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1E5" w:rsidRDefault="00EC6C52" w:rsidP="00045702">
      <w:pPr>
        <w:contextualSpacing/>
        <w:jc w:val="center"/>
        <w:rPr>
          <w:rFonts w:cs="Simplified Arabic"/>
          <w:b/>
          <w:bCs/>
          <w:sz w:val="28"/>
          <w:szCs w:val="28"/>
          <w:rtl/>
          <w:lang w:bidi="ar-IQ"/>
        </w:rPr>
      </w:pPr>
      <w:r w:rsidRPr="00C170CC">
        <w:rPr>
          <w:rFonts w:cs="Simplified Arabic" w:hint="cs"/>
          <w:b/>
          <w:bCs/>
          <w:sz w:val="28"/>
          <w:szCs w:val="28"/>
          <w:rtl/>
          <w:lang w:bidi="ar-IQ"/>
        </w:rPr>
        <w:t>تاثير عامل الثقة بين المصرف</w:t>
      </w:r>
      <w:r w:rsidR="004B26F8">
        <w:rPr>
          <w:rFonts w:cs="Simplified Arabic" w:hint="cs"/>
          <w:b/>
          <w:bCs/>
          <w:sz w:val="28"/>
          <w:szCs w:val="28"/>
          <w:rtl/>
          <w:lang w:bidi="ar-IQ"/>
        </w:rPr>
        <w:t xml:space="preserve"> والعميل</w:t>
      </w:r>
      <w:r w:rsidRPr="00C170CC">
        <w:rPr>
          <w:rFonts w:cs="Simplified Arabic" w:hint="cs"/>
          <w:b/>
          <w:bCs/>
          <w:sz w:val="28"/>
          <w:szCs w:val="28"/>
          <w:rtl/>
          <w:lang w:bidi="ar-IQ"/>
        </w:rPr>
        <w:t xml:space="preserve"> في فاعلية الائتمان المصرفي</w:t>
      </w:r>
      <w:r w:rsidR="002F5273" w:rsidRPr="00C170CC">
        <w:rPr>
          <w:rFonts w:cs="Simplified Arabic" w:hint="cs"/>
          <w:b/>
          <w:bCs/>
          <w:sz w:val="28"/>
          <w:szCs w:val="28"/>
          <w:rtl/>
          <w:lang w:bidi="ar-IQ"/>
        </w:rPr>
        <w:t xml:space="preserve"> في العراق للمدة (2005-201</w:t>
      </w:r>
      <w:r w:rsidR="00045702">
        <w:rPr>
          <w:rFonts w:cs="Simplified Arabic" w:hint="cs"/>
          <w:b/>
          <w:bCs/>
          <w:sz w:val="28"/>
          <w:szCs w:val="28"/>
          <w:rtl/>
          <w:lang w:bidi="ar-IQ"/>
        </w:rPr>
        <w:t>5</w:t>
      </w:r>
      <w:r w:rsidR="002F5273" w:rsidRPr="00C170CC">
        <w:rPr>
          <w:rFonts w:cs="Simplified Arabic" w:hint="cs"/>
          <w:b/>
          <w:bCs/>
          <w:sz w:val="28"/>
          <w:szCs w:val="28"/>
          <w:rtl/>
          <w:lang w:bidi="ar-IQ"/>
        </w:rPr>
        <w:t>)</w:t>
      </w:r>
    </w:p>
    <w:p w:rsidR="00C170CC" w:rsidRPr="00C170CC" w:rsidRDefault="00C170CC" w:rsidP="00355DC4">
      <w:pPr>
        <w:contextualSpacing/>
        <w:jc w:val="center"/>
        <w:rPr>
          <w:rFonts w:cs="Simplified Arabic"/>
          <w:b/>
          <w:bCs/>
          <w:sz w:val="28"/>
          <w:szCs w:val="28"/>
          <w:rtl/>
          <w:lang w:bidi="ar-IQ"/>
        </w:rPr>
      </w:pPr>
      <w:r>
        <w:rPr>
          <w:rFonts w:cs="Simplified Arabic" w:hint="cs"/>
          <w:b/>
          <w:bCs/>
          <w:sz w:val="28"/>
          <w:szCs w:val="28"/>
          <w:rtl/>
          <w:lang w:bidi="ar-IQ"/>
        </w:rPr>
        <w:t>أ. م. د. مصطفى كامل</w:t>
      </w:r>
    </w:p>
    <w:p w:rsidR="00EC6C52" w:rsidRPr="00C170CC" w:rsidRDefault="00EC6C52" w:rsidP="00C170CC">
      <w:pPr>
        <w:spacing w:line="240" w:lineRule="auto"/>
        <w:contextualSpacing/>
        <w:rPr>
          <w:rFonts w:cs="Simplified Arabic"/>
          <w:b/>
          <w:bCs/>
          <w:sz w:val="28"/>
          <w:szCs w:val="28"/>
          <w:rtl/>
          <w:lang w:bidi="ar-IQ"/>
        </w:rPr>
      </w:pPr>
      <w:r w:rsidRPr="00C170CC">
        <w:rPr>
          <w:rFonts w:cs="Simplified Arabic" w:hint="cs"/>
          <w:b/>
          <w:bCs/>
          <w:sz w:val="28"/>
          <w:szCs w:val="28"/>
          <w:rtl/>
          <w:lang w:bidi="ar-IQ"/>
        </w:rPr>
        <w:t>المستخلص</w:t>
      </w:r>
    </w:p>
    <w:p w:rsidR="00EC6C52" w:rsidRDefault="00EC6C52" w:rsidP="00C170CC">
      <w:pPr>
        <w:spacing w:line="240" w:lineRule="auto"/>
        <w:contextualSpacing/>
        <w:jc w:val="both"/>
        <w:rPr>
          <w:rFonts w:cs="Simplified Arabic"/>
          <w:sz w:val="28"/>
          <w:szCs w:val="28"/>
          <w:rtl/>
          <w:lang w:bidi="ar-IQ"/>
        </w:rPr>
      </w:pPr>
      <w:r>
        <w:rPr>
          <w:rFonts w:cs="Simplified Arabic" w:hint="cs"/>
          <w:sz w:val="28"/>
          <w:szCs w:val="28"/>
          <w:rtl/>
          <w:lang w:bidi="ar-IQ"/>
        </w:rPr>
        <w:t xml:space="preserve">يحظى التعامل المصرفي باهلية الاطراف المتعاقدة ومقدرتها في تحقيق الهدف المطلوب اذ يتمثل هدف العميل في الاستفادة من تكلفة الفرصة البديلة (سعر الفائدة)، من اجل </w:t>
      </w:r>
      <w:r w:rsidR="00BE52FD">
        <w:rPr>
          <w:rFonts w:cs="Simplified Arabic" w:hint="cs"/>
          <w:sz w:val="28"/>
          <w:szCs w:val="28"/>
          <w:rtl/>
          <w:lang w:bidi="ar-IQ"/>
        </w:rPr>
        <w:t xml:space="preserve">تعظيم مكاسبه المالية ومن ثم زيادة حجم ثروته مما يعزز من مقدرة العميل على زيادة الاستثمار المصرفي فيما بعد. اما هدف المصرف فيتمثل بتحقيق المكاسب في جانب الموجودات من اجل زيادة رصيده في المقدرة على زيادة الائتمان المقدم، </w:t>
      </w:r>
      <w:r w:rsidR="00317B36">
        <w:rPr>
          <w:rFonts w:cs="Simplified Arabic" w:hint="cs"/>
          <w:sz w:val="28"/>
          <w:szCs w:val="28"/>
          <w:rtl/>
          <w:lang w:bidi="ar-IQ"/>
        </w:rPr>
        <w:t>فضلا عن مقدرة المصرف في التاثير في المعروض النقدي من خلال مزاولة المصرف عمله في جذب الودائع ومنح الائتمان، اذ بامكان الادارة المصرفية الرشيدة ان تحقق اهداف المصرف المتمثلة (السيولة، الامان، المخاطر) بحكمه ورشادة. كما ان تقديم الائتمان المصرفي انما يعد ركيزة اساسية للاستثمار ومصدر مهم من مصادر التمويل من اجل دعم العملية التنموية المستدامة في البلاد.</w:t>
      </w:r>
    </w:p>
    <w:p w:rsidR="00BB317C" w:rsidRDefault="0096148E" w:rsidP="00C170CC">
      <w:pPr>
        <w:spacing w:line="240" w:lineRule="auto"/>
        <w:contextualSpacing/>
        <w:jc w:val="both"/>
        <w:rPr>
          <w:rFonts w:cs="Simplified Arabic"/>
          <w:sz w:val="28"/>
          <w:szCs w:val="28"/>
          <w:rtl/>
          <w:lang w:bidi="ar-IQ"/>
        </w:rPr>
      </w:pPr>
      <w:r>
        <w:rPr>
          <w:rFonts w:cs="Simplified Arabic" w:hint="cs"/>
          <w:sz w:val="28"/>
          <w:szCs w:val="28"/>
          <w:rtl/>
          <w:lang w:bidi="ar-IQ"/>
        </w:rPr>
        <w:t xml:space="preserve">ان عامل الثقة المعتمد في التعاملات المصرفية يعد الركيزة الاساسية التي يستند عليها العمل المصرفي. فبالرغم من اعتماد صيغة الشيكات كمعبر عن </w:t>
      </w:r>
      <w:r w:rsidR="00BB317C">
        <w:rPr>
          <w:rFonts w:cs="Simplified Arabic" w:hint="cs"/>
          <w:sz w:val="28"/>
          <w:szCs w:val="28"/>
          <w:rtl/>
          <w:lang w:bidi="ar-IQ"/>
        </w:rPr>
        <w:t>استخدام الودائع الجارية تبقى الودائع الثابتة (الزمنية) الاساس في بناء الائتمان المصرفي واعادة ترتيب صيغ التمويل اللازمة لبناء الاقتصاد القومي، فضلا عن تاثيرها باسعار الفائدة قصيرة الاجل وحجم الاحتياطي النقدي التي تحتفظ به المصارف لمواجهة التزاماتها تجاه عملائها.</w:t>
      </w:r>
    </w:p>
    <w:p w:rsidR="00085DDA" w:rsidRDefault="00EE5818" w:rsidP="007720E1">
      <w:pPr>
        <w:spacing w:line="240" w:lineRule="auto"/>
        <w:contextualSpacing/>
        <w:jc w:val="both"/>
        <w:rPr>
          <w:rFonts w:cs="Simplified Arabic"/>
          <w:sz w:val="28"/>
          <w:szCs w:val="28"/>
          <w:rtl/>
          <w:lang w:bidi="ar-IQ"/>
        </w:rPr>
      </w:pPr>
      <w:r>
        <w:rPr>
          <w:rFonts w:cs="Simplified Arabic" w:hint="cs"/>
          <w:sz w:val="28"/>
          <w:szCs w:val="28"/>
          <w:rtl/>
          <w:lang w:bidi="ar-IQ"/>
        </w:rPr>
        <w:t xml:space="preserve">ان اعتماد السيولة العالية يقلل من حجم الاستثمار المصرفي ومن ثم يقلل من فاعلية الائتمان المصرفي </w:t>
      </w:r>
      <w:r w:rsidR="00B7772E">
        <w:rPr>
          <w:rFonts w:cs="Simplified Arabic" w:hint="cs"/>
          <w:sz w:val="28"/>
          <w:szCs w:val="28"/>
          <w:rtl/>
          <w:lang w:bidi="ar-IQ"/>
        </w:rPr>
        <w:t>لكونه يؤثر</w:t>
      </w:r>
      <w:r>
        <w:rPr>
          <w:rFonts w:cs="Simplified Arabic" w:hint="cs"/>
          <w:sz w:val="28"/>
          <w:szCs w:val="28"/>
          <w:rtl/>
          <w:lang w:bidi="ar-IQ"/>
        </w:rPr>
        <w:t xml:space="preserve"> باتجاهين: الاول يتمثل بتاثير السياسة النقدية عبر ادواتها الكمية</w:t>
      </w:r>
      <w:r w:rsidR="00BB317C">
        <w:rPr>
          <w:rFonts w:cs="Simplified Arabic" w:hint="cs"/>
          <w:sz w:val="28"/>
          <w:szCs w:val="28"/>
          <w:rtl/>
          <w:lang w:bidi="ar-IQ"/>
        </w:rPr>
        <w:t xml:space="preserve"> </w:t>
      </w:r>
      <w:r>
        <w:rPr>
          <w:rFonts w:cs="Simplified Arabic" w:hint="cs"/>
          <w:sz w:val="28"/>
          <w:szCs w:val="28"/>
          <w:rtl/>
          <w:lang w:bidi="ar-IQ"/>
        </w:rPr>
        <w:t>والنوعية والذي يتناسب عكسيا مع حجم السيولة المصرفية، فكلما ازدادت سيولة المصارف ضعف تاثير تلك الادوات في</w:t>
      </w:r>
      <w:r w:rsidR="00B7772E">
        <w:rPr>
          <w:rFonts w:cs="Simplified Arabic" w:hint="cs"/>
          <w:sz w:val="28"/>
          <w:szCs w:val="28"/>
          <w:rtl/>
          <w:lang w:bidi="ar-IQ"/>
        </w:rPr>
        <w:t xml:space="preserve"> التاثير</w:t>
      </w:r>
      <w:r>
        <w:rPr>
          <w:rFonts w:cs="Simplified Arabic" w:hint="cs"/>
          <w:sz w:val="28"/>
          <w:szCs w:val="28"/>
          <w:rtl/>
          <w:lang w:bidi="ar-IQ"/>
        </w:rPr>
        <w:t xml:space="preserve"> </w:t>
      </w:r>
      <w:r w:rsidR="00B7772E">
        <w:rPr>
          <w:rFonts w:cs="Simplified Arabic" w:hint="cs"/>
          <w:sz w:val="28"/>
          <w:szCs w:val="28"/>
          <w:rtl/>
          <w:lang w:bidi="ar-IQ"/>
        </w:rPr>
        <w:t>ب</w:t>
      </w:r>
      <w:r>
        <w:rPr>
          <w:rFonts w:cs="Simplified Arabic" w:hint="cs"/>
          <w:sz w:val="28"/>
          <w:szCs w:val="28"/>
          <w:rtl/>
          <w:lang w:bidi="ar-IQ"/>
        </w:rPr>
        <w:t xml:space="preserve">مقدرة المصارف في منح الائتمان. اما الاتجاه الثاني </w:t>
      </w:r>
      <w:r w:rsidR="00A91538">
        <w:rPr>
          <w:rFonts w:cs="Simplified Arabic" w:hint="cs"/>
          <w:sz w:val="28"/>
          <w:szCs w:val="28"/>
          <w:rtl/>
          <w:lang w:bidi="ar-IQ"/>
        </w:rPr>
        <w:t>فانه يتمثل بعدم رغبة المصرف في مزاولة اعمال</w:t>
      </w:r>
      <w:r w:rsidR="00085DDA">
        <w:rPr>
          <w:rFonts w:cs="Simplified Arabic" w:hint="cs"/>
          <w:sz w:val="28"/>
          <w:szCs w:val="28"/>
          <w:rtl/>
          <w:lang w:bidi="ar-IQ"/>
        </w:rPr>
        <w:t>ه المصرفية التقليدية المتمثلة في التوسع في الائتمان والخدمات المصرفية والتي تحقق له الارباح انما يعني عدم مقدرة المصرف على الاستفادة من فرص الاستثمار المتاح</w:t>
      </w:r>
      <w:r w:rsidR="007720E1">
        <w:rPr>
          <w:rFonts w:cs="Simplified Arabic" w:hint="cs"/>
          <w:sz w:val="28"/>
          <w:szCs w:val="28"/>
          <w:rtl/>
          <w:lang w:bidi="ar-IQ"/>
        </w:rPr>
        <w:t>ة</w:t>
      </w:r>
      <w:r w:rsidR="00085DDA">
        <w:rPr>
          <w:rFonts w:cs="Simplified Arabic" w:hint="cs"/>
          <w:sz w:val="28"/>
          <w:szCs w:val="28"/>
          <w:rtl/>
          <w:lang w:bidi="ar-IQ"/>
        </w:rPr>
        <w:t xml:space="preserve"> بشكل جيد </w:t>
      </w:r>
      <w:r w:rsidR="007720E1">
        <w:rPr>
          <w:rFonts w:cs="Simplified Arabic" w:hint="cs"/>
          <w:sz w:val="28"/>
          <w:szCs w:val="28"/>
          <w:rtl/>
          <w:lang w:bidi="ar-IQ"/>
        </w:rPr>
        <w:t>بسبب</w:t>
      </w:r>
      <w:r w:rsidR="00085DDA">
        <w:rPr>
          <w:rFonts w:cs="Simplified Arabic" w:hint="cs"/>
          <w:sz w:val="28"/>
          <w:szCs w:val="28"/>
          <w:rtl/>
          <w:lang w:bidi="ar-IQ"/>
        </w:rPr>
        <w:t xml:space="preserve"> التقلبات التي يتعرض لها الاقتصاد بسبب عدم استقراره.</w:t>
      </w:r>
    </w:p>
    <w:p w:rsidR="0010406D" w:rsidRDefault="00505A00" w:rsidP="007720E1">
      <w:pPr>
        <w:spacing w:line="240" w:lineRule="auto"/>
        <w:contextualSpacing/>
        <w:jc w:val="both"/>
        <w:rPr>
          <w:rFonts w:cs="Simplified Arabic"/>
          <w:sz w:val="28"/>
          <w:szCs w:val="28"/>
          <w:rtl/>
          <w:lang w:bidi="ar-IQ"/>
        </w:rPr>
      </w:pPr>
      <w:r>
        <w:rPr>
          <w:rFonts w:cs="Simplified Arabic" w:hint="cs"/>
          <w:sz w:val="28"/>
          <w:szCs w:val="28"/>
          <w:rtl/>
          <w:lang w:bidi="ar-IQ"/>
        </w:rPr>
        <w:t xml:space="preserve">ان </w:t>
      </w:r>
      <w:r w:rsidR="007720E1">
        <w:rPr>
          <w:rFonts w:cs="Simplified Arabic" w:hint="cs"/>
          <w:sz w:val="28"/>
          <w:szCs w:val="28"/>
          <w:rtl/>
          <w:lang w:bidi="ar-IQ"/>
        </w:rPr>
        <w:t xml:space="preserve">اثر </w:t>
      </w:r>
      <w:r>
        <w:rPr>
          <w:rFonts w:cs="Simplified Arabic" w:hint="cs"/>
          <w:sz w:val="28"/>
          <w:szCs w:val="28"/>
          <w:rtl/>
          <w:lang w:bidi="ar-IQ"/>
        </w:rPr>
        <w:t>غياب عامل الثقة ما بين المصرف</w:t>
      </w:r>
      <w:r w:rsidR="007720E1">
        <w:rPr>
          <w:rFonts w:cs="Simplified Arabic" w:hint="cs"/>
          <w:sz w:val="28"/>
          <w:szCs w:val="28"/>
          <w:rtl/>
          <w:lang w:bidi="ar-IQ"/>
        </w:rPr>
        <w:t xml:space="preserve"> والعميل </w:t>
      </w:r>
      <w:r>
        <w:rPr>
          <w:rFonts w:cs="Simplified Arabic" w:hint="cs"/>
          <w:sz w:val="28"/>
          <w:szCs w:val="28"/>
          <w:rtl/>
          <w:lang w:bidi="ar-IQ"/>
        </w:rPr>
        <w:t xml:space="preserve">يؤدي نفس الاثر في احتفاظ المصرف بسيولة عالية من ودائعه. ان هذا العامل يؤثر بشكل متبادل على الاطراف المتعاملة في سياق العمل المصرفي، حيث </w:t>
      </w:r>
      <w:r w:rsidR="0010406D">
        <w:rPr>
          <w:rFonts w:cs="Simplified Arabic" w:hint="cs"/>
          <w:sz w:val="28"/>
          <w:szCs w:val="28"/>
          <w:rtl/>
          <w:lang w:bidi="ar-IQ"/>
        </w:rPr>
        <w:t>ان غياب الثقة لدى العميل تجاه المصرف انما يعني عدم ثقة الافراد بأهلية المصرف بالنسبة للاحتفاظ باموالهم فضلا عن سهولة انسياب تلك الاموال عند المطالبة بها.</w:t>
      </w:r>
    </w:p>
    <w:p w:rsidR="0010406D" w:rsidRDefault="0010406D" w:rsidP="00C170CC">
      <w:pPr>
        <w:spacing w:line="240" w:lineRule="auto"/>
        <w:contextualSpacing/>
        <w:jc w:val="both"/>
        <w:rPr>
          <w:rFonts w:cs="Simplified Arabic"/>
          <w:sz w:val="28"/>
          <w:szCs w:val="28"/>
          <w:rtl/>
          <w:lang w:bidi="ar-IQ"/>
        </w:rPr>
      </w:pPr>
      <w:r>
        <w:rPr>
          <w:rFonts w:cs="Simplified Arabic" w:hint="cs"/>
          <w:sz w:val="28"/>
          <w:szCs w:val="28"/>
          <w:rtl/>
          <w:lang w:bidi="ar-IQ"/>
        </w:rPr>
        <w:t>اما غياب الثقة لدى المصرف تجاه العميل في ظل سيادة ظروف اللايقين وعدم الاستقرار الاقتصادي ينتج عنه تخوف المصرف من عدم مقدرة العميل من الايفاء بالتزاماته تجاه المصرف عند منح الائتمان.</w:t>
      </w:r>
    </w:p>
    <w:p w:rsidR="004901B0" w:rsidRDefault="004901B0" w:rsidP="00C170CC">
      <w:pPr>
        <w:spacing w:line="240" w:lineRule="auto"/>
        <w:contextualSpacing/>
        <w:jc w:val="both"/>
        <w:rPr>
          <w:rFonts w:cs="Simplified Arabic"/>
          <w:sz w:val="28"/>
          <w:szCs w:val="28"/>
          <w:rtl/>
          <w:lang w:bidi="ar-IQ"/>
        </w:rPr>
      </w:pPr>
      <w:r>
        <w:rPr>
          <w:rFonts w:cs="Simplified Arabic" w:hint="cs"/>
          <w:sz w:val="28"/>
          <w:szCs w:val="28"/>
          <w:rtl/>
          <w:lang w:bidi="ar-IQ"/>
        </w:rPr>
        <w:t xml:space="preserve">وعليه </w:t>
      </w:r>
      <w:r w:rsidR="0010406D">
        <w:rPr>
          <w:rFonts w:cs="Simplified Arabic" w:hint="cs"/>
          <w:sz w:val="28"/>
          <w:szCs w:val="28"/>
          <w:rtl/>
          <w:lang w:bidi="ar-IQ"/>
        </w:rPr>
        <w:t xml:space="preserve"> </w:t>
      </w:r>
      <w:r>
        <w:rPr>
          <w:rFonts w:cs="Simplified Arabic" w:hint="cs"/>
          <w:sz w:val="28"/>
          <w:szCs w:val="28"/>
          <w:rtl/>
          <w:lang w:bidi="ar-IQ"/>
        </w:rPr>
        <w:t>فان عامل الثقة يصبح مثبط لفاعلية الائتمان المصرفي من جهة وانه لا يعزز من مقدرة الافراد على زيادة الادخار وانعاش العمل المصرفي بشكل عام.</w:t>
      </w:r>
    </w:p>
    <w:p w:rsidR="00C17B75" w:rsidRPr="00C170CC" w:rsidRDefault="00C17B75" w:rsidP="00C170CC">
      <w:pPr>
        <w:spacing w:line="240" w:lineRule="auto"/>
        <w:contextualSpacing/>
        <w:jc w:val="both"/>
        <w:rPr>
          <w:rFonts w:cs="Simplified Arabic"/>
          <w:b/>
          <w:bCs/>
          <w:sz w:val="28"/>
          <w:szCs w:val="28"/>
          <w:u w:val="single"/>
          <w:rtl/>
          <w:lang w:bidi="ar-IQ"/>
        </w:rPr>
      </w:pPr>
      <w:r w:rsidRPr="00C170CC">
        <w:rPr>
          <w:rFonts w:cs="Simplified Arabic" w:hint="cs"/>
          <w:b/>
          <w:bCs/>
          <w:sz w:val="28"/>
          <w:szCs w:val="28"/>
          <w:u w:val="single"/>
          <w:rtl/>
          <w:lang w:bidi="ar-IQ"/>
        </w:rPr>
        <w:t>مشكلة الدراسة</w:t>
      </w:r>
    </w:p>
    <w:p w:rsidR="00244A68" w:rsidRDefault="00C17B75" w:rsidP="00C170CC">
      <w:pPr>
        <w:spacing w:line="240" w:lineRule="auto"/>
        <w:contextualSpacing/>
        <w:jc w:val="both"/>
        <w:rPr>
          <w:rFonts w:cs="Simplified Arabic"/>
          <w:sz w:val="28"/>
          <w:szCs w:val="28"/>
          <w:rtl/>
          <w:lang w:bidi="ar-IQ"/>
        </w:rPr>
      </w:pPr>
      <w:r>
        <w:rPr>
          <w:rFonts w:cs="Simplified Arabic" w:hint="cs"/>
          <w:sz w:val="28"/>
          <w:szCs w:val="28"/>
          <w:rtl/>
          <w:lang w:bidi="ar-IQ"/>
        </w:rPr>
        <w:t xml:space="preserve">ان تزامن ضعف بنية الاقتصاد وتراجع نشاط المصارف مع ظهور مشكلة غياب الثقة مابين المصرف والعميل يؤدي الى </w:t>
      </w:r>
      <w:r w:rsidR="00244A68">
        <w:rPr>
          <w:rFonts w:cs="Simplified Arabic" w:hint="cs"/>
          <w:sz w:val="28"/>
          <w:szCs w:val="28"/>
          <w:rtl/>
          <w:lang w:bidi="ar-IQ"/>
        </w:rPr>
        <w:t>اضعاف فاعلية الائتمان المصرفي.</w:t>
      </w:r>
    </w:p>
    <w:p w:rsidR="00244A68" w:rsidRPr="00C170CC" w:rsidRDefault="00244A68" w:rsidP="00C170CC">
      <w:pPr>
        <w:spacing w:line="240" w:lineRule="auto"/>
        <w:contextualSpacing/>
        <w:jc w:val="both"/>
        <w:rPr>
          <w:rFonts w:cs="Simplified Arabic"/>
          <w:b/>
          <w:bCs/>
          <w:sz w:val="28"/>
          <w:szCs w:val="28"/>
          <w:u w:val="single"/>
          <w:rtl/>
          <w:lang w:bidi="ar-IQ"/>
        </w:rPr>
      </w:pPr>
      <w:r w:rsidRPr="00C170CC">
        <w:rPr>
          <w:rFonts w:cs="Simplified Arabic" w:hint="cs"/>
          <w:b/>
          <w:bCs/>
          <w:sz w:val="28"/>
          <w:szCs w:val="28"/>
          <w:u w:val="single"/>
          <w:rtl/>
          <w:lang w:bidi="ar-IQ"/>
        </w:rPr>
        <w:t>اهمية الدراسة</w:t>
      </w:r>
    </w:p>
    <w:p w:rsidR="00244A68" w:rsidRDefault="00244A68" w:rsidP="00C170CC">
      <w:pPr>
        <w:spacing w:line="240" w:lineRule="auto"/>
        <w:contextualSpacing/>
        <w:jc w:val="both"/>
        <w:rPr>
          <w:rFonts w:cs="Simplified Arabic"/>
          <w:sz w:val="28"/>
          <w:szCs w:val="28"/>
          <w:rtl/>
          <w:lang w:bidi="ar-IQ"/>
        </w:rPr>
      </w:pPr>
      <w:r>
        <w:rPr>
          <w:rFonts w:cs="Simplified Arabic" w:hint="cs"/>
          <w:sz w:val="28"/>
          <w:szCs w:val="28"/>
          <w:rtl/>
          <w:lang w:bidi="ar-IQ"/>
        </w:rPr>
        <w:t>ان غياب او تراجع عامل الثقة بين المصرف والعميل يقلل من مساهمة القطاع المصرفي في بنية القطاع الخدمي ومن ثم اضعاف مساهمة الاخير في هيكل الناتج.</w:t>
      </w:r>
    </w:p>
    <w:p w:rsidR="00244A68" w:rsidRPr="00C170CC" w:rsidRDefault="00244A68" w:rsidP="00C170CC">
      <w:pPr>
        <w:spacing w:line="240" w:lineRule="auto"/>
        <w:contextualSpacing/>
        <w:jc w:val="both"/>
        <w:rPr>
          <w:rFonts w:cs="Simplified Arabic"/>
          <w:b/>
          <w:bCs/>
          <w:sz w:val="28"/>
          <w:szCs w:val="28"/>
          <w:u w:val="single"/>
          <w:rtl/>
          <w:lang w:bidi="ar-IQ"/>
        </w:rPr>
      </w:pPr>
      <w:r w:rsidRPr="00C170CC">
        <w:rPr>
          <w:rFonts w:cs="Simplified Arabic" w:hint="cs"/>
          <w:b/>
          <w:bCs/>
          <w:sz w:val="28"/>
          <w:szCs w:val="28"/>
          <w:u w:val="single"/>
          <w:rtl/>
          <w:lang w:bidi="ar-IQ"/>
        </w:rPr>
        <w:t>فرضية الدراسة</w:t>
      </w:r>
    </w:p>
    <w:p w:rsidR="00317B36" w:rsidRDefault="009F27CB" w:rsidP="007720E1">
      <w:pPr>
        <w:spacing w:line="240" w:lineRule="auto"/>
        <w:contextualSpacing/>
        <w:jc w:val="both"/>
        <w:rPr>
          <w:rFonts w:cs="Simplified Arabic"/>
          <w:sz w:val="28"/>
          <w:szCs w:val="28"/>
          <w:rtl/>
          <w:lang w:bidi="ar-IQ"/>
        </w:rPr>
      </w:pPr>
      <w:r>
        <w:rPr>
          <w:rFonts w:cs="Simplified Arabic" w:hint="cs"/>
          <w:sz w:val="28"/>
          <w:szCs w:val="28"/>
          <w:rtl/>
          <w:lang w:bidi="ar-IQ"/>
        </w:rPr>
        <w:lastRenderedPageBreak/>
        <w:t xml:space="preserve">((ان تواجد الثقة بين المصرف والعميل هي علاقة متبادلة)) فتارة ينبغي ان يتمتع المصرف بالجدارة التي تمكنه من الثقة في عملائه، وتارة اخرى ينبغي ان يتمتع العميل بالثقة العالية تجاه المصرف الذي يتعامل معه من اجل الاستفادة من الخدمات التي يقدمها المصرف فضلا عن </w:t>
      </w:r>
      <w:r w:rsidR="007720E1">
        <w:rPr>
          <w:rFonts w:cs="Simplified Arabic" w:hint="cs"/>
          <w:sz w:val="28"/>
          <w:szCs w:val="28"/>
          <w:rtl/>
          <w:lang w:bidi="ar-IQ"/>
        </w:rPr>
        <w:t>الفوائد</w:t>
      </w:r>
      <w:r>
        <w:rPr>
          <w:rFonts w:cs="Simplified Arabic" w:hint="cs"/>
          <w:sz w:val="28"/>
          <w:szCs w:val="28"/>
          <w:rtl/>
          <w:lang w:bidi="ar-IQ"/>
        </w:rPr>
        <w:t xml:space="preserve"> التي يقدمها للعملاء.</w:t>
      </w:r>
      <w:r w:rsidR="00BB317C">
        <w:rPr>
          <w:rFonts w:cs="Simplified Arabic" w:hint="cs"/>
          <w:sz w:val="28"/>
          <w:szCs w:val="28"/>
          <w:rtl/>
          <w:lang w:bidi="ar-IQ"/>
        </w:rPr>
        <w:t xml:space="preserve"> </w:t>
      </w:r>
    </w:p>
    <w:p w:rsidR="009F27CB" w:rsidRPr="00C170CC" w:rsidRDefault="009F27CB" w:rsidP="00C170CC">
      <w:pPr>
        <w:spacing w:line="240" w:lineRule="auto"/>
        <w:contextualSpacing/>
        <w:jc w:val="both"/>
        <w:rPr>
          <w:rFonts w:cs="Simplified Arabic"/>
          <w:b/>
          <w:bCs/>
          <w:sz w:val="28"/>
          <w:szCs w:val="28"/>
          <w:u w:val="single"/>
          <w:rtl/>
          <w:lang w:bidi="ar-IQ"/>
        </w:rPr>
      </w:pPr>
      <w:r w:rsidRPr="00C170CC">
        <w:rPr>
          <w:rFonts w:cs="Simplified Arabic" w:hint="cs"/>
          <w:b/>
          <w:bCs/>
          <w:sz w:val="28"/>
          <w:szCs w:val="28"/>
          <w:u w:val="single"/>
          <w:rtl/>
          <w:lang w:bidi="ar-IQ"/>
        </w:rPr>
        <w:t>هدف الدراسة</w:t>
      </w:r>
    </w:p>
    <w:p w:rsidR="009F27CB" w:rsidRDefault="009F27CB" w:rsidP="007720E1">
      <w:pPr>
        <w:spacing w:line="240" w:lineRule="auto"/>
        <w:ind w:left="-334" w:right="-1080"/>
        <w:contextualSpacing/>
        <w:jc w:val="both"/>
        <w:rPr>
          <w:rFonts w:cs="Simplified Arabic"/>
          <w:sz w:val="28"/>
          <w:szCs w:val="28"/>
          <w:rtl/>
          <w:lang w:bidi="ar-IQ"/>
        </w:rPr>
      </w:pPr>
      <w:r>
        <w:rPr>
          <w:rFonts w:cs="Simplified Arabic" w:hint="cs"/>
          <w:sz w:val="28"/>
          <w:szCs w:val="28"/>
          <w:rtl/>
          <w:lang w:bidi="ar-IQ"/>
        </w:rPr>
        <w:t>- تحليل العلاقة بين المصرف والعميل في اطار نظري.</w:t>
      </w:r>
    </w:p>
    <w:p w:rsidR="009F27CB" w:rsidRDefault="009F27CB" w:rsidP="007720E1">
      <w:pPr>
        <w:spacing w:line="240" w:lineRule="auto"/>
        <w:ind w:left="-334" w:right="-1080"/>
        <w:contextualSpacing/>
        <w:jc w:val="both"/>
        <w:rPr>
          <w:rFonts w:cs="Simplified Arabic"/>
          <w:sz w:val="28"/>
          <w:szCs w:val="28"/>
          <w:rtl/>
          <w:lang w:bidi="ar-IQ"/>
        </w:rPr>
      </w:pPr>
      <w:r>
        <w:rPr>
          <w:rFonts w:cs="Simplified Arabic" w:hint="cs"/>
          <w:sz w:val="28"/>
          <w:szCs w:val="28"/>
          <w:rtl/>
          <w:lang w:bidi="ar-IQ"/>
        </w:rPr>
        <w:t xml:space="preserve">- تحليل عامل الثقة </w:t>
      </w:r>
      <w:r w:rsidR="00D54C7F">
        <w:rPr>
          <w:rFonts w:cs="Simplified Arabic" w:hint="cs"/>
          <w:sz w:val="28"/>
          <w:szCs w:val="28"/>
          <w:rtl/>
          <w:lang w:bidi="ar-IQ"/>
        </w:rPr>
        <w:t>بين</w:t>
      </w:r>
      <w:r>
        <w:rPr>
          <w:rFonts w:cs="Simplified Arabic" w:hint="cs"/>
          <w:sz w:val="28"/>
          <w:szCs w:val="28"/>
          <w:rtl/>
          <w:lang w:bidi="ar-IQ"/>
        </w:rPr>
        <w:t xml:space="preserve"> المصرف</w:t>
      </w:r>
      <w:r w:rsidR="00D54C7F">
        <w:rPr>
          <w:rFonts w:cs="Simplified Arabic" w:hint="cs"/>
          <w:sz w:val="28"/>
          <w:szCs w:val="28"/>
          <w:rtl/>
          <w:lang w:bidi="ar-IQ"/>
        </w:rPr>
        <w:t xml:space="preserve"> والعميل في العراق للمدة (2005-2014)</w:t>
      </w:r>
      <w:r w:rsidR="007720E1">
        <w:rPr>
          <w:rFonts w:cs="Simplified Arabic" w:hint="cs"/>
          <w:sz w:val="28"/>
          <w:szCs w:val="28"/>
          <w:rtl/>
          <w:lang w:bidi="ar-IQ"/>
        </w:rPr>
        <w:t xml:space="preserve"> واثره في تنويع مصادر الناتج</w:t>
      </w:r>
      <w:r w:rsidR="00D54C7F">
        <w:rPr>
          <w:rFonts w:cs="Simplified Arabic" w:hint="cs"/>
          <w:sz w:val="28"/>
          <w:szCs w:val="28"/>
          <w:rtl/>
          <w:lang w:bidi="ar-IQ"/>
        </w:rPr>
        <w:t>.</w:t>
      </w:r>
    </w:p>
    <w:p w:rsidR="00D54C7F" w:rsidRPr="00C170CC" w:rsidRDefault="00D54C7F" w:rsidP="00C170CC">
      <w:pPr>
        <w:spacing w:line="240" w:lineRule="auto"/>
        <w:contextualSpacing/>
        <w:jc w:val="both"/>
        <w:rPr>
          <w:rFonts w:cs="Simplified Arabic"/>
          <w:b/>
          <w:bCs/>
          <w:sz w:val="28"/>
          <w:szCs w:val="28"/>
          <w:u w:val="single"/>
          <w:rtl/>
          <w:lang w:bidi="ar-IQ"/>
        </w:rPr>
      </w:pPr>
      <w:r w:rsidRPr="00C170CC">
        <w:rPr>
          <w:rFonts w:cs="Simplified Arabic" w:hint="cs"/>
          <w:b/>
          <w:bCs/>
          <w:sz w:val="28"/>
          <w:szCs w:val="28"/>
          <w:u w:val="single"/>
          <w:rtl/>
          <w:lang w:bidi="ar-IQ"/>
        </w:rPr>
        <w:t>منهجية الدراسة</w:t>
      </w:r>
    </w:p>
    <w:p w:rsidR="00D54C7F" w:rsidRDefault="00D54C7F" w:rsidP="00C170CC">
      <w:pPr>
        <w:spacing w:line="240" w:lineRule="auto"/>
        <w:contextualSpacing/>
        <w:jc w:val="both"/>
        <w:rPr>
          <w:rFonts w:cs="Simplified Arabic"/>
          <w:sz w:val="28"/>
          <w:szCs w:val="28"/>
          <w:rtl/>
          <w:lang w:bidi="ar-IQ"/>
        </w:rPr>
      </w:pPr>
      <w:r>
        <w:rPr>
          <w:rFonts w:cs="Simplified Arabic" w:hint="cs"/>
          <w:sz w:val="28"/>
          <w:szCs w:val="28"/>
          <w:rtl/>
          <w:lang w:bidi="ar-IQ"/>
        </w:rPr>
        <w:t>استخدام الاسلوب الاستنباطي والاستدلالي من اجل التعرف على الظاهرة وتحليلها بشكل منطقي والتوصل للنتائج وفق ذلك، بالاعتماد على الكتب التقارير والدوريات وشبكة الانترنت.</w:t>
      </w:r>
    </w:p>
    <w:p w:rsidR="00D54C7F" w:rsidRPr="00C170CC" w:rsidRDefault="00D54C7F" w:rsidP="00C170CC">
      <w:pPr>
        <w:spacing w:line="240" w:lineRule="auto"/>
        <w:contextualSpacing/>
        <w:jc w:val="both"/>
        <w:rPr>
          <w:rFonts w:cs="Simplified Arabic"/>
          <w:b/>
          <w:bCs/>
          <w:sz w:val="28"/>
          <w:szCs w:val="28"/>
          <w:u w:val="single"/>
          <w:rtl/>
          <w:lang w:bidi="ar-IQ"/>
        </w:rPr>
      </w:pPr>
      <w:r w:rsidRPr="00C170CC">
        <w:rPr>
          <w:rFonts w:cs="Simplified Arabic" w:hint="cs"/>
          <w:b/>
          <w:bCs/>
          <w:sz w:val="28"/>
          <w:szCs w:val="28"/>
          <w:u w:val="single"/>
          <w:rtl/>
          <w:lang w:bidi="ar-IQ"/>
        </w:rPr>
        <w:t>الحدود المكانية والزمانية للدراسة</w:t>
      </w:r>
    </w:p>
    <w:p w:rsidR="00D54C7F" w:rsidRDefault="00D54C7F" w:rsidP="00C170CC">
      <w:pPr>
        <w:spacing w:line="240" w:lineRule="auto"/>
        <w:contextualSpacing/>
        <w:jc w:val="both"/>
        <w:rPr>
          <w:rFonts w:cs="Simplified Arabic"/>
          <w:sz w:val="28"/>
          <w:szCs w:val="28"/>
          <w:rtl/>
          <w:lang w:bidi="ar-IQ"/>
        </w:rPr>
      </w:pPr>
      <w:r>
        <w:rPr>
          <w:rFonts w:cs="Simplified Arabic" w:hint="cs"/>
          <w:sz w:val="28"/>
          <w:szCs w:val="28"/>
          <w:rtl/>
          <w:lang w:bidi="ar-IQ"/>
        </w:rPr>
        <w:t>- الحدود المكانية: العراق.</w:t>
      </w:r>
      <w:r w:rsidR="00C170CC">
        <w:rPr>
          <w:rFonts w:cs="Simplified Arabic" w:hint="cs"/>
          <w:sz w:val="28"/>
          <w:szCs w:val="28"/>
          <w:rtl/>
          <w:lang w:bidi="ar-IQ"/>
        </w:rPr>
        <w:t xml:space="preserve"> </w:t>
      </w:r>
      <w:r>
        <w:rPr>
          <w:rFonts w:cs="Simplified Arabic" w:hint="cs"/>
          <w:sz w:val="28"/>
          <w:szCs w:val="28"/>
          <w:rtl/>
          <w:lang w:bidi="ar-IQ"/>
        </w:rPr>
        <w:t>- الحدود الزمانية: المدة (2005-2014).</w:t>
      </w:r>
    </w:p>
    <w:p w:rsidR="00D54C7F" w:rsidRPr="00C170CC" w:rsidRDefault="00D54C7F" w:rsidP="00C170CC">
      <w:pPr>
        <w:spacing w:line="240" w:lineRule="auto"/>
        <w:contextualSpacing/>
        <w:jc w:val="both"/>
        <w:rPr>
          <w:rFonts w:cs="Simplified Arabic"/>
          <w:b/>
          <w:bCs/>
          <w:sz w:val="28"/>
          <w:szCs w:val="28"/>
          <w:u w:val="single"/>
          <w:rtl/>
          <w:lang w:bidi="ar-IQ"/>
        </w:rPr>
      </w:pPr>
      <w:r w:rsidRPr="00C170CC">
        <w:rPr>
          <w:rFonts w:cs="Simplified Arabic" w:hint="cs"/>
          <w:b/>
          <w:bCs/>
          <w:sz w:val="28"/>
          <w:szCs w:val="28"/>
          <w:u w:val="single"/>
          <w:rtl/>
          <w:lang w:bidi="ar-IQ"/>
        </w:rPr>
        <w:t>هيكلية الدراسة</w:t>
      </w:r>
    </w:p>
    <w:p w:rsidR="00D54C7F" w:rsidRPr="00EC6C52" w:rsidRDefault="00D54C7F" w:rsidP="00C170CC">
      <w:pPr>
        <w:spacing w:line="240" w:lineRule="auto"/>
        <w:contextualSpacing/>
        <w:jc w:val="both"/>
        <w:rPr>
          <w:rFonts w:cs="Simplified Arabic"/>
          <w:sz w:val="28"/>
          <w:szCs w:val="28"/>
          <w:lang w:bidi="ar-IQ"/>
        </w:rPr>
      </w:pPr>
      <w:r>
        <w:rPr>
          <w:rFonts w:cs="Simplified Arabic" w:hint="cs"/>
          <w:sz w:val="28"/>
          <w:szCs w:val="28"/>
          <w:rtl/>
          <w:lang w:bidi="ar-IQ"/>
        </w:rPr>
        <w:t>تتالف الدراسة من مبحثين الاول يتضمن تأصيل نظري للعلاقة بين المصرف والعميل، اما المبحث الثاني فيتناول تحليل عامل الثقة بين المصرف والعميل (تجربة العراق). ومن ثم الاستنتاجات والتوصيات.</w:t>
      </w:r>
    </w:p>
    <w:sectPr w:rsidR="00D54C7F" w:rsidRPr="00EC6C52" w:rsidSect="00E1459B">
      <w:footerReference w:type="default" r:id="rId7"/>
      <w:pgSz w:w="11906" w:h="16838"/>
      <w:pgMar w:top="1440" w:right="1800" w:bottom="1440" w:left="180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356C" w:rsidRDefault="002B356C" w:rsidP="00C170CC">
      <w:pPr>
        <w:spacing w:after="0" w:line="240" w:lineRule="auto"/>
      </w:pPr>
      <w:r>
        <w:separator/>
      </w:r>
    </w:p>
  </w:endnote>
  <w:endnote w:type="continuationSeparator" w:id="1">
    <w:p w:rsidR="002B356C" w:rsidRDefault="002B356C" w:rsidP="00C170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MV Boli"/>
    <w:panose1 w:val="020F0502020204030204"/>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implified Arabic">
    <w:altName w:val="Times New Roman"/>
    <w:panose1 w:val="02020603050405020304"/>
    <w:charset w:val="B2"/>
    <w:family w:val="auto"/>
    <w:pitch w:val="variable"/>
    <w:sig w:usb0="00002000"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014811293"/>
      <w:docPartObj>
        <w:docPartGallery w:val="Page Numbers (Bottom of Page)"/>
        <w:docPartUnique/>
      </w:docPartObj>
    </w:sdtPr>
    <w:sdtContent>
      <w:p w:rsidR="00C170CC" w:rsidRDefault="00990C13">
        <w:pPr>
          <w:pStyle w:val="Footer"/>
          <w:jc w:val="center"/>
        </w:pPr>
        <w:fldSimple w:instr=" PAGE   \* MERGEFORMAT ">
          <w:r w:rsidR="00045702">
            <w:rPr>
              <w:noProof/>
              <w:rtl/>
            </w:rPr>
            <w:t>2</w:t>
          </w:r>
        </w:fldSimple>
      </w:p>
    </w:sdtContent>
  </w:sdt>
  <w:p w:rsidR="00C170CC" w:rsidRDefault="00C170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356C" w:rsidRDefault="002B356C" w:rsidP="00C170CC">
      <w:pPr>
        <w:spacing w:after="0" w:line="240" w:lineRule="auto"/>
      </w:pPr>
      <w:r>
        <w:separator/>
      </w:r>
    </w:p>
  </w:footnote>
  <w:footnote w:type="continuationSeparator" w:id="1">
    <w:p w:rsidR="002B356C" w:rsidRDefault="002B356C" w:rsidP="00C170C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20"/>
  <w:characterSpacingControl w:val="doNotCompress"/>
  <w:footnotePr>
    <w:footnote w:id="0"/>
    <w:footnote w:id="1"/>
  </w:footnotePr>
  <w:endnotePr>
    <w:endnote w:id="0"/>
    <w:endnote w:id="1"/>
  </w:endnotePr>
  <w:compat/>
  <w:rsids>
    <w:rsidRoot w:val="00EC6C52"/>
    <w:rsid w:val="00004EC9"/>
    <w:rsid w:val="00045702"/>
    <w:rsid w:val="000854A6"/>
    <w:rsid w:val="00085DDA"/>
    <w:rsid w:val="0010406D"/>
    <w:rsid w:val="00244A68"/>
    <w:rsid w:val="002B356C"/>
    <w:rsid w:val="002F5273"/>
    <w:rsid w:val="00317B36"/>
    <w:rsid w:val="00355DC4"/>
    <w:rsid w:val="004901B0"/>
    <w:rsid w:val="004B26F8"/>
    <w:rsid w:val="00505A00"/>
    <w:rsid w:val="007720E1"/>
    <w:rsid w:val="0096148E"/>
    <w:rsid w:val="00990C13"/>
    <w:rsid w:val="009F27CB"/>
    <w:rsid w:val="00A62F53"/>
    <w:rsid w:val="00A91538"/>
    <w:rsid w:val="00B7772E"/>
    <w:rsid w:val="00BA5107"/>
    <w:rsid w:val="00BB317C"/>
    <w:rsid w:val="00BE52FD"/>
    <w:rsid w:val="00C170CC"/>
    <w:rsid w:val="00C17B75"/>
    <w:rsid w:val="00D54C7F"/>
    <w:rsid w:val="00E1459B"/>
    <w:rsid w:val="00EC6C52"/>
    <w:rsid w:val="00EE581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10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27CB"/>
    <w:pPr>
      <w:ind w:left="720"/>
      <w:contextualSpacing/>
    </w:pPr>
  </w:style>
  <w:style w:type="paragraph" w:styleId="Header">
    <w:name w:val="header"/>
    <w:basedOn w:val="Normal"/>
    <w:link w:val="HeaderChar"/>
    <w:uiPriority w:val="99"/>
    <w:semiHidden/>
    <w:unhideWhenUsed/>
    <w:rsid w:val="00C170CC"/>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C170CC"/>
  </w:style>
  <w:style w:type="paragraph" w:styleId="Footer">
    <w:name w:val="footer"/>
    <w:basedOn w:val="Normal"/>
    <w:link w:val="FooterChar"/>
    <w:uiPriority w:val="99"/>
    <w:unhideWhenUsed/>
    <w:rsid w:val="00C170CC"/>
    <w:pPr>
      <w:tabs>
        <w:tab w:val="center" w:pos="4153"/>
        <w:tab w:val="right" w:pos="8306"/>
      </w:tabs>
      <w:spacing w:after="0" w:line="240" w:lineRule="auto"/>
    </w:pPr>
  </w:style>
  <w:style w:type="character" w:customStyle="1" w:styleId="FooterChar">
    <w:name w:val="Footer Char"/>
    <w:basedOn w:val="DefaultParagraphFont"/>
    <w:link w:val="Footer"/>
    <w:uiPriority w:val="99"/>
    <w:rsid w:val="00C170C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5800D-F975-4658-B687-270C31873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5406</TotalTime>
  <Pages>1</Pages>
  <Words>558</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18</cp:revision>
  <dcterms:created xsi:type="dcterms:W3CDTF">2016-12-24T18:39:00Z</dcterms:created>
  <dcterms:modified xsi:type="dcterms:W3CDTF">2017-01-15T18:32:00Z</dcterms:modified>
</cp:coreProperties>
</file>