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84" w:rsidRDefault="0084411A" w:rsidP="00240E9E">
      <w:pPr>
        <w:pStyle w:val="NoSpacing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  <w:r w:rsidRPr="00240E9E"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  <w:t>محضر مناقشة/اطروحة/الدكتوراه</w:t>
      </w:r>
    </w:p>
    <w:p w:rsidR="003E7630" w:rsidRPr="00240E9E" w:rsidRDefault="003E7630" w:rsidP="00240E9E">
      <w:pPr>
        <w:pStyle w:val="NoSpacing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IQ"/>
        </w:rPr>
      </w:pPr>
    </w:p>
    <w:p w:rsidR="0084411A" w:rsidRPr="00240E9E" w:rsidRDefault="00240E9E" w:rsidP="00240E9E">
      <w:pPr>
        <w:pStyle w:val="NoSpacing"/>
        <w:jc w:val="both"/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  </w:t>
      </w:r>
      <w:r w:rsidR="0084411A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اجتمعت اللجنة المؤلفة بموجب الامر الاداري المرقم(              ) في        /     /           لمناقشة اطروحة طالب الدراسات العليا لمرحلة الدكتوراه في قسم                     </w:t>
      </w:r>
      <w:r>
        <w:rPr>
          <w:rFonts w:ascii="Sakkal Majalla" w:hAnsi="Sakkal Majalla" w:cs="Sakkal Majalla"/>
          <w:sz w:val="28"/>
          <w:szCs w:val="28"/>
          <w:rtl/>
          <w:lang w:bidi="ar-IQ"/>
        </w:rPr>
        <w:t xml:space="preserve">           في كلية الاداب السي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د   </w:t>
      </w:r>
      <w:r w:rsidR="0084411A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(                   </w:t>
      </w:r>
      <w:r>
        <w:rPr>
          <w:rFonts w:ascii="Sakkal Majalla" w:hAnsi="Sakkal Majalla" w:cs="Sakkal Majalla"/>
          <w:sz w:val="28"/>
          <w:szCs w:val="28"/>
          <w:rtl/>
          <w:lang w:bidi="ar-IQ"/>
        </w:rPr>
        <w:t xml:space="preserve">            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) </w:t>
      </w:r>
      <w:r w:rsidR="0084411A" w:rsidRPr="00240E9E">
        <w:rPr>
          <w:rFonts w:ascii="Sakkal Majalla" w:hAnsi="Sakkal Majalla" w:cs="Sakkal Majalla"/>
          <w:sz w:val="28"/>
          <w:szCs w:val="28"/>
          <w:rtl/>
          <w:lang w:bidi="ar-IQ"/>
        </w:rPr>
        <w:t>عن اطروحته الموسومة (</w:t>
      </w:r>
    </w:p>
    <w:p w:rsidR="0084411A" w:rsidRPr="00240E9E" w:rsidRDefault="0084411A" w:rsidP="00240E9E">
      <w:pPr>
        <w:pStyle w:val="NoSpacing"/>
        <w:jc w:val="both"/>
        <w:rPr>
          <w:rFonts w:ascii="Sakkal Majalla" w:hAnsi="Sakkal Majalla" w:cs="Sakkal Majalla"/>
          <w:sz w:val="28"/>
          <w:szCs w:val="28"/>
          <w:rtl/>
          <w:lang w:bidi="ar-IQ"/>
        </w:rPr>
      </w:pPr>
    </w:p>
    <w:p w:rsidR="00BA24FF" w:rsidRPr="00240E9E" w:rsidRDefault="0084411A" w:rsidP="00B222A3">
      <w:pPr>
        <w:pStyle w:val="NoSpacing"/>
        <w:jc w:val="both"/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في الساعة التاسعة صباحاً من يوم               الموافق    /    /            اجرت اللجنة مناقشة علنية/سرية للطالب المذكور واخذت</w:t>
      </w:r>
      <w:r w:rsidR="00BA24FF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اللجنة بنظر الاعتبار الجهود المبذولة من الطالب باستخدامه المراجع ودفاعه عن اطروحته واسلوب بحثه والنتائج التي توصل اليها وعليه قررت اللجنة استناداً الى الفقرات 6/7/ من المادة (3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>2</w:t>
      </w:r>
      <w:r w:rsidR="00BA24FF" w:rsidRPr="00240E9E">
        <w:rPr>
          <w:rFonts w:ascii="Sakkal Majalla" w:hAnsi="Sakkal Majalla" w:cs="Sakkal Majalla"/>
          <w:sz w:val="28"/>
          <w:szCs w:val="28"/>
          <w:rtl/>
          <w:lang w:bidi="ar-IQ"/>
        </w:rPr>
        <w:t>) من تعليمات الدراسات العليا مايلي:</w:t>
      </w:r>
    </w:p>
    <w:p w:rsidR="00BA24FF" w:rsidRPr="00240E9E" w:rsidRDefault="00BA24FF">
      <w:pPr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b/>
          <w:bCs/>
          <w:sz w:val="28"/>
          <w:szCs w:val="28"/>
          <w:rtl/>
          <w:lang w:bidi="ar-IQ"/>
        </w:rPr>
        <w:t>قرار اللجنة:</w:t>
      </w:r>
      <w:bookmarkStart w:id="0" w:name="_GoBack"/>
      <w:bookmarkEnd w:id="0"/>
    </w:p>
    <w:p w:rsidR="00BA24FF" w:rsidRDefault="00BA24FF" w:rsidP="000750AC">
      <w:pPr>
        <w:pStyle w:val="ListParagraph"/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قبول الاطروحة بتقدير(                 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) 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جزءاً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من متطلبات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نيل 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>شهادة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الدكتوراه في قسم 0000000000000 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  </w:t>
      </w:r>
    </w:p>
    <w:p w:rsidR="00240E9E" w:rsidRPr="00240E9E" w:rsidRDefault="00240E9E" w:rsidP="000750AC">
      <w:pPr>
        <w:pStyle w:val="ListParagraph"/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rtl/>
          <w:lang w:bidi="ar-IQ"/>
        </w:rPr>
      </w:pP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قبول الاطروحة بتقدير(                               )جزءا من متطلبات 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نيل </w:t>
      </w:r>
      <w:r>
        <w:rPr>
          <w:rFonts w:ascii="Sakkal Majalla" w:hAnsi="Sakkal Majalla" w:cs="Sakkal Majalla" w:hint="cs"/>
          <w:sz w:val="28"/>
          <w:szCs w:val="28"/>
          <w:rtl/>
          <w:lang w:bidi="ar-IQ"/>
        </w:rPr>
        <w:t>شهادة الدكتوراه في قسم 0000000000000000000 بعد اجراء التعديلات المنصوص عليها في الاستمارة المرفقة.</w:t>
      </w:r>
    </w:p>
    <w:p w:rsidR="00BA24FF" w:rsidRPr="00240E9E" w:rsidRDefault="00BA24FF" w:rsidP="000750AC">
      <w:pPr>
        <w:pStyle w:val="ListParagraph"/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قبول الاطروحة بتقدير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(                        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) 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>جزءاً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من متطلبات درجة الدكتوراه في 000000000000000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</w:t>
      </w: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بعد</w:t>
      </w:r>
      <w:r w:rsidR="00240E9E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اجراء التعديلات </w:t>
      </w:r>
      <w:r w:rsidR="00B222A3">
        <w:rPr>
          <w:rFonts w:ascii="Sakkal Majalla" w:hAnsi="Sakkal Majalla" w:cs="Sakkal Majalla" w:hint="cs"/>
          <w:sz w:val="28"/>
          <w:szCs w:val="28"/>
          <w:rtl/>
          <w:lang w:bidi="ar-IQ"/>
        </w:rPr>
        <w:t>المنصوص عليها في الاستمارة المرفقة</w:t>
      </w:r>
      <w:r w:rsidR="00B222A3" w:rsidRPr="00240E9E">
        <w:rPr>
          <w:rFonts w:ascii="Sakkal Majalla" w:hAnsi="Sakkal Majalla" w:cs="Sakkal Majalla"/>
          <w:sz w:val="28"/>
          <w:szCs w:val="28"/>
          <w:rtl/>
          <w:lang w:bidi="ar-IQ"/>
        </w:rPr>
        <w:t xml:space="preserve"> </w:t>
      </w:r>
      <w:r w:rsidR="00240E9E" w:rsidRPr="00240E9E">
        <w:rPr>
          <w:rFonts w:ascii="Sakkal Majalla" w:hAnsi="Sakkal Majalla" w:cs="Sakkal Majalla"/>
          <w:sz w:val="28"/>
          <w:szCs w:val="28"/>
          <w:rtl/>
          <w:lang w:bidi="ar-IQ"/>
        </w:rPr>
        <w:t>خلال مدة0000000000000000000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>.</w:t>
      </w:r>
    </w:p>
    <w:p w:rsidR="00BA24FF" w:rsidRPr="00240E9E" w:rsidRDefault="00BA24FF" w:rsidP="000750AC">
      <w:pPr>
        <w:pStyle w:val="ListParagraph"/>
        <w:numPr>
          <w:ilvl w:val="0"/>
          <w:numId w:val="1"/>
        </w:numPr>
        <w:jc w:val="lowKashida"/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تعاد مناقشة الطالب مجدداً من اللجنة بعد تعديل بعض فصول الاطروحة او اعادة تنظيمها</w:t>
      </w:r>
    </w:p>
    <w:p w:rsidR="00BA24FF" w:rsidRPr="00240E9E" w:rsidRDefault="00BA24FF" w:rsidP="000750AC">
      <w:pPr>
        <w:jc w:val="lowKashida"/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خلال مدة اقصاها(                   ) شهر من تاريخ المناقشة</w:t>
      </w:r>
      <w:r w:rsidR="00240E9E">
        <w:rPr>
          <w:rFonts w:ascii="Sakkal Majalla" w:hAnsi="Sakkal Majalla" w:cs="Sakkal Majalla" w:hint="cs"/>
          <w:sz w:val="28"/>
          <w:szCs w:val="28"/>
          <w:rtl/>
          <w:lang w:bidi="ar-IQ"/>
        </w:rPr>
        <w:t xml:space="preserve"> بعد اجراء التعديلات المنصوص عليها في الاستمارة المرفقة.</w:t>
      </w:r>
    </w:p>
    <w:p w:rsidR="00BA24FF" w:rsidRPr="00240E9E" w:rsidRDefault="00BA24FF" w:rsidP="00240E9E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sz w:val="28"/>
          <w:szCs w:val="28"/>
          <w:rtl/>
          <w:lang w:bidi="ar-IQ"/>
        </w:rPr>
      </w:pPr>
      <w:r w:rsidRPr="00240E9E">
        <w:rPr>
          <w:rFonts w:ascii="Sakkal Majalla" w:hAnsi="Sakkal Majalla" w:cs="Sakkal Majalla"/>
          <w:sz w:val="28"/>
          <w:szCs w:val="28"/>
          <w:rtl/>
          <w:lang w:bidi="ar-IQ"/>
        </w:rPr>
        <w:t>رفض الاطروحة للاسباب التالية:</w:t>
      </w:r>
    </w:p>
    <w:p w:rsidR="00BA24FF" w:rsidRPr="00240E9E" w:rsidRDefault="00BA24FF" w:rsidP="00FC31E3">
      <w:pPr>
        <w:rPr>
          <w:rtl/>
          <w:lang w:bidi="ar-IQ"/>
        </w:rPr>
      </w:pPr>
      <w:r w:rsidRPr="00240E9E">
        <w:rPr>
          <w:rtl/>
          <w:lang w:bidi="ar-IQ"/>
        </w:rPr>
        <w:t>أ-</w:t>
      </w:r>
    </w:p>
    <w:p w:rsidR="00BA24FF" w:rsidRPr="00240E9E" w:rsidRDefault="00BA24FF" w:rsidP="00FC31E3">
      <w:pPr>
        <w:rPr>
          <w:rtl/>
          <w:lang w:bidi="ar-IQ"/>
        </w:rPr>
      </w:pPr>
      <w:r w:rsidRPr="00240E9E">
        <w:rPr>
          <w:rtl/>
          <w:lang w:bidi="ar-IQ"/>
        </w:rPr>
        <w:t>ب-</w:t>
      </w:r>
    </w:p>
    <w:p w:rsidR="00BA24FF" w:rsidRDefault="00BA24FF" w:rsidP="00FC31E3">
      <w:pPr>
        <w:rPr>
          <w:rtl/>
          <w:lang w:bidi="ar-IQ"/>
        </w:rPr>
      </w:pPr>
      <w:r w:rsidRPr="00240E9E">
        <w:rPr>
          <w:rtl/>
          <w:lang w:bidi="ar-IQ"/>
        </w:rPr>
        <w:t>ج-</w:t>
      </w:r>
    </w:p>
    <w:p w:rsidR="00FC31E3" w:rsidRDefault="00FC31E3" w:rsidP="00240E9E">
      <w:pPr>
        <w:pStyle w:val="NoSpacing"/>
        <w:rPr>
          <w:rtl/>
          <w:lang w:bidi="ar-IQ"/>
        </w:rPr>
      </w:pPr>
    </w:p>
    <w:p w:rsidR="00FC31E3" w:rsidRDefault="00FC31E3" w:rsidP="00240E9E">
      <w:pPr>
        <w:pStyle w:val="NoSpacing"/>
        <w:rPr>
          <w:rtl/>
          <w:lang w:bidi="ar-IQ"/>
        </w:rPr>
      </w:pPr>
    </w:p>
    <w:p w:rsidR="00FC31E3" w:rsidRDefault="00FC31E3" w:rsidP="00240E9E">
      <w:pPr>
        <w:pStyle w:val="NoSpacing"/>
        <w:rPr>
          <w:rtl/>
          <w:lang w:bidi="ar-IQ"/>
        </w:rPr>
      </w:pPr>
    </w:p>
    <w:p w:rsidR="00294D30" w:rsidRPr="00240E9E" w:rsidRDefault="00294D30" w:rsidP="00240E9E">
      <w:pPr>
        <w:pStyle w:val="NoSpacing"/>
        <w:rPr>
          <w:rtl/>
          <w:lang w:bidi="ar-IQ"/>
        </w:rPr>
      </w:pPr>
    </w:p>
    <w:p w:rsidR="003E7630" w:rsidRPr="003E7630" w:rsidRDefault="00FC31E3" w:rsidP="00FC31E3">
      <w:pPr>
        <w:pStyle w:val="NoSpacing"/>
        <w:ind w:left="-1333" w:right="-1134"/>
        <w:rPr>
          <w:rFonts w:ascii="Sakkal Majalla" w:hAnsi="Sakkal Majalla" w:cs="Sakkal Majalla"/>
          <w:sz w:val="32"/>
          <w:szCs w:val="32"/>
          <w:rtl/>
          <w:lang w:bidi="ar-IQ"/>
        </w:rPr>
      </w:pP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    </w:t>
      </w:r>
      <w:r w:rsidR="00B86FAD"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IQ"/>
        </w:rPr>
        <w:t xml:space="preserve"> عضو اللجنة            عضو اللجنة              عضو الجنة                عضو اللجنة                   رئيس اللجنة</w:t>
      </w:r>
    </w:p>
    <w:sectPr w:rsidR="003E7630" w:rsidRPr="003E7630" w:rsidSect="003E7630"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7DA3"/>
    <w:multiLevelType w:val="hybridMultilevel"/>
    <w:tmpl w:val="3904CF5A"/>
    <w:lvl w:ilvl="0" w:tplc="44526B7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A"/>
    <w:rsid w:val="000750AC"/>
    <w:rsid w:val="00240E9E"/>
    <w:rsid w:val="00283784"/>
    <w:rsid w:val="00294D30"/>
    <w:rsid w:val="003E7630"/>
    <w:rsid w:val="004E03F2"/>
    <w:rsid w:val="0084411A"/>
    <w:rsid w:val="00B222A3"/>
    <w:rsid w:val="00B86FAD"/>
    <w:rsid w:val="00BA24FF"/>
    <w:rsid w:val="00C544C4"/>
    <w:rsid w:val="00DC7ADA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E9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E9E"/>
    <w:pPr>
      <w:ind w:left="720"/>
      <w:contextualSpacing/>
    </w:pPr>
  </w:style>
  <w:style w:type="table" w:styleId="TableGrid">
    <w:name w:val="Table Grid"/>
    <w:basedOn w:val="TableNormal"/>
    <w:uiPriority w:val="59"/>
    <w:rsid w:val="003E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E9E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0E9E"/>
    <w:pPr>
      <w:ind w:left="720"/>
      <w:contextualSpacing/>
    </w:pPr>
  </w:style>
  <w:style w:type="table" w:styleId="TableGrid">
    <w:name w:val="Table Grid"/>
    <w:basedOn w:val="TableNormal"/>
    <w:uiPriority w:val="59"/>
    <w:rsid w:val="003E7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6</cp:revision>
  <cp:lastPrinted>2016-02-29T08:49:00Z</cp:lastPrinted>
  <dcterms:created xsi:type="dcterms:W3CDTF">2016-02-29T08:47:00Z</dcterms:created>
  <dcterms:modified xsi:type="dcterms:W3CDTF">2016-03-16T19:27:00Z</dcterms:modified>
</cp:coreProperties>
</file>