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4D3" w:rsidRDefault="00E744D3" w:rsidP="00E744D3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</w:t>
      </w:r>
      <w:bookmarkStart w:id="0" w:name="_GoBack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AD4111">
        <w:rPr>
          <w:rFonts w:hint="cs"/>
          <w:b/>
          <w:bCs/>
          <w:sz w:val="32"/>
          <w:szCs w:val="32"/>
          <w:u w:val="single"/>
          <w:rtl/>
          <w:lang w:bidi="ar-IQ"/>
        </w:rPr>
        <w:t>البلاغة</w:t>
      </w:r>
      <w:r w:rsidRPr="00AD4111">
        <w:rPr>
          <w:rFonts w:hint="cs"/>
          <w:b/>
          <w:bCs/>
          <w:sz w:val="32"/>
          <w:szCs w:val="32"/>
          <w:rtl/>
          <w:lang w:bidi="ar-IQ"/>
        </w:rPr>
        <w:t xml:space="preserve">  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    </w:t>
      </w:r>
      <w:bookmarkEnd w:id="0"/>
    </w:p>
    <w:p w:rsidR="00E744D3" w:rsidRPr="00AD4111" w:rsidRDefault="00E744D3" w:rsidP="00E744D3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</w:t>
      </w:r>
    </w:p>
    <w:p w:rsidR="00E744D3" w:rsidRPr="00100ED0" w:rsidRDefault="00E744D3" w:rsidP="00E744D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</w:t>
      </w:r>
      <w:r w:rsidRPr="00100ED0">
        <w:rPr>
          <w:rFonts w:hint="cs"/>
          <w:sz w:val="32"/>
          <w:szCs w:val="32"/>
          <w:rtl/>
          <w:lang w:bidi="ar-IQ"/>
        </w:rPr>
        <w:t xml:space="preserve">تمثل البلاغة في ميدان الإبداع الأدبي على مختلف </w:t>
      </w:r>
      <w:proofErr w:type="gramStart"/>
      <w:r w:rsidRPr="00100ED0">
        <w:rPr>
          <w:rFonts w:hint="cs"/>
          <w:sz w:val="32"/>
          <w:szCs w:val="32"/>
          <w:rtl/>
          <w:lang w:bidi="ar-IQ"/>
        </w:rPr>
        <w:t>مستوياته ،</w:t>
      </w:r>
      <w:proofErr w:type="gramEnd"/>
      <w:r w:rsidRPr="00100ED0">
        <w:rPr>
          <w:rFonts w:hint="cs"/>
          <w:sz w:val="32"/>
          <w:szCs w:val="32"/>
          <w:rtl/>
          <w:lang w:bidi="ar-IQ"/>
        </w:rPr>
        <w:t xml:space="preserve"> المرتكز الاساس في دعم النص وكشف النقاب عن جمالية اللغة </w:t>
      </w:r>
      <w:r>
        <w:rPr>
          <w:rFonts w:hint="cs"/>
          <w:sz w:val="32"/>
          <w:szCs w:val="32"/>
          <w:rtl/>
          <w:lang w:bidi="ar-IQ"/>
        </w:rPr>
        <w:t>.</w:t>
      </w:r>
      <w:r w:rsidRPr="00100ED0">
        <w:rPr>
          <w:rFonts w:hint="cs"/>
          <w:sz w:val="32"/>
          <w:szCs w:val="32"/>
          <w:rtl/>
          <w:lang w:bidi="ar-IQ"/>
        </w:rPr>
        <w:t xml:space="preserve"> والمطّلع على الوقائع </w:t>
      </w:r>
      <w:proofErr w:type="spellStart"/>
      <w:r w:rsidRPr="00100ED0">
        <w:rPr>
          <w:rFonts w:hint="cs"/>
          <w:sz w:val="32"/>
          <w:szCs w:val="32"/>
          <w:rtl/>
          <w:lang w:bidi="ar-IQ"/>
        </w:rPr>
        <w:t>الـتأريخية</w:t>
      </w:r>
      <w:proofErr w:type="spellEnd"/>
      <w:r w:rsidRPr="00100ED0">
        <w:rPr>
          <w:rFonts w:hint="cs"/>
          <w:sz w:val="32"/>
          <w:szCs w:val="32"/>
          <w:rtl/>
          <w:lang w:bidi="ar-IQ"/>
        </w:rPr>
        <w:t xml:space="preserve"> في المجال الأدبي التي ربَتْ ونمت في أحضانها </w:t>
      </w:r>
      <w:proofErr w:type="gramStart"/>
      <w:r w:rsidRPr="00100ED0">
        <w:rPr>
          <w:rFonts w:hint="cs"/>
          <w:sz w:val="32"/>
          <w:szCs w:val="32"/>
          <w:rtl/>
          <w:lang w:bidi="ar-IQ"/>
        </w:rPr>
        <w:t>البلاغة ،</w:t>
      </w:r>
      <w:proofErr w:type="gramEnd"/>
      <w:r w:rsidRPr="00100ED0">
        <w:rPr>
          <w:rFonts w:hint="cs"/>
          <w:sz w:val="32"/>
          <w:szCs w:val="32"/>
          <w:rtl/>
          <w:lang w:bidi="ar-IQ"/>
        </w:rPr>
        <w:t xml:space="preserve"> يدرك أنها مثلّت قاعدة المقياس الأولى التي تسبر أغوار (البن</w:t>
      </w:r>
      <w:r>
        <w:rPr>
          <w:rFonts w:hint="cs"/>
          <w:sz w:val="32"/>
          <w:szCs w:val="32"/>
          <w:rtl/>
          <w:lang w:bidi="ar-IQ"/>
        </w:rPr>
        <w:t>ي</w:t>
      </w:r>
      <w:r w:rsidRPr="00100ED0">
        <w:rPr>
          <w:rFonts w:hint="cs"/>
          <w:sz w:val="32"/>
          <w:szCs w:val="32"/>
          <w:rtl/>
          <w:lang w:bidi="ar-IQ"/>
        </w:rPr>
        <w:t>ة الجمالية ) للنص الأدبي ، وفق أحكام وأسس وأنظمة تنطلق منها وإليها.</w:t>
      </w:r>
    </w:p>
    <w:p w:rsidR="00E744D3" w:rsidRDefault="00E744D3" w:rsidP="00E744D3">
      <w:pPr>
        <w:jc w:val="both"/>
        <w:rPr>
          <w:sz w:val="32"/>
          <w:szCs w:val="32"/>
          <w:rtl/>
          <w:lang w:bidi="ar-IQ"/>
        </w:rPr>
      </w:pPr>
      <w:r w:rsidRPr="00100ED0">
        <w:rPr>
          <w:rFonts w:hint="cs"/>
          <w:sz w:val="32"/>
          <w:szCs w:val="32"/>
          <w:rtl/>
          <w:lang w:bidi="ar-IQ"/>
        </w:rPr>
        <w:t xml:space="preserve">البلاغة </w:t>
      </w:r>
      <w:proofErr w:type="gramStart"/>
      <w:r w:rsidRPr="00100ED0">
        <w:rPr>
          <w:rFonts w:hint="cs"/>
          <w:sz w:val="32"/>
          <w:szCs w:val="32"/>
          <w:rtl/>
          <w:lang w:bidi="ar-IQ"/>
        </w:rPr>
        <w:t>لغةً :</w:t>
      </w:r>
      <w:proofErr w:type="gramEnd"/>
      <w:r w:rsidRPr="00100ED0">
        <w:rPr>
          <w:rFonts w:hint="cs"/>
          <w:sz w:val="32"/>
          <w:szCs w:val="32"/>
          <w:rtl/>
          <w:lang w:bidi="ar-IQ"/>
        </w:rPr>
        <w:t xml:space="preserve"> من قولهم : بلغتُ الغاية إذا انتهيت </w:t>
      </w:r>
      <w:proofErr w:type="spellStart"/>
      <w:r w:rsidRPr="00100ED0">
        <w:rPr>
          <w:rFonts w:hint="cs"/>
          <w:sz w:val="32"/>
          <w:szCs w:val="32"/>
          <w:rtl/>
          <w:lang w:bidi="ar-IQ"/>
        </w:rPr>
        <w:t>إاليها</w:t>
      </w:r>
      <w:proofErr w:type="spellEnd"/>
      <w:r w:rsidRPr="00100ED0">
        <w:rPr>
          <w:rFonts w:hint="cs"/>
          <w:sz w:val="32"/>
          <w:szCs w:val="32"/>
          <w:rtl/>
          <w:lang w:bidi="ar-IQ"/>
        </w:rPr>
        <w:t xml:space="preserve"> ،أي بمعنى أنها الوصول والانتهاء </w:t>
      </w:r>
      <w:proofErr w:type="spellStart"/>
      <w:r w:rsidRPr="00100ED0">
        <w:rPr>
          <w:rFonts w:hint="cs"/>
          <w:sz w:val="32"/>
          <w:szCs w:val="32"/>
          <w:rtl/>
          <w:lang w:bidi="ar-IQ"/>
        </w:rPr>
        <w:t>إالى</w:t>
      </w:r>
      <w:proofErr w:type="spellEnd"/>
      <w:r w:rsidRPr="00100ED0">
        <w:rPr>
          <w:rFonts w:hint="cs"/>
          <w:sz w:val="32"/>
          <w:szCs w:val="32"/>
          <w:rtl/>
          <w:lang w:bidi="ar-IQ"/>
        </w:rPr>
        <w:t xml:space="preserve"> الشيء ، فسميت البلاغةُ بلاغةً لأنها تُنهي المعنى إلى قلب السامع فيفهمه ، فيقال (الدنيا بلاغ) لأنها تؤديك إلى الآخرة</w:t>
      </w:r>
      <w:r>
        <w:rPr>
          <w:rFonts w:hint="cs"/>
          <w:sz w:val="32"/>
          <w:szCs w:val="32"/>
          <w:vertAlign w:val="superscript"/>
          <w:rtl/>
          <w:lang w:bidi="ar-IQ"/>
        </w:rPr>
        <w:t xml:space="preserve">  </w:t>
      </w:r>
      <w:r>
        <w:rPr>
          <w:rFonts w:hint="cs"/>
          <w:sz w:val="32"/>
          <w:szCs w:val="32"/>
          <w:rtl/>
          <w:lang w:bidi="ar-IQ"/>
        </w:rPr>
        <w:t>.</w:t>
      </w:r>
      <w:r w:rsidRPr="00100ED0">
        <w:rPr>
          <w:rFonts w:hint="cs"/>
          <w:sz w:val="32"/>
          <w:szCs w:val="32"/>
          <w:rtl/>
          <w:lang w:bidi="ar-IQ"/>
        </w:rPr>
        <w:t xml:space="preserve"> </w:t>
      </w:r>
    </w:p>
    <w:p w:rsidR="00E744D3" w:rsidRPr="00100ED0" w:rsidRDefault="00E744D3" w:rsidP="00E744D3">
      <w:pPr>
        <w:jc w:val="both"/>
        <w:rPr>
          <w:sz w:val="32"/>
          <w:szCs w:val="32"/>
          <w:rtl/>
          <w:lang w:bidi="ar-IQ"/>
        </w:rPr>
      </w:pPr>
      <w:r w:rsidRPr="00100ED0">
        <w:rPr>
          <w:rFonts w:hint="cs"/>
          <w:sz w:val="32"/>
          <w:szCs w:val="32"/>
          <w:rtl/>
          <w:lang w:bidi="ar-IQ"/>
        </w:rPr>
        <w:t xml:space="preserve"> البلاغة </w:t>
      </w:r>
      <w:proofErr w:type="gramStart"/>
      <w:r w:rsidRPr="00100ED0">
        <w:rPr>
          <w:rFonts w:hint="cs"/>
          <w:sz w:val="32"/>
          <w:szCs w:val="32"/>
          <w:rtl/>
          <w:lang w:bidi="ar-IQ"/>
        </w:rPr>
        <w:t>اصطلاحاً :</w:t>
      </w:r>
      <w:proofErr w:type="gramEnd"/>
      <w:r w:rsidRPr="00100ED0">
        <w:rPr>
          <w:rFonts w:hint="cs"/>
          <w:sz w:val="32"/>
          <w:szCs w:val="32"/>
          <w:rtl/>
          <w:lang w:bidi="ar-IQ"/>
        </w:rPr>
        <w:t xml:space="preserve"> (( هي مطابقة الكلام لمقتضى الحال مع فصاحته)) </w:t>
      </w:r>
      <w:r>
        <w:rPr>
          <w:rFonts w:hint="cs"/>
          <w:sz w:val="32"/>
          <w:szCs w:val="32"/>
          <w:rtl/>
          <w:lang w:bidi="ar-IQ"/>
        </w:rPr>
        <w:t>.</w:t>
      </w:r>
      <w:r w:rsidRPr="00100ED0">
        <w:rPr>
          <w:rFonts w:hint="cs"/>
          <w:sz w:val="32"/>
          <w:szCs w:val="32"/>
          <w:rtl/>
          <w:lang w:bidi="ar-IQ"/>
        </w:rPr>
        <w:t xml:space="preserve"> </w:t>
      </w:r>
    </w:p>
    <w:p w:rsidR="00E744D3" w:rsidRPr="00100ED0" w:rsidRDefault="00E744D3" w:rsidP="00E744D3">
      <w:pPr>
        <w:jc w:val="both"/>
        <w:rPr>
          <w:sz w:val="32"/>
          <w:szCs w:val="32"/>
          <w:rtl/>
          <w:lang w:bidi="ar-IQ"/>
        </w:rPr>
      </w:pPr>
      <w:r w:rsidRPr="00100ED0">
        <w:rPr>
          <w:rFonts w:hint="cs"/>
          <w:sz w:val="32"/>
          <w:szCs w:val="32"/>
          <w:rtl/>
          <w:lang w:bidi="ar-IQ"/>
        </w:rPr>
        <w:t xml:space="preserve">    ومعنى ذلك أن يكون الكلام مطابقاً للحالة أو الموقف الذي يتحدث </w:t>
      </w:r>
      <w:proofErr w:type="gramStart"/>
      <w:r w:rsidRPr="00100ED0">
        <w:rPr>
          <w:rFonts w:hint="cs"/>
          <w:sz w:val="32"/>
          <w:szCs w:val="32"/>
          <w:rtl/>
          <w:lang w:bidi="ar-IQ"/>
        </w:rPr>
        <w:t>فيه ،</w:t>
      </w:r>
      <w:proofErr w:type="gramEnd"/>
      <w:r w:rsidRPr="00100ED0">
        <w:rPr>
          <w:rFonts w:hint="cs"/>
          <w:sz w:val="32"/>
          <w:szCs w:val="32"/>
          <w:rtl/>
          <w:lang w:bidi="ar-IQ"/>
        </w:rPr>
        <w:t xml:space="preserve"> أي (لكل مقامٍ مقال). </w:t>
      </w:r>
    </w:p>
    <w:p w:rsidR="00A0507E" w:rsidRDefault="00A0507E">
      <w:pPr>
        <w:rPr>
          <w:lang w:bidi="ar-IQ"/>
        </w:rPr>
      </w:pPr>
    </w:p>
    <w:sectPr w:rsidR="00A0507E" w:rsidSect="008E35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A9"/>
    <w:rsid w:val="008E351F"/>
    <w:rsid w:val="00A0507E"/>
    <w:rsid w:val="00E07EA9"/>
    <w:rsid w:val="00E7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2BE278-BC56-4DA4-A128-AEEBC18D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4D3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>Microsoft (C)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2018-03-14T10:24:00Z</dcterms:created>
  <dcterms:modified xsi:type="dcterms:W3CDTF">2018-03-14T10:24:00Z</dcterms:modified>
</cp:coreProperties>
</file>