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743" w:rsidRDefault="007C5BC3" w:rsidP="007C5BC3">
      <w:pPr>
        <w:ind w:left="-341" w:right="-709"/>
        <w:rPr>
          <w:rFonts w:cs="PT Bold Heading"/>
          <w:sz w:val="36"/>
          <w:szCs w:val="36"/>
          <w:rtl/>
        </w:rPr>
      </w:pPr>
      <w:bookmarkStart w:id="0" w:name="_GoBack"/>
      <w:bookmarkEnd w:id="0"/>
      <w:r>
        <w:rPr>
          <w:rFonts w:cs="PT Bold Heading" w:hint="cs"/>
          <w:sz w:val="36"/>
          <w:szCs w:val="36"/>
          <w:rtl/>
        </w:rPr>
        <w:t>الفصل الثالث</w:t>
      </w:r>
    </w:p>
    <w:p w:rsidR="007C5BC3" w:rsidRDefault="007C5BC3" w:rsidP="007C5BC3">
      <w:pPr>
        <w:ind w:left="-341" w:right="-709"/>
        <w:rPr>
          <w:rFonts w:cs="PT Bold Heading"/>
          <w:sz w:val="36"/>
          <w:szCs w:val="36"/>
          <w:rtl/>
        </w:rPr>
      </w:pPr>
      <w:r>
        <w:rPr>
          <w:rFonts w:cs="PT Bold Heading" w:hint="cs"/>
          <w:sz w:val="36"/>
          <w:szCs w:val="36"/>
          <w:rtl/>
        </w:rPr>
        <w:t xml:space="preserve">الدهون  </w:t>
      </w:r>
      <w:r w:rsidRPr="007C5BC3">
        <w:rPr>
          <w:rFonts w:cs="PT Bold Heading"/>
          <w:b/>
          <w:bCs/>
          <w:sz w:val="36"/>
          <w:szCs w:val="36"/>
        </w:rPr>
        <w:t>Lipids</w:t>
      </w:r>
      <w:r>
        <w:rPr>
          <w:rFonts w:cs="PT Bold Heading"/>
          <w:sz w:val="36"/>
          <w:szCs w:val="36"/>
        </w:rPr>
        <w:t xml:space="preserve"> </w:t>
      </w:r>
    </w:p>
    <w:p w:rsidR="007C5BC3" w:rsidRDefault="00326DB3" w:rsidP="007C5BC3">
      <w:pPr>
        <w:ind w:left="-341" w:right="-709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ان اصطلاح </w:t>
      </w:r>
      <w:r>
        <w:rPr>
          <w:rFonts w:cs="Arial"/>
          <w:sz w:val="32"/>
          <w:szCs w:val="32"/>
        </w:rPr>
        <w:t xml:space="preserve">Lipids </w:t>
      </w:r>
      <w:r>
        <w:rPr>
          <w:rFonts w:cs="Arial" w:hint="cs"/>
          <w:sz w:val="32"/>
          <w:szCs w:val="32"/>
          <w:rtl/>
        </w:rPr>
        <w:t xml:space="preserve"> وضع من قبل العالم </w:t>
      </w:r>
      <w:r>
        <w:rPr>
          <w:rFonts w:cs="Arial"/>
          <w:sz w:val="32"/>
          <w:szCs w:val="32"/>
        </w:rPr>
        <w:t xml:space="preserve">Bloor </w:t>
      </w:r>
      <w:r>
        <w:rPr>
          <w:rFonts w:cs="Arial" w:hint="cs"/>
          <w:sz w:val="32"/>
          <w:szCs w:val="32"/>
          <w:rtl/>
        </w:rPr>
        <w:t xml:space="preserve"> سنة 1943 كأصطلاح عام للشحوم والزيوت وجميع المواد العائدة له والذي سنطلق عليه الدهون والتي هي عبارة عن مواد بايولوجية غير متجانسة غير ذائبة في الماء , وتذوب في المذيبات العضوية , وهي تشكل قسما مهما من مكونات البروتوبلازم </w:t>
      </w:r>
      <w:r>
        <w:rPr>
          <w:rFonts w:cs="Arial"/>
          <w:sz w:val="32"/>
          <w:szCs w:val="32"/>
        </w:rPr>
        <w:t xml:space="preserve">Protoplasm </w:t>
      </w:r>
      <w:r>
        <w:rPr>
          <w:rFonts w:cs="Arial" w:hint="cs"/>
          <w:sz w:val="32"/>
          <w:szCs w:val="32"/>
          <w:rtl/>
        </w:rPr>
        <w:t>.</w:t>
      </w:r>
    </w:p>
    <w:p w:rsidR="00326DB3" w:rsidRDefault="00326DB3" w:rsidP="007C5BC3">
      <w:pPr>
        <w:ind w:left="-341" w:right="-709"/>
        <w:rPr>
          <w:rFonts w:cs="PT Bold Heading"/>
          <w:sz w:val="32"/>
          <w:szCs w:val="32"/>
          <w:rtl/>
        </w:rPr>
      </w:pPr>
      <w:r w:rsidRPr="00326DB3">
        <w:rPr>
          <w:rFonts w:cs="PT Bold Heading" w:hint="cs"/>
          <w:sz w:val="32"/>
          <w:szCs w:val="32"/>
          <w:rtl/>
        </w:rPr>
        <w:t xml:space="preserve">تصنيف الدهون </w:t>
      </w:r>
      <w:r>
        <w:rPr>
          <w:rFonts w:cs="PT Bold Heading" w:hint="cs"/>
          <w:sz w:val="32"/>
          <w:szCs w:val="32"/>
          <w:rtl/>
        </w:rPr>
        <w:t xml:space="preserve"> </w:t>
      </w:r>
      <w:r w:rsidRPr="00326DB3">
        <w:rPr>
          <w:rFonts w:cs="PT Bold Heading"/>
          <w:b/>
          <w:bCs/>
          <w:sz w:val="32"/>
          <w:szCs w:val="32"/>
        </w:rPr>
        <w:t>Classification of lipids</w:t>
      </w:r>
    </w:p>
    <w:p w:rsidR="00326DB3" w:rsidRPr="0012551C" w:rsidRDefault="0012551C" w:rsidP="007C5BC3">
      <w:pPr>
        <w:ind w:left="-341" w:right="-709"/>
        <w:rPr>
          <w:rFonts w:cs="PT Bold Heading"/>
          <w:sz w:val="28"/>
          <w:szCs w:val="28"/>
          <w:rtl/>
        </w:rPr>
      </w:pPr>
      <w:r>
        <w:rPr>
          <w:rFonts w:cstheme="minorHAns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302260</wp:posOffset>
                </wp:positionV>
                <wp:extent cx="952500" cy="600075"/>
                <wp:effectExtent l="38100" t="19050" r="95250" b="104775"/>
                <wp:wrapNone/>
                <wp:docPr id="2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60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" o:spid="_x0000_s1026" type="#_x0000_t32" style="position:absolute;left:0;text-align:left;margin-left:231.75pt;margin-top:23.8pt;width:75pt;height:4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theme="minorHAns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302260</wp:posOffset>
                </wp:positionV>
                <wp:extent cx="971550" cy="647700"/>
                <wp:effectExtent l="38100" t="19050" r="57150" b="95250"/>
                <wp:wrapNone/>
                <wp:docPr id="1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" o:spid="_x0000_s1026" type="#_x0000_t32" style="position:absolute;left:0;text-align:left;margin-left:108pt;margin-top:23.8pt;width:76.5pt;height:51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theme="minorHAnsi" w:hint="cs"/>
          <w:sz w:val="32"/>
          <w:szCs w:val="32"/>
          <w:rtl/>
        </w:rPr>
        <w:t xml:space="preserve">                                                         </w:t>
      </w:r>
      <w:r w:rsidRPr="0012551C">
        <w:rPr>
          <w:rFonts w:cs="PT Bold Heading" w:hint="cs"/>
          <w:sz w:val="28"/>
          <w:szCs w:val="28"/>
          <w:rtl/>
        </w:rPr>
        <w:t xml:space="preserve">الدهون </w:t>
      </w:r>
    </w:p>
    <w:p w:rsidR="0012551C" w:rsidRPr="0012551C" w:rsidRDefault="0012551C" w:rsidP="007C5BC3">
      <w:pPr>
        <w:ind w:left="-341" w:right="-709"/>
        <w:rPr>
          <w:rFonts w:cs="PT Bold Heading"/>
          <w:sz w:val="28"/>
          <w:szCs w:val="28"/>
          <w:rtl/>
        </w:rPr>
      </w:pPr>
    </w:p>
    <w:p w:rsidR="0012551C" w:rsidRPr="0012551C" w:rsidRDefault="0012551C" w:rsidP="0012551C">
      <w:pPr>
        <w:ind w:left="-341" w:right="-709"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322580</wp:posOffset>
                </wp:positionV>
                <wp:extent cx="180975" cy="238125"/>
                <wp:effectExtent l="38100" t="19050" r="85725" b="85725"/>
                <wp:wrapNone/>
                <wp:docPr id="6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" o:spid="_x0000_s1026" type="#_x0000_t32" style="position:absolute;left:0;text-align:left;margin-left:113.25pt;margin-top:25.4pt;width:14.25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274955</wp:posOffset>
                </wp:positionV>
                <wp:extent cx="190500" cy="285750"/>
                <wp:effectExtent l="57150" t="19050" r="57150" b="95250"/>
                <wp:wrapNone/>
                <wp:docPr id="5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5" o:spid="_x0000_s1026" type="#_x0000_t32" style="position:absolute;left:0;text-align:left;margin-left:39.75pt;margin-top:21.65pt;width:15pt;height:22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322580</wp:posOffset>
                </wp:positionV>
                <wp:extent cx="238125" cy="238125"/>
                <wp:effectExtent l="38100" t="19050" r="85725" b="85725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4" o:spid="_x0000_s1026" type="#_x0000_t32" style="position:absolute;left:0;text-align:left;margin-left:371.25pt;margin-top:25.4pt;width:18.75pt;height:18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274955</wp:posOffset>
                </wp:positionV>
                <wp:extent cx="238125" cy="285750"/>
                <wp:effectExtent l="57150" t="19050" r="66675" b="95250"/>
                <wp:wrapNone/>
                <wp:docPr id="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26" type="#_x0000_t32" style="position:absolute;left:0;text-align:left;margin-left:303pt;margin-top:21.65pt;width:18.75pt;height:22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2551C">
        <w:rPr>
          <w:rFonts w:cs="PT Bold Heading" w:hint="cs"/>
          <w:sz w:val="28"/>
          <w:szCs w:val="28"/>
          <w:rtl/>
        </w:rPr>
        <w:t xml:space="preserve">           </w:t>
      </w:r>
      <w:r>
        <w:rPr>
          <w:rFonts w:cs="PT Bold Heading" w:hint="cs"/>
          <w:sz w:val="28"/>
          <w:szCs w:val="28"/>
          <w:rtl/>
        </w:rPr>
        <w:t xml:space="preserve">    </w:t>
      </w:r>
      <w:r w:rsidRPr="0012551C">
        <w:rPr>
          <w:rFonts w:cs="PT Bold Heading" w:hint="cs"/>
          <w:sz w:val="28"/>
          <w:szCs w:val="28"/>
          <w:rtl/>
        </w:rPr>
        <w:t xml:space="preserve"> قابلة للصوبنة                                      </w:t>
      </w:r>
      <w:r>
        <w:rPr>
          <w:rFonts w:cs="PT Bold Heading" w:hint="cs"/>
          <w:sz w:val="28"/>
          <w:szCs w:val="28"/>
          <w:rtl/>
        </w:rPr>
        <w:t xml:space="preserve">            </w:t>
      </w:r>
      <w:r w:rsidRPr="0012551C">
        <w:rPr>
          <w:rFonts w:cs="PT Bold Heading" w:hint="cs"/>
          <w:sz w:val="28"/>
          <w:szCs w:val="28"/>
          <w:rtl/>
        </w:rPr>
        <w:t xml:space="preserve">   غير قابلة للصوبنة  </w:t>
      </w:r>
    </w:p>
    <w:p w:rsidR="0012551C" w:rsidRPr="0012551C" w:rsidRDefault="0012551C" w:rsidP="007C5BC3">
      <w:pPr>
        <w:ind w:left="-341" w:right="-709"/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308610</wp:posOffset>
                </wp:positionV>
                <wp:extent cx="0" cy="266700"/>
                <wp:effectExtent l="95250" t="19050" r="76200" b="95250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26" type="#_x0000_t32" style="position:absolute;left:0;text-align:left;margin-left:35.25pt;margin-top:24.3pt;width:0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308610</wp:posOffset>
                </wp:positionV>
                <wp:extent cx="9525" cy="266700"/>
                <wp:effectExtent l="95250" t="19050" r="66675" b="95250"/>
                <wp:wrapNone/>
                <wp:docPr id="9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026" type="#_x0000_t32" style="position:absolute;left:0;text-align:left;margin-left:132.75pt;margin-top:24.3pt;width:.7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308610</wp:posOffset>
                </wp:positionV>
                <wp:extent cx="0" cy="266700"/>
                <wp:effectExtent l="95250" t="19050" r="76200" b="95250"/>
                <wp:wrapNone/>
                <wp:docPr id="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026" type="#_x0000_t32" style="position:absolute;left:0;text-align:left;margin-left:303pt;margin-top:24.3pt;width:0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308610</wp:posOffset>
                </wp:positionV>
                <wp:extent cx="19050" cy="266700"/>
                <wp:effectExtent l="95250" t="19050" r="76200" b="9525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26" type="#_x0000_t32" style="position:absolute;left:0;text-align:left;margin-left:401.25pt;margin-top:24.3pt;width:1.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2551C">
        <w:rPr>
          <w:rFonts w:cs="PT Bold Heading" w:hint="cs"/>
          <w:sz w:val="28"/>
          <w:szCs w:val="28"/>
          <w:rtl/>
        </w:rPr>
        <w:t xml:space="preserve">دهون بسيطة       </w:t>
      </w:r>
      <w:r>
        <w:rPr>
          <w:rFonts w:cs="PT Bold Heading" w:hint="cs"/>
          <w:sz w:val="28"/>
          <w:szCs w:val="28"/>
          <w:rtl/>
        </w:rPr>
        <w:t xml:space="preserve">   </w:t>
      </w:r>
      <w:r w:rsidRPr="0012551C">
        <w:rPr>
          <w:rFonts w:cs="PT Bold Heading" w:hint="cs"/>
          <w:sz w:val="28"/>
          <w:szCs w:val="28"/>
          <w:rtl/>
        </w:rPr>
        <w:t xml:space="preserve">دهون مركبة                             الستيرويدات           التربينات   </w:t>
      </w:r>
    </w:p>
    <w:p w:rsidR="0012551C" w:rsidRPr="0012551C" w:rsidRDefault="0012551C" w:rsidP="0012551C">
      <w:pPr>
        <w:spacing w:after="0" w:line="240" w:lineRule="auto"/>
        <w:ind w:left="-340" w:right="-709"/>
        <w:contextualSpacing/>
        <w:rPr>
          <w:rFonts w:cs="PT Bold Heading"/>
          <w:sz w:val="28"/>
          <w:szCs w:val="28"/>
          <w:rtl/>
        </w:rPr>
      </w:pPr>
      <w:r>
        <w:rPr>
          <w:rFonts w:cs="PT Bold Heading" w:hint="cs"/>
          <w:sz w:val="28"/>
          <w:szCs w:val="28"/>
          <w:rtl/>
        </w:rPr>
        <w:t xml:space="preserve">  </w:t>
      </w:r>
      <w:r w:rsidRPr="0012551C">
        <w:rPr>
          <w:rFonts w:cs="PT Bold Heading" w:hint="cs"/>
          <w:sz w:val="28"/>
          <w:szCs w:val="28"/>
          <w:rtl/>
        </w:rPr>
        <w:t xml:space="preserve">الدهنيات             فوسفولبيد                            </w:t>
      </w:r>
      <w:r>
        <w:rPr>
          <w:rFonts w:cs="PT Bold Heading" w:hint="cs"/>
          <w:sz w:val="28"/>
          <w:szCs w:val="28"/>
          <w:rtl/>
        </w:rPr>
        <w:t xml:space="preserve"> </w:t>
      </w:r>
      <w:r w:rsidRPr="0012551C">
        <w:rPr>
          <w:rFonts w:cs="PT Bold Heading" w:hint="cs"/>
          <w:sz w:val="28"/>
          <w:szCs w:val="28"/>
          <w:rtl/>
        </w:rPr>
        <w:t xml:space="preserve">    كوليسترول          </w:t>
      </w:r>
      <w:r>
        <w:rPr>
          <w:rFonts w:cs="PT Bold Heading" w:hint="cs"/>
          <w:sz w:val="28"/>
          <w:szCs w:val="28"/>
          <w:rtl/>
        </w:rPr>
        <w:t xml:space="preserve">  </w:t>
      </w:r>
      <w:r w:rsidRPr="0012551C">
        <w:rPr>
          <w:rFonts w:cs="PT Bold Heading" w:hint="cs"/>
          <w:sz w:val="28"/>
          <w:szCs w:val="28"/>
          <w:rtl/>
        </w:rPr>
        <w:t xml:space="preserve">  </w:t>
      </w:r>
      <w:r>
        <w:rPr>
          <w:rFonts w:cs="PT Bold Heading" w:hint="cs"/>
          <w:sz w:val="28"/>
          <w:szCs w:val="28"/>
          <w:rtl/>
        </w:rPr>
        <w:t xml:space="preserve"> </w:t>
      </w:r>
      <w:r w:rsidRPr="0012551C">
        <w:rPr>
          <w:rFonts w:cs="PT Bold Heading" w:hint="cs"/>
          <w:sz w:val="28"/>
          <w:szCs w:val="28"/>
          <w:rtl/>
        </w:rPr>
        <w:t xml:space="preserve">كاروتين </w:t>
      </w:r>
    </w:p>
    <w:p w:rsidR="0012551C" w:rsidRPr="0012551C" w:rsidRDefault="0012551C" w:rsidP="0012551C">
      <w:pPr>
        <w:spacing w:after="0" w:line="240" w:lineRule="auto"/>
        <w:ind w:left="-340" w:right="-709"/>
        <w:contextualSpacing/>
        <w:rPr>
          <w:rFonts w:cs="PT Bold Heading"/>
          <w:sz w:val="28"/>
          <w:szCs w:val="28"/>
          <w:rtl/>
        </w:rPr>
      </w:pPr>
      <w:r>
        <w:rPr>
          <w:rFonts w:cs="PT Bold Heading" w:hint="cs"/>
          <w:sz w:val="28"/>
          <w:szCs w:val="28"/>
          <w:rtl/>
        </w:rPr>
        <w:t xml:space="preserve">  </w:t>
      </w:r>
      <w:r w:rsidRPr="0012551C">
        <w:rPr>
          <w:rFonts w:cs="PT Bold Heading" w:hint="cs"/>
          <w:sz w:val="28"/>
          <w:szCs w:val="28"/>
          <w:rtl/>
        </w:rPr>
        <w:t xml:space="preserve">والشحوم            </w:t>
      </w:r>
      <w:r>
        <w:rPr>
          <w:rFonts w:cs="PT Bold Heading" w:hint="cs"/>
          <w:sz w:val="28"/>
          <w:szCs w:val="28"/>
          <w:rtl/>
        </w:rPr>
        <w:t xml:space="preserve"> </w:t>
      </w:r>
      <w:r w:rsidRPr="0012551C">
        <w:rPr>
          <w:rFonts w:cs="PT Bold Heading" w:hint="cs"/>
          <w:sz w:val="28"/>
          <w:szCs w:val="28"/>
          <w:rtl/>
        </w:rPr>
        <w:t xml:space="preserve"> كلايكولبيد                               </w:t>
      </w:r>
      <w:r>
        <w:rPr>
          <w:rFonts w:cs="PT Bold Heading" w:hint="cs"/>
          <w:sz w:val="28"/>
          <w:szCs w:val="28"/>
          <w:rtl/>
        </w:rPr>
        <w:t xml:space="preserve">  </w:t>
      </w:r>
      <w:r w:rsidRPr="0012551C">
        <w:rPr>
          <w:rFonts w:cs="PT Bold Heading" w:hint="cs"/>
          <w:sz w:val="28"/>
          <w:szCs w:val="28"/>
          <w:rtl/>
        </w:rPr>
        <w:t xml:space="preserve"> كورتيزون             </w:t>
      </w:r>
      <w:r>
        <w:rPr>
          <w:rFonts w:cs="PT Bold Heading" w:hint="cs"/>
          <w:sz w:val="28"/>
          <w:szCs w:val="28"/>
          <w:rtl/>
        </w:rPr>
        <w:t xml:space="preserve">   </w:t>
      </w:r>
      <w:r w:rsidRPr="0012551C">
        <w:rPr>
          <w:rFonts w:cs="PT Bold Heading" w:hint="cs"/>
          <w:sz w:val="28"/>
          <w:szCs w:val="28"/>
          <w:rtl/>
        </w:rPr>
        <w:t>فيتامين</w:t>
      </w:r>
    </w:p>
    <w:p w:rsidR="0012551C" w:rsidRPr="0012551C" w:rsidRDefault="0012551C" w:rsidP="0012551C">
      <w:pPr>
        <w:ind w:left="-340" w:right="-709"/>
        <w:contextualSpacing/>
        <w:rPr>
          <w:rFonts w:cs="PT Bold Heading"/>
          <w:sz w:val="28"/>
          <w:szCs w:val="28"/>
          <w:rtl/>
        </w:rPr>
      </w:pPr>
      <w:r>
        <w:rPr>
          <w:rFonts w:cs="PT Bold Heading" w:hint="cs"/>
          <w:sz w:val="28"/>
          <w:szCs w:val="28"/>
          <w:rtl/>
        </w:rPr>
        <w:t xml:space="preserve">  </w:t>
      </w:r>
      <w:r w:rsidRPr="0012551C">
        <w:rPr>
          <w:rFonts w:cs="PT Bold Heading" w:hint="cs"/>
          <w:sz w:val="28"/>
          <w:szCs w:val="28"/>
          <w:rtl/>
        </w:rPr>
        <w:t xml:space="preserve">المتعادلة       </w:t>
      </w:r>
    </w:p>
    <w:p w:rsidR="0012551C" w:rsidRDefault="0012551C" w:rsidP="007C5BC3">
      <w:pPr>
        <w:ind w:left="-341" w:right="-709"/>
        <w:rPr>
          <w:rFonts w:cs="PT Bold Heading"/>
          <w:sz w:val="28"/>
          <w:szCs w:val="28"/>
          <w:rtl/>
        </w:rPr>
      </w:pPr>
    </w:p>
    <w:p w:rsidR="0012551C" w:rsidRDefault="0012551C" w:rsidP="007C5BC3">
      <w:pPr>
        <w:ind w:left="-341" w:right="-709"/>
        <w:rPr>
          <w:rFonts w:cs="PT Bold Heading"/>
          <w:sz w:val="32"/>
          <w:szCs w:val="32"/>
          <w:rtl/>
        </w:rPr>
      </w:pPr>
      <w:r w:rsidRPr="0012551C">
        <w:rPr>
          <w:rFonts w:cs="PT Bold Heading" w:hint="cs"/>
          <w:sz w:val="32"/>
          <w:szCs w:val="32"/>
          <w:rtl/>
        </w:rPr>
        <w:t xml:space="preserve">الدهون البسيطة </w:t>
      </w:r>
      <w:r w:rsidRPr="0012551C">
        <w:rPr>
          <w:rFonts w:cs="PT Bold Heading"/>
          <w:b/>
          <w:bCs/>
          <w:sz w:val="32"/>
          <w:szCs w:val="32"/>
        </w:rPr>
        <w:t>Simple  Lipids</w:t>
      </w:r>
      <w:r w:rsidRPr="0012551C">
        <w:rPr>
          <w:rFonts w:cs="PT Bold Heading"/>
          <w:sz w:val="32"/>
          <w:szCs w:val="32"/>
        </w:rPr>
        <w:t xml:space="preserve">   </w:t>
      </w:r>
    </w:p>
    <w:p w:rsidR="0012551C" w:rsidRDefault="0012551C" w:rsidP="00EF29D4">
      <w:pPr>
        <w:ind w:left="-341" w:right="-709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ابسط انواع مركبات الليبيدات واكثر توفرا هي الليبيدات المتعادلة والتي تدعى بالشحوم . والشحوم تدعى تراي كليسرايدات </w:t>
      </w:r>
      <w:r>
        <w:rPr>
          <w:rFonts w:cs="Arial"/>
          <w:sz w:val="32"/>
          <w:szCs w:val="32"/>
        </w:rPr>
        <w:t xml:space="preserve">Triglyceride </w:t>
      </w:r>
      <w:r>
        <w:rPr>
          <w:rFonts w:cs="Arial" w:hint="cs"/>
          <w:sz w:val="32"/>
          <w:szCs w:val="32"/>
          <w:rtl/>
        </w:rPr>
        <w:t xml:space="preserve">  </w:t>
      </w:r>
      <w:r w:rsidR="00EF29D4">
        <w:rPr>
          <w:rFonts w:cs="Arial"/>
          <w:sz w:val="32"/>
          <w:szCs w:val="32"/>
        </w:rPr>
        <w:t xml:space="preserve"> </w:t>
      </w:r>
      <w:r w:rsidR="00EF29D4">
        <w:rPr>
          <w:rFonts w:cs="Arial" w:hint="cs"/>
          <w:sz w:val="32"/>
          <w:szCs w:val="32"/>
          <w:rtl/>
          <w:lang w:bidi="ar-SY"/>
        </w:rPr>
        <w:t>, هذه المركبات هي استرات الكليسرول وثلاثة حوامض دهنية , وهي المكون الرئيس للشحم المخزون في النباتات والخلايا الدهنية في الفقريات.</w:t>
      </w:r>
      <w:r w:rsidR="00EF29D4">
        <w:rPr>
          <w:rFonts w:cs="Arial" w:hint="cs"/>
          <w:sz w:val="32"/>
          <w:szCs w:val="32"/>
          <w:rtl/>
        </w:rPr>
        <w:t xml:space="preserve"> تحتوي تراي كليسرايدات البسيطة على نفس الحامض الدهني في كل المواضع الثلاثة لجزيئة الكليسرول , بينما تحتوي تراي كليسرايدات المختلطة على حامض دهني اوكثر مختلف , وان الدهون الطبيعية تكون مزيج من البسيطة والمختلطة.</w:t>
      </w:r>
    </w:p>
    <w:p w:rsidR="00EF29D4" w:rsidRDefault="00EF29D4" w:rsidP="00EF29D4">
      <w:pPr>
        <w:ind w:left="-341" w:right="-709"/>
        <w:jc w:val="center"/>
        <w:rPr>
          <w:rFonts w:cs="Arial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684C2C9E" wp14:editId="23E764B2">
            <wp:extent cx="5274310" cy="2070122"/>
            <wp:effectExtent l="0" t="0" r="0" b="6350"/>
            <wp:docPr id="11" name="صورة 11" descr="http://azaquar.com/sites/default/files/doc/ar_images/ar_chimie/ca_lipides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zaquar.com/sites/default/files/doc/ar_images/ar_chimie/ca_lipides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9D4" w:rsidRDefault="00F72690" w:rsidP="00480DF8">
      <w:pPr>
        <w:spacing w:after="0"/>
        <w:ind w:left="-199"/>
        <w:rPr>
          <w:rFonts w:cs="PT Bold Heading"/>
          <w:sz w:val="36"/>
          <w:szCs w:val="36"/>
          <w:rtl/>
        </w:rPr>
      </w:pPr>
      <w:r w:rsidRPr="00F72690">
        <w:rPr>
          <w:rFonts w:cs="PT Bold Heading" w:hint="cs"/>
          <w:sz w:val="36"/>
          <w:szCs w:val="36"/>
          <w:rtl/>
        </w:rPr>
        <w:t xml:space="preserve">الحوامض الدهنية </w:t>
      </w:r>
      <w:r w:rsidRPr="00F72690">
        <w:rPr>
          <w:rFonts w:cs="PT Bold Heading"/>
          <w:b/>
          <w:bCs/>
          <w:sz w:val="36"/>
          <w:szCs w:val="36"/>
        </w:rPr>
        <w:t xml:space="preserve">Fatty Acid   </w:t>
      </w:r>
    </w:p>
    <w:p w:rsidR="00F72690" w:rsidRDefault="00F72690" w:rsidP="00480DF8">
      <w:pPr>
        <w:spacing w:after="0"/>
        <w:ind w:left="-198" w:right="-567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هي حوامض عضوية طويلة السلسلة وتكون في العادة غير موجودة في الخلايا بحالة حرة , ولكنها تتكون من التحلل المائي للدهون. وهي ع</w:t>
      </w:r>
      <w:r w:rsidRPr="00F72690">
        <w:rPr>
          <w:rFonts w:cs="Arial" w:hint="cs"/>
          <w:sz w:val="32"/>
          <w:szCs w:val="32"/>
          <w:rtl/>
        </w:rPr>
        <w:t>بارة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عن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أحماض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كربوكسيلية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لديها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سلسلة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أساسية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أليفاتية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طويلة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وغير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متفرعة</w:t>
      </w:r>
      <w:r>
        <w:rPr>
          <w:rFonts w:cs="Arial" w:hint="cs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،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والتي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يمكن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أن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تكون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إما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مشبعة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أو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غير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مشبعة</w:t>
      </w:r>
      <w:r w:rsidRPr="00F72690">
        <w:rPr>
          <w:rFonts w:cs="Arial"/>
          <w:sz w:val="32"/>
          <w:szCs w:val="32"/>
          <w:rtl/>
        </w:rPr>
        <w:t xml:space="preserve">. </w:t>
      </w:r>
      <w:r>
        <w:rPr>
          <w:rFonts w:cs="Arial" w:hint="cs"/>
          <w:sz w:val="32"/>
          <w:szCs w:val="32"/>
          <w:rtl/>
        </w:rPr>
        <w:t>و</w:t>
      </w:r>
      <w:r w:rsidRPr="00F72690">
        <w:rPr>
          <w:rFonts w:cs="Arial" w:hint="cs"/>
          <w:sz w:val="32"/>
          <w:szCs w:val="32"/>
          <w:rtl/>
        </w:rPr>
        <w:t>يمكن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اعتبار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الأحماض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الكربوكسيلية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ذات</w:t>
      </w:r>
      <w:r w:rsidRPr="00F72690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ال</w:t>
      </w:r>
      <w:r w:rsidRPr="00F72690">
        <w:rPr>
          <w:rFonts w:cs="Arial" w:hint="cs"/>
          <w:sz w:val="32"/>
          <w:szCs w:val="32"/>
          <w:rtl/>
        </w:rPr>
        <w:t>سلسلة</w:t>
      </w:r>
      <w:r w:rsidRPr="00F72690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ال</w:t>
      </w:r>
      <w:r w:rsidRPr="00F72690">
        <w:rPr>
          <w:rFonts w:cs="Arial" w:hint="cs"/>
          <w:sz w:val="32"/>
          <w:szCs w:val="32"/>
          <w:rtl/>
        </w:rPr>
        <w:t>قصيرة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مثل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ح</w:t>
      </w:r>
      <w:r>
        <w:rPr>
          <w:rFonts w:cs="Arial" w:hint="cs"/>
          <w:sz w:val="32"/>
          <w:szCs w:val="32"/>
          <w:rtl/>
        </w:rPr>
        <w:t>ا</w:t>
      </w:r>
      <w:r w:rsidRPr="00F72690">
        <w:rPr>
          <w:rFonts w:cs="Arial" w:hint="cs"/>
          <w:sz w:val="32"/>
          <w:szCs w:val="32"/>
          <w:rtl/>
        </w:rPr>
        <w:t>مض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البوتيريك</w:t>
      </w:r>
      <w:r w:rsidRPr="00F72690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>Butyric acid</w:t>
      </w:r>
      <w:r>
        <w:rPr>
          <w:rFonts w:cs="Arial" w:hint="cs"/>
          <w:sz w:val="32"/>
          <w:szCs w:val="32"/>
          <w:rtl/>
        </w:rPr>
        <w:t xml:space="preserve"> </w:t>
      </w:r>
      <w:r w:rsidRPr="00F72690">
        <w:rPr>
          <w:rFonts w:cs="Arial"/>
          <w:sz w:val="32"/>
          <w:szCs w:val="32"/>
          <w:rtl/>
        </w:rPr>
        <w:t xml:space="preserve"> (4 </w:t>
      </w:r>
      <w:r w:rsidRPr="00F72690">
        <w:rPr>
          <w:rFonts w:cs="Arial" w:hint="cs"/>
          <w:sz w:val="32"/>
          <w:szCs w:val="32"/>
          <w:rtl/>
        </w:rPr>
        <w:t>ذرات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كربون</w:t>
      </w:r>
      <w:r w:rsidRPr="00F72690">
        <w:rPr>
          <w:rFonts w:cs="Arial"/>
          <w:sz w:val="32"/>
          <w:szCs w:val="32"/>
          <w:rtl/>
        </w:rPr>
        <w:t xml:space="preserve">) </w:t>
      </w:r>
      <w:r w:rsidRPr="00F72690">
        <w:rPr>
          <w:rFonts w:cs="Arial" w:hint="cs"/>
          <w:sz w:val="32"/>
          <w:szCs w:val="32"/>
          <w:rtl/>
        </w:rPr>
        <w:t>كح</w:t>
      </w:r>
      <w:r>
        <w:rPr>
          <w:rFonts w:cs="Arial" w:hint="cs"/>
          <w:sz w:val="32"/>
          <w:szCs w:val="32"/>
          <w:rtl/>
        </w:rPr>
        <w:t>ا</w:t>
      </w:r>
      <w:r w:rsidRPr="00F72690">
        <w:rPr>
          <w:rFonts w:cs="Arial" w:hint="cs"/>
          <w:sz w:val="32"/>
          <w:szCs w:val="32"/>
          <w:rtl/>
        </w:rPr>
        <w:t>مض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دهني،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في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حين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أن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الأحماض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الدهنية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المشتقة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من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الدهون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والزيوت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الطبيعية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تحوي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غالبا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على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الأقل</w:t>
      </w:r>
      <w:r w:rsidRPr="00F72690">
        <w:rPr>
          <w:rFonts w:cs="Arial"/>
          <w:sz w:val="32"/>
          <w:szCs w:val="32"/>
          <w:rtl/>
        </w:rPr>
        <w:t xml:space="preserve"> 8 </w:t>
      </w:r>
      <w:r w:rsidRPr="00F72690">
        <w:rPr>
          <w:rFonts w:cs="Arial" w:hint="cs"/>
          <w:sz w:val="32"/>
          <w:szCs w:val="32"/>
          <w:rtl/>
        </w:rPr>
        <w:t>ذرات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كربون،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مثل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ح</w:t>
      </w:r>
      <w:r>
        <w:rPr>
          <w:rFonts w:cs="Arial" w:hint="cs"/>
          <w:sz w:val="32"/>
          <w:szCs w:val="32"/>
          <w:rtl/>
        </w:rPr>
        <w:t>ا</w:t>
      </w:r>
      <w:r w:rsidRPr="00F72690">
        <w:rPr>
          <w:rFonts w:cs="Arial" w:hint="cs"/>
          <w:sz w:val="32"/>
          <w:szCs w:val="32"/>
          <w:rtl/>
        </w:rPr>
        <w:t>مض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الكابريليك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/>
          <w:sz w:val="32"/>
          <w:szCs w:val="32"/>
        </w:rPr>
        <w:t>Caprylic acid</w:t>
      </w:r>
      <w:r w:rsidRPr="00F72690">
        <w:rPr>
          <w:rFonts w:cs="Arial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 xml:space="preserve"> </w:t>
      </w:r>
      <w:r w:rsidRPr="00F72690">
        <w:rPr>
          <w:rFonts w:cs="Arial"/>
          <w:sz w:val="32"/>
          <w:szCs w:val="32"/>
          <w:rtl/>
        </w:rPr>
        <w:t xml:space="preserve">. </w:t>
      </w:r>
      <w:r>
        <w:rPr>
          <w:rFonts w:cs="Arial" w:hint="cs"/>
          <w:sz w:val="32"/>
          <w:szCs w:val="32"/>
          <w:rtl/>
        </w:rPr>
        <w:t>و</w:t>
      </w:r>
      <w:r w:rsidRPr="00F72690">
        <w:rPr>
          <w:rFonts w:cs="Arial" w:hint="cs"/>
          <w:sz w:val="32"/>
          <w:szCs w:val="32"/>
          <w:rtl/>
        </w:rPr>
        <w:t>تكون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أغلب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الأحماض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الدهنية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الطبيعية</w:t>
      </w:r>
      <w:r w:rsidRPr="00F72690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حاوية </w:t>
      </w:r>
      <w:r w:rsidRPr="00F72690">
        <w:rPr>
          <w:rFonts w:cs="Arial" w:hint="cs"/>
          <w:sz w:val="32"/>
          <w:szCs w:val="32"/>
          <w:rtl/>
        </w:rPr>
        <w:t>على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عدد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زوجي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من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ذرات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الكربون،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لأن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</w:t>
      </w:r>
      <w:r>
        <w:rPr>
          <w:rFonts w:cs="Arial" w:hint="cs"/>
          <w:sz w:val="32"/>
          <w:szCs w:val="32"/>
          <w:rtl/>
        </w:rPr>
        <w:t xml:space="preserve">التخليق </w:t>
      </w:r>
      <w:r w:rsidRPr="00F72690">
        <w:rPr>
          <w:rFonts w:cs="Arial" w:hint="cs"/>
          <w:sz w:val="32"/>
          <w:szCs w:val="32"/>
          <w:rtl/>
        </w:rPr>
        <w:t>الحيوي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لها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يتضمن</w:t>
      </w:r>
      <w:r>
        <w:rPr>
          <w:rFonts w:cs="Arial" w:hint="cs"/>
          <w:sz w:val="32"/>
          <w:szCs w:val="32"/>
          <w:rtl/>
        </w:rPr>
        <w:t xml:space="preserve"> الـ</w:t>
      </w:r>
      <w:r>
        <w:rPr>
          <w:rFonts w:cs="Arial"/>
          <w:sz w:val="32"/>
          <w:szCs w:val="32"/>
        </w:rPr>
        <w:t xml:space="preserve"> 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/>
          <w:sz w:val="32"/>
          <w:szCs w:val="32"/>
        </w:rPr>
        <w:t>Acetyl-CoA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الذي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هو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عبارة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عن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تميم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/>
          <w:sz w:val="32"/>
          <w:szCs w:val="32"/>
        </w:rPr>
        <w:t>Coenzyme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يحمل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مجموعة</w:t>
      </w:r>
      <w:r w:rsidRPr="00F72690">
        <w:rPr>
          <w:rFonts w:cs="Arial"/>
          <w:sz w:val="32"/>
          <w:szCs w:val="32"/>
          <w:rtl/>
        </w:rPr>
        <w:t xml:space="preserve"> (</w:t>
      </w:r>
      <w:r w:rsidRPr="00F72690">
        <w:rPr>
          <w:rFonts w:cs="Arial" w:hint="cs"/>
          <w:sz w:val="32"/>
          <w:szCs w:val="32"/>
          <w:rtl/>
        </w:rPr>
        <w:t>زمرة</w:t>
      </w:r>
      <w:r w:rsidRPr="00F72690">
        <w:rPr>
          <w:rFonts w:cs="Arial"/>
          <w:sz w:val="32"/>
          <w:szCs w:val="32"/>
          <w:rtl/>
        </w:rPr>
        <w:t xml:space="preserve">) </w:t>
      </w:r>
      <w:r w:rsidRPr="00F72690">
        <w:rPr>
          <w:rFonts w:cs="Arial" w:hint="cs"/>
          <w:sz w:val="32"/>
          <w:szCs w:val="32"/>
          <w:rtl/>
        </w:rPr>
        <w:t>لها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ذرتي</w:t>
      </w:r>
      <w:r w:rsidRPr="00F72690">
        <w:rPr>
          <w:rFonts w:cs="Arial"/>
          <w:sz w:val="32"/>
          <w:szCs w:val="32"/>
          <w:rtl/>
        </w:rPr>
        <w:t xml:space="preserve"> </w:t>
      </w:r>
      <w:r w:rsidRPr="00F72690">
        <w:rPr>
          <w:rFonts w:cs="Arial" w:hint="cs"/>
          <w:sz w:val="32"/>
          <w:szCs w:val="32"/>
          <w:rtl/>
        </w:rPr>
        <w:t>كربون</w:t>
      </w:r>
      <w:r w:rsidRPr="00F72690">
        <w:rPr>
          <w:rFonts w:cs="Arial"/>
          <w:sz w:val="32"/>
          <w:szCs w:val="32"/>
          <w:rtl/>
        </w:rPr>
        <w:t>.</w:t>
      </w:r>
      <w:r>
        <w:rPr>
          <w:rFonts w:cs="Arial" w:hint="cs"/>
          <w:sz w:val="32"/>
          <w:szCs w:val="32"/>
          <w:rtl/>
        </w:rPr>
        <w:t xml:space="preserve"> وسوف نتطرق  لتخليق الدهون في الفصول اللاحقة.</w:t>
      </w:r>
      <w:r w:rsidRPr="00F72690">
        <w:rPr>
          <w:rFonts w:cs="Arial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 xml:space="preserve"> </w:t>
      </w:r>
      <w:r w:rsidR="00480DF8">
        <w:rPr>
          <w:rFonts w:cs="Arial" w:hint="cs"/>
          <w:sz w:val="32"/>
          <w:szCs w:val="32"/>
          <w:rtl/>
        </w:rPr>
        <w:t xml:space="preserve"> </w:t>
      </w:r>
    </w:p>
    <w:p w:rsidR="00480DF8" w:rsidRDefault="00480DF8" w:rsidP="00480DF8">
      <w:pPr>
        <w:ind w:left="-198" w:right="-567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والشكل التالي يوضح تصنيف  الاحماض الدهنية </w:t>
      </w:r>
    </w:p>
    <w:p w:rsidR="00480DF8" w:rsidRDefault="00480DF8" w:rsidP="00F94FE8">
      <w:pPr>
        <w:ind w:left="-198" w:right="-567"/>
        <w:contextualSpacing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5134A639" wp14:editId="57F23AC6">
            <wp:extent cx="4972050" cy="2695575"/>
            <wp:effectExtent l="0" t="0" r="0" b="0"/>
            <wp:docPr id="15" name="صورة 15" descr="http://www.intechopen.com/source/html/42113/media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techopen.com/source/html/42113/media/image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57" cy="26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F8" w:rsidRDefault="00480DF8" w:rsidP="00F94FE8">
      <w:pPr>
        <w:ind w:left="-198" w:right="-567"/>
        <w:contextualSpacing/>
        <w:jc w:val="center"/>
        <w:rPr>
          <w:rFonts w:cs="Arial"/>
          <w:sz w:val="32"/>
          <w:szCs w:val="32"/>
          <w:rtl/>
        </w:rPr>
      </w:pPr>
    </w:p>
    <w:p w:rsidR="00A33E5C" w:rsidRPr="00A33E5C" w:rsidRDefault="00480DF8" w:rsidP="00A33E5C">
      <w:pPr>
        <w:ind w:left="-198" w:right="-567"/>
        <w:contextualSpacing/>
        <w:rPr>
          <w:rFonts w:cs="Arial"/>
          <w:sz w:val="32"/>
          <w:szCs w:val="32"/>
          <w:rtl/>
        </w:rPr>
      </w:pPr>
      <w:r w:rsidRPr="00A33E5C">
        <w:rPr>
          <w:rFonts w:cs="PT Bold Heading" w:hint="cs"/>
          <w:sz w:val="32"/>
          <w:szCs w:val="32"/>
          <w:rtl/>
        </w:rPr>
        <w:lastRenderedPageBreak/>
        <w:t xml:space="preserve"> </w:t>
      </w:r>
      <w:r w:rsidR="00A33E5C" w:rsidRPr="00A33E5C">
        <w:rPr>
          <w:rFonts w:cs="PT Bold Heading" w:hint="cs"/>
          <w:sz w:val="32"/>
          <w:szCs w:val="32"/>
          <w:rtl/>
        </w:rPr>
        <w:t>الأحماض</w:t>
      </w:r>
      <w:r w:rsidR="00A33E5C" w:rsidRPr="00A33E5C">
        <w:rPr>
          <w:rFonts w:cs="PT Bold Heading"/>
          <w:sz w:val="32"/>
          <w:szCs w:val="32"/>
          <w:rtl/>
        </w:rPr>
        <w:t xml:space="preserve"> </w:t>
      </w:r>
      <w:r w:rsidR="00A33E5C" w:rsidRPr="00A33E5C">
        <w:rPr>
          <w:rFonts w:cs="PT Bold Heading" w:hint="cs"/>
          <w:sz w:val="32"/>
          <w:szCs w:val="32"/>
          <w:rtl/>
        </w:rPr>
        <w:t>الدهنية</w:t>
      </w:r>
      <w:r w:rsidR="00A33E5C" w:rsidRPr="00A33E5C">
        <w:rPr>
          <w:rFonts w:cs="PT Bold Heading"/>
          <w:sz w:val="32"/>
          <w:szCs w:val="32"/>
          <w:rtl/>
        </w:rPr>
        <w:t xml:space="preserve"> </w:t>
      </w:r>
      <w:r w:rsidR="00A33E5C" w:rsidRPr="00A33E5C">
        <w:rPr>
          <w:rFonts w:cs="PT Bold Heading" w:hint="cs"/>
          <w:sz w:val="32"/>
          <w:szCs w:val="32"/>
          <w:rtl/>
        </w:rPr>
        <w:t>المشبعة</w:t>
      </w:r>
      <w:r w:rsidR="00A33E5C">
        <w:rPr>
          <w:rFonts w:cs="Arial" w:hint="cs"/>
          <w:sz w:val="32"/>
          <w:szCs w:val="32"/>
          <w:rtl/>
        </w:rPr>
        <w:t xml:space="preserve">   </w:t>
      </w:r>
      <w:r w:rsidR="00A33E5C" w:rsidRPr="00A33E5C">
        <w:rPr>
          <w:rFonts w:cs="Arial"/>
          <w:b/>
          <w:bCs/>
          <w:sz w:val="32"/>
          <w:szCs w:val="32"/>
        </w:rPr>
        <w:t>Saturated fatty acids</w:t>
      </w:r>
    </w:p>
    <w:p w:rsidR="00A33E5C" w:rsidRPr="00A33E5C" w:rsidRDefault="00A33E5C" w:rsidP="00A33E5C">
      <w:pPr>
        <w:ind w:left="-198" w:right="-567"/>
        <w:contextualSpacing/>
        <w:rPr>
          <w:rFonts w:cs="Arial"/>
          <w:sz w:val="32"/>
          <w:szCs w:val="32"/>
          <w:rtl/>
        </w:rPr>
      </w:pPr>
      <w:r w:rsidRPr="00A33E5C">
        <w:rPr>
          <w:rFonts w:cs="Arial" w:hint="cs"/>
          <w:sz w:val="32"/>
          <w:szCs w:val="32"/>
          <w:rtl/>
        </w:rPr>
        <w:t>هي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أحماض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دهنية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تكون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فيها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جميع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ذرات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الكربون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مشبعة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بالهيدروجين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وتكون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صيغتها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العامة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هي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CH</w:t>
      </w:r>
      <w:r w:rsidRPr="00A33E5C">
        <w:rPr>
          <w:rFonts w:cs="Arial"/>
          <w:b/>
          <w:bCs/>
          <w:sz w:val="32"/>
          <w:szCs w:val="32"/>
          <w:vertAlign w:val="subscript"/>
        </w:rPr>
        <w:t>3</w:t>
      </w:r>
      <w:r w:rsidRPr="00A33E5C">
        <w:rPr>
          <w:rFonts w:cs="Arial"/>
          <w:sz w:val="32"/>
          <w:szCs w:val="32"/>
        </w:rPr>
        <w:t>(CH</w:t>
      </w:r>
      <w:r w:rsidRPr="00A33E5C">
        <w:rPr>
          <w:rFonts w:cs="Arial"/>
          <w:b/>
          <w:bCs/>
          <w:sz w:val="32"/>
          <w:szCs w:val="32"/>
          <w:vertAlign w:val="subscript"/>
        </w:rPr>
        <w:t>2</w:t>
      </w:r>
      <w:r w:rsidRPr="00A33E5C">
        <w:rPr>
          <w:rFonts w:cs="Arial"/>
          <w:sz w:val="32"/>
          <w:szCs w:val="32"/>
        </w:rPr>
        <w:t>)</w:t>
      </w:r>
      <w:r w:rsidRPr="00A33E5C">
        <w:rPr>
          <w:rFonts w:cs="Arial"/>
          <w:b/>
          <w:bCs/>
          <w:sz w:val="32"/>
          <w:szCs w:val="32"/>
          <w:vertAlign w:val="subscript"/>
        </w:rPr>
        <w:t>n</w:t>
      </w:r>
      <w:r w:rsidRPr="00A33E5C">
        <w:rPr>
          <w:rFonts w:cs="Arial"/>
          <w:sz w:val="32"/>
          <w:szCs w:val="32"/>
        </w:rPr>
        <w:t>COOH</w:t>
      </w:r>
      <w:r w:rsidRPr="00A33E5C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,و</w:t>
      </w:r>
      <w:r w:rsidRPr="00A33E5C">
        <w:rPr>
          <w:rFonts w:cs="Arial" w:hint="cs"/>
          <w:sz w:val="32"/>
          <w:szCs w:val="32"/>
          <w:rtl/>
        </w:rPr>
        <w:t>عندما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تكون</w:t>
      </w:r>
      <w:r>
        <w:rPr>
          <w:rFonts w:cs="Arial" w:hint="cs"/>
          <w:sz w:val="32"/>
          <w:szCs w:val="32"/>
          <w:rtl/>
        </w:rPr>
        <w:t xml:space="preserve"> قيمة 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n</w:t>
      </w:r>
      <w:r w:rsidRPr="00A33E5C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محصورة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بين</w:t>
      </w:r>
      <w:r w:rsidRPr="00A33E5C">
        <w:rPr>
          <w:rFonts w:cs="Arial"/>
          <w:sz w:val="32"/>
          <w:szCs w:val="32"/>
          <w:rtl/>
        </w:rPr>
        <w:t xml:space="preserve"> 2 </w:t>
      </w:r>
      <w:r w:rsidRPr="00A33E5C">
        <w:rPr>
          <w:rFonts w:cs="Arial" w:hint="cs"/>
          <w:sz w:val="32"/>
          <w:szCs w:val="32"/>
          <w:rtl/>
        </w:rPr>
        <w:t>و</w:t>
      </w:r>
      <w:r w:rsidRPr="00A33E5C">
        <w:rPr>
          <w:rFonts w:cs="Arial"/>
          <w:sz w:val="32"/>
          <w:szCs w:val="32"/>
          <w:rtl/>
        </w:rPr>
        <w:t xml:space="preserve"> 10 </w:t>
      </w:r>
      <w:r w:rsidRPr="00A33E5C">
        <w:rPr>
          <w:rFonts w:cs="Arial" w:hint="cs"/>
          <w:sz w:val="32"/>
          <w:szCs w:val="32"/>
          <w:rtl/>
        </w:rPr>
        <w:t>فيكون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الح</w:t>
      </w:r>
      <w:r>
        <w:rPr>
          <w:rFonts w:cs="Arial" w:hint="cs"/>
          <w:sz w:val="32"/>
          <w:szCs w:val="32"/>
          <w:rtl/>
        </w:rPr>
        <w:t>ا</w:t>
      </w:r>
      <w:r w:rsidRPr="00A33E5C">
        <w:rPr>
          <w:rFonts w:cs="Arial" w:hint="cs"/>
          <w:sz w:val="32"/>
          <w:szCs w:val="32"/>
          <w:rtl/>
        </w:rPr>
        <w:t>مض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الدهني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من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الأحماض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الدهنية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ذات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السلسلة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القصيرة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وعندما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تكون</w:t>
      </w:r>
      <w:r>
        <w:rPr>
          <w:rFonts w:cs="Arial" w:hint="cs"/>
          <w:sz w:val="32"/>
          <w:szCs w:val="32"/>
          <w:rtl/>
        </w:rPr>
        <w:t xml:space="preserve"> قيمة 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n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أكبر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من</w:t>
      </w:r>
      <w:r w:rsidRPr="00A33E5C">
        <w:rPr>
          <w:rFonts w:cs="Arial"/>
          <w:sz w:val="32"/>
          <w:szCs w:val="32"/>
          <w:rtl/>
        </w:rPr>
        <w:t xml:space="preserve"> 11 </w:t>
      </w:r>
      <w:r w:rsidRPr="00A33E5C">
        <w:rPr>
          <w:rFonts w:cs="Arial" w:hint="cs"/>
          <w:sz w:val="32"/>
          <w:szCs w:val="32"/>
          <w:rtl/>
        </w:rPr>
        <w:t>فيكون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الح</w:t>
      </w:r>
      <w:r>
        <w:rPr>
          <w:rFonts w:cs="Arial" w:hint="cs"/>
          <w:sz w:val="32"/>
          <w:szCs w:val="32"/>
          <w:rtl/>
        </w:rPr>
        <w:t>ا</w:t>
      </w:r>
      <w:r w:rsidRPr="00A33E5C">
        <w:rPr>
          <w:rFonts w:cs="Arial" w:hint="cs"/>
          <w:sz w:val="32"/>
          <w:szCs w:val="32"/>
          <w:rtl/>
        </w:rPr>
        <w:t>مض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الدهني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من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الأحماض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الدهنية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ذات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السلسلة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الطويلة،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ومن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أهم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الأحماض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الدهنية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المشبعة</w:t>
      </w:r>
      <w:r w:rsidRPr="00A33E5C">
        <w:rPr>
          <w:rFonts w:cs="Arial"/>
          <w:sz w:val="32"/>
          <w:szCs w:val="32"/>
          <w:rtl/>
        </w:rPr>
        <w:t>:</w:t>
      </w:r>
    </w:p>
    <w:p w:rsidR="00A33E5C" w:rsidRPr="00A33E5C" w:rsidRDefault="00A33E5C" w:rsidP="00A33E5C">
      <w:pPr>
        <w:ind w:right="-567"/>
        <w:contextualSpacing/>
        <w:rPr>
          <w:rFonts w:cs="Arial"/>
          <w:sz w:val="32"/>
          <w:szCs w:val="32"/>
          <w:rtl/>
        </w:rPr>
      </w:pP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PT Bold Heading" w:hint="cs"/>
          <w:sz w:val="24"/>
          <w:szCs w:val="24"/>
          <w:rtl/>
        </w:rPr>
        <w:t>حامض</w:t>
      </w:r>
      <w:r w:rsidRPr="00A33E5C">
        <w:rPr>
          <w:rFonts w:cs="PT Bold Heading"/>
          <w:sz w:val="24"/>
          <w:szCs w:val="24"/>
          <w:rtl/>
        </w:rPr>
        <w:t xml:space="preserve"> </w:t>
      </w:r>
      <w:r w:rsidRPr="00A33E5C">
        <w:rPr>
          <w:rFonts w:cs="PT Bold Heading" w:hint="cs"/>
          <w:sz w:val="24"/>
          <w:szCs w:val="24"/>
          <w:rtl/>
        </w:rPr>
        <w:t>البوتيريك</w:t>
      </w:r>
      <w:r>
        <w:rPr>
          <w:rFonts w:cs="Arial" w:hint="cs"/>
          <w:sz w:val="32"/>
          <w:szCs w:val="32"/>
          <w:rtl/>
        </w:rPr>
        <w:t xml:space="preserve">  </w:t>
      </w:r>
      <w:r w:rsidRPr="00A33E5C">
        <w:rPr>
          <w:rFonts w:cs="Arial"/>
          <w:b/>
          <w:bCs/>
          <w:sz w:val="32"/>
          <w:szCs w:val="32"/>
        </w:rPr>
        <w:t>Butyric acid</w:t>
      </w:r>
      <w:r>
        <w:rPr>
          <w:rFonts w:cs="Arial" w:hint="cs"/>
          <w:sz w:val="32"/>
          <w:szCs w:val="32"/>
          <w:rtl/>
        </w:rPr>
        <w:t xml:space="preserve">: </w:t>
      </w:r>
      <w:r w:rsidRPr="00A33E5C">
        <w:rPr>
          <w:rFonts w:cs="Arial" w:hint="cs"/>
          <w:sz w:val="32"/>
          <w:szCs w:val="32"/>
          <w:rtl/>
        </w:rPr>
        <w:t>و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هو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ح</w:t>
      </w:r>
      <w:r>
        <w:rPr>
          <w:rFonts w:cs="Arial" w:hint="cs"/>
          <w:sz w:val="32"/>
          <w:szCs w:val="32"/>
          <w:rtl/>
        </w:rPr>
        <w:t>ا</w:t>
      </w:r>
      <w:r w:rsidRPr="00A33E5C">
        <w:rPr>
          <w:rFonts w:cs="Arial" w:hint="cs"/>
          <w:sz w:val="32"/>
          <w:szCs w:val="32"/>
          <w:rtl/>
        </w:rPr>
        <w:t>مض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يحتوي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على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أربع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ذرات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كربون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ويوجد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أساسا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في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الزبدة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وصيغته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هي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CH</w:t>
      </w:r>
      <w:r w:rsidRPr="00A33E5C">
        <w:rPr>
          <w:rFonts w:cs="Arial"/>
          <w:b/>
          <w:bCs/>
          <w:sz w:val="32"/>
          <w:szCs w:val="32"/>
          <w:vertAlign w:val="subscript"/>
        </w:rPr>
        <w:t>3</w:t>
      </w:r>
      <w:r w:rsidRPr="00A33E5C">
        <w:rPr>
          <w:rFonts w:cs="Arial"/>
          <w:sz w:val="32"/>
          <w:szCs w:val="32"/>
        </w:rPr>
        <w:t>-CH</w:t>
      </w:r>
      <w:r w:rsidRPr="00A33E5C">
        <w:rPr>
          <w:rFonts w:cs="Arial"/>
          <w:b/>
          <w:bCs/>
          <w:sz w:val="32"/>
          <w:szCs w:val="32"/>
          <w:vertAlign w:val="subscript"/>
        </w:rPr>
        <w:t>2</w:t>
      </w:r>
      <w:r w:rsidRPr="00A33E5C">
        <w:rPr>
          <w:rFonts w:cs="Arial"/>
          <w:sz w:val="32"/>
          <w:szCs w:val="32"/>
        </w:rPr>
        <w:t>-CH</w:t>
      </w:r>
      <w:r w:rsidRPr="00A33E5C">
        <w:rPr>
          <w:rFonts w:cs="Arial"/>
          <w:b/>
          <w:bCs/>
          <w:sz w:val="32"/>
          <w:szCs w:val="32"/>
          <w:vertAlign w:val="subscript"/>
        </w:rPr>
        <w:t>2</w:t>
      </w:r>
      <w:r w:rsidRPr="00A33E5C">
        <w:rPr>
          <w:rFonts w:cs="Arial"/>
          <w:sz w:val="32"/>
          <w:szCs w:val="32"/>
        </w:rPr>
        <w:t>-COOH</w:t>
      </w:r>
      <w:r>
        <w:rPr>
          <w:rFonts w:cs="Arial" w:hint="cs"/>
          <w:sz w:val="32"/>
          <w:szCs w:val="32"/>
          <w:rtl/>
        </w:rPr>
        <w:t>.</w:t>
      </w:r>
    </w:p>
    <w:p w:rsidR="00A33E5C" w:rsidRPr="00A33E5C" w:rsidRDefault="00A33E5C" w:rsidP="00A33E5C">
      <w:pPr>
        <w:ind w:left="-198" w:right="-567"/>
        <w:contextualSpacing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PT Bold Heading" w:hint="cs"/>
          <w:sz w:val="24"/>
          <w:szCs w:val="24"/>
          <w:rtl/>
        </w:rPr>
        <w:t>حامض</w:t>
      </w:r>
      <w:r w:rsidRPr="00A33E5C">
        <w:rPr>
          <w:rFonts w:cs="PT Bold Heading"/>
          <w:sz w:val="24"/>
          <w:szCs w:val="24"/>
          <w:rtl/>
        </w:rPr>
        <w:t xml:space="preserve"> </w:t>
      </w:r>
      <w:r w:rsidRPr="00A33E5C">
        <w:rPr>
          <w:rFonts w:cs="PT Bold Heading" w:hint="cs"/>
          <w:sz w:val="24"/>
          <w:szCs w:val="24"/>
          <w:rtl/>
        </w:rPr>
        <w:t>البالميتيك</w:t>
      </w:r>
      <w:r>
        <w:rPr>
          <w:rFonts w:cs="Arial" w:hint="cs"/>
          <w:sz w:val="32"/>
          <w:szCs w:val="32"/>
          <w:rtl/>
        </w:rPr>
        <w:t xml:space="preserve"> </w:t>
      </w:r>
      <w:r w:rsidRPr="00A33E5C">
        <w:rPr>
          <w:rFonts w:cs="Arial"/>
          <w:b/>
          <w:bCs/>
          <w:sz w:val="32"/>
          <w:szCs w:val="32"/>
        </w:rPr>
        <w:t>Palmatic acid</w:t>
      </w:r>
      <w:r w:rsidRPr="00A33E5C">
        <w:rPr>
          <w:rFonts w:cs="Arial"/>
          <w:sz w:val="32"/>
          <w:szCs w:val="32"/>
          <w:rtl/>
        </w:rPr>
        <w:t xml:space="preserve"> :</w:t>
      </w:r>
      <w:r>
        <w:rPr>
          <w:rFonts w:cs="Arial" w:hint="cs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هو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ح</w:t>
      </w:r>
      <w:r>
        <w:rPr>
          <w:rFonts w:cs="Arial" w:hint="cs"/>
          <w:sz w:val="32"/>
          <w:szCs w:val="32"/>
          <w:rtl/>
        </w:rPr>
        <w:t>ا</w:t>
      </w:r>
      <w:r w:rsidRPr="00A33E5C">
        <w:rPr>
          <w:rFonts w:cs="Arial" w:hint="cs"/>
          <w:sz w:val="32"/>
          <w:szCs w:val="32"/>
          <w:rtl/>
        </w:rPr>
        <w:t>مض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يحتوي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على</w:t>
      </w:r>
      <w:r w:rsidRPr="00A33E5C">
        <w:rPr>
          <w:rFonts w:cs="Arial"/>
          <w:sz w:val="32"/>
          <w:szCs w:val="32"/>
          <w:rtl/>
        </w:rPr>
        <w:t xml:space="preserve"> 16 </w:t>
      </w:r>
      <w:r w:rsidRPr="00A33E5C">
        <w:rPr>
          <w:rFonts w:cs="Arial" w:hint="cs"/>
          <w:sz w:val="32"/>
          <w:szCs w:val="32"/>
          <w:rtl/>
        </w:rPr>
        <w:t>ذرة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من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الكربون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ويوجد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في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دهون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الخضروات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والحيوانات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وصيغته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هي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CH</w:t>
      </w:r>
      <w:r w:rsidRPr="00A33E5C">
        <w:rPr>
          <w:rFonts w:cs="Arial"/>
          <w:b/>
          <w:bCs/>
          <w:sz w:val="32"/>
          <w:szCs w:val="32"/>
          <w:vertAlign w:val="subscript"/>
        </w:rPr>
        <w:t>3</w:t>
      </w:r>
      <w:r w:rsidRPr="00A33E5C">
        <w:rPr>
          <w:rFonts w:cs="Arial"/>
          <w:sz w:val="32"/>
          <w:szCs w:val="32"/>
        </w:rPr>
        <w:t>-(CH</w:t>
      </w:r>
      <w:r w:rsidRPr="00A33E5C">
        <w:rPr>
          <w:rFonts w:cs="Arial"/>
          <w:b/>
          <w:bCs/>
          <w:sz w:val="32"/>
          <w:szCs w:val="32"/>
          <w:vertAlign w:val="subscript"/>
        </w:rPr>
        <w:t>2</w:t>
      </w:r>
      <w:r w:rsidRPr="00A33E5C">
        <w:rPr>
          <w:rFonts w:cs="Arial"/>
          <w:sz w:val="32"/>
          <w:szCs w:val="32"/>
        </w:rPr>
        <w:t>)</w:t>
      </w:r>
      <w:r w:rsidRPr="00A33E5C">
        <w:rPr>
          <w:rFonts w:cs="Arial"/>
          <w:b/>
          <w:bCs/>
          <w:sz w:val="32"/>
          <w:szCs w:val="32"/>
          <w:vertAlign w:val="subscript"/>
        </w:rPr>
        <w:t>14</w:t>
      </w:r>
      <w:r w:rsidRPr="00A33E5C">
        <w:rPr>
          <w:rFonts w:cs="Arial"/>
          <w:sz w:val="32"/>
          <w:szCs w:val="32"/>
        </w:rPr>
        <w:t>-COOH</w:t>
      </w:r>
      <w:r>
        <w:rPr>
          <w:rFonts w:cs="Arial" w:hint="cs"/>
          <w:sz w:val="32"/>
          <w:szCs w:val="32"/>
          <w:rtl/>
        </w:rPr>
        <w:t>.</w:t>
      </w:r>
    </w:p>
    <w:p w:rsidR="00A33E5C" w:rsidRPr="00A33E5C" w:rsidRDefault="00A33E5C" w:rsidP="00A33E5C">
      <w:pPr>
        <w:ind w:left="-198" w:right="-567"/>
        <w:contextualSpacing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PT Bold Heading" w:hint="cs"/>
          <w:sz w:val="24"/>
          <w:szCs w:val="24"/>
          <w:rtl/>
        </w:rPr>
        <w:t>حامض</w:t>
      </w:r>
      <w:r w:rsidRPr="00A33E5C">
        <w:rPr>
          <w:rFonts w:cs="PT Bold Heading"/>
          <w:sz w:val="24"/>
          <w:szCs w:val="24"/>
          <w:rtl/>
        </w:rPr>
        <w:t xml:space="preserve"> </w:t>
      </w:r>
      <w:r w:rsidRPr="00A33E5C">
        <w:rPr>
          <w:rFonts w:cs="PT Bold Heading" w:hint="cs"/>
          <w:sz w:val="24"/>
          <w:szCs w:val="24"/>
          <w:rtl/>
        </w:rPr>
        <w:t>الستياريك</w:t>
      </w:r>
      <w:r>
        <w:rPr>
          <w:rFonts w:cs="Arial" w:hint="cs"/>
          <w:sz w:val="32"/>
          <w:szCs w:val="32"/>
          <w:rtl/>
        </w:rPr>
        <w:t xml:space="preserve"> </w:t>
      </w:r>
      <w:r w:rsidRPr="00A33E5C">
        <w:rPr>
          <w:rFonts w:cs="Arial"/>
          <w:b/>
          <w:bCs/>
          <w:sz w:val="32"/>
          <w:szCs w:val="32"/>
        </w:rPr>
        <w:t>Stearic acid</w:t>
      </w:r>
      <w:r>
        <w:rPr>
          <w:rFonts w:cs="Arial"/>
          <w:sz w:val="32"/>
          <w:szCs w:val="32"/>
        </w:rPr>
        <w:t xml:space="preserve"> </w:t>
      </w:r>
      <w:r w:rsidRPr="00A33E5C">
        <w:rPr>
          <w:rFonts w:cs="Arial"/>
          <w:sz w:val="32"/>
          <w:szCs w:val="32"/>
          <w:rtl/>
        </w:rPr>
        <w:t>:</w:t>
      </w:r>
    </w:p>
    <w:p w:rsidR="00F72690" w:rsidRDefault="00A33E5C" w:rsidP="00A33E5C">
      <w:pPr>
        <w:ind w:left="-198" w:right="-567"/>
        <w:contextualSpacing/>
        <w:jc w:val="both"/>
        <w:rPr>
          <w:rFonts w:cs="Arial"/>
          <w:sz w:val="32"/>
          <w:szCs w:val="32"/>
          <w:rtl/>
        </w:rPr>
      </w:pPr>
      <w:r w:rsidRPr="00A33E5C">
        <w:rPr>
          <w:rFonts w:cs="Arial" w:hint="cs"/>
          <w:sz w:val="32"/>
          <w:szCs w:val="32"/>
          <w:rtl/>
        </w:rPr>
        <w:t>و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هو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ح</w:t>
      </w:r>
      <w:r>
        <w:rPr>
          <w:rFonts w:cs="Arial" w:hint="cs"/>
          <w:sz w:val="32"/>
          <w:szCs w:val="32"/>
          <w:rtl/>
        </w:rPr>
        <w:t>ا</w:t>
      </w:r>
      <w:r w:rsidRPr="00A33E5C">
        <w:rPr>
          <w:rFonts w:cs="Arial" w:hint="cs"/>
          <w:sz w:val="32"/>
          <w:szCs w:val="32"/>
          <w:rtl/>
        </w:rPr>
        <w:t>مض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يحتوي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على</w:t>
      </w:r>
      <w:r w:rsidRPr="00A33E5C">
        <w:rPr>
          <w:rFonts w:cs="Arial"/>
          <w:sz w:val="32"/>
          <w:szCs w:val="32"/>
          <w:rtl/>
        </w:rPr>
        <w:t xml:space="preserve"> 18 </w:t>
      </w:r>
      <w:r w:rsidRPr="00A33E5C">
        <w:rPr>
          <w:rFonts w:cs="Arial" w:hint="cs"/>
          <w:sz w:val="32"/>
          <w:szCs w:val="32"/>
          <w:rtl/>
        </w:rPr>
        <w:t>ذرة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من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الكربون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ويوجد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في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الدهون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الحيوانية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والنباتية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وصيغته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هي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CH</w:t>
      </w:r>
      <w:r w:rsidRPr="00A33E5C">
        <w:rPr>
          <w:rFonts w:cs="Arial"/>
          <w:b/>
          <w:bCs/>
          <w:sz w:val="32"/>
          <w:szCs w:val="32"/>
          <w:vertAlign w:val="subscript"/>
        </w:rPr>
        <w:t>3</w:t>
      </w:r>
      <w:r w:rsidRPr="00A33E5C">
        <w:rPr>
          <w:rFonts w:cs="Arial"/>
          <w:sz w:val="32"/>
          <w:szCs w:val="32"/>
        </w:rPr>
        <w:t>-(CH</w:t>
      </w:r>
      <w:r w:rsidRPr="00A33E5C">
        <w:rPr>
          <w:rFonts w:cs="Arial"/>
          <w:b/>
          <w:bCs/>
          <w:sz w:val="32"/>
          <w:szCs w:val="32"/>
          <w:vertAlign w:val="subscript"/>
        </w:rPr>
        <w:t>2</w:t>
      </w:r>
      <w:r w:rsidRPr="00A33E5C">
        <w:rPr>
          <w:rFonts w:cs="Arial"/>
          <w:sz w:val="32"/>
          <w:szCs w:val="32"/>
        </w:rPr>
        <w:t>)</w:t>
      </w:r>
      <w:r w:rsidRPr="00A33E5C">
        <w:rPr>
          <w:rFonts w:cs="Arial"/>
          <w:b/>
          <w:bCs/>
          <w:sz w:val="32"/>
          <w:szCs w:val="32"/>
          <w:vertAlign w:val="subscript"/>
        </w:rPr>
        <w:t>16</w:t>
      </w:r>
      <w:r w:rsidRPr="00A33E5C">
        <w:rPr>
          <w:rFonts w:cs="Arial"/>
          <w:sz w:val="32"/>
          <w:szCs w:val="32"/>
        </w:rPr>
        <w:t>-COOH</w:t>
      </w:r>
      <w:r>
        <w:rPr>
          <w:rFonts w:cs="Arial" w:hint="cs"/>
          <w:sz w:val="32"/>
          <w:szCs w:val="32"/>
          <w:rtl/>
        </w:rPr>
        <w:t>.</w:t>
      </w:r>
    </w:p>
    <w:p w:rsidR="00A33E5C" w:rsidRDefault="00A33E5C" w:rsidP="00A33E5C">
      <w:pPr>
        <w:ind w:left="-198" w:right="-567"/>
        <w:contextualSpacing/>
        <w:jc w:val="both"/>
        <w:rPr>
          <w:rFonts w:cs="Arial"/>
          <w:sz w:val="32"/>
          <w:szCs w:val="32"/>
          <w:rtl/>
        </w:rPr>
      </w:pPr>
    </w:p>
    <w:p w:rsidR="00A33E5C" w:rsidRPr="00A33E5C" w:rsidRDefault="00A33E5C" w:rsidP="00BC4740">
      <w:pPr>
        <w:ind w:left="-198" w:right="-567"/>
        <w:contextualSpacing/>
        <w:rPr>
          <w:rFonts w:cs="Arial"/>
          <w:sz w:val="32"/>
          <w:szCs w:val="32"/>
        </w:rPr>
      </w:pPr>
      <w:r w:rsidRPr="00BC4740">
        <w:rPr>
          <w:rFonts w:cs="PT Bold Heading" w:hint="cs"/>
          <w:sz w:val="28"/>
          <w:szCs w:val="28"/>
          <w:rtl/>
        </w:rPr>
        <w:t>أحماض</w:t>
      </w:r>
      <w:r w:rsidRPr="00BC4740">
        <w:rPr>
          <w:rFonts w:cs="PT Bold Heading"/>
          <w:sz w:val="28"/>
          <w:szCs w:val="28"/>
          <w:rtl/>
        </w:rPr>
        <w:t xml:space="preserve"> </w:t>
      </w:r>
      <w:r w:rsidRPr="00BC4740">
        <w:rPr>
          <w:rFonts w:cs="PT Bold Heading" w:hint="cs"/>
          <w:sz w:val="28"/>
          <w:szCs w:val="28"/>
          <w:rtl/>
        </w:rPr>
        <w:t>دهنية</w:t>
      </w:r>
      <w:r w:rsidRPr="00BC4740">
        <w:rPr>
          <w:rFonts w:cs="PT Bold Heading"/>
          <w:sz w:val="28"/>
          <w:szCs w:val="28"/>
          <w:rtl/>
        </w:rPr>
        <w:t xml:space="preserve"> </w:t>
      </w:r>
      <w:r w:rsidRPr="00BC4740">
        <w:rPr>
          <w:rFonts w:cs="PT Bold Heading" w:hint="cs"/>
          <w:sz w:val="28"/>
          <w:szCs w:val="28"/>
          <w:rtl/>
        </w:rPr>
        <w:t>غير</w:t>
      </w:r>
      <w:r w:rsidRPr="00BC4740">
        <w:rPr>
          <w:rFonts w:cs="PT Bold Heading"/>
          <w:sz w:val="28"/>
          <w:szCs w:val="28"/>
          <w:rtl/>
        </w:rPr>
        <w:t xml:space="preserve"> </w:t>
      </w:r>
      <w:r w:rsidRPr="00BC4740">
        <w:rPr>
          <w:rFonts w:cs="PT Bold Heading" w:hint="cs"/>
          <w:sz w:val="28"/>
          <w:szCs w:val="28"/>
          <w:rtl/>
        </w:rPr>
        <w:t>مشبعة</w:t>
      </w:r>
      <w:r w:rsidR="00BC4740">
        <w:rPr>
          <w:rFonts w:cs="Arial" w:hint="cs"/>
          <w:sz w:val="32"/>
          <w:szCs w:val="32"/>
          <w:rtl/>
        </w:rPr>
        <w:t xml:space="preserve"> </w:t>
      </w:r>
      <w:r w:rsidR="00BC4740" w:rsidRPr="00BC4740">
        <w:rPr>
          <w:rFonts w:cs="Arial"/>
          <w:b/>
          <w:bCs/>
          <w:sz w:val="32"/>
          <w:szCs w:val="32"/>
        </w:rPr>
        <w:t xml:space="preserve">Unsaturated fatty acids </w:t>
      </w:r>
      <w:r w:rsidR="00BC4740">
        <w:rPr>
          <w:rFonts w:cs="Arial"/>
          <w:sz w:val="32"/>
          <w:szCs w:val="32"/>
        </w:rPr>
        <w:t xml:space="preserve">  </w:t>
      </w:r>
    </w:p>
    <w:p w:rsidR="00A33E5C" w:rsidRPr="00A33E5C" w:rsidRDefault="00BC4740" w:rsidP="00BC4740">
      <w:pPr>
        <w:ind w:left="-198" w:right="-567"/>
        <w:contextualSpacing/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الأحماض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الدهنية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الغير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المشبعة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هي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أحماض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دهنية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تحتوي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على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 xml:space="preserve"> </w:t>
      </w:r>
      <w:r>
        <w:rPr>
          <w:rFonts w:cs="Arial" w:hint="cs"/>
          <w:sz w:val="32"/>
          <w:szCs w:val="32"/>
          <w:rtl/>
          <w:lang w:bidi="ar-SY"/>
        </w:rPr>
        <w:t>اواصر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ثنائية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أو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ثلاثية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على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الأقل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بين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ذرتي</w:t>
      </w:r>
      <w:r w:rsidR="00A33E5C" w:rsidRPr="00A33E5C">
        <w:rPr>
          <w:rFonts w:cs="Arial"/>
          <w:sz w:val="32"/>
          <w:szCs w:val="32"/>
          <w:rtl/>
        </w:rPr>
        <w:t xml:space="preserve"> </w:t>
      </w:r>
      <w:r w:rsidR="00A33E5C" w:rsidRPr="00A33E5C">
        <w:rPr>
          <w:rFonts w:cs="Arial" w:hint="cs"/>
          <w:sz w:val="32"/>
          <w:szCs w:val="32"/>
          <w:rtl/>
        </w:rPr>
        <w:t>كربون</w:t>
      </w:r>
      <w:r w:rsidR="00A33E5C" w:rsidRPr="00A33E5C">
        <w:rPr>
          <w:rFonts w:cs="Arial"/>
          <w:sz w:val="32"/>
          <w:szCs w:val="32"/>
          <w:rtl/>
        </w:rPr>
        <w:t>.</w:t>
      </w:r>
      <w:r>
        <w:rPr>
          <w:rFonts w:cs="Arial" w:hint="cs"/>
          <w:sz w:val="32"/>
          <w:szCs w:val="32"/>
          <w:rtl/>
        </w:rPr>
        <w:t xml:space="preserve"> وتقسم الى </w:t>
      </w:r>
    </w:p>
    <w:p w:rsidR="00A33E5C" w:rsidRPr="00C9000E" w:rsidRDefault="00A33E5C" w:rsidP="00C9000E">
      <w:pPr>
        <w:spacing w:after="0"/>
        <w:ind w:left="162" w:right="-567"/>
        <w:contextualSpacing/>
        <w:rPr>
          <w:rFonts w:cs="PT Bold Heading"/>
          <w:sz w:val="24"/>
          <w:szCs w:val="24"/>
          <w:rtl/>
        </w:rPr>
      </w:pPr>
      <w:r w:rsidRPr="00C9000E">
        <w:rPr>
          <w:rFonts w:cs="PT Bold Heading" w:hint="cs"/>
          <w:sz w:val="24"/>
          <w:szCs w:val="24"/>
          <w:rtl/>
        </w:rPr>
        <w:t>أحماض</w:t>
      </w:r>
      <w:r w:rsidRPr="00C9000E">
        <w:rPr>
          <w:rFonts w:cs="PT Bold Heading"/>
          <w:sz w:val="24"/>
          <w:szCs w:val="24"/>
          <w:rtl/>
        </w:rPr>
        <w:t xml:space="preserve"> </w:t>
      </w:r>
      <w:r w:rsidRPr="00C9000E">
        <w:rPr>
          <w:rFonts w:cs="PT Bold Heading" w:hint="cs"/>
          <w:sz w:val="24"/>
          <w:szCs w:val="24"/>
          <w:rtl/>
        </w:rPr>
        <w:t>دهنية</w:t>
      </w:r>
      <w:r w:rsidRPr="00C9000E">
        <w:rPr>
          <w:rFonts w:cs="PT Bold Heading"/>
          <w:sz w:val="24"/>
          <w:szCs w:val="24"/>
          <w:rtl/>
        </w:rPr>
        <w:t xml:space="preserve"> </w:t>
      </w:r>
      <w:r w:rsidR="00BC4740" w:rsidRPr="00C9000E">
        <w:rPr>
          <w:rFonts w:cs="PT Bold Heading" w:hint="cs"/>
          <w:sz w:val="24"/>
          <w:szCs w:val="24"/>
          <w:rtl/>
        </w:rPr>
        <w:t xml:space="preserve">تحتوي على اصرة </w:t>
      </w:r>
      <w:r w:rsidR="00C9000E" w:rsidRPr="00C9000E">
        <w:rPr>
          <w:rFonts w:cs="PT Bold Heading" w:hint="cs"/>
          <w:sz w:val="24"/>
          <w:szCs w:val="24"/>
          <w:rtl/>
        </w:rPr>
        <w:t>غير مشبعة</w:t>
      </w:r>
      <w:r w:rsidR="00BC4740" w:rsidRPr="00C9000E">
        <w:rPr>
          <w:rFonts w:cs="PT Bold Heading" w:hint="cs"/>
          <w:sz w:val="24"/>
          <w:szCs w:val="24"/>
          <w:rtl/>
        </w:rPr>
        <w:t xml:space="preserve"> واحدة</w:t>
      </w:r>
    </w:p>
    <w:p w:rsidR="002A4A32" w:rsidRDefault="00A33E5C" w:rsidP="00C9000E">
      <w:pPr>
        <w:spacing w:after="0"/>
        <w:ind w:left="509" w:right="-567"/>
        <w:contextualSpacing/>
        <w:rPr>
          <w:rFonts w:cs="Arial"/>
          <w:sz w:val="32"/>
          <w:szCs w:val="32"/>
          <w:rtl/>
        </w:rPr>
      </w:pPr>
      <w:r w:rsidRPr="00A33E5C">
        <w:rPr>
          <w:rFonts w:cs="Arial" w:hint="cs"/>
          <w:sz w:val="32"/>
          <w:szCs w:val="32"/>
          <w:rtl/>
        </w:rPr>
        <w:t>و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هي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أحماض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دهنية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تحتوي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على</w:t>
      </w:r>
      <w:r w:rsidRPr="00A33E5C">
        <w:rPr>
          <w:rFonts w:cs="Arial"/>
          <w:sz w:val="32"/>
          <w:szCs w:val="32"/>
          <w:rtl/>
        </w:rPr>
        <w:t xml:space="preserve"> </w:t>
      </w:r>
      <w:r w:rsidR="00BC4740">
        <w:rPr>
          <w:rFonts w:cs="Arial" w:hint="cs"/>
          <w:sz w:val="32"/>
          <w:szCs w:val="32"/>
          <w:rtl/>
        </w:rPr>
        <w:t xml:space="preserve">اصرة </w:t>
      </w:r>
      <w:r w:rsidRPr="00A33E5C">
        <w:rPr>
          <w:rFonts w:cs="Arial" w:hint="cs"/>
          <w:sz w:val="32"/>
          <w:szCs w:val="32"/>
          <w:rtl/>
        </w:rPr>
        <w:t>ثنائية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</w:t>
      </w:r>
      <w:r w:rsidR="00BC4740">
        <w:rPr>
          <w:rFonts w:cs="Arial" w:hint="cs"/>
          <w:sz w:val="32"/>
          <w:szCs w:val="32"/>
          <w:rtl/>
        </w:rPr>
        <w:t>ا</w:t>
      </w:r>
      <w:r w:rsidRPr="00A33E5C">
        <w:rPr>
          <w:rFonts w:cs="Arial" w:hint="cs"/>
          <w:sz w:val="32"/>
          <w:szCs w:val="32"/>
          <w:rtl/>
        </w:rPr>
        <w:t>حدة</w:t>
      </w:r>
      <w:r w:rsidRPr="00A33E5C">
        <w:rPr>
          <w:rFonts w:cs="Arial"/>
          <w:sz w:val="32"/>
          <w:szCs w:val="32"/>
          <w:rtl/>
        </w:rPr>
        <w:t xml:space="preserve"> </w:t>
      </w:r>
      <w:r w:rsidR="00BC4740">
        <w:rPr>
          <w:rFonts w:cs="Arial" w:hint="cs"/>
          <w:sz w:val="32"/>
          <w:szCs w:val="32"/>
          <w:rtl/>
        </w:rPr>
        <w:t xml:space="preserve">, </w:t>
      </w:r>
      <w:r w:rsidRPr="00A33E5C">
        <w:rPr>
          <w:rFonts w:cs="Arial" w:hint="cs"/>
          <w:sz w:val="32"/>
          <w:szCs w:val="32"/>
          <w:rtl/>
        </w:rPr>
        <w:t>توجد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غالبا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بين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الكربون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C9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C10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صيغتها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العامة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هي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C</w:t>
      </w:r>
      <w:r w:rsidRPr="00BC4740">
        <w:rPr>
          <w:rFonts w:cs="Arial"/>
          <w:b/>
          <w:bCs/>
          <w:sz w:val="32"/>
          <w:szCs w:val="32"/>
          <w:vertAlign w:val="subscript"/>
        </w:rPr>
        <w:t>n</w:t>
      </w:r>
      <w:r w:rsidRPr="00A33E5C">
        <w:rPr>
          <w:rFonts w:cs="Arial"/>
          <w:sz w:val="32"/>
          <w:szCs w:val="32"/>
        </w:rPr>
        <w:t>H</w:t>
      </w:r>
      <w:r w:rsidRPr="00BC4740">
        <w:rPr>
          <w:rFonts w:cs="Arial"/>
          <w:b/>
          <w:bCs/>
          <w:sz w:val="32"/>
          <w:szCs w:val="32"/>
          <w:vertAlign w:val="subscript"/>
        </w:rPr>
        <w:t>2n</w:t>
      </w:r>
      <w:r w:rsidRPr="00A33E5C">
        <w:rPr>
          <w:rFonts w:cs="Arial"/>
          <w:sz w:val="32"/>
          <w:szCs w:val="32"/>
        </w:rPr>
        <w:t>-1COOH</w:t>
      </w:r>
      <w:r w:rsidRPr="00A33E5C">
        <w:rPr>
          <w:rFonts w:cs="Arial"/>
          <w:sz w:val="32"/>
          <w:szCs w:val="32"/>
          <w:rtl/>
        </w:rPr>
        <w:t xml:space="preserve">. </w:t>
      </w:r>
      <w:r w:rsidR="00BC4740">
        <w:rPr>
          <w:rFonts w:cs="Arial" w:hint="cs"/>
          <w:sz w:val="32"/>
          <w:szCs w:val="32"/>
          <w:rtl/>
        </w:rPr>
        <w:t xml:space="preserve"> </w:t>
      </w:r>
      <w:r w:rsidR="002A4A32">
        <w:rPr>
          <w:rFonts w:cs="Arial" w:hint="cs"/>
          <w:sz w:val="32"/>
          <w:szCs w:val="32"/>
          <w:rtl/>
        </w:rPr>
        <w:t>ومن امثلتها</w:t>
      </w:r>
    </w:p>
    <w:p w:rsidR="00BC4740" w:rsidRPr="002A4A32" w:rsidRDefault="00A33E5C" w:rsidP="002A4A32">
      <w:pPr>
        <w:pStyle w:val="a6"/>
        <w:numPr>
          <w:ilvl w:val="0"/>
          <w:numId w:val="1"/>
        </w:numPr>
        <w:spacing w:after="0" w:line="240" w:lineRule="auto"/>
        <w:ind w:right="-567"/>
        <w:rPr>
          <w:rFonts w:cs="Arial"/>
          <w:sz w:val="32"/>
          <w:szCs w:val="32"/>
          <w:rtl/>
        </w:rPr>
      </w:pPr>
      <w:r w:rsidRPr="002A4A32">
        <w:rPr>
          <w:rFonts w:cs="PT Bold Heading" w:hint="cs"/>
          <w:sz w:val="24"/>
          <w:szCs w:val="24"/>
          <w:rtl/>
        </w:rPr>
        <w:t>ح</w:t>
      </w:r>
      <w:r w:rsidR="00BC4740" w:rsidRPr="002A4A32">
        <w:rPr>
          <w:rFonts w:cs="PT Bold Heading" w:hint="cs"/>
          <w:sz w:val="24"/>
          <w:szCs w:val="24"/>
          <w:rtl/>
        </w:rPr>
        <w:t>ا</w:t>
      </w:r>
      <w:r w:rsidRPr="002A4A32">
        <w:rPr>
          <w:rFonts w:cs="PT Bold Heading" w:hint="cs"/>
          <w:sz w:val="24"/>
          <w:szCs w:val="24"/>
          <w:rtl/>
        </w:rPr>
        <w:t>مض</w:t>
      </w:r>
      <w:r w:rsidRPr="002A4A32">
        <w:rPr>
          <w:rFonts w:cs="PT Bold Heading"/>
          <w:sz w:val="24"/>
          <w:szCs w:val="24"/>
          <w:rtl/>
        </w:rPr>
        <w:t xml:space="preserve"> </w:t>
      </w:r>
      <w:r w:rsidRPr="002A4A32">
        <w:rPr>
          <w:rFonts w:cs="PT Bold Heading" w:hint="cs"/>
          <w:sz w:val="24"/>
          <w:szCs w:val="24"/>
          <w:rtl/>
        </w:rPr>
        <w:t>البالميتولييك</w:t>
      </w:r>
      <w:r w:rsidRPr="002A4A32">
        <w:rPr>
          <w:rFonts w:cs="Arial"/>
          <w:sz w:val="32"/>
          <w:szCs w:val="32"/>
          <w:rtl/>
        </w:rPr>
        <w:t xml:space="preserve"> </w:t>
      </w:r>
      <w:r w:rsidR="00BC4740" w:rsidRPr="002A4A32">
        <w:rPr>
          <w:rFonts w:cs="Arial"/>
          <w:sz w:val="32"/>
          <w:szCs w:val="32"/>
        </w:rPr>
        <w:t>Palmatic acid</w:t>
      </w:r>
      <w:r w:rsidR="00BC4740" w:rsidRPr="002A4A32">
        <w:rPr>
          <w:rFonts w:cs="Arial" w:hint="cs"/>
          <w:sz w:val="32"/>
          <w:szCs w:val="32"/>
          <w:rtl/>
        </w:rPr>
        <w:t xml:space="preserve"> </w:t>
      </w:r>
      <w:r w:rsidRPr="002A4A32">
        <w:rPr>
          <w:rFonts w:cs="Arial"/>
          <w:sz w:val="32"/>
          <w:szCs w:val="32"/>
          <w:rtl/>
        </w:rPr>
        <w:t>(</w:t>
      </w:r>
      <w:r w:rsidRPr="002A4A32">
        <w:rPr>
          <w:rFonts w:cs="Arial" w:hint="cs"/>
          <w:sz w:val="32"/>
          <w:szCs w:val="32"/>
          <w:rtl/>
        </w:rPr>
        <w:t>ح</w:t>
      </w:r>
      <w:r w:rsidR="00BC4740" w:rsidRPr="002A4A32">
        <w:rPr>
          <w:rFonts w:cs="Arial" w:hint="cs"/>
          <w:sz w:val="32"/>
          <w:szCs w:val="32"/>
          <w:rtl/>
        </w:rPr>
        <w:t>ا</w:t>
      </w:r>
      <w:r w:rsidRPr="002A4A32">
        <w:rPr>
          <w:rFonts w:cs="Arial" w:hint="cs"/>
          <w:sz w:val="32"/>
          <w:szCs w:val="32"/>
          <w:rtl/>
        </w:rPr>
        <w:t>مض</w:t>
      </w:r>
      <w:r w:rsidRPr="002A4A32">
        <w:rPr>
          <w:rFonts w:cs="Arial"/>
          <w:sz w:val="32"/>
          <w:szCs w:val="32"/>
          <w:rtl/>
        </w:rPr>
        <w:t xml:space="preserve"> </w:t>
      </w:r>
      <w:r w:rsidRPr="002A4A32">
        <w:rPr>
          <w:rFonts w:cs="Arial" w:hint="cs"/>
          <w:sz w:val="32"/>
          <w:szCs w:val="32"/>
          <w:rtl/>
        </w:rPr>
        <w:t>زيت</w:t>
      </w:r>
      <w:r w:rsidRPr="002A4A32">
        <w:rPr>
          <w:rFonts w:cs="Arial"/>
          <w:sz w:val="32"/>
          <w:szCs w:val="32"/>
          <w:rtl/>
        </w:rPr>
        <w:t xml:space="preserve"> </w:t>
      </w:r>
      <w:r w:rsidRPr="002A4A32">
        <w:rPr>
          <w:rFonts w:cs="Arial" w:hint="cs"/>
          <w:sz w:val="32"/>
          <w:szCs w:val="32"/>
          <w:rtl/>
        </w:rPr>
        <w:t>النخيل</w:t>
      </w:r>
      <w:r w:rsidRPr="002A4A32">
        <w:rPr>
          <w:rFonts w:cs="Arial"/>
          <w:sz w:val="32"/>
          <w:szCs w:val="32"/>
          <w:rtl/>
        </w:rPr>
        <w:t xml:space="preserve"> </w:t>
      </w:r>
      <w:r w:rsidR="00BC4740" w:rsidRPr="002A4A32">
        <w:rPr>
          <w:rFonts w:cs="Arial" w:hint="cs"/>
          <w:sz w:val="32"/>
          <w:szCs w:val="32"/>
          <w:rtl/>
        </w:rPr>
        <w:t xml:space="preserve">) </w:t>
      </w:r>
      <w:r w:rsidRPr="002A4A32">
        <w:rPr>
          <w:rFonts w:cs="Arial" w:hint="cs"/>
          <w:sz w:val="32"/>
          <w:szCs w:val="32"/>
          <w:rtl/>
        </w:rPr>
        <w:t>و</w:t>
      </w:r>
      <w:r w:rsidRPr="002A4A32">
        <w:rPr>
          <w:rFonts w:cs="Arial"/>
          <w:sz w:val="32"/>
          <w:szCs w:val="32"/>
          <w:rtl/>
        </w:rPr>
        <w:t xml:space="preserve"> </w:t>
      </w:r>
      <w:r w:rsidRPr="002A4A32">
        <w:rPr>
          <w:rFonts w:cs="Arial" w:hint="cs"/>
          <w:sz w:val="32"/>
          <w:szCs w:val="32"/>
          <w:rtl/>
        </w:rPr>
        <w:t>صيغته</w:t>
      </w:r>
      <w:r w:rsidRPr="002A4A32">
        <w:rPr>
          <w:rFonts w:cs="Arial"/>
          <w:sz w:val="32"/>
          <w:szCs w:val="32"/>
          <w:rtl/>
        </w:rPr>
        <w:t xml:space="preserve"> </w:t>
      </w:r>
      <w:r w:rsidRPr="002A4A32">
        <w:rPr>
          <w:rFonts w:cs="Arial" w:hint="cs"/>
          <w:sz w:val="32"/>
          <w:szCs w:val="32"/>
          <w:rtl/>
        </w:rPr>
        <w:t>هي</w:t>
      </w:r>
      <w:r w:rsidRPr="002A4A32">
        <w:rPr>
          <w:rFonts w:cs="Arial"/>
          <w:sz w:val="32"/>
          <w:szCs w:val="32"/>
          <w:rtl/>
        </w:rPr>
        <w:t xml:space="preserve"> </w:t>
      </w:r>
      <w:r w:rsidR="00BC4740" w:rsidRPr="002A4A32">
        <w:rPr>
          <w:rFonts w:cs="Arial" w:hint="cs"/>
          <w:sz w:val="32"/>
          <w:szCs w:val="32"/>
          <w:rtl/>
        </w:rPr>
        <w:t>:</w:t>
      </w:r>
    </w:p>
    <w:p w:rsidR="00A33E5C" w:rsidRPr="00A33E5C" w:rsidRDefault="00A33E5C" w:rsidP="002A4A32">
      <w:pPr>
        <w:spacing w:after="0" w:line="240" w:lineRule="auto"/>
        <w:ind w:left="509" w:right="-567"/>
        <w:contextualSpacing/>
        <w:jc w:val="right"/>
        <w:rPr>
          <w:rFonts w:cs="Arial"/>
          <w:sz w:val="32"/>
          <w:szCs w:val="32"/>
          <w:rtl/>
        </w:rPr>
      </w:pPr>
      <w:r w:rsidRPr="00A33E5C">
        <w:rPr>
          <w:rFonts w:cs="Arial"/>
          <w:sz w:val="32"/>
          <w:szCs w:val="32"/>
        </w:rPr>
        <w:t>CH</w:t>
      </w:r>
      <w:r w:rsidRPr="00BC4740">
        <w:rPr>
          <w:rFonts w:cs="Arial"/>
          <w:b/>
          <w:bCs/>
          <w:sz w:val="32"/>
          <w:szCs w:val="32"/>
          <w:vertAlign w:val="subscript"/>
        </w:rPr>
        <w:t>3</w:t>
      </w:r>
      <w:r w:rsidRPr="00A33E5C">
        <w:rPr>
          <w:rFonts w:cs="Arial"/>
          <w:sz w:val="32"/>
          <w:szCs w:val="32"/>
        </w:rPr>
        <w:t>-(CH</w:t>
      </w:r>
      <w:r w:rsidRPr="00BC4740">
        <w:rPr>
          <w:rFonts w:cs="Arial"/>
          <w:b/>
          <w:bCs/>
          <w:sz w:val="32"/>
          <w:szCs w:val="32"/>
          <w:vertAlign w:val="subscript"/>
        </w:rPr>
        <w:t>2</w:t>
      </w:r>
      <w:r w:rsidRPr="00A33E5C">
        <w:rPr>
          <w:rFonts w:cs="Arial"/>
          <w:sz w:val="32"/>
          <w:szCs w:val="32"/>
        </w:rPr>
        <w:t>)</w:t>
      </w:r>
      <w:r w:rsidRPr="00BC4740">
        <w:rPr>
          <w:rFonts w:cs="Arial"/>
          <w:b/>
          <w:bCs/>
          <w:sz w:val="32"/>
          <w:szCs w:val="32"/>
          <w:vertAlign w:val="subscript"/>
        </w:rPr>
        <w:t>5</w:t>
      </w:r>
      <w:r w:rsidRPr="00A33E5C">
        <w:rPr>
          <w:rFonts w:cs="Arial"/>
          <w:sz w:val="32"/>
          <w:szCs w:val="32"/>
        </w:rPr>
        <w:t>-CH=CH-(CH</w:t>
      </w:r>
      <w:r w:rsidRPr="00BC4740">
        <w:rPr>
          <w:rFonts w:cs="Arial"/>
          <w:b/>
          <w:bCs/>
          <w:sz w:val="32"/>
          <w:szCs w:val="32"/>
          <w:vertAlign w:val="subscript"/>
        </w:rPr>
        <w:t>2</w:t>
      </w:r>
      <w:r w:rsidRPr="00A33E5C">
        <w:rPr>
          <w:rFonts w:cs="Arial"/>
          <w:sz w:val="32"/>
          <w:szCs w:val="32"/>
        </w:rPr>
        <w:t>)</w:t>
      </w:r>
      <w:r w:rsidRPr="00BC4740">
        <w:rPr>
          <w:rFonts w:cs="Arial"/>
          <w:b/>
          <w:bCs/>
          <w:sz w:val="32"/>
          <w:szCs w:val="32"/>
          <w:vertAlign w:val="subscript"/>
        </w:rPr>
        <w:t>7</w:t>
      </w:r>
      <w:r w:rsidRPr="00A33E5C">
        <w:rPr>
          <w:rFonts w:cs="Arial"/>
          <w:sz w:val="32"/>
          <w:szCs w:val="32"/>
        </w:rPr>
        <w:t>-COOH</w:t>
      </w:r>
    </w:p>
    <w:p w:rsidR="002A4A32" w:rsidRDefault="00A33E5C" w:rsidP="002A4A32">
      <w:pPr>
        <w:pStyle w:val="a6"/>
        <w:numPr>
          <w:ilvl w:val="0"/>
          <w:numId w:val="1"/>
        </w:numPr>
        <w:spacing w:after="0" w:line="240" w:lineRule="auto"/>
        <w:ind w:right="-567"/>
        <w:rPr>
          <w:rFonts w:cs="Arial"/>
          <w:sz w:val="32"/>
          <w:szCs w:val="32"/>
        </w:rPr>
      </w:pPr>
      <w:r w:rsidRPr="002A4A32">
        <w:rPr>
          <w:rFonts w:cs="PT Bold Heading" w:hint="cs"/>
          <w:sz w:val="24"/>
          <w:szCs w:val="24"/>
          <w:rtl/>
        </w:rPr>
        <w:t>ح</w:t>
      </w:r>
      <w:r w:rsidR="002A4A32">
        <w:rPr>
          <w:rFonts w:cs="PT Bold Heading" w:hint="cs"/>
          <w:sz w:val="24"/>
          <w:szCs w:val="24"/>
          <w:rtl/>
        </w:rPr>
        <w:t>ا</w:t>
      </w:r>
      <w:r w:rsidRPr="002A4A32">
        <w:rPr>
          <w:rFonts w:cs="PT Bold Heading" w:hint="cs"/>
          <w:sz w:val="24"/>
          <w:szCs w:val="24"/>
          <w:rtl/>
        </w:rPr>
        <w:t>مض</w:t>
      </w:r>
      <w:r w:rsidRPr="002A4A32">
        <w:rPr>
          <w:rFonts w:cs="PT Bold Heading"/>
          <w:sz w:val="24"/>
          <w:szCs w:val="24"/>
          <w:rtl/>
        </w:rPr>
        <w:t xml:space="preserve"> </w:t>
      </w:r>
      <w:r w:rsidRPr="002A4A32">
        <w:rPr>
          <w:rFonts w:cs="PT Bold Heading" w:hint="cs"/>
          <w:sz w:val="24"/>
          <w:szCs w:val="24"/>
          <w:rtl/>
        </w:rPr>
        <w:t>الأولييك</w:t>
      </w:r>
      <w:r w:rsidRPr="002A4A32">
        <w:rPr>
          <w:rFonts w:cs="Arial"/>
          <w:sz w:val="32"/>
          <w:szCs w:val="32"/>
          <w:rtl/>
        </w:rPr>
        <w:t xml:space="preserve"> </w:t>
      </w:r>
      <w:r w:rsidR="002A4A32">
        <w:rPr>
          <w:rFonts w:cs="Arial" w:hint="cs"/>
          <w:sz w:val="32"/>
          <w:szCs w:val="32"/>
          <w:rtl/>
        </w:rPr>
        <w:t xml:space="preserve"> </w:t>
      </w:r>
      <w:r w:rsidR="002A4A32">
        <w:rPr>
          <w:rFonts w:cs="Arial"/>
          <w:sz w:val="32"/>
          <w:szCs w:val="32"/>
        </w:rPr>
        <w:t>Oleic acid</w:t>
      </w:r>
      <w:r w:rsidR="002A4A32">
        <w:rPr>
          <w:rFonts w:cs="Arial" w:hint="cs"/>
          <w:sz w:val="32"/>
          <w:szCs w:val="32"/>
          <w:rtl/>
        </w:rPr>
        <w:t xml:space="preserve"> </w:t>
      </w:r>
      <w:r w:rsidRPr="002A4A32">
        <w:rPr>
          <w:rFonts w:cs="Arial" w:hint="cs"/>
          <w:sz w:val="32"/>
          <w:szCs w:val="32"/>
          <w:rtl/>
        </w:rPr>
        <w:t>وصيغته</w:t>
      </w:r>
      <w:r w:rsidRPr="002A4A32">
        <w:rPr>
          <w:rFonts w:cs="Arial"/>
          <w:sz w:val="32"/>
          <w:szCs w:val="32"/>
          <w:rtl/>
        </w:rPr>
        <w:t xml:space="preserve"> </w:t>
      </w:r>
      <w:r w:rsidRPr="002A4A32">
        <w:rPr>
          <w:rFonts w:cs="Arial" w:hint="cs"/>
          <w:sz w:val="32"/>
          <w:szCs w:val="32"/>
          <w:rtl/>
        </w:rPr>
        <w:t>هي</w:t>
      </w:r>
      <w:r w:rsidRPr="002A4A32">
        <w:rPr>
          <w:rFonts w:cs="Arial"/>
          <w:sz w:val="32"/>
          <w:szCs w:val="32"/>
          <w:rtl/>
        </w:rPr>
        <w:t xml:space="preserve"> </w:t>
      </w:r>
      <w:r w:rsidR="002A4A32">
        <w:rPr>
          <w:rFonts w:cs="Arial" w:hint="cs"/>
          <w:sz w:val="32"/>
          <w:szCs w:val="32"/>
          <w:rtl/>
        </w:rPr>
        <w:t>:</w:t>
      </w:r>
    </w:p>
    <w:p w:rsidR="00A33E5C" w:rsidRPr="002A4A32" w:rsidRDefault="00A33E5C" w:rsidP="002A4A32">
      <w:pPr>
        <w:spacing w:after="0" w:line="240" w:lineRule="auto"/>
        <w:ind w:left="162" w:right="-567"/>
        <w:jc w:val="right"/>
        <w:rPr>
          <w:rFonts w:cs="Arial"/>
          <w:sz w:val="32"/>
          <w:szCs w:val="32"/>
          <w:rtl/>
        </w:rPr>
      </w:pPr>
      <w:r w:rsidRPr="002A4A32">
        <w:rPr>
          <w:rFonts w:cs="Arial"/>
          <w:sz w:val="32"/>
          <w:szCs w:val="32"/>
        </w:rPr>
        <w:t>CH</w:t>
      </w:r>
      <w:r w:rsidRPr="002A4A32">
        <w:rPr>
          <w:rFonts w:cs="Arial"/>
          <w:b/>
          <w:bCs/>
          <w:sz w:val="32"/>
          <w:szCs w:val="32"/>
          <w:vertAlign w:val="subscript"/>
        </w:rPr>
        <w:t>3</w:t>
      </w:r>
      <w:r w:rsidRPr="002A4A32">
        <w:rPr>
          <w:rFonts w:cs="Arial"/>
          <w:sz w:val="32"/>
          <w:szCs w:val="32"/>
        </w:rPr>
        <w:t>-(CH</w:t>
      </w:r>
      <w:r w:rsidRPr="002A4A32">
        <w:rPr>
          <w:rFonts w:cs="Arial"/>
          <w:b/>
          <w:bCs/>
          <w:sz w:val="32"/>
          <w:szCs w:val="32"/>
          <w:vertAlign w:val="subscript"/>
        </w:rPr>
        <w:t>2</w:t>
      </w:r>
      <w:r w:rsidRPr="002A4A32">
        <w:rPr>
          <w:rFonts w:cs="Arial"/>
          <w:sz w:val="32"/>
          <w:szCs w:val="32"/>
        </w:rPr>
        <w:t>)</w:t>
      </w:r>
      <w:r w:rsidRPr="002A4A32">
        <w:rPr>
          <w:rFonts w:cs="Arial"/>
          <w:b/>
          <w:bCs/>
          <w:sz w:val="32"/>
          <w:szCs w:val="32"/>
          <w:vertAlign w:val="subscript"/>
        </w:rPr>
        <w:t>7</w:t>
      </w:r>
      <w:r w:rsidRPr="002A4A32">
        <w:rPr>
          <w:rFonts w:cs="Arial"/>
          <w:sz w:val="32"/>
          <w:szCs w:val="32"/>
        </w:rPr>
        <w:t>-CH=CH-(CH</w:t>
      </w:r>
      <w:r w:rsidRPr="002A4A32">
        <w:rPr>
          <w:rFonts w:cs="Arial"/>
          <w:b/>
          <w:bCs/>
          <w:sz w:val="32"/>
          <w:szCs w:val="32"/>
          <w:vertAlign w:val="subscript"/>
        </w:rPr>
        <w:t>2</w:t>
      </w:r>
      <w:r w:rsidRPr="002A4A32">
        <w:rPr>
          <w:rFonts w:cs="Arial"/>
          <w:sz w:val="32"/>
          <w:szCs w:val="32"/>
        </w:rPr>
        <w:t>)</w:t>
      </w:r>
      <w:r w:rsidRPr="002A4A32">
        <w:rPr>
          <w:rFonts w:cs="Arial"/>
          <w:b/>
          <w:bCs/>
          <w:sz w:val="32"/>
          <w:szCs w:val="32"/>
          <w:vertAlign w:val="subscript"/>
        </w:rPr>
        <w:t>7</w:t>
      </w:r>
      <w:r w:rsidRPr="002A4A32">
        <w:rPr>
          <w:rFonts w:cs="Arial"/>
          <w:sz w:val="32"/>
          <w:szCs w:val="32"/>
        </w:rPr>
        <w:t>-COOH</w:t>
      </w:r>
      <w:r w:rsidR="002A4A32" w:rsidRPr="002A4A32">
        <w:rPr>
          <w:rFonts w:cs="Arial"/>
          <w:sz w:val="32"/>
          <w:szCs w:val="32"/>
        </w:rPr>
        <w:t xml:space="preserve"> </w:t>
      </w:r>
    </w:p>
    <w:p w:rsidR="00C9000E" w:rsidRDefault="00C9000E" w:rsidP="00C9000E">
      <w:pPr>
        <w:ind w:left="-198" w:right="-567"/>
        <w:contextualSpacing/>
        <w:rPr>
          <w:rFonts w:cs="PT Bold Heading"/>
          <w:sz w:val="24"/>
          <w:szCs w:val="24"/>
          <w:rtl/>
        </w:rPr>
      </w:pPr>
    </w:p>
    <w:p w:rsidR="00A33E5C" w:rsidRPr="00C9000E" w:rsidRDefault="00A33E5C" w:rsidP="00C9000E">
      <w:pPr>
        <w:ind w:left="-198" w:right="-567"/>
        <w:contextualSpacing/>
        <w:rPr>
          <w:rFonts w:cs="PT Bold Heading"/>
          <w:sz w:val="24"/>
          <w:szCs w:val="24"/>
          <w:rtl/>
        </w:rPr>
      </w:pPr>
      <w:r w:rsidRPr="00C9000E">
        <w:rPr>
          <w:rFonts w:cs="PT Bold Heading" w:hint="cs"/>
          <w:sz w:val="24"/>
          <w:szCs w:val="24"/>
          <w:rtl/>
        </w:rPr>
        <w:t>أحماض</w:t>
      </w:r>
      <w:r w:rsidRPr="00C9000E">
        <w:rPr>
          <w:rFonts w:cs="PT Bold Heading"/>
          <w:sz w:val="24"/>
          <w:szCs w:val="24"/>
          <w:rtl/>
        </w:rPr>
        <w:t xml:space="preserve"> </w:t>
      </w:r>
      <w:r w:rsidRPr="00C9000E">
        <w:rPr>
          <w:rFonts w:cs="PT Bold Heading" w:hint="cs"/>
          <w:sz w:val="24"/>
          <w:szCs w:val="24"/>
          <w:rtl/>
        </w:rPr>
        <w:t>دهنية</w:t>
      </w:r>
      <w:r w:rsidRPr="00C9000E">
        <w:rPr>
          <w:rFonts w:cs="PT Bold Heading"/>
          <w:sz w:val="24"/>
          <w:szCs w:val="24"/>
          <w:rtl/>
        </w:rPr>
        <w:t xml:space="preserve"> </w:t>
      </w:r>
      <w:r w:rsidR="00C9000E" w:rsidRPr="00C9000E">
        <w:rPr>
          <w:rFonts w:cs="PT Bold Heading" w:hint="cs"/>
          <w:sz w:val="24"/>
          <w:szCs w:val="24"/>
          <w:rtl/>
        </w:rPr>
        <w:t xml:space="preserve">متعددة الاواصر </w:t>
      </w:r>
      <w:r w:rsidR="00C9000E">
        <w:rPr>
          <w:rFonts w:cs="PT Bold Heading" w:hint="cs"/>
          <w:sz w:val="24"/>
          <w:szCs w:val="24"/>
          <w:rtl/>
        </w:rPr>
        <w:t xml:space="preserve"> </w:t>
      </w:r>
      <w:r w:rsidR="00C9000E" w:rsidRPr="00C9000E">
        <w:rPr>
          <w:rFonts w:cs="PT Bold Heading" w:hint="cs"/>
          <w:sz w:val="24"/>
          <w:szCs w:val="24"/>
          <w:rtl/>
        </w:rPr>
        <w:t xml:space="preserve">غير </w:t>
      </w:r>
      <w:r w:rsidR="00C9000E">
        <w:rPr>
          <w:rFonts w:cs="PT Bold Heading" w:hint="cs"/>
          <w:sz w:val="24"/>
          <w:szCs w:val="24"/>
          <w:rtl/>
        </w:rPr>
        <w:t>ال</w:t>
      </w:r>
      <w:r w:rsidR="00C9000E" w:rsidRPr="00C9000E">
        <w:rPr>
          <w:rFonts w:cs="PT Bold Heading" w:hint="cs"/>
          <w:sz w:val="24"/>
          <w:szCs w:val="24"/>
          <w:rtl/>
        </w:rPr>
        <w:t>مشبعة</w:t>
      </w:r>
    </w:p>
    <w:p w:rsidR="00A33E5C" w:rsidRPr="00A33E5C" w:rsidRDefault="00A33E5C" w:rsidP="00C9000E">
      <w:pPr>
        <w:ind w:left="-198" w:right="-567"/>
        <w:contextualSpacing/>
        <w:rPr>
          <w:rFonts w:cs="Arial"/>
          <w:sz w:val="32"/>
          <w:szCs w:val="32"/>
          <w:rtl/>
        </w:rPr>
      </w:pPr>
      <w:r w:rsidRPr="00A33E5C">
        <w:rPr>
          <w:rFonts w:cs="Arial" w:hint="cs"/>
          <w:sz w:val="32"/>
          <w:szCs w:val="32"/>
          <w:rtl/>
        </w:rPr>
        <w:t>و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هي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أحماض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دهنية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تحتوي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على</w:t>
      </w:r>
      <w:r w:rsidRPr="00A33E5C">
        <w:rPr>
          <w:rFonts w:cs="Arial"/>
          <w:sz w:val="32"/>
          <w:szCs w:val="32"/>
          <w:rtl/>
        </w:rPr>
        <w:t xml:space="preserve"> </w:t>
      </w:r>
      <w:r w:rsidR="00C9000E">
        <w:rPr>
          <w:rFonts w:cs="Arial" w:hint="cs"/>
          <w:sz w:val="32"/>
          <w:szCs w:val="32"/>
          <w:rtl/>
        </w:rPr>
        <w:t>اصرتين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ثنائيتين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على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الأقل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حيث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تكون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الأولى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غالبا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بين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الكربون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C9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C10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صيغتها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العامة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هي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C</w:t>
      </w:r>
      <w:r w:rsidRPr="00C9000E">
        <w:rPr>
          <w:rFonts w:cs="Arial"/>
          <w:b/>
          <w:bCs/>
          <w:sz w:val="32"/>
          <w:szCs w:val="32"/>
          <w:vertAlign w:val="subscript"/>
        </w:rPr>
        <w:t>n</w:t>
      </w:r>
      <w:r w:rsidRPr="00A33E5C">
        <w:rPr>
          <w:rFonts w:cs="Arial"/>
          <w:sz w:val="32"/>
          <w:szCs w:val="32"/>
        </w:rPr>
        <w:t>H</w:t>
      </w:r>
      <w:r w:rsidRPr="00C9000E">
        <w:rPr>
          <w:rFonts w:cs="Arial"/>
          <w:b/>
          <w:bCs/>
          <w:sz w:val="32"/>
          <w:szCs w:val="32"/>
          <w:vertAlign w:val="subscript"/>
        </w:rPr>
        <w:t>2n</w:t>
      </w:r>
      <w:r w:rsidRPr="00A33E5C">
        <w:rPr>
          <w:rFonts w:cs="Arial"/>
          <w:sz w:val="32"/>
          <w:szCs w:val="32"/>
        </w:rPr>
        <w:t>-(2k+1)COOH</w:t>
      </w:r>
      <w:r w:rsidRPr="00A33E5C">
        <w:rPr>
          <w:rFonts w:cs="Arial"/>
          <w:sz w:val="32"/>
          <w:szCs w:val="32"/>
          <w:rtl/>
        </w:rPr>
        <w:t xml:space="preserve"> (</w:t>
      </w:r>
      <w:r w:rsidRPr="00A33E5C">
        <w:rPr>
          <w:rFonts w:cs="Arial" w:hint="cs"/>
          <w:sz w:val="32"/>
          <w:szCs w:val="32"/>
          <w:rtl/>
        </w:rPr>
        <w:t>حيث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تكون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k&gt;1</w:t>
      </w:r>
      <w:r w:rsidRPr="00A33E5C">
        <w:rPr>
          <w:rFonts w:cs="Arial"/>
          <w:sz w:val="32"/>
          <w:szCs w:val="32"/>
          <w:rtl/>
        </w:rPr>
        <w:t>).</w:t>
      </w:r>
      <w:r w:rsidR="00C9000E">
        <w:rPr>
          <w:rFonts w:cs="Arial" w:hint="cs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كل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الأحماض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الدهنية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الأساسية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تنتمي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له</w:t>
      </w:r>
      <w:r w:rsidR="00C9000E">
        <w:rPr>
          <w:rFonts w:cs="Arial" w:hint="cs"/>
          <w:sz w:val="32"/>
          <w:szCs w:val="32"/>
          <w:rtl/>
        </w:rPr>
        <w:t>ذه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الفئة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ومن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أهم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الأحماض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الدهنية</w:t>
      </w:r>
      <w:r w:rsidRPr="00A33E5C">
        <w:rPr>
          <w:rFonts w:cs="Arial"/>
          <w:sz w:val="32"/>
          <w:szCs w:val="32"/>
          <w:rtl/>
        </w:rPr>
        <w:t xml:space="preserve"> </w:t>
      </w:r>
      <w:r w:rsidR="00C9000E">
        <w:rPr>
          <w:rFonts w:cs="Arial" w:hint="cs"/>
          <w:sz w:val="32"/>
          <w:szCs w:val="32"/>
          <w:rtl/>
        </w:rPr>
        <w:t>متعددة الاواصر غير المشبعة</w:t>
      </w:r>
      <w:r w:rsidRPr="00A33E5C">
        <w:rPr>
          <w:rFonts w:cs="Arial"/>
          <w:sz w:val="32"/>
          <w:szCs w:val="32"/>
          <w:rtl/>
        </w:rPr>
        <w:t xml:space="preserve"> </w:t>
      </w:r>
      <w:r w:rsidR="00C9000E">
        <w:rPr>
          <w:rFonts w:cs="Arial" w:hint="cs"/>
          <w:sz w:val="32"/>
          <w:szCs w:val="32"/>
          <w:rtl/>
        </w:rPr>
        <w:t>:</w:t>
      </w:r>
    </w:p>
    <w:p w:rsidR="00C9000E" w:rsidRDefault="00A33E5C" w:rsidP="00C9000E">
      <w:pPr>
        <w:pStyle w:val="a6"/>
        <w:numPr>
          <w:ilvl w:val="0"/>
          <w:numId w:val="2"/>
        </w:numPr>
        <w:spacing w:after="0" w:line="240" w:lineRule="auto"/>
        <w:ind w:right="-567"/>
        <w:rPr>
          <w:rFonts w:cs="Arial"/>
          <w:sz w:val="32"/>
          <w:szCs w:val="32"/>
        </w:rPr>
      </w:pPr>
      <w:r w:rsidRPr="0011508E">
        <w:rPr>
          <w:rFonts w:cs="PT Bold Heading" w:hint="cs"/>
          <w:sz w:val="24"/>
          <w:szCs w:val="24"/>
          <w:rtl/>
        </w:rPr>
        <w:lastRenderedPageBreak/>
        <w:t>ح</w:t>
      </w:r>
      <w:r w:rsidR="00C9000E" w:rsidRPr="0011508E">
        <w:rPr>
          <w:rFonts w:cs="PT Bold Heading" w:hint="cs"/>
          <w:sz w:val="24"/>
          <w:szCs w:val="24"/>
          <w:rtl/>
        </w:rPr>
        <w:t>ا</w:t>
      </w:r>
      <w:r w:rsidRPr="0011508E">
        <w:rPr>
          <w:rFonts w:cs="PT Bold Heading" w:hint="cs"/>
          <w:sz w:val="24"/>
          <w:szCs w:val="24"/>
          <w:rtl/>
        </w:rPr>
        <w:t>مض</w:t>
      </w:r>
      <w:r w:rsidRPr="0011508E">
        <w:rPr>
          <w:rFonts w:cs="PT Bold Heading"/>
          <w:sz w:val="24"/>
          <w:szCs w:val="24"/>
          <w:rtl/>
        </w:rPr>
        <w:t xml:space="preserve"> </w:t>
      </w:r>
      <w:r w:rsidRPr="0011508E">
        <w:rPr>
          <w:rFonts w:cs="PT Bold Heading" w:hint="cs"/>
          <w:sz w:val="24"/>
          <w:szCs w:val="24"/>
          <w:rtl/>
        </w:rPr>
        <w:t>اللينولييك</w:t>
      </w:r>
      <w:r w:rsidR="00C9000E" w:rsidRPr="00C9000E">
        <w:rPr>
          <w:rFonts w:cs="Arial" w:hint="cs"/>
          <w:sz w:val="32"/>
          <w:szCs w:val="32"/>
          <w:rtl/>
        </w:rPr>
        <w:t xml:space="preserve"> </w:t>
      </w:r>
      <w:r w:rsidR="00C9000E" w:rsidRPr="00C9000E">
        <w:rPr>
          <w:rFonts w:cs="Arial"/>
          <w:sz w:val="32"/>
          <w:szCs w:val="32"/>
        </w:rPr>
        <w:t>Linoleic acid</w:t>
      </w:r>
      <w:r w:rsidRPr="00C9000E">
        <w:rPr>
          <w:rFonts w:cs="Arial"/>
          <w:sz w:val="32"/>
          <w:szCs w:val="32"/>
          <w:rtl/>
        </w:rPr>
        <w:t xml:space="preserve"> </w:t>
      </w:r>
      <w:r w:rsidR="00C9000E" w:rsidRPr="00C9000E">
        <w:rPr>
          <w:rFonts w:cs="Arial"/>
          <w:sz w:val="32"/>
          <w:szCs w:val="32"/>
          <w:rtl/>
        </w:rPr>
        <w:t xml:space="preserve">( </w:t>
      </w:r>
      <w:r w:rsidR="00C9000E" w:rsidRPr="00C9000E">
        <w:rPr>
          <w:rFonts w:cs="Arial" w:hint="cs"/>
          <w:sz w:val="32"/>
          <w:szCs w:val="32"/>
          <w:rtl/>
        </w:rPr>
        <w:t>زيت</w:t>
      </w:r>
      <w:r w:rsidR="00C9000E" w:rsidRPr="00C9000E">
        <w:rPr>
          <w:rFonts w:cs="Arial"/>
          <w:sz w:val="32"/>
          <w:szCs w:val="32"/>
          <w:rtl/>
        </w:rPr>
        <w:t xml:space="preserve"> </w:t>
      </w:r>
      <w:r w:rsidR="00C9000E" w:rsidRPr="00C9000E">
        <w:rPr>
          <w:rFonts w:cs="Arial" w:hint="cs"/>
          <w:sz w:val="32"/>
          <w:szCs w:val="32"/>
          <w:rtl/>
        </w:rPr>
        <w:t>دوار</w:t>
      </w:r>
      <w:r w:rsidR="00C9000E" w:rsidRPr="00C9000E">
        <w:rPr>
          <w:rFonts w:cs="Arial"/>
          <w:sz w:val="32"/>
          <w:szCs w:val="32"/>
          <w:rtl/>
        </w:rPr>
        <w:t xml:space="preserve"> </w:t>
      </w:r>
      <w:r w:rsidR="00C9000E" w:rsidRPr="00C9000E">
        <w:rPr>
          <w:rFonts w:cs="Arial" w:hint="cs"/>
          <w:sz w:val="32"/>
          <w:szCs w:val="32"/>
          <w:rtl/>
        </w:rPr>
        <w:t>الشمس</w:t>
      </w:r>
      <w:r w:rsidR="00C9000E" w:rsidRPr="00C9000E">
        <w:rPr>
          <w:rFonts w:cs="Arial"/>
          <w:sz w:val="32"/>
          <w:szCs w:val="32"/>
          <w:rtl/>
        </w:rPr>
        <w:t xml:space="preserve"> ) </w:t>
      </w:r>
    </w:p>
    <w:p w:rsidR="00A33E5C" w:rsidRDefault="0011508E" w:rsidP="0011508E">
      <w:pPr>
        <w:spacing w:after="0" w:line="240" w:lineRule="auto"/>
        <w:ind w:left="165" w:right="-567"/>
        <w:jc w:val="right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</w:t>
      </w:r>
      <w:r w:rsidR="00A33E5C" w:rsidRPr="00C9000E">
        <w:rPr>
          <w:rFonts w:cs="Arial"/>
          <w:sz w:val="32"/>
          <w:szCs w:val="32"/>
        </w:rPr>
        <w:t>CH</w:t>
      </w:r>
      <w:r w:rsidR="00A33E5C" w:rsidRPr="00C9000E">
        <w:rPr>
          <w:rFonts w:cs="Arial"/>
          <w:b/>
          <w:bCs/>
          <w:sz w:val="32"/>
          <w:szCs w:val="32"/>
          <w:vertAlign w:val="subscript"/>
        </w:rPr>
        <w:t>3</w:t>
      </w:r>
      <w:r w:rsidR="00A33E5C" w:rsidRPr="00C9000E">
        <w:rPr>
          <w:rFonts w:cs="Arial"/>
          <w:sz w:val="32"/>
          <w:szCs w:val="32"/>
        </w:rPr>
        <w:t>-(CH</w:t>
      </w:r>
      <w:r w:rsidR="00A33E5C" w:rsidRPr="00C9000E">
        <w:rPr>
          <w:rFonts w:cs="Arial"/>
          <w:b/>
          <w:bCs/>
          <w:sz w:val="32"/>
          <w:szCs w:val="32"/>
          <w:vertAlign w:val="subscript"/>
        </w:rPr>
        <w:t>2</w:t>
      </w:r>
      <w:r w:rsidR="00A33E5C" w:rsidRPr="00C9000E">
        <w:rPr>
          <w:rFonts w:cs="Arial"/>
          <w:sz w:val="32"/>
          <w:szCs w:val="32"/>
        </w:rPr>
        <w:t>)</w:t>
      </w:r>
      <w:r w:rsidR="00A33E5C" w:rsidRPr="00C9000E">
        <w:rPr>
          <w:rFonts w:cs="Arial"/>
          <w:b/>
          <w:bCs/>
          <w:sz w:val="32"/>
          <w:szCs w:val="32"/>
          <w:vertAlign w:val="subscript"/>
        </w:rPr>
        <w:t>4</w:t>
      </w:r>
      <w:r w:rsidR="00A33E5C" w:rsidRPr="00C9000E">
        <w:rPr>
          <w:rFonts w:cs="Arial"/>
          <w:sz w:val="32"/>
          <w:szCs w:val="32"/>
        </w:rPr>
        <w:t>-CH=CH-CH</w:t>
      </w:r>
      <w:r w:rsidR="00A33E5C" w:rsidRPr="00C9000E">
        <w:rPr>
          <w:rFonts w:cs="Arial"/>
          <w:b/>
          <w:bCs/>
          <w:sz w:val="32"/>
          <w:szCs w:val="32"/>
          <w:vertAlign w:val="subscript"/>
        </w:rPr>
        <w:t>2</w:t>
      </w:r>
      <w:r w:rsidR="00A33E5C" w:rsidRPr="00C9000E">
        <w:rPr>
          <w:rFonts w:cs="Arial"/>
          <w:sz w:val="32"/>
          <w:szCs w:val="32"/>
        </w:rPr>
        <w:t>-CH=CH-(CH</w:t>
      </w:r>
      <w:r w:rsidR="00A33E5C" w:rsidRPr="00C9000E">
        <w:rPr>
          <w:rFonts w:cs="Arial"/>
          <w:b/>
          <w:bCs/>
          <w:sz w:val="32"/>
          <w:szCs w:val="32"/>
          <w:vertAlign w:val="subscript"/>
        </w:rPr>
        <w:t>2</w:t>
      </w:r>
      <w:r w:rsidR="00A33E5C" w:rsidRPr="00C9000E">
        <w:rPr>
          <w:rFonts w:cs="Arial"/>
          <w:sz w:val="32"/>
          <w:szCs w:val="32"/>
        </w:rPr>
        <w:t>)</w:t>
      </w:r>
      <w:r w:rsidR="00A33E5C" w:rsidRPr="00C9000E">
        <w:rPr>
          <w:rFonts w:cs="Arial"/>
          <w:b/>
          <w:bCs/>
          <w:sz w:val="32"/>
          <w:szCs w:val="32"/>
          <w:vertAlign w:val="subscript"/>
        </w:rPr>
        <w:t>7</w:t>
      </w:r>
      <w:r w:rsidR="00A33E5C" w:rsidRPr="00C9000E">
        <w:rPr>
          <w:rFonts w:cs="Arial"/>
          <w:sz w:val="32"/>
          <w:szCs w:val="32"/>
        </w:rPr>
        <w:t>-COOH</w:t>
      </w:r>
      <w:r>
        <w:rPr>
          <w:rFonts w:cs="Arial" w:hint="cs"/>
          <w:sz w:val="32"/>
          <w:szCs w:val="32"/>
          <w:rtl/>
        </w:rPr>
        <w:t xml:space="preserve"> </w:t>
      </w:r>
    </w:p>
    <w:p w:rsidR="0011508E" w:rsidRPr="00C9000E" w:rsidRDefault="0011508E" w:rsidP="0011508E">
      <w:pPr>
        <w:spacing w:after="0" w:line="240" w:lineRule="auto"/>
        <w:ind w:left="165" w:right="-567"/>
        <w:jc w:val="right"/>
        <w:rPr>
          <w:rFonts w:cs="Arial"/>
          <w:sz w:val="32"/>
          <w:szCs w:val="32"/>
          <w:rtl/>
        </w:rPr>
      </w:pPr>
    </w:p>
    <w:p w:rsidR="0011508E" w:rsidRDefault="00A33E5C" w:rsidP="0011508E">
      <w:pPr>
        <w:pStyle w:val="a6"/>
        <w:numPr>
          <w:ilvl w:val="0"/>
          <w:numId w:val="2"/>
        </w:numPr>
        <w:spacing w:after="0" w:line="240" w:lineRule="auto"/>
        <w:ind w:right="-567"/>
        <w:rPr>
          <w:rFonts w:cs="Arial"/>
          <w:sz w:val="32"/>
          <w:szCs w:val="32"/>
        </w:rPr>
      </w:pPr>
      <w:r w:rsidRPr="0011508E">
        <w:rPr>
          <w:rFonts w:cs="PT Bold Heading" w:hint="cs"/>
          <w:sz w:val="24"/>
          <w:szCs w:val="24"/>
          <w:rtl/>
        </w:rPr>
        <w:t>ح</w:t>
      </w:r>
      <w:r w:rsidR="0011508E" w:rsidRPr="0011508E">
        <w:rPr>
          <w:rFonts w:cs="PT Bold Heading" w:hint="cs"/>
          <w:sz w:val="24"/>
          <w:szCs w:val="24"/>
          <w:rtl/>
        </w:rPr>
        <w:t>ا</w:t>
      </w:r>
      <w:r w:rsidRPr="0011508E">
        <w:rPr>
          <w:rFonts w:cs="PT Bold Heading" w:hint="cs"/>
          <w:sz w:val="24"/>
          <w:szCs w:val="24"/>
          <w:rtl/>
        </w:rPr>
        <w:t>مض</w:t>
      </w:r>
      <w:r w:rsidRPr="0011508E">
        <w:rPr>
          <w:rFonts w:cs="PT Bold Heading"/>
          <w:sz w:val="24"/>
          <w:szCs w:val="24"/>
          <w:rtl/>
        </w:rPr>
        <w:t xml:space="preserve"> </w:t>
      </w:r>
      <w:r w:rsidRPr="0011508E">
        <w:rPr>
          <w:rFonts w:cs="PT Bold Heading" w:hint="cs"/>
          <w:sz w:val="24"/>
          <w:szCs w:val="24"/>
          <w:rtl/>
        </w:rPr>
        <w:t>اللينولينيك</w:t>
      </w:r>
      <w:r w:rsidRPr="00C9000E">
        <w:rPr>
          <w:rFonts w:cs="Arial"/>
          <w:sz w:val="32"/>
          <w:szCs w:val="32"/>
          <w:rtl/>
        </w:rPr>
        <w:t xml:space="preserve"> </w:t>
      </w:r>
      <w:r w:rsidR="0011508E">
        <w:rPr>
          <w:rFonts w:cs="Arial" w:hint="cs"/>
          <w:sz w:val="32"/>
          <w:szCs w:val="32"/>
          <w:rtl/>
        </w:rPr>
        <w:t xml:space="preserve"> </w:t>
      </w:r>
      <w:r w:rsidR="0011508E">
        <w:rPr>
          <w:rFonts w:cs="Arial"/>
          <w:sz w:val="32"/>
          <w:szCs w:val="32"/>
        </w:rPr>
        <w:t xml:space="preserve">Linolenic </w:t>
      </w:r>
      <w:r w:rsidR="0011508E">
        <w:rPr>
          <w:rFonts w:cs="Arial" w:hint="cs"/>
          <w:sz w:val="32"/>
          <w:szCs w:val="32"/>
          <w:rtl/>
        </w:rPr>
        <w:t xml:space="preserve"> ( زيت فول الصويا )</w:t>
      </w:r>
    </w:p>
    <w:p w:rsidR="00A33E5C" w:rsidRDefault="0011508E" w:rsidP="0011508E">
      <w:pPr>
        <w:spacing w:after="0" w:line="240" w:lineRule="auto"/>
        <w:ind w:left="165" w:right="-567"/>
        <w:jc w:val="right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</w:t>
      </w:r>
      <w:r w:rsidR="00A33E5C" w:rsidRPr="0011508E">
        <w:rPr>
          <w:rFonts w:cs="Arial"/>
          <w:sz w:val="32"/>
          <w:szCs w:val="32"/>
        </w:rPr>
        <w:t>CH</w:t>
      </w:r>
      <w:r w:rsidR="00A33E5C" w:rsidRPr="0011508E">
        <w:rPr>
          <w:rFonts w:cs="Arial"/>
          <w:b/>
          <w:bCs/>
          <w:sz w:val="32"/>
          <w:szCs w:val="32"/>
          <w:vertAlign w:val="subscript"/>
        </w:rPr>
        <w:t>3</w:t>
      </w:r>
      <w:r w:rsidR="00A33E5C" w:rsidRPr="0011508E">
        <w:rPr>
          <w:rFonts w:cs="Arial"/>
          <w:sz w:val="32"/>
          <w:szCs w:val="32"/>
        </w:rPr>
        <w:t>-CH</w:t>
      </w:r>
      <w:r w:rsidR="00A33E5C" w:rsidRPr="0011508E">
        <w:rPr>
          <w:rFonts w:cs="Arial"/>
          <w:b/>
          <w:bCs/>
          <w:sz w:val="32"/>
          <w:szCs w:val="32"/>
          <w:vertAlign w:val="subscript"/>
        </w:rPr>
        <w:t>2</w:t>
      </w:r>
      <w:r w:rsidR="00A33E5C" w:rsidRPr="0011508E">
        <w:rPr>
          <w:rFonts w:cs="Arial"/>
          <w:sz w:val="32"/>
          <w:szCs w:val="32"/>
        </w:rPr>
        <w:t>-CH=CH-CH</w:t>
      </w:r>
      <w:r w:rsidR="00A33E5C" w:rsidRPr="0011508E">
        <w:rPr>
          <w:rFonts w:cs="Arial"/>
          <w:b/>
          <w:bCs/>
          <w:sz w:val="32"/>
          <w:szCs w:val="32"/>
          <w:vertAlign w:val="subscript"/>
        </w:rPr>
        <w:t>2</w:t>
      </w:r>
      <w:r w:rsidR="00A33E5C" w:rsidRPr="0011508E">
        <w:rPr>
          <w:rFonts w:cs="Arial"/>
          <w:sz w:val="32"/>
          <w:szCs w:val="32"/>
        </w:rPr>
        <w:t>-CH=CH-CH</w:t>
      </w:r>
      <w:r w:rsidR="00A33E5C" w:rsidRPr="0011508E">
        <w:rPr>
          <w:rFonts w:cs="Arial"/>
          <w:b/>
          <w:bCs/>
          <w:sz w:val="32"/>
          <w:szCs w:val="32"/>
          <w:vertAlign w:val="subscript"/>
        </w:rPr>
        <w:t>2</w:t>
      </w:r>
      <w:r w:rsidR="00A33E5C" w:rsidRPr="0011508E">
        <w:rPr>
          <w:rFonts w:cs="Arial"/>
          <w:sz w:val="32"/>
          <w:szCs w:val="32"/>
        </w:rPr>
        <w:t>-CH=CH-(CH</w:t>
      </w:r>
      <w:r w:rsidR="00A33E5C" w:rsidRPr="0011508E">
        <w:rPr>
          <w:rFonts w:cs="Arial"/>
          <w:b/>
          <w:bCs/>
          <w:sz w:val="32"/>
          <w:szCs w:val="32"/>
          <w:vertAlign w:val="subscript"/>
        </w:rPr>
        <w:t>2</w:t>
      </w:r>
      <w:r w:rsidR="00A33E5C" w:rsidRPr="0011508E">
        <w:rPr>
          <w:rFonts w:cs="Arial"/>
          <w:sz w:val="32"/>
          <w:szCs w:val="32"/>
        </w:rPr>
        <w:t>)</w:t>
      </w:r>
      <w:r w:rsidR="00A33E5C" w:rsidRPr="0011508E">
        <w:rPr>
          <w:rFonts w:cs="Arial"/>
          <w:b/>
          <w:bCs/>
          <w:sz w:val="32"/>
          <w:szCs w:val="32"/>
          <w:vertAlign w:val="subscript"/>
        </w:rPr>
        <w:t>7</w:t>
      </w:r>
      <w:r w:rsidR="00A33E5C" w:rsidRPr="0011508E">
        <w:rPr>
          <w:rFonts w:cs="Arial"/>
          <w:sz w:val="32"/>
          <w:szCs w:val="32"/>
        </w:rPr>
        <w:t>-COOH</w:t>
      </w:r>
      <w:r>
        <w:rPr>
          <w:rFonts w:cs="Arial" w:hint="cs"/>
          <w:sz w:val="32"/>
          <w:szCs w:val="32"/>
          <w:rtl/>
        </w:rPr>
        <w:t xml:space="preserve"> </w:t>
      </w:r>
    </w:p>
    <w:p w:rsidR="0011508E" w:rsidRDefault="0011508E" w:rsidP="0011508E">
      <w:pPr>
        <w:spacing w:after="0" w:line="240" w:lineRule="auto"/>
        <w:ind w:left="165" w:right="-567"/>
        <w:jc w:val="right"/>
        <w:rPr>
          <w:rFonts w:cs="Arial"/>
          <w:sz w:val="32"/>
          <w:szCs w:val="32"/>
          <w:rtl/>
        </w:rPr>
      </w:pPr>
    </w:p>
    <w:p w:rsidR="0011508E" w:rsidRDefault="00A33E5C" w:rsidP="0011508E">
      <w:pPr>
        <w:pStyle w:val="a6"/>
        <w:numPr>
          <w:ilvl w:val="0"/>
          <w:numId w:val="2"/>
        </w:numPr>
        <w:spacing w:after="0" w:line="240" w:lineRule="auto"/>
        <w:ind w:right="-567"/>
        <w:rPr>
          <w:rFonts w:cs="Arial"/>
          <w:sz w:val="32"/>
          <w:szCs w:val="32"/>
        </w:rPr>
      </w:pPr>
      <w:r w:rsidRPr="0011508E">
        <w:rPr>
          <w:rFonts w:cs="PT Bold Heading" w:hint="cs"/>
          <w:sz w:val="24"/>
          <w:szCs w:val="24"/>
          <w:rtl/>
        </w:rPr>
        <w:t>ح</w:t>
      </w:r>
      <w:r w:rsidR="0011508E" w:rsidRPr="0011508E">
        <w:rPr>
          <w:rFonts w:cs="PT Bold Heading" w:hint="cs"/>
          <w:sz w:val="24"/>
          <w:szCs w:val="24"/>
          <w:rtl/>
        </w:rPr>
        <w:t>ا</w:t>
      </w:r>
      <w:r w:rsidRPr="0011508E">
        <w:rPr>
          <w:rFonts w:cs="PT Bold Heading" w:hint="cs"/>
          <w:sz w:val="24"/>
          <w:szCs w:val="24"/>
          <w:rtl/>
        </w:rPr>
        <w:t>مض</w:t>
      </w:r>
      <w:r w:rsidRPr="0011508E">
        <w:rPr>
          <w:rFonts w:cs="PT Bold Heading"/>
          <w:sz w:val="24"/>
          <w:szCs w:val="24"/>
          <w:rtl/>
        </w:rPr>
        <w:t xml:space="preserve"> </w:t>
      </w:r>
      <w:r w:rsidRPr="0011508E">
        <w:rPr>
          <w:rFonts w:cs="PT Bold Heading" w:hint="cs"/>
          <w:sz w:val="24"/>
          <w:szCs w:val="24"/>
          <w:rtl/>
        </w:rPr>
        <w:t>الأرا</w:t>
      </w:r>
      <w:r w:rsidR="0011508E" w:rsidRPr="0011508E">
        <w:rPr>
          <w:rFonts w:cs="PT Bold Heading" w:hint="cs"/>
          <w:sz w:val="24"/>
          <w:szCs w:val="24"/>
          <w:rtl/>
        </w:rPr>
        <w:t>ج</w:t>
      </w:r>
      <w:r w:rsidRPr="0011508E">
        <w:rPr>
          <w:rFonts w:cs="PT Bold Heading" w:hint="cs"/>
          <w:sz w:val="24"/>
          <w:szCs w:val="24"/>
          <w:rtl/>
        </w:rPr>
        <w:t>يدونيك</w:t>
      </w:r>
      <w:r w:rsidR="0011508E" w:rsidRPr="0011508E">
        <w:rPr>
          <w:rFonts w:cs="Arial" w:hint="cs"/>
          <w:sz w:val="32"/>
          <w:szCs w:val="32"/>
          <w:rtl/>
        </w:rPr>
        <w:t xml:space="preserve"> </w:t>
      </w:r>
      <w:r w:rsidR="0011508E" w:rsidRPr="0011508E">
        <w:rPr>
          <w:rFonts w:cs="Arial"/>
          <w:sz w:val="32"/>
          <w:szCs w:val="32"/>
        </w:rPr>
        <w:t xml:space="preserve">Arachidonic </w:t>
      </w:r>
      <w:r w:rsidR="0011508E">
        <w:rPr>
          <w:rFonts w:cs="Arial" w:hint="cs"/>
          <w:sz w:val="32"/>
          <w:szCs w:val="32"/>
          <w:rtl/>
        </w:rPr>
        <w:t xml:space="preserve"> ( زيت الفول السوداني</w:t>
      </w:r>
    </w:p>
    <w:p w:rsidR="00A33E5C" w:rsidRPr="0011508E" w:rsidRDefault="0011508E" w:rsidP="0011508E">
      <w:pPr>
        <w:spacing w:after="0" w:line="240" w:lineRule="auto"/>
        <w:ind w:left="165" w:right="-567"/>
        <w:jc w:val="right"/>
        <w:rPr>
          <w:rFonts w:cs="Arial"/>
          <w:sz w:val="28"/>
          <w:szCs w:val="28"/>
          <w:rtl/>
        </w:rPr>
      </w:pPr>
      <w:r>
        <w:rPr>
          <w:rFonts w:cs="Arial"/>
          <w:sz w:val="32"/>
          <w:szCs w:val="32"/>
        </w:rPr>
        <w:t xml:space="preserve"> </w:t>
      </w:r>
      <w:r w:rsidR="00A33E5C" w:rsidRPr="0011508E">
        <w:rPr>
          <w:rFonts w:cs="Arial"/>
          <w:b/>
          <w:bCs/>
          <w:sz w:val="28"/>
          <w:szCs w:val="28"/>
        </w:rPr>
        <w:t>CH</w:t>
      </w:r>
      <w:r w:rsidR="00A33E5C" w:rsidRPr="0011508E">
        <w:rPr>
          <w:rFonts w:cs="Arial"/>
          <w:b/>
          <w:bCs/>
          <w:sz w:val="28"/>
          <w:szCs w:val="28"/>
          <w:vertAlign w:val="subscript"/>
        </w:rPr>
        <w:t>3</w:t>
      </w:r>
      <w:r w:rsidR="00A33E5C" w:rsidRPr="0011508E">
        <w:rPr>
          <w:rFonts w:cs="Arial"/>
          <w:b/>
          <w:bCs/>
          <w:sz w:val="28"/>
          <w:szCs w:val="28"/>
        </w:rPr>
        <w:t>–(CH</w:t>
      </w:r>
      <w:r w:rsidR="00A33E5C" w:rsidRPr="0011508E">
        <w:rPr>
          <w:rFonts w:cs="Arial"/>
          <w:b/>
          <w:bCs/>
          <w:sz w:val="28"/>
          <w:szCs w:val="28"/>
          <w:vertAlign w:val="subscript"/>
        </w:rPr>
        <w:t>2</w:t>
      </w:r>
      <w:r w:rsidR="00A33E5C" w:rsidRPr="0011508E">
        <w:rPr>
          <w:rFonts w:cs="Arial"/>
          <w:b/>
          <w:bCs/>
          <w:sz w:val="28"/>
          <w:szCs w:val="28"/>
        </w:rPr>
        <w:t>)</w:t>
      </w:r>
      <w:r w:rsidR="00A33E5C" w:rsidRPr="0011508E">
        <w:rPr>
          <w:rFonts w:cs="Arial"/>
          <w:b/>
          <w:bCs/>
          <w:sz w:val="28"/>
          <w:szCs w:val="28"/>
          <w:vertAlign w:val="subscript"/>
        </w:rPr>
        <w:t>4</w:t>
      </w:r>
      <w:r w:rsidR="00A33E5C" w:rsidRPr="0011508E">
        <w:rPr>
          <w:rFonts w:cs="Arial"/>
          <w:b/>
          <w:bCs/>
          <w:sz w:val="28"/>
          <w:szCs w:val="28"/>
        </w:rPr>
        <w:t>–CH=CH–CH</w:t>
      </w:r>
      <w:r w:rsidR="00A33E5C" w:rsidRPr="0011508E">
        <w:rPr>
          <w:rFonts w:cs="Arial"/>
          <w:b/>
          <w:bCs/>
          <w:sz w:val="28"/>
          <w:szCs w:val="28"/>
          <w:vertAlign w:val="subscript"/>
        </w:rPr>
        <w:t>2</w:t>
      </w:r>
      <w:r w:rsidR="00A33E5C" w:rsidRPr="0011508E">
        <w:rPr>
          <w:rFonts w:cs="Arial"/>
          <w:b/>
          <w:bCs/>
          <w:sz w:val="28"/>
          <w:szCs w:val="28"/>
        </w:rPr>
        <w:t>–CH=CH–CH</w:t>
      </w:r>
      <w:r w:rsidR="00A33E5C" w:rsidRPr="0011508E">
        <w:rPr>
          <w:rFonts w:cs="Arial"/>
          <w:b/>
          <w:bCs/>
          <w:sz w:val="28"/>
          <w:szCs w:val="28"/>
          <w:vertAlign w:val="subscript"/>
        </w:rPr>
        <w:t>2</w:t>
      </w:r>
      <w:r w:rsidR="00A33E5C" w:rsidRPr="0011508E">
        <w:rPr>
          <w:rFonts w:cs="Arial"/>
          <w:b/>
          <w:bCs/>
          <w:sz w:val="28"/>
          <w:szCs w:val="28"/>
        </w:rPr>
        <w:t>–CH=CH–CH</w:t>
      </w:r>
      <w:r w:rsidR="00A33E5C" w:rsidRPr="0011508E">
        <w:rPr>
          <w:rFonts w:cs="Arial"/>
          <w:b/>
          <w:bCs/>
          <w:sz w:val="28"/>
          <w:szCs w:val="28"/>
          <w:vertAlign w:val="subscript"/>
        </w:rPr>
        <w:t>2</w:t>
      </w:r>
      <w:r w:rsidR="00A33E5C" w:rsidRPr="0011508E">
        <w:rPr>
          <w:rFonts w:cs="Arial"/>
          <w:b/>
          <w:bCs/>
          <w:sz w:val="28"/>
          <w:szCs w:val="28"/>
        </w:rPr>
        <w:t>–CH=CH–(CH</w:t>
      </w:r>
      <w:r w:rsidR="00A33E5C" w:rsidRPr="0011508E">
        <w:rPr>
          <w:rFonts w:cs="Arial"/>
          <w:b/>
          <w:bCs/>
          <w:sz w:val="28"/>
          <w:szCs w:val="28"/>
          <w:vertAlign w:val="subscript"/>
        </w:rPr>
        <w:t>2</w:t>
      </w:r>
      <w:r w:rsidR="00A33E5C" w:rsidRPr="0011508E">
        <w:rPr>
          <w:rFonts w:cs="Arial"/>
          <w:b/>
          <w:bCs/>
          <w:sz w:val="28"/>
          <w:szCs w:val="28"/>
        </w:rPr>
        <w:t>)</w:t>
      </w:r>
      <w:r w:rsidR="00A33E5C" w:rsidRPr="0011508E">
        <w:rPr>
          <w:rFonts w:cs="Arial"/>
          <w:b/>
          <w:bCs/>
          <w:sz w:val="28"/>
          <w:szCs w:val="28"/>
          <w:vertAlign w:val="subscript"/>
        </w:rPr>
        <w:t>3</w:t>
      </w:r>
      <w:r w:rsidR="00A33E5C" w:rsidRPr="0011508E">
        <w:rPr>
          <w:rFonts w:cs="Arial"/>
          <w:b/>
          <w:bCs/>
          <w:sz w:val="28"/>
          <w:szCs w:val="28"/>
        </w:rPr>
        <w:t>–COOH</w:t>
      </w:r>
      <w:r w:rsidRPr="0011508E">
        <w:rPr>
          <w:rFonts w:cs="Arial"/>
          <w:sz w:val="28"/>
          <w:szCs w:val="28"/>
        </w:rPr>
        <w:t xml:space="preserve"> </w:t>
      </w:r>
    </w:p>
    <w:p w:rsidR="00EE3677" w:rsidRDefault="00EE3677" w:rsidP="0011508E">
      <w:pPr>
        <w:ind w:left="-198" w:right="-567"/>
        <w:contextualSpacing/>
        <w:rPr>
          <w:rFonts w:cs="Arial"/>
          <w:sz w:val="32"/>
          <w:szCs w:val="32"/>
          <w:rtl/>
        </w:rPr>
      </w:pPr>
    </w:p>
    <w:p w:rsidR="00A33E5C" w:rsidRDefault="00A33E5C" w:rsidP="009B46E6">
      <w:pPr>
        <w:ind w:left="-198" w:right="-567"/>
        <w:contextualSpacing/>
        <w:jc w:val="both"/>
        <w:rPr>
          <w:rFonts w:cs="Arial"/>
          <w:sz w:val="32"/>
          <w:szCs w:val="32"/>
          <w:rtl/>
        </w:rPr>
      </w:pPr>
      <w:r w:rsidRPr="00A33E5C">
        <w:rPr>
          <w:rFonts w:cs="Arial" w:hint="cs"/>
          <w:sz w:val="32"/>
          <w:szCs w:val="32"/>
          <w:rtl/>
        </w:rPr>
        <w:t>و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ه</w:t>
      </w:r>
      <w:r w:rsidR="0011508E">
        <w:rPr>
          <w:rFonts w:cs="Arial" w:hint="cs"/>
          <w:sz w:val="32"/>
          <w:szCs w:val="32"/>
          <w:rtl/>
        </w:rPr>
        <w:t>ذه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الأحماض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الدهنية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الثلاث</w:t>
      </w:r>
      <w:r w:rsidRPr="00A33E5C">
        <w:rPr>
          <w:rFonts w:cs="Arial"/>
          <w:sz w:val="32"/>
          <w:szCs w:val="32"/>
          <w:rtl/>
        </w:rPr>
        <w:t xml:space="preserve"> (</w:t>
      </w:r>
      <w:r w:rsidRPr="00A33E5C">
        <w:rPr>
          <w:rFonts w:cs="Arial" w:hint="cs"/>
          <w:sz w:val="32"/>
          <w:szCs w:val="32"/>
          <w:rtl/>
        </w:rPr>
        <w:t>حمض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زيت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الكتان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يتدخل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بطريقة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غير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مباشرة</w:t>
      </w:r>
      <w:r w:rsidRPr="00A33E5C">
        <w:rPr>
          <w:rFonts w:cs="Arial"/>
          <w:sz w:val="32"/>
          <w:szCs w:val="32"/>
          <w:rtl/>
        </w:rPr>
        <w:t xml:space="preserve">) </w:t>
      </w:r>
      <w:r w:rsidRPr="00A33E5C">
        <w:rPr>
          <w:rFonts w:cs="Arial" w:hint="cs"/>
          <w:sz w:val="32"/>
          <w:szCs w:val="32"/>
          <w:rtl/>
        </w:rPr>
        <w:t>تدخل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في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الصناعة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الحيوية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للبروستا</w:t>
      </w:r>
      <w:r w:rsidR="0011508E">
        <w:rPr>
          <w:rFonts w:cs="Arial" w:hint="cs"/>
          <w:sz w:val="32"/>
          <w:szCs w:val="32"/>
          <w:rtl/>
        </w:rPr>
        <w:t>ك</w:t>
      </w:r>
      <w:r w:rsidRPr="00A33E5C">
        <w:rPr>
          <w:rFonts w:cs="Arial" w:hint="cs"/>
          <w:sz w:val="32"/>
          <w:szCs w:val="32"/>
          <w:rtl/>
        </w:rPr>
        <w:t>لادين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/>
          <w:sz w:val="32"/>
          <w:szCs w:val="32"/>
        </w:rPr>
        <w:t>Prostaglandin</w:t>
      </w:r>
      <w:r w:rsidRPr="00A33E5C">
        <w:rPr>
          <w:rFonts w:cs="Arial"/>
          <w:sz w:val="32"/>
          <w:szCs w:val="32"/>
          <w:rtl/>
        </w:rPr>
        <w:t xml:space="preserve">. </w:t>
      </w:r>
      <w:r w:rsidRPr="00A33E5C">
        <w:rPr>
          <w:rFonts w:cs="Arial" w:hint="cs"/>
          <w:sz w:val="32"/>
          <w:szCs w:val="32"/>
          <w:rtl/>
        </w:rPr>
        <w:t>وافتقاد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الجسم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له</w:t>
      </w:r>
      <w:r w:rsidR="0011508E">
        <w:rPr>
          <w:rFonts w:cs="Arial" w:hint="cs"/>
          <w:sz w:val="32"/>
          <w:szCs w:val="32"/>
          <w:rtl/>
        </w:rPr>
        <w:t xml:space="preserve">ذه 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الأحماض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ي</w:t>
      </w:r>
      <w:r w:rsidR="0011508E">
        <w:rPr>
          <w:rFonts w:cs="Arial" w:hint="cs"/>
          <w:sz w:val="32"/>
          <w:szCs w:val="32"/>
          <w:rtl/>
        </w:rPr>
        <w:t>ؤ</w:t>
      </w:r>
      <w:r w:rsidRPr="00A33E5C">
        <w:rPr>
          <w:rFonts w:cs="Arial" w:hint="cs"/>
          <w:sz w:val="32"/>
          <w:szCs w:val="32"/>
          <w:rtl/>
        </w:rPr>
        <w:t>دي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إلى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اضطرابات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جلدية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واضطراب</w:t>
      </w:r>
      <w:r w:rsidRPr="00A33E5C">
        <w:rPr>
          <w:rFonts w:cs="Arial"/>
          <w:sz w:val="32"/>
          <w:szCs w:val="32"/>
          <w:rtl/>
        </w:rPr>
        <w:t xml:space="preserve"> </w:t>
      </w:r>
      <w:r w:rsidRPr="00A33E5C">
        <w:rPr>
          <w:rFonts w:cs="Arial" w:hint="cs"/>
          <w:sz w:val="32"/>
          <w:szCs w:val="32"/>
          <w:rtl/>
        </w:rPr>
        <w:t>النمو</w:t>
      </w:r>
      <w:r w:rsidRPr="00A33E5C">
        <w:rPr>
          <w:rFonts w:cs="Arial"/>
          <w:sz w:val="32"/>
          <w:szCs w:val="32"/>
          <w:rtl/>
        </w:rPr>
        <w:t>.</w:t>
      </w:r>
    </w:p>
    <w:p w:rsidR="00F94FE8" w:rsidRDefault="00F94FE8" w:rsidP="009B46E6">
      <w:pPr>
        <w:ind w:left="-198" w:right="-567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وتقسم الاحماض الدهنية غير المشبعة الى عدة اقسام استنادا الى عدد الاواصر غير المشبعة فيها وكالاتي:</w:t>
      </w:r>
    </w:p>
    <w:p w:rsidR="00F94FE8" w:rsidRDefault="009B46E6" w:rsidP="009B46E6">
      <w:pPr>
        <w:pStyle w:val="a6"/>
        <w:numPr>
          <w:ilvl w:val="0"/>
          <w:numId w:val="3"/>
        </w:numPr>
        <w:ind w:right="-567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الحاوية على زوج واحد من الاواصر المزدوجة مثل حامض البالمتيوليك </w:t>
      </w:r>
      <w:r>
        <w:rPr>
          <w:rFonts w:cs="Arial"/>
          <w:sz w:val="32"/>
          <w:szCs w:val="32"/>
        </w:rPr>
        <w:t>Palmitoleic</w:t>
      </w:r>
      <w:r>
        <w:rPr>
          <w:rFonts w:cs="Arial" w:hint="cs"/>
          <w:sz w:val="32"/>
          <w:szCs w:val="32"/>
          <w:rtl/>
        </w:rPr>
        <w:t xml:space="preserve"> والذي يوجد في الكبد .</w:t>
      </w:r>
    </w:p>
    <w:p w:rsidR="009B46E6" w:rsidRPr="00F94FE8" w:rsidRDefault="009B46E6" w:rsidP="009B46E6">
      <w:pPr>
        <w:pStyle w:val="a6"/>
        <w:ind w:left="522" w:right="-567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29513BDD" wp14:editId="0CFD6C0A">
            <wp:extent cx="5274310" cy="1364288"/>
            <wp:effectExtent l="0" t="0" r="2540" b="7620"/>
            <wp:docPr id="18" name="صورة 18" descr="http://2012books.lardbucket.org/books/introduction-to-chemistry-general-organic-and-biological/section_20/0270c4c45ab6484444b6fed4ac62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012books.lardbucket.org/books/introduction-to-chemistry-general-organic-and-biological/section_20/0270c4c45ab6484444b6fed4ac626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5C" w:rsidRDefault="009B46E6" w:rsidP="009B46E6">
      <w:pPr>
        <w:pStyle w:val="a6"/>
        <w:numPr>
          <w:ilvl w:val="0"/>
          <w:numId w:val="3"/>
        </w:numPr>
        <w:ind w:right="-567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الحاوية على زوجين من الاواصر المزدوجة مثل حامض لينوليك </w:t>
      </w:r>
      <w:r>
        <w:rPr>
          <w:rFonts w:cs="Arial"/>
          <w:sz w:val="32"/>
          <w:szCs w:val="32"/>
        </w:rPr>
        <w:t>Linoleic</w:t>
      </w:r>
      <w:r>
        <w:rPr>
          <w:rFonts w:cs="Arial" w:hint="cs"/>
          <w:sz w:val="32"/>
          <w:szCs w:val="32"/>
          <w:rtl/>
        </w:rPr>
        <w:t xml:space="preserve"> ويوجد في بذور الكتان وبذور القطن والذرة.</w:t>
      </w:r>
    </w:p>
    <w:p w:rsidR="009B46E6" w:rsidRDefault="009B46E6" w:rsidP="009B46E6">
      <w:pPr>
        <w:pStyle w:val="a6"/>
        <w:ind w:left="522" w:right="-567"/>
        <w:jc w:val="center"/>
        <w:rPr>
          <w:rFonts w:cs="Arial"/>
          <w:sz w:val="32"/>
          <w:szCs w:val="32"/>
        </w:rPr>
      </w:pPr>
      <w:r>
        <w:rPr>
          <w:noProof/>
        </w:rPr>
        <w:drawing>
          <wp:inline distT="0" distB="0" distL="0" distR="0" wp14:anchorId="07A7D734" wp14:editId="3F0BBFA3">
            <wp:extent cx="3514725" cy="1304925"/>
            <wp:effectExtent l="0" t="0" r="9525" b="9525"/>
            <wp:docPr id="19" name="صورة 19" descr="https://encrypted-tbn1.gstatic.com/images?q=tbn:ANd9GcTZp6SuNeqFAA_hXARgA3f8ZjhKjn5QNl4PSZ-hll931IEL-G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TZp6SuNeqFAA_hXARgA3f8ZjhKjn5QNl4PSZ-hll931IEL-Gq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6E6" w:rsidRDefault="009B46E6" w:rsidP="009B46E6">
      <w:pPr>
        <w:pStyle w:val="a6"/>
        <w:ind w:left="522" w:right="-567"/>
        <w:jc w:val="both"/>
        <w:rPr>
          <w:rFonts w:cs="Arial"/>
          <w:sz w:val="32"/>
          <w:szCs w:val="32"/>
          <w:rtl/>
        </w:rPr>
      </w:pPr>
    </w:p>
    <w:p w:rsidR="009A2DE0" w:rsidRDefault="009A2DE0" w:rsidP="009B46E6">
      <w:pPr>
        <w:pStyle w:val="a6"/>
        <w:ind w:left="522" w:right="-567"/>
        <w:jc w:val="both"/>
        <w:rPr>
          <w:rFonts w:cs="Arial"/>
          <w:sz w:val="32"/>
          <w:szCs w:val="32"/>
          <w:rtl/>
        </w:rPr>
      </w:pPr>
    </w:p>
    <w:p w:rsidR="009B46E6" w:rsidRDefault="009B46E6" w:rsidP="009B46E6">
      <w:pPr>
        <w:pStyle w:val="a6"/>
        <w:numPr>
          <w:ilvl w:val="0"/>
          <w:numId w:val="3"/>
        </w:numPr>
        <w:ind w:right="-567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الحاوية على ثلاث ازواج من الاواصر المزدوجة مثل حامض لينولينك </w:t>
      </w:r>
      <w:r>
        <w:rPr>
          <w:rFonts w:cs="Arial"/>
          <w:sz w:val="32"/>
          <w:szCs w:val="32"/>
        </w:rPr>
        <w:t>Linolenic</w:t>
      </w:r>
      <w:r>
        <w:rPr>
          <w:rFonts w:cs="Arial" w:hint="cs"/>
          <w:sz w:val="32"/>
          <w:szCs w:val="32"/>
          <w:rtl/>
        </w:rPr>
        <w:t xml:space="preserve"> ويوجد في بذور الكتان ويعتبر من الاوميكا </w:t>
      </w:r>
      <w:r w:rsidR="009A2DE0">
        <w:rPr>
          <w:rFonts w:cs="Arial"/>
          <w:sz w:val="32"/>
          <w:szCs w:val="32"/>
          <w:rtl/>
        </w:rPr>
        <w:t>–</w:t>
      </w:r>
      <w:r w:rsidR="009A2DE0">
        <w:rPr>
          <w:rFonts w:cs="Arial" w:hint="cs"/>
          <w:sz w:val="32"/>
          <w:szCs w:val="32"/>
          <w:rtl/>
        </w:rPr>
        <w:t xml:space="preserve"> 3 .</w:t>
      </w:r>
    </w:p>
    <w:p w:rsidR="009A2DE0" w:rsidRDefault="009A2DE0" w:rsidP="009A2DE0">
      <w:pPr>
        <w:pStyle w:val="a6"/>
        <w:ind w:left="522" w:right="-567"/>
        <w:jc w:val="center"/>
        <w:rPr>
          <w:rFonts w:cs="Arial"/>
          <w:sz w:val="32"/>
          <w:szCs w:val="32"/>
        </w:rPr>
      </w:pPr>
      <w:r w:rsidRPr="009A2DE0">
        <w:rPr>
          <w:b/>
          <w:bCs/>
          <w:noProof/>
        </w:rPr>
        <w:lastRenderedPageBreak/>
        <w:drawing>
          <wp:inline distT="0" distB="0" distL="0" distR="0" wp14:anchorId="1C3EBC20" wp14:editId="2DC3E3FB">
            <wp:extent cx="5274310" cy="771850"/>
            <wp:effectExtent l="0" t="0" r="2540" b="9525"/>
            <wp:docPr id="20" name="صورة 20" descr="http://img.ehowcdn.com/article-new-thumbnail/ehow/images/a05/5q/tl/structure-linolenic-acid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ehowcdn.com/article-new-thumbnail/ehow/images/a05/5q/tl/structure-linolenic-acid-800x8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E0" w:rsidRDefault="009A2DE0" w:rsidP="009A2DE0">
      <w:pPr>
        <w:pStyle w:val="a6"/>
        <w:ind w:left="522" w:right="-567"/>
        <w:jc w:val="both"/>
        <w:rPr>
          <w:rFonts w:cs="Arial"/>
          <w:sz w:val="32"/>
          <w:szCs w:val="32"/>
          <w:rtl/>
        </w:rPr>
      </w:pPr>
    </w:p>
    <w:p w:rsidR="009A2DE0" w:rsidRDefault="009A2DE0" w:rsidP="009A2DE0">
      <w:pPr>
        <w:pStyle w:val="a6"/>
        <w:numPr>
          <w:ilvl w:val="0"/>
          <w:numId w:val="3"/>
        </w:numPr>
        <w:ind w:right="-567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الحاوية على اربعة ازواج من الاواصر المزدوجة مثل حامض الارجيدونيك </w:t>
      </w:r>
      <w:r>
        <w:rPr>
          <w:rFonts w:cs="Arial"/>
          <w:sz w:val="32"/>
          <w:szCs w:val="32"/>
        </w:rPr>
        <w:t>Arachidonic</w:t>
      </w:r>
      <w:r>
        <w:rPr>
          <w:rFonts w:cs="Arial" w:hint="cs"/>
          <w:sz w:val="32"/>
          <w:szCs w:val="32"/>
          <w:rtl/>
        </w:rPr>
        <w:t xml:space="preserve"> ويوجد في الكبد والدماغ وصفار البيض </w:t>
      </w:r>
    </w:p>
    <w:p w:rsidR="009A2DE0" w:rsidRDefault="009A2DE0" w:rsidP="009A2DE0">
      <w:pPr>
        <w:pStyle w:val="a6"/>
        <w:ind w:left="522" w:right="-567"/>
        <w:jc w:val="both"/>
        <w:rPr>
          <w:rFonts w:cs="Arial"/>
          <w:sz w:val="32"/>
          <w:szCs w:val="32"/>
        </w:rPr>
      </w:pPr>
      <w:r>
        <w:rPr>
          <w:noProof/>
        </w:rPr>
        <w:drawing>
          <wp:inline distT="0" distB="0" distL="0" distR="0" wp14:anchorId="45076010" wp14:editId="1D557C7B">
            <wp:extent cx="5274310" cy="1233508"/>
            <wp:effectExtent l="0" t="0" r="2540" b="0"/>
            <wp:docPr id="21" name="صورة 21" descr="http://upload.wikimedia.org/wikipedia/commons/thumb/7/74/Arachidonic_acid_structure.svg/620px-Arachidonic_acid_structur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7/74/Arachidonic_acid_structure.svg/620px-Arachidonic_acid_structure.sv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6E6" w:rsidRPr="009B46E6" w:rsidRDefault="009B46E6" w:rsidP="009B46E6">
      <w:pPr>
        <w:pStyle w:val="a6"/>
        <w:ind w:left="522" w:right="-567"/>
        <w:jc w:val="both"/>
        <w:rPr>
          <w:rFonts w:cs="Arial"/>
          <w:sz w:val="32"/>
          <w:szCs w:val="32"/>
          <w:rtl/>
        </w:rPr>
      </w:pPr>
    </w:p>
    <w:p w:rsidR="00EE3677" w:rsidRPr="00EE3677" w:rsidRDefault="00EE3677" w:rsidP="00EE3677">
      <w:pPr>
        <w:ind w:left="-198" w:right="-567"/>
        <w:contextualSpacing/>
        <w:rPr>
          <w:rFonts w:cs="Arial"/>
          <w:sz w:val="32"/>
          <w:szCs w:val="32"/>
          <w:rtl/>
        </w:rPr>
      </w:pPr>
      <w:r w:rsidRPr="00EE3677">
        <w:rPr>
          <w:rFonts w:cs="PT Bold Heading" w:hint="cs"/>
          <w:sz w:val="28"/>
          <w:szCs w:val="28"/>
          <w:rtl/>
        </w:rPr>
        <w:t>طول</w:t>
      </w:r>
      <w:r w:rsidRPr="00EE3677">
        <w:rPr>
          <w:rFonts w:cs="PT Bold Heading"/>
          <w:sz w:val="28"/>
          <w:szCs w:val="28"/>
          <w:rtl/>
        </w:rPr>
        <w:t xml:space="preserve"> </w:t>
      </w:r>
      <w:r w:rsidRPr="00EE3677">
        <w:rPr>
          <w:rFonts w:cs="PT Bold Heading" w:hint="cs"/>
          <w:sz w:val="28"/>
          <w:szCs w:val="28"/>
          <w:rtl/>
        </w:rPr>
        <w:t>سلاسل</w:t>
      </w:r>
      <w:r w:rsidRPr="00EE3677">
        <w:rPr>
          <w:rFonts w:cs="PT Bold Heading"/>
          <w:sz w:val="28"/>
          <w:szCs w:val="28"/>
          <w:rtl/>
        </w:rPr>
        <w:t xml:space="preserve"> </w:t>
      </w:r>
      <w:r w:rsidRPr="00EE3677">
        <w:rPr>
          <w:rFonts w:cs="PT Bold Heading" w:hint="cs"/>
          <w:sz w:val="28"/>
          <w:szCs w:val="28"/>
          <w:rtl/>
        </w:rPr>
        <w:t>الأحماض</w:t>
      </w:r>
      <w:r w:rsidRPr="00EE3677">
        <w:rPr>
          <w:rFonts w:cs="PT Bold Heading"/>
          <w:sz w:val="28"/>
          <w:szCs w:val="28"/>
          <w:rtl/>
        </w:rPr>
        <w:t xml:space="preserve"> </w:t>
      </w:r>
      <w:r w:rsidRPr="00EE3677">
        <w:rPr>
          <w:rFonts w:cs="PT Bold Heading" w:hint="cs"/>
          <w:sz w:val="28"/>
          <w:szCs w:val="28"/>
          <w:rtl/>
        </w:rPr>
        <w:t>الدهنية</w:t>
      </w:r>
      <w:r w:rsidRPr="00EE3677">
        <w:rPr>
          <w:rFonts w:cs="PT Bold Heading"/>
          <w:sz w:val="28"/>
          <w:szCs w:val="28"/>
          <w:rtl/>
        </w:rPr>
        <w:t xml:space="preserve"> </w:t>
      </w:r>
      <w:r w:rsidRPr="00EE3677">
        <w:rPr>
          <w:rFonts w:cs="PT Bold Heading" w:hint="cs"/>
          <w:sz w:val="28"/>
          <w:szCs w:val="28"/>
          <w:rtl/>
        </w:rPr>
        <w:t>الحرة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</w:t>
      </w:r>
    </w:p>
    <w:p w:rsidR="00EE3677" w:rsidRPr="00EE3677" w:rsidRDefault="00EE3677" w:rsidP="00EE3677">
      <w:pPr>
        <w:ind w:left="-198" w:right="-567"/>
        <w:contextualSpacing/>
        <w:rPr>
          <w:rFonts w:cs="Arial"/>
          <w:sz w:val="32"/>
          <w:szCs w:val="32"/>
          <w:rtl/>
        </w:rPr>
      </w:pPr>
      <w:r w:rsidRPr="00EE3677">
        <w:rPr>
          <w:rFonts w:cs="Arial" w:hint="cs"/>
          <w:sz w:val="32"/>
          <w:szCs w:val="32"/>
          <w:rtl/>
        </w:rPr>
        <w:t>سلاسل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الأحماض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الدهنية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تختلف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في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ال</w:t>
      </w:r>
      <w:r w:rsidRPr="00EE3677">
        <w:rPr>
          <w:rFonts w:cs="Arial" w:hint="cs"/>
          <w:sz w:val="32"/>
          <w:szCs w:val="32"/>
          <w:rtl/>
        </w:rPr>
        <w:t>طول،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وغالبا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ما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تصنف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القصير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إلى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الطويل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جدا</w:t>
      </w:r>
      <w:r w:rsidRPr="00EE3677">
        <w:rPr>
          <w:rFonts w:cs="Arial"/>
          <w:sz w:val="32"/>
          <w:szCs w:val="32"/>
          <w:rtl/>
        </w:rPr>
        <w:t>.</w:t>
      </w:r>
    </w:p>
    <w:p w:rsidR="00EE3677" w:rsidRPr="00EE3677" w:rsidRDefault="00EE3677" w:rsidP="009A2DE0">
      <w:pPr>
        <w:ind w:left="2777" w:right="-567" w:hanging="2835"/>
        <w:contextualSpacing/>
        <w:rPr>
          <w:rFonts w:cs="Arial"/>
          <w:sz w:val="32"/>
          <w:szCs w:val="32"/>
          <w:rtl/>
        </w:rPr>
      </w:pPr>
      <w:r w:rsidRPr="00EE3677">
        <w:rPr>
          <w:rFonts w:cs="PT Bold Heading" w:hint="cs"/>
          <w:rtl/>
        </w:rPr>
        <w:t>سلسلة</w:t>
      </w:r>
      <w:r w:rsidRPr="00EE3677">
        <w:rPr>
          <w:rFonts w:cs="PT Bold Heading"/>
          <w:rtl/>
        </w:rPr>
        <w:t xml:space="preserve"> </w:t>
      </w:r>
      <w:r w:rsidRPr="00EE3677">
        <w:rPr>
          <w:rFonts w:cs="PT Bold Heading" w:hint="cs"/>
          <w:rtl/>
        </w:rPr>
        <w:t>قصيرة</w:t>
      </w:r>
      <w:r w:rsidRPr="00EE3677">
        <w:rPr>
          <w:rFonts w:cs="PT Bold Heading"/>
          <w:rtl/>
        </w:rPr>
        <w:t xml:space="preserve"> </w:t>
      </w:r>
      <w:r w:rsidRPr="00EE3677">
        <w:rPr>
          <w:rFonts w:cs="PT Bold Heading" w:hint="cs"/>
          <w:rtl/>
        </w:rPr>
        <w:t>من</w:t>
      </w:r>
      <w:r w:rsidRPr="00EE3677">
        <w:rPr>
          <w:rFonts w:cs="PT Bold Heading"/>
          <w:rtl/>
        </w:rPr>
        <w:t xml:space="preserve"> </w:t>
      </w:r>
      <w:r w:rsidRPr="00EE3677">
        <w:rPr>
          <w:rFonts w:cs="PT Bold Heading" w:hint="cs"/>
          <w:rtl/>
        </w:rPr>
        <w:t>الأحماض</w:t>
      </w:r>
      <w:r w:rsidRPr="00EE3677">
        <w:rPr>
          <w:rFonts w:cs="PT Bold Heading"/>
          <w:rtl/>
        </w:rPr>
        <w:t xml:space="preserve"> </w:t>
      </w:r>
      <w:r w:rsidRPr="00EE3677">
        <w:rPr>
          <w:rFonts w:cs="PT Bold Heading" w:hint="cs"/>
          <w:rtl/>
        </w:rPr>
        <w:t>الدهنية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: 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الأحماض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الدهنية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سلسلتها الكربونية </w:t>
      </w:r>
      <w:r w:rsidRPr="00EE3677">
        <w:rPr>
          <w:rFonts w:cs="Arial" w:hint="cs"/>
          <w:sz w:val="32"/>
          <w:szCs w:val="32"/>
          <w:rtl/>
        </w:rPr>
        <w:t>الأليفاتية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يقل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عدد </w:t>
      </w:r>
      <w:r w:rsidR="009A2DE0">
        <w:rPr>
          <w:rFonts w:cs="Arial" w:hint="cs"/>
          <w:sz w:val="32"/>
          <w:szCs w:val="32"/>
          <w:rtl/>
        </w:rPr>
        <w:t xml:space="preserve">          </w:t>
      </w:r>
      <w:r>
        <w:rPr>
          <w:rFonts w:cs="Arial" w:hint="cs"/>
          <w:sz w:val="32"/>
          <w:szCs w:val="32"/>
          <w:rtl/>
        </w:rPr>
        <w:t>ذرات الكربون فيها</w:t>
      </w:r>
      <w:r w:rsidRPr="00EE3677">
        <w:rPr>
          <w:rFonts w:cs="Arial" w:hint="cs"/>
          <w:sz w:val="32"/>
          <w:szCs w:val="32"/>
          <w:rtl/>
        </w:rPr>
        <w:t>عن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ستة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ذرات </w:t>
      </w:r>
      <w:r w:rsidRPr="00EE3677">
        <w:rPr>
          <w:rFonts w:cs="Arial" w:hint="cs"/>
          <w:sz w:val="32"/>
          <w:szCs w:val="32"/>
          <w:rtl/>
        </w:rPr>
        <w:t>كربون</w:t>
      </w:r>
      <w:r w:rsidRPr="00EE3677">
        <w:rPr>
          <w:rFonts w:cs="Arial"/>
          <w:sz w:val="32"/>
          <w:szCs w:val="32"/>
          <w:rtl/>
        </w:rPr>
        <w:t xml:space="preserve"> (</w:t>
      </w:r>
      <w:r>
        <w:rPr>
          <w:rFonts w:cs="Arial" w:hint="cs"/>
          <w:sz w:val="32"/>
          <w:szCs w:val="32"/>
          <w:rtl/>
        </w:rPr>
        <w:t>يسمى بال</w:t>
      </w:r>
      <w:r w:rsidRPr="00EE3677">
        <w:rPr>
          <w:rFonts w:cs="Arial" w:hint="cs"/>
          <w:sz w:val="32"/>
          <w:szCs w:val="32"/>
          <w:rtl/>
        </w:rPr>
        <w:t>ح</w:t>
      </w:r>
      <w:r>
        <w:rPr>
          <w:rFonts w:cs="Arial" w:hint="cs"/>
          <w:sz w:val="32"/>
          <w:szCs w:val="32"/>
          <w:rtl/>
        </w:rPr>
        <w:t>ا</w:t>
      </w:r>
      <w:r w:rsidRPr="00EE3677">
        <w:rPr>
          <w:rFonts w:cs="Arial" w:hint="cs"/>
          <w:sz w:val="32"/>
          <w:szCs w:val="32"/>
          <w:rtl/>
        </w:rPr>
        <w:t>مض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ال</w:t>
      </w:r>
      <w:r w:rsidRPr="00EE3677">
        <w:rPr>
          <w:rFonts w:cs="Arial" w:hint="cs"/>
          <w:sz w:val="32"/>
          <w:szCs w:val="32"/>
          <w:rtl/>
        </w:rPr>
        <w:t>زبدي</w:t>
      </w:r>
      <w:r w:rsidRPr="00EE3677">
        <w:rPr>
          <w:rFonts w:cs="Arial"/>
          <w:sz w:val="32"/>
          <w:szCs w:val="32"/>
          <w:rtl/>
        </w:rPr>
        <w:t xml:space="preserve"> ). </w:t>
      </w:r>
      <w:r>
        <w:rPr>
          <w:rFonts w:cs="Arial" w:hint="cs"/>
          <w:sz w:val="32"/>
          <w:szCs w:val="32"/>
          <w:rtl/>
        </w:rPr>
        <w:t xml:space="preserve"> </w:t>
      </w:r>
    </w:p>
    <w:p w:rsidR="00EE3677" w:rsidRPr="00EE3677" w:rsidRDefault="00EE3677" w:rsidP="009A2DE0">
      <w:pPr>
        <w:ind w:left="2777" w:right="-567" w:hanging="2975"/>
        <w:contextualSpacing/>
        <w:rPr>
          <w:rFonts w:cs="Arial"/>
          <w:sz w:val="32"/>
          <w:szCs w:val="32"/>
          <w:rtl/>
        </w:rPr>
      </w:pPr>
      <w:r w:rsidRPr="00EE3677">
        <w:rPr>
          <w:rFonts w:cs="PT Bold Heading" w:hint="cs"/>
          <w:rtl/>
        </w:rPr>
        <w:t>الأحماض</w:t>
      </w:r>
      <w:r w:rsidRPr="00EE3677">
        <w:rPr>
          <w:rFonts w:cs="PT Bold Heading"/>
          <w:rtl/>
        </w:rPr>
        <w:t xml:space="preserve"> </w:t>
      </w:r>
      <w:r w:rsidRPr="00EE3677">
        <w:rPr>
          <w:rFonts w:cs="PT Bold Heading" w:hint="cs"/>
          <w:rtl/>
        </w:rPr>
        <w:t>الدهنية</w:t>
      </w:r>
      <w:r w:rsidRPr="00EE3677">
        <w:rPr>
          <w:rFonts w:cs="PT Bold Heading"/>
          <w:rtl/>
        </w:rPr>
        <w:t xml:space="preserve"> </w:t>
      </w:r>
      <w:r w:rsidRPr="00EE3677">
        <w:rPr>
          <w:rFonts w:cs="PT Bold Heading" w:hint="cs"/>
          <w:rtl/>
        </w:rPr>
        <w:t>متوسطة</w:t>
      </w:r>
      <w:r w:rsidRPr="00EE3677">
        <w:rPr>
          <w:rFonts w:cs="PT Bold Heading"/>
          <w:rtl/>
        </w:rPr>
        <w:t xml:space="preserve"> </w:t>
      </w:r>
      <w:r w:rsidRPr="00EE3677">
        <w:rPr>
          <w:rFonts w:cs="PT Bold Heading" w:hint="cs"/>
          <w:rtl/>
        </w:rPr>
        <w:t>السلسلة</w:t>
      </w:r>
      <w:r w:rsidRPr="00EE3677">
        <w:rPr>
          <w:rFonts w:cs="PT Bold Heading"/>
          <w:rtl/>
        </w:rPr>
        <w:t xml:space="preserve"> (</w:t>
      </w:r>
      <w:r w:rsidRPr="00480DF8">
        <w:rPr>
          <w:rFonts w:cs="PT Bold Heading"/>
          <w:b/>
          <w:bCs/>
        </w:rPr>
        <w:t>MCFA</w:t>
      </w:r>
      <w:r w:rsidRPr="00480DF8">
        <w:rPr>
          <w:rFonts w:cs="PT Bold Heading"/>
          <w:b/>
          <w:bCs/>
          <w:rtl/>
        </w:rPr>
        <w:t>)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:</w:t>
      </w:r>
      <w:r w:rsidRPr="00EE3677">
        <w:rPr>
          <w:rFonts w:cs="Arial" w:hint="cs"/>
          <w:sz w:val="32"/>
          <w:szCs w:val="32"/>
          <w:rtl/>
        </w:rPr>
        <w:t>هي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الأحماض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الدهنية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سلسلتها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الأليفاتية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تتراوح عدد ذرات الكربون فيها بين </w:t>
      </w:r>
      <w:r w:rsidRPr="00EE3677">
        <w:rPr>
          <w:rFonts w:cs="Arial"/>
          <w:sz w:val="32"/>
          <w:szCs w:val="32"/>
          <w:rtl/>
        </w:rPr>
        <w:t xml:space="preserve"> 6</w:t>
      </w:r>
      <w:r>
        <w:rPr>
          <w:rFonts w:cs="Arial" w:hint="cs"/>
          <w:sz w:val="32"/>
          <w:szCs w:val="32"/>
          <w:rtl/>
        </w:rPr>
        <w:t xml:space="preserve"> </w:t>
      </w:r>
      <w:r w:rsidRPr="00EE3677">
        <w:rPr>
          <w:rFonts w:cs="Arial"/>
          <w:sz w:val="32"/>
          <w:szCs w:val="32"/>
          <w:rtl/>
        </w:rPr>
        <w:t>-</w:t>
      </w:r>
      <w:r>
        <w:rPr>
          <w:rFonts w:cs="Arial" w:hint="cs"/>
          <w:sz w:val="32"/>
          <w:szCs w:val="32"/>
          <w:rtl/>
        </w:rPr>
        <w:t xml:space="preserve">  12 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ذرة </w:t>
      </w:r>
      <w:r w:rsidRPr="00EE3677">
        <w:rPr>
          <w:rFonts w:cs="Arial" w:hint="cs"/>
          <w:sz w:val="32"/>
          <w:szCs w:val="32"/>
          <w:rtl/>
        </w:rPr>
        <w:t>كربون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،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و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يمكن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أن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تشكل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سلاسل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الشحوم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الثلاثية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المتوسطة</w:t>
      </w:r>
      <w:r w:rsidRPr="00EE3677">
        <w:rPr>
          <w:rFonts w:cs="Arial"/>
          <w:sz w:val="32"/>
          <w:szCs w:val="32"/>
          <w:rtl/>
        </w:rPr>
        <w:t xml:space="preserve"> .</w:t>
      </w:r>
    </w:p>
    <w:p w:rsidR="00EE3677" w:rsidRPr="00EE3677" w:rsidRDefault="00EE3677" w:rsidP="009A2DE0">
      <w:pPr>
        <w:ind w:left="2777" w:right="-567" w:hanging="2835"/>
        <w:contextualSpacing/>
        <w:rPr>
          <w:rFonts w:cs="Arial"/>
          <w:sz w:val="32"/>
          <w:szCs w:val="32"/>
          <w:rtl/>
        </w:rPr>
      </w:pPr>
      <w:r w:rsidRPr="00480DF8">
        <w:rPr>
          <w:rFonts w:cs="PT Bold Heading" w:hint="cs"/>
          <w:rtl/>
        </w:rPr>
        <w:t>سلسلة</w:t>
      </w:r>
      <w:r w:rsidRPr="00480DF8">
        <w:rPr>
          <w:rFonts w:cs="PT Bold Heading"/>
          <w:rtl/>
        </w:rPr>
        <w:t xml:space="preserve"> </w:t>
      </w:r>
      <w:r w:rsidRPr="00480DF8">
        <w:rPr>
          <w:rFonts w:cs="PT Bold Heading" w:hint="cs"/>
          <w:rtl/>
        </w:rPr>
        <w:t>طويلة</w:t>
      </w:r>
      <w:r w:rsidRPr="00480DF8">
        <w:rPr>
          <w:rFonts w:cs="PT Bold Heading"/>
          <w:rtl/>
        </w:rPr>
        <w:t xml:space="preserve"> </w:t>
      </w:r>
      <w:r w:rsidRPr="00480DF8">
        <w:rPr>
          <w:rFonts w:cs="PT Bold Heading" w:hint="cs"/>
          <w:rtl/>
        </w:rPr>
        <w:t>من</w:t>
      </w:r>
      <w:r w:rsidRPr="00480DF8">
        <w:rPr>
          <w:rFonts w:cs="PT Bold Heading"/>
          <w:rtl/>
        </w:rPr>
        <w:t xml:space="preserve"> </w:t>
      </w:r>
      <w:r w:rsidRPr="00480DF8">
        <w:rPr>
          <w:rFonts w:cs="PT Bold Heading" w:hint="cs"/>
          <w:rtl/>
        </w:rPr>
        <w:t>الأحماض</w:t>
      </w:r>
      <w:r w:rsidRPr="00480DF8">
        <w:rPr>
          <w:rFonts w:cs="PT Bold Heading"/>
          <w:rtl/>
        </w:rPr>
        <w:t xml:space="preserve"> </w:t>
      </w:r>
      <w:r w:rsidRPr="00480DF8">
        <w:rPr>
          <w:rFonts w:cs="PT Bold Heading" w:hint="cs"/>
          <w:rtl/>
        </w:rPr>
        <w:t>الدهنية</w:t>
      </w:r>
      <w:r w:rsidRPr="00480DF8">
        <w:rPr>
          <w:rFonts w:cs="PT Bold Heading"/>
          <w:rtl/>
        </w:rPr>
        <w:t xml:space="preserve"> (</w:t>
      </w:r>
      <w:r w:rsidRPr="00480DF8">
        <w:rPr>
          <w:rFonts w:cs="PT Bold Heading"/>
          <w:b/>
          <w:bCs/>
        </w:rPr>
        <w:t>LCFA</w:t>
      </w:r>
      <w:r w:rsidRPr="00480DF8">
        <w:rPr>
          <w:rFonts w:cs="PT Bold Heading"/>
          <w:rtl/>
        </w:rPr>
        <w:t xml:space="preserve">) </w:t>
      </w:r>
      <w:r>
        <w:rPr>
          <w:rFonts w:cs="Arial" w:hint="cs"/>
          <w:sz w:val="32"/>
          <w:szCs w:val="32"/>
          <w:rtl/>
        </w:rPr>
        <w:t xml:space="preserve">:  </w:t>
      </w:r>
      <w:r w:rsidRPr="00EE3677">
        <w:rPr>
          <w:rFonts w:cs="Arial" w:hint="cs"/>
          <w:sz w:val="32"/>
          <w:szCs w:val="32"/>
          <w:rtl/>
        </w:rPr>
        <w:t>الأحماض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الدهنية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سلسلتها الكربونية 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الأليفاتية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تتراوح عدد ذرات الكربون فيها بين </w:t>
      </w:r>
      <w:r w:rsidRPr="00EE3677">
        <w:rPr>
          <w:rFonts w:cs="Arial"/>
          <w:sz w:val="32"/>
          <w:szCs w:val="32"/>
          <w:rtl/>
        </w:rPr>
        <w:t xml:space="preserve"> 13 </w:t>
      </w:r>
      <w:r>
        <w:rPr>
          <w:rFonts w:cs="Arial" w:hint="cs"/>
          <w:sz w:val="32"/>
          <w:szCs w:val="32"/>
          <w:rtl/>
        </w:rPr>
        <w:t xml:space="preserve">- </w:t>
      </w:r>
      <w:r w:rsidRPr="00EE3677">
        <w:rPr>
          <w:rFonts w:cs="Arial"/>
          <w:sz w:val="32"/>
          <w:szCs w:val="32"/>
          <w:rtl/>
        </w:rPr>
        <w:t xml:space="preserve">21 </w:t>
      </w:r>
      <w:r>
        <w:rPr>
          <w:rFonts w:cs="Arial" w:hint="cs"/>
          <w:sz w:val="32"/>
          <w:szCs w:val="32"/>
          <w:rtl/>
        </w:rPr>
        <w:t xml:space="preserve"> ذرة  </w:t>
      </w:r>
      <w:r w:rsidRPr="00EE3677">
        <w:rPr>
          <w:rFonts w:cs="Arial" w:hint="cs"/>
          <w:sz w:val="32"/>
          <w:szCs w:val="32"/>
          <w:rtl/>
        </w:rPr>
        <w:t>كربون</w:t>
      </w:r>
      <w:r w:rsidRPr="00EE3677">
        <w:rPr>
          <w:rFonts w:cs="Arial"/>
          <w:sz w:val="32"/>
          <w:szCs w:val="32"/>
          <w:rtl/>
        </w:rPr>
        <w:t xml:space="preserve"> . </w:t>
      </w:r>
      <w:r>
        <w:rPr>
          <w:rFonts w:cs="Arial" w:hint="cs"/>
          <w:sz w:val="32"/>
          <w:szCs w:val="32"/>
          <w:rtl/>
        </w:rPr>
        <w:t xml:space="preserve"> </w:t>
      </w:r>
    </w:p>
    <w:p w:rsidR="00EE3677" w:rsidRDefault="00EE3677" w:rsidP="009A2DE0">
      <w:pPr>
        <w:ind w:left="2777" w:right="-567" w:hanging="2975"/>
        <w:contextualSpacing/>
        <w:jc w:val="both"/>
        <w:rPr>
          <w:rFonts w:cs="Arial"/>
          <w:sz w:val="32"/>
          <w:szCs w:val="32"/>
          <w:rtl/>
        </w:rPr>
      </w:pPr>
      <w:r w:rsidRPr="00EE3677">
        <w:rPr>
          <w:rFonts w:cs="Arial"/>
          <w:sz w:val="32"/>
          <w:szCs w:val="32"/>
          <w:rtl/>
        </w:rPr>
        <w:t xml:space="preserve"> </w:t>
      </w:r>
      <w:r w:rsidRPr="00480DF8">
        <w:rPr>
          <w:rFonts w:cs="PT Bold Heading" w:hint="cs"/>
          <w:rtl/>
        </w:rPr>
        <w:t>سلسلة</w:t>
      </w:r>
      <w:r w:rsidRPr="00480DF8">
        <w:rPr>
          <w:rFonts w:cs="PT Bold Heading"/>
          <w:rtl/>
        </w:rPr>
        <w:t xml:space="preserve"> </w:t>
      </w:r>
      <w:r w:rsidRPr="00480DF8">
        <w:rPr>
          <w:rFonts w:cs="PT Bold Heading" w:hint="cs"/>
          <w:rtl/>
        </w:rPr>
        <w:t>طويلة</w:t>
      </w:r>
      <w:r w:rsidRPr="00480DF8">
        <w:rPr>
          <w:rFonts w:cs="PT Bold Heading"/>
          <w:rtl/>
        </w:rPr>
        <w:t xml:space="preserve"> </w:t>
      </w:r>
      <w:r w:rsidRPr="00480DF8">
        <w:rPr>
          <w:rFonts w:cs="PT Bold Heading" w:hint="cs"/>
          <w:rtl/>
        </w:rPr>
        <w:t>جدا من</w:t>
      </w:r>
      <w:r w:rsidRPr="00480DF8">
        <w:rPr>
          <w:rFonts w:cs="PT Bold Heading"/>
          <w:rtl/>
        </w:rPr>
        <w:t xml:space="preserve"> </w:t>
      </w:r>
      <w:r w:rsidRPr="00480DF8">
        <w:rPr>
          <w:rFonts w:cs="PT Bold Heading" w:hint="cs"/>
          <w:rtl/>
        </w:rPr>
        <w:t>الأحماض</w:t>
      </w:r>
      <w:r w:rsidRPr="00480DF8">
        <w:rPr>
          <w:rFonts w:cs="PT Bold Heading"/>
          <w:rtl/>
        </w:rPr>
        <w:t xml:space="preserve"> </w:t>
      </w:r>
      <w:r w:rsidRPr="00480DF8">
        <w:rPr>
          <w:rFonts w:cs="PT Bold Heading" w:hint="cs"/>
          <w:rtl/>
        </w:rPr>
        <w:t>الدهنية</w:t>
      </w:r>
      <w:r w:rsidRPr="00480DF8">
        <w:rPr>
          <w:rFonts w:cs="PT Bold Heading"/>
          <w:rtl/>
        </w:rPr>
        <w:t xml:space="preserve"> (</w:t>
      </w:r>
      <w:r w:rsidRPr="00480DF8">
        <w:rPr>
          <w:rFonts w:cs="PT Bold Heading"/>
          <w:b/>
          <w:bCs/>
        </w:rPr>
        <w:t>VLCFA</w:t>
      </w:r>
      <w:r w:rsidRPr="00480DF8">
        <w:rPr>
          <w:rFonts w:cs="PT Bold Heading"/>
          <w:rtl/>
        </w:rPr>
        <w:t>)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: </w:t>
      </w:r>
      <w:r w:rsidRPr="00EE3677">
        <w:rPr>
          <w:rFonts w:cs="Arial" w:hint="cs"/>
          <w:sz w:val="32"/>
          <w:szCs w:val="32"/>
          <w:rtl/>
        </w:rPr>
        <w:t>الأحماض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الدهنية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سلسلتها الكربونية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الأليفاتية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تكون عدد ذرات الكربون فيها </w:t>
      </w:r>
      <w:r w:rsidRPr="00EE3677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اكثر</w:t>
      </w:r>
      <w:r w:rsidRPr="00EE3677">
        <w:rPr>
          <w:rFonts w:cs="Arial"/>
          <w:sz w:val="32"/>
          <w:szCs w:val="32"/>
          <w:rtl/>
        </w:rPr>
        <w:t xml:space="preserve"> </w:t>
      </w:r>
      <w:r w:rsidRPr="00EE3677">
        <w:rPr>
          <w:rFonts w:cs="Arial" w:hint="cs"/>
          <w:sz w:val="32"/>
          <w:szCs w:val="32"/>
          <w:rtl/>
        </w:rPr>
        <w:t>من</w:t>
      </w:r>
      <w:r w:rsidRPr="00EE3677">
        <w:rPr>
          <w:rFonts w:cs="Arial"/>
          <w:sz w:val="32"/>
          <w:szCs w:val="32"/>
          <w:rtl/>
        </w:rPr>
        <w:t xml:space="preserve"> 22 </w:t>
      </w:r>
      <w:r>
        <w:rPr>
          <w:rFonts w:cs="Arial" w:hint="cs"/>
          <w:sz w:val="32"/>
          <w:szCs w:val="32"/>
          <w:rtl/>
        </w:rPr>
        <w:t>ذرة كربون.</w:t>
      </w:r>
    </w:p>
    <w:p w:rsidR="00F94FE8" w:rsidRPr="00F94FE8" w:rsidRDefault="00F94FE8" w:rsidP="00EE3677">
      <w:pPr>
        <w:ind w:left="-198" w:right="-567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ويوضح الجدولين الملحقين الاحماض الدهنية من نوع اوميكا </w:t>
      </w:r>
      <w:r>
        <w:rPr>
          <w:rFonts w:cs="Arial"/>
          <w:sz w:val="32"/>
          <w:szCs w:val="32"/>
          <w:rtl/>
        </w:rPr>
        <w:t>–</w:t>
      </w:r>
      <w:r>
        <w:rPr>
          <w:rFonts w:cs="Arial" w:hint="cs"/>
          <w:sz w:val="32"/>
          <w:szCs w:val="32"/>
          <w:rtl/>
        </w:rPr>
        <w:t xml:space="preserve"> 6  </w:t>
      </w:r>
      <w:r>
        <w:rPr>
          <w:rFonts w:cs="Arial"/>
          <w:sz w:val="32"/>
          <w:szCs w:val="32"/>
        </w:rPr>
        <w:t>Omega – 6)</w:t>
      </w:r>
      <w:r>
        <w:rPr>
          <w:rFonts w:cs="Arial" w:hint="cs"/>
          <w:sz w:val="32"/>
          <w:szCs w:val="32"/>
          <w:rtl/>
        </w:rPr>
        <w:t xml:space="preserve">) واوميكا </w:t>
      </w:r>
      <w:r>
        <w:rPr>
          <w:rFonts w:cs="Arial"/>
          <w:sz w:val="32"/>
          <w:szCs w:val="32"/>
          <w:rtl/>
        </w:rPr>
        <w:t>–</w:t>
      </w:r>
      <w:r>
        <w:rPr>
          <w:rFonts w:cs="Arial" w:hint="cs"/>
          <w:sz w:val="32"/>
          <w:szCs w:val="32"/>
          <w:rtl/>
        </w:rPr>
        <w:t xml:space="preserve"> 9  </w:t>
      </w:r>
      <w:r>
        <w:rPr>
          <w:rFonts w:cs="Arial"/>
          <w:sz w:val="32"/>
          <w:szCs w:val="32"/>
        </w:rPr>
        <w:t>(Omega – 9 )</w:t>
      </w:r>
      <w:r>
        <w:rPr>
          <w:rFonts w:cs="Arial" w:hint="cs"/>
          <w:sz w:val="32"/>
          <w:szCs w:val="32"/>
          <w:rtl/>
        </w:rPr>
        <w:t xml:space="preserve"> والجدول الثاني يوضح احماض دهنية من الاوميكا 3 , 6 , 9 .</w:t>
      </w:r>
    </w:p>
    <w:p w:rsidR="00480DF8" w:rsidRDefault="00480DF8" w:rsidP="00EE3677">
      <w:pPr>
        <w:ind w:left="-198" w:right="-567"/>
        <w:contextualSpacing/>
        <w:jc w:val="both"/>
        <w:rPr>
          <w:rFonts w:cs="Arial"/>
          <w:sz w:val="32"/>
          <w:szCs w:val="32"/>
          <w:rtl/>
        </w:rPr>
      </w:pPr>
    </w:p>
    <w:p w:rsidR="00F94FE8" w:rsidRDefault="00F94FE8" w:rsidP="00EE3677">
      <w:pPr>
        <w:ind w:left="-198" w:right="-567"/>
        <w:contextualSpacing/>
        <w:jc w:val="both"/>
        <w:rPr>
          <w:noProof/>
        </w:rPr>
      </w:pPr>
      <w:r>
        <w:rPr>
          <w:rFonts w:cs="Arial"/>
          <w:sz w:val="32"/>
          <w:szCs w:val="32"/>
        </w:rPr>
        <w:t xml:space="preserve"> </w:t>
      </w:r>
    </w:p>
    <w:p w:rsidR="00480DF8" w:rsidRPr="00F94FE8" w:rsidRDefault="00F94FE8" w:rsidP="00EE3677">
      <w:pPr>
        <w:ind w:left="-198" w:right="-567"/>
        <w:contextualSpacing/>
        <w:jc w:val="both"/>
        <w:rPr>
          <w:rFonts w:cs="Arial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2BFA4DFB" wp14:editId="1E02DF96">
            <wp:extent cx="5274310" cy="4757087"/>
            <wp:effectExtent l="0" t="0" r="2540" b="5715"/>
            <wp:docPr id="16" name="صورة 16" descr="http://www.eufic.org/upl/1/default/img/Omega%20fatty%20acids%20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ufic.org/upl/1/default/img/Omega%20fatty%20acids%20U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F8" w:rsidRDefault="00480DF8" w:rsidP="00EE3677">
      <w:pPr>
        <w:ind w:left="-198" w:right="-567"/>
        <w:contextualSpacing/>
        <w:jc w:val="both"/>
        <w:rPr>
          <w:rFonts w:cs="Arial"/>
          <w:sz w:val="32"/>
          <w:szCs w:val="32"/>
          <w:rtl/>
        </w:rPr>
      </w:pPr>
    </w:p>
    <w:p w:rsidR="00480DF8" w:rsidRPr="00A33E5C" w:rsidRDefault="00480DF8" w:rsidP="00EE3677">
      <w:pPr>
        <w:ind w:left="-198" w:right="-567"/>
        <w:contextualSpacing/>
        <w:jc w:val="both"/>
        <w:rPr>
          <w:rFonts w:cs="Arial"/>
          <w:sz w:val="32"/>
          <w:szCs w:val="32"/>
          <w:rtl/>
        </w:rPr>
      </w:pPr>
    </w:p>
    <w:p w:rsidR="00F72690" w:rsidRDefault="00F72690" w:rsidP="00F72690">
      <w:pPr>
        <w:ind w:left="-199"/>
        <w:rPr>
          <w:rFonts w:cs="Arial"/>
          <w:sz w:val="32"/>
          <w:szCs w:val="32"/>
          <w:rtl/>
        </w:rPr>
      </w:pPr>
      <w:r>
        <w:rPr>
          <w:rFonts w:cs="Arial"/>
          <w:sz w:val="32"/>
          <w:szCs w:val="32"/>
        </w:rPr>
        <w:t xml:space="preserve"> </w:t>
      </w:r>
      <w:r w:rsidR="00F94FE8">
        <w:rPr>
          <w:noProof/>
        </w:rPr>
        <w:drawing>
          <wp:inline distT="0" distB="0" distL="0" distR="0" wp14:anchorId="7D466C27" wp14:editId="11AFFFFE">
            <wp:extent cx="5274310" cy="3219782"/>
            <wp:effectExtent l="0" t="0" r="2540" b="0"/>
            <wp:docPr id="17" name="صورة 17" descr="http://www.intechopen.com/source/html/42113/media/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ntechopen.com/source/html/42113/media/image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12" w:rsidRDefault="00CA4F12" w:rsidP="00F72690">
      <w:pPr>
        <w:ind w:left="-199"/>
        <w:rPr>
          <w:rFonts w:cs="PT Bold Heading"/>
          <w:sz w:val="32"/>
          <w:szCs w:val="32"/>
          <w:rtl/>
        </w:rPr>
      </w:pPr>
      <w:r w:rsidRPr="00CA4F12">
        <w:rPr>
          <w:rFonts w:cs="PT Bold Heading" w:hint="cs"/>
          <w:sz w:val="32"/>
          <w:szCs w:val="32"/>
          <w:rtl/>
        </w:rPr>
        <w:lastRenderedPageBreak/>
        <w:t>خواص الاحماض الدهنية</w:t>
      </w:r>
    </w:p>
    <w:p w:rsidR="00CA4F12" w:rsidRDefault="00CA4F12" w:rsidP="00CA4F12">
      <w:pPr>
        <w:ind w:left="-199"/>
        <w:rPr>
          <w:rFonts w:cstheme="minorHAnsi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الأحماض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الدهنية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الموجودة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في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الطبيعة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لها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الخواص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التالية</w:t>
      </w:r>
      <w:r w:rsidRPr="00CA4F12">
        <w:rPr>
          <w:rFonts w:cstheme="minorHAnsi"/>
          <w:sz w:val="32"/>
          <w:szCs w:val="32"/>
          <w:rtl/>
        </w:rPr>
        <w:t>:</w:t>
      </w:r>
    </w:p>
    <w:p w:rsidR="00CA4F12" w:rsidRDefault="00CA4F12" w:rsidP="00CA4F12">
      <w:pPr>
        <w:pStyle w:val="a6"/>
        <w:numPr>
          <w:ilvl w:val="0"/>
          <w:numId w:val="4"/>
        </w:numPr>
        <w:tabs>
          <w:tab w:val="left" w:pos="793"/>
        </w:tabs>
        <w:ind w:left="368" w:firstLine="141"/>
        <w:rPr>
          <w:rFonts w:cstheme="minorHAnsi"/>
          <w:sz w:val="32"/>
          <w:szCs w:val="32"/>
        </w:rPr>
      </w:pPr>
      <w:r w:rsidRPr="00CA4F12">
        <w:rPr>
          <w:rFonts w:cstheme="minorHAnsi" w:hint="cs"/>
          <w:sz w:val="32"/>
          <w:szCs w:val="32"/>
          <w:rtl/>
        </w:rPr>
        <w:t xml:space="preserve"> 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توجد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في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سلاسل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مستقيمة</w:t>
      </w:r>
      <w:r w:rsidRPr="00CA4F12">
        <w:rPr>
          <w:rFonts w:cstheme="minorHAnsi"/>
          <w:sz w:val="32"/>
          <w:szCs w:val="32"/>
          <w:rtl/>
        </w:rPr>
        <w:t>.</w:t>
      </w:r>
    </w:p>
    <w:p w:rsidR="00CA4F12" w:rsidRDefault="00CA4F12" w:rsidP="00CA4F12">
      <w:pPr>
        <w:pStyle w:val="a6"/>
        <w:numPr>
          <w:ilvl w:val="0"/>
          <w:numId w:val="4"/>
        </w:numPr>
        <w:tabs>
          <w:tab w:val="left" w:pos="793"/>
        </w:tabs>
        <w:ind w:left="509" w:firstLine="0"/>
        <w:rPr>
          <w:rFonts w:cstheme="minorHAnsi"/>
          <w:sz w:val="32"/>
          <w:szCs w:val="32"/>
        </w:rPr>
      </w:pPr>
      <w:r w:rsidRPr="00CA4F12">
        <w:rPr>
          <w:rFonts w:cstheme="minorHAnsi" w:hint="cs"/>
          <w:sz w:val="32"/>
          <w:szCs w:val="32"/>
          <w:rtl/>
        </w:rPr>
        <w:t xml:space="preserve"> 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تحتوي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على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أعداد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زوجية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من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ذرة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الكربون</w:t>
      </w:r>
      <w:r w:rsidRPr="00CA4F12">
        <w:rPr>
          <w:rFonts w:cstheme="minorHAnsi"/>
          <w:sz w:val="32"/>
          <w:szCs w:val="32"/>
          <w:rtl/>
        </w:rPr>
        <w:t>.</w:t>
      </w:r>
    </w:p>
    <w:p w:rsidR="00CA4F12" w:rsidRPr="00CA4F12" w:rsidRDefault="00CA4F12" w:rsidP="00CA4F12">
      <w:pPr>
        <w:pStyle w:val="a6"/>
        <w:numPr>
          <w:ilvl w:val="0"/>
          <w:numId w:val="4"/>
        </w:numPr>
        <w:tabs>
          <w:tab w:val="left" w:pos="793"/>
        </w:tabs>
        <w:ind w:left="-199" w:firstLine="708"/>
        <w:rPr>
          <w:rFonts w:cstheme="minorHAnsi"/>
          <w:sz w:val="32"/>
          <w:szCs w:val="32"/>
          <w:rtl/>
        </w:rPr>
      </w:pP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ذوبانيتها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تعتمد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على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عدد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ذرات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الكربون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للحامض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الدهني</w:t>
      </w:r>
      <w:r w:rsidRPr="00CA4F12">
        <w:rPr>
          <w:rFonts w:cstheme="minorHAnsi"/>
          <w:sz w:val="32"/>
          <w:szCs w:val="32"/>
          <w:rtl/>
        </w:rPr>
        <w:t>.</w:t>
      </w:r>
    </w:p>
    <w:p w:rsidR="00CA4F12" w:rsidRPr="00CA4F12" w:rsidRDefault="00CA4F12" w:rsidP="00CA4F12">
      <w:pPr>
        <w:spacing w:after="0" w:line="240" w:lineRule="auto"/>
        <w:ind w:left="1076" w:hanging="141"/>
        <w:rPr>
          <w:rFonts w:cstheme="minorHAnsi"/>
          <w:sz w:val="32"/>
          <w:szCs w:val="32"/>
          <w:rtl/>
        </w:rPr>
      </w:pPr>
      <w:r w:rsidRPr="00CA4F12">
        <w:rPr>
          <w:rFonts w:cstheme="minorHAnsi"/>
          <w:b/>
          <w:bCs/>
          <w:sz w:val="32"/>
          <w:szCs w:val="32"/>
          <w:rtl/>
        </w:rPr>
        <w:t>•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لو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كان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الحمض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الدهني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يحتوي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على</w:t>
      </w:r>
      <w:r w:rsidRPr="00CA4F12">
        <w:rPr>
          <w:rFonts w:cstheme="minorHAnsi"/>
          <w:sz w:val="32"/>
          <w:szCs w:val="32"/>
          <w:rtl/>
        </w:rPr>
        <w:t xml:space="preserve"> 2 </w:t>
      </w:r>
      <w:r w:rsidRPr="00CA4F12">
        <w:rPr>
          <w:rFonts w:ascii="Arial" w:hAnsi="Arial" w:cs="Arial" w:hint="cs"/>
          <w:sz w:val="32"/>
          <w:szCs w:val="32"/>
          <w:rtl/>
        </w:rPr>
        <w:t>إلى</w:t>
      </w:r>
      <w:r w:rsidRPr="00CA4F12">
        <w:rPr>
          <w:rFonts w:cstheme="minorHAnsi"/>
          <w:sz w:val="32"/>
          <w:szCs w:val="32"/>
          <w:rtl/>
        </w:rPr>
        <w:t xml:space="preserve"> 6 </w:t>
      </w:r>
      <w:r w:rsidRPr="00CA4F12">
        <w:rPr>
          <w:rFonts w:ascii="Arial" w:hAnsi="Arial" w:cs="Arial" w:hint="cs"/>
          <w:sz w:val="32"/>
          <w:szCs w:val="32"/>
          <w:rtl/>
        </w:rPr>
        <w:t>ذرات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كربون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فإنه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يذوب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في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الماء</w:t>
      </w:r>
      <w:r w:rsidRPr="00CA4F12">
        <w:rPr>
          <w:rFonts w:cstheme="minorHAnsi"/>
          <w:sz w:val="32"/>
          <w:szCs w:val="32"/>
          <w:rtl/>
        </w:rPr>
        <w:t>.</w:t>
      </w:r>
    </w:p>
    <w:p w:rsidR="00CA4F12" w:rsidRPr="00CA4F12" w:rsidRDefault="00CA4F12" w:rsidP="00CA4F12">
      <w:pPr>
        <w:spacing w:after="0" w:line="240" w:lineRule="auto"/>
        <w:ind w:left="1076" w:hanging="141"/>
        <w:rPr>
          <w:rFonts w:cstheme="minorHAnsi"/>
          <w:sz w:val="32"/>
          <w:szCs w:val="32"/>
          <w:rtl/>
        </w:rPr>
      </w:pPr>
      <w:r w:rsidRPr="00CA4F12">
        <w:rPr>
          <w:rFonts w:cstheme="minorHAnsi"/>
          <w:sz w:val="32"/>
          <w:szCs w:val="32"/>
          <w:rtl/>
        </w:rPr>
        <w:t xml:space="preserve">• </w:t>
      </w:r>
      <w:r w:rsidRPr="00CA4F12">
        <w:rPr>
          <w:rFonts w:ascii="Arial" w:hAnsi="Arial" w:cs="Arial" w:hint="cs"/>
          <w:sz w:val="32"/>
          <w:szCs w:val="32"/>
          <w:rtl/>
        </w:rPr>
        <w:t>إذا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زادت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عدد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ذرات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الكربون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في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الحامض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الدهني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عن</w:t>
      </w:r>
      <w:r w:rsidRPr="00CA4F12">
        <w:rPr>
          <w:rFonts w:cstheme="minorHAnsi"/>
          <w:sz w:val="32"/>
          <w:szCs w:val="32"/>
          <w:rtl/>
        </w:rPr>
        <w:t xml:space="preserve"> 6 </w:t>
      </w:r>
      <w:r w:rsidRPr="00CA4F12">
        <w:rPr>
          <w:rFonts w:ascii="Arial" w:hAnsi="Arial" w:cs="Arial" w:hint="cs"/>
          <w:sz w:val="32"/>
          <w:szCs w:val="32"/>
          <w:rtl/>
        </w:rPr>
        <w:t>ذرات،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فإنه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لا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يذوب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في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الماء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ولكن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يذوب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مذيبات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الدهون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مثل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الإيثر</w:t>
      </w:r>
      <w:r w:rsidRPr="00CA4F12">
        <w:rPr>
          <w:rFonts w:cstheme="minorHAnsi"/>
          <w:sz w:val="32"/>
          <w:szCs w:val="32"/>
          <w:rtl/>
        </w:rPr>
        <w:t>.</w:t>
      </w:r>
    </w:p>
    <w:p w:rsidR="00CA4F12" w:rsidRDefault="00CA4F12" w:rsidP="00CA4F12">
      <w:pPr>
        <w:spacing w:after="0" w:line="240" w:lineRule="auto"/>
        <w:ind w:left="1076" w:hanging="141"/>
        <w:rPr>
          <w:rFonts w:cstheme="minorHAnsi"/>
          <w:sz w:val="32"/>
          <w:szCs w:val="32"/>
          <w:rtl/>
        </w:rPr>
      </w:pPr>
      <w:r w:rsidRPr="00CA4F12">
        <w:rPr>
          <w:rFonts w:cstheme="minorHAnsi"/>
          <w:sz w:val="32"/>
          <w:szCs w:val="32"/>
          <w:rtl/>
        </w:rPr>
        <w:t xml:space="preserve">• </w:t>
      </w:r>
      <w:r w:rsidRPr="00CA4F12">
        <w:rPr>
          <w:rFonts w:ascii="Arial" w:hAnsi="Arial" w:cs="Arial" w:hint="cs"/>
          <w:sz w:val="32"/>
          <w:szCs w:val="32"/>
          <w:rtl/>
        </w:rPr>
        <w:t>أملاح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الصوديوم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أو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البوتاسيوم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للأحماض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الدهنية</w:t>
      </w:r>
      <w:r w:rsidRPr="00CA4F12">
        <w:rPr>
          <w:rFonts w:cstheme="minorHAnsi"/>
          <w:sz w:val="32"/>
          <w:szCs w:val="32"/>
          <w:rtl/>
        </w:rPr>
        <w:t xml:space="preserve"> (</w:t>
      </w:r>
      <w:r w:rsidRPr="00CA4F12">
        <w:rPr>
          <w:rFonts w:ascii="Arial" w:hAnsi="Arial" w:cs="Arial" w:hint="cs"/>
          <w:sz w:val="32"/>
          <w:szCs w:val="32"/>
          <w:rtl/>
        </w:rPr>
        <w:t>الصابون</w:t>
      </w:r>
      <w:r w:rsidRPr="00CA4F12">
        <w:rPr>
          <w:rFonts w:cstheme="minorHAnsi"/>
          <w:sz w:val="32"/>
          <w:szCs w:val="32"/>
          <w:rtl/>
        </w:rPr>
        <w:t xml:space="preserve">) </w:t>
      </w:r>
      <w:r w:rsidRPr="00CA4F12">
        <w:rPr>
          <w:rFonts w:ascii="Arial" w:hAnsi="Arial" w:cs="Arial" w:hint="cs"/>
          <w:sz w:val="32"/>
          <w:szCs w:val="32"/>
          <w:rtl/>
        </w:rPr>
        <w:t>تذوب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في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الماء</w:t>
      </w:r>
      <w:r w:rsidRPr="00CA4F12">
        <w:rPr>
          <w:rFonts w:cstheme="minorHAnsi"/>
          <w:sz w:val="32"/>
          <w:szCs w:val="32"/>
          <w:rtl/>
        </w:rPr>
        <w:t>.</w:t>
      </w:r>
    </w:p>
    <w:p w:rsidR="00CA4F12" w:rsidRPr="00CA4F12" w:rsidRDefault="00CA4F12" w:rsidP="00CA4F12">
      <w:pPr>
        <w:pStyle w:val="a6"/>
        <w:numPr>
          <w:ilvl w:val="0"/>
          <w:numId w:val="4"/>
        </w:numPr>
        <w:spacing w:after="0" w:line="240" w:lineRule="auto"/>
        <w:ind w:left="793" w:hanging="284"/>
        <w:rPr>
          <w:rFonts w:cstheme="minorHAnsi"/>
          <w:sz w:val="32"/>
          <w:szCs w:val="32"/>
          <w:rtl/>
        </w:rPr>
      </w:pPr>
      <w:r w:rsidRPr="00CA4F12">
        <w:rPr>
          <w:rFonts w:ascii="Arial" w:hAnsi="Arial" w:cs="Arial" w:hint="cs"/>
          <w:sz w:val="32"/>
          <w:szCs w:val="32"/>
          <w:rtl/>
        </w:rPr>
        <w:t>درجة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الإذابة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أو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الانصهار</w:t>
      </w:r>
      <w:r w:rsidRPr="00CA4F12">
        <w:rPr>
          <w:rFonts w:cstheme="minorHAnsi"/>
          <w:sz w:val="32"/>
          <w:szCs w:val="32"/>
          <w:rtl/>
        </w:rPr>
        <w:t>:</w:t>
      </w:r>
    </w:p>
    <w:p w:rsidR="00CA4F12" w:rsidRPr="00CA4F12" w:rsidRDefault="00CA4F12" w:rsidP="00CA4F12">
      <w:pPr>
        <w:spacing w:after="0" w:line="240" w:lineRule="auto"/>
        <w:ind w:left="1076" w:hanging="141"/>
        <w:rPr>
          <w:rFonts w:cstheme="minorHAnsi"/>
          <w:sz w:val="32"/>
          <w:szCs w:val="32"/>
          <w:rtl/>
        </w:rPr>
      </w:pPr>
      <w:r w:rsidRPr="00CA4F12">
        <w:rPr>
          <w:rFonts w:cstheme="minorHAnsi"/>
          <w:sz w:val="32"/>
          <w:szCs w:val="32"/>
          <w:rtl/>
        </w:rPr>
        <w:t xml:space="preserve">• </w:t>
      </w:r>
      <w:r w:rsidRPr="00CA4F12">
        <w:rPr>
          <w:rFonts w:ascii="Arial" w:hAnsi="Arial" w:cs="Arial" w:hint="cs"/>
          <w:sz w:val="32"/>
          <w:szCs w:val="32"/>
          <w:rtl/>
        </w:rPr>
        <w:t>الأحماض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الدهنية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المشبعة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تكون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صلبة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عند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درجة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حرارة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الغرفة</w:t>
      </w:r>
      <w:r w:rsidRPr="00CA4F12">
        <w:rPr>
          <w:rFonts w:cstheme="minorHAnsi"/>
          <w:sz w:val="32"/>
          <w:szCs w:val="32"/>
          <w:rtl/>
        </w:rPr>
        <w:t>.</w:t>
      </w:r>
    </w:p>
    <w:p w:rsidR="00CA4F12" w:rsidRPr="004F08C2" w:rsidRDefault="00CA4F12" w:rsidP="00CA4F12">
      <w:pPr>
        <w:spacing w:after="0" w:line="240" w:lineRule="auto"/>
        <w:ind w:left="1218" w:hanging="283"/>
        <w:rPr>
          <w:rFonts w:cs="Arial"/>
          <w:sz w:val="32"/>
          <w:szCs w:val="32"/>
          <w:rtl/>
        </w:rPr>
      </w:pPr>
      <w:r w:rsidRPr="00CA4F12">
        <w:rPr>
          <w:rFonts w:cstheme="minorHAnsi"/>
          <w:sz w:val="32"/>
          <w:szCs w:val="32"/>
          <w:rtl/>
        </w:rPr>
        <w:t xml:space="preserve">• </w:t>
      </w:r>
      <w:r w:rsidRPr="00CA4F12">
        <w:rPr>
          <w:rFonts w:ascii="Arial" w:hAnsi="Arial" w:cs="Arial" w:hint="cs"/>
          <w:sz w:val="32"/>
          <w:szCs w:val="32"/>
          <w:rtl/>
        </w:rPr>
        <w:t>الأحماض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الدهنية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غير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المشبعة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تكون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سائلة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على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درجة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حرارة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الغرفة</w:t>
      </w:r>
      <w:r w:rsidRPr="00CA4F12">
        <w:rPr>
          <w:rFonts w:cstheme="minorHAnsi"/>
          <w:sz w:val="32"/>
          <w:szCs w:val="32"/>
          <w:rtl/>
        </w:rPr>
        <w:t xml:space="preserve"> (</w:t>
      </w:r>
      <w:r w:rsidRPr="00CA4F12">
        <w:rPr>
          <w:rFonts w:ascii="Arial" w:hAnsi="Arial" w:cs="Arial" w:hint="cs"/>
          <w:sz w:val="32"/>
          <w:szCs w:val="32"/>
          <w:rtl/>
        </w:rPr>
        <w:t>أي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درجة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انصهارها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أصغر</w:t>
      </w:r>
      <w:r w:rsidRPr="00CA4F12">
        <w:rPr>
          <w:rFonts w:cstheme="minorHAnsi"/>
          <w:sz w:val="32"/>
          <w:szCs w:val="32"/>
          <w:rtl/>
        </w:rPr>
        <w:t>).</w:t>
      </w:r>
      <w:r w:rsidR="004F08C2">
        <w:rPr>
          <w:rFonts w:cstheme="minorHAnsi" w:hint="cs"/>
          <w:sz w:val="32"/>
          <w:szCs w:val="32"/>
          <w:rtl/>
        </w:rPr>
        <w:t xml:space="preserve"> </w:t>
      </w:r>
      <w:r w:rsidR="004F08C2">
        <w:rPr>
          <w:rFonts w:cs="Arial" w:hint="cs"/>
          <w:sz w:val="32"/>
          <w:szCs w:val="32"/>
          <w:rtl/>
        </w:rPr>
        <w:t>وكلما زاد طول السلسلة الكربونية للحامض الدهني فان درجة غليانه وانصهاره تزداد.</w:t>
      </w:r>
    </w:p>
    <w:p w:rsidR="00CA4F12" w:rsidRPr="00CA4F12" w:rsidRDefault="004F08C2" w:rsidP="004F08C2">
      <w:pPr>
        <w:pStyle w:val="a6"/>
        <w:numPr>
          <w:ilvl w:val="0"/>
          <w:numId w:val="4"/>
        </w:numPr>
        <w:tabs>
          <w:tab w:val="left" w:pos="935"/>
        </w:tabs>
        <w:spacing w:after="0" w:line="240" w:lineRule="auto"/>
        <w:ind w:firstLine="149"/>
        <w:rPr>
          <w:rFonts w:cstheme="minorHAnsi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التقطير والتبخير</w:t>
      </w:r>
    </w:p>
    <w:p w:rsidR="00CA4F12" w:rsidRPr="004F08C2" w:rsidRDefault="004F08C2" w:rsidP="004F08C2">
      <w:pPr>
        <w:ind w:left="1218" w:hanging="283"/>
        <w:rPr>
          <w:rFonts w:cs="Arial"/>
          <w:sz w:val="32"/>
          <w:szCs w:val="32"/>
        </w:rPr>
      </w:pPr>
      <w:r>
        <w:rPr>
          <w:rFonts w:cstheme="minorHAnsi" w:hint="cs"/>
          <w:sz w:val="32"/>
          <w:szCs w:val="32"/>
          <w:rtl/>
        </w:rPr>
        <w:t xml:space="preserve"> </w:t>
      </w:r>
      <w:r w:rsidR="00CA4F12" w:rsidRPr="00CA4F12">
        <w:rPr>
          <w:rFonts w:cstheme="minorHAnsi"/>
          <w:sz w:val="32"/>
          <w:szCs w:val="32"/>
          <w:rtl/>
        </w:rPr>
        <w:t xml:space="preserve">• </w:t>
      </w:r>
      <w:r w:rsidR="00CA4F12" w:rsidRPr="00CA4F12">
        <w:rPr>
          <w:rFonts w:ascii="Arial" w:hAnsi="Arial" w:cs="Arial" w:hint="cs"/>
          <w:sz w:val="32"/>
          <w:szCs w:val="32"/>
          <w:rtl/>
        </w:rPr>
        <w:t>الأحماض</w:t>
      </w:r>
      <w:r w:rsidR="00CA4F12" w:rsidRPr="00CA4F12">
        <w:rPr>
          <w:rFonts w:cstheme="minorHAnsi"/>
          <w:sz w:val="32"/>
          <w:szCs w:val="32"/>
          <w:rtl/>
        </w:rPr>
        <w:t xml:space="preserve"> </w:t>
      </w:r>
      <w:r w:rsidR="00CA4F12" w:rsidRPr="00CA4F12">
        <w:rPr>
          <w:rFonts w:ascii="Arial" w:hAnsi="Arial" w:cs="Arial" w:hint="cs"/>
          <w:sz w:val="32"/>
          <w:szCs w:val="32"/>
          <w:rtl/>
        </w:rPr>
        <w:t>الدهنية</w:t>
      </w:r>
      <w:r w:rsidR="00CA4F12" w:rsidRPr="00CA4F12">
        <w:rPr>
          <w:rFonts w:cstheme="minorHAnsi"/>
          <w:sz w:val="32"/>
          <w:szCs w:val="32"/>
          <w:rtl/>
        </w:rPr>
        <w:t xml:space="preserve"> </w:t>
      </w:r>
      <w:r w:rsidR="00CA4F12" w:rsidRPr="00CA4F12">
        <w:rPr>
          <w:rFonts w:ascii="Arial" w:hAnsi="Arial" w:cs="Arial" w:hint="cs"/>
          <w:sz w:val="32"/>
          <w:szCs w:val="32"/>
          <w:rtl/>
        </w:rPr>
        <w:t>قصيرة</w:t>
      </w:r>
      <w:r w:rsidR="00CA4F12" w:rsidRPr="00CA4F12">
        <w:rPr>
          <w:rFonts w:cstheme="minorHAnsi"/>
          <w:sz w:val="32"/>
          <w:szCs w:val="32"/>
          <w:rtl/>
        </w:rPr>
        <w:t xml:space="preserve"> </w:t>
      </w:r>
      <w:r w:rsidR="00CA4F12" w:rsidRPr="00CA4F12">
        <w:rPr>
          <w:rFonts w:ascii="Arial" w:hAnsi="Arial" w:cs="Arial" w:hint="cs"/>
          <w:sz w:val="32"/>
          <w:szCs w:val="32"/>
          <w:rtl/>
        </w:rPr>
        <w:t>السلسلة</w:t>
      </w:r>
      <w:r w:rsidR="00CA4F12" w:rsidRPr="00CA4F12">
        <w:rPr>
          <w:rFonts w:cstheme="minorHAnsi"/>
          <w:sz w:val="32"/>
          <w:szCs w:val="32"/>
          <w:rtl/>
        </w:rPr>
        <w:t xml:space="preserve"> (</w:t>
      </w:r>
      <w:r w:rsidR="00CA4F12" w:rsidRPr="00CA4F12">
        <w:rPr>
          <w:rFonts w:ascii="Arial" w:hAnsi="Arial" w:cs="Arial" w:hint="cs"/>
          <w:sz w:val="32"/>
          <w:szCs w:val="32"/>
          <w:rtl/>
        </w:rPr>
        <w:t>من</w:t>
      </w:r>
      <w:r w:rsidR="00CA4F12" w:rsidRPr="00CA4F12">
        <w:rPr>
          <w:rFonts w:cstheme="minorHAnsi"/>
          <w:sz w:val="32"/>
          <w:szCs w:val="32"/>
          <w:rtl/>
        </w:rPr>
        <w:t xml:space="preserve"> 2 - 6 </w:t>
      </w:r>
      <w:r w:rsidR="00CA4F12" w:rsidRPr="00CA4F12">
        <w:rPr>
          <w:rFonts w:ascii="Arial" w:hAnsi="Arial" w:cs="Arial" w:hint="cs"/>
          <w:sz w:val="32"/>
          <w:szCs w:val="32"/>
          <w:rtl/>
        </w:rPr>
        <w:t>ذرات</w:t>
      </w:r>
      <w:r w:rsidR="00CA4F12" w:rsidRPr="00CA4F12">
        <w:rPr>
          <w:rFonts w:cstheme="minorHAnsi"/>
          <w:sz w:val="32"/>
          <w:szCs w:val="32"/>
          <w:rtl/>
        </w:rPr>
        <w:t xml:space="preserve"> </w:t>
      </w:r>
      <w:r w:rsidR="00CA4F12" w:rsidRPr="00CA4F12">
        <w:rPr>
          <w:rFonts w:ascii="Arial" w:hAnsi="Arial" w:cs="Arial" w:hint="cs"/>
          <w:sz w:val="32"/>
          <w:szCs w:val="32"/>
          <w:rtl/>
        </w:rPr>
        <w:t>كربون</w:t>
      </w:r>
      <w:r w:rsidR="00CA4F12" w:rsidRPr="00CA4F12">
        <w:rPr>
          <w:rFonts w:cstheme="minorHAnsi"/>
          <w:sz w:val="32"/>
          <w:szCs w:val="32"/>
          <w:rtl/>
        </w:rPr>
        <w:t xml:space="preserve">) </w:t>
      </w:r>
      <w:r w:rsidR="00CA4F12" w:rsidRPr="00CA4F12">
        <w:rPr>
          <w:rFonts w:ascii="Arial" w:hAnsi="Arial" w:cs="Arial" w:hint="cs"/>
          <w:sz w:val="32"/>
          <w:szCs w:val="32"/>
          <w:rtl/>
        </w:rPr>
        <w:t>يمكن</w:t>
      </w:r>
      <w:r w:rsidR="00CA4F12" w:rsidRPr="00CA4F12">
        <w:rPr>
          <w:rFonts w:cstheme="minorHAnsi"/>
          <w:sz w:val="32"/>
          <w:szCs w:val="32"/>
          <w:rtl/>
        </w:rPr>
        <w:t xml:space="preserve"> </w:t>
      </w:r>
      <w:r w:rsidR="00CA4F12" w:rsidRPr="00CA4F12">
        <w:rPr>
          <w:rFonts w:ascii="Arial" w:hAnsi="Arial" w:cs="Arial" w:hint="cs"/>
          <w:sz w:val="32"/>
          <w:szCs w:val="32"/>
          <w:rtl/>
        </w:rPr>
        <w:t>أن</w:t>
      </w:r>
      <w:r w:rsidR="00CA4F12" w:rsidRPr="00CA4F12">
        <w:rPr>
          <w:rFonts w:cstheme="minorHAnsi"/>
          <w:sz w:val="32"/>
          <w:szCs w:val="32"/>
          <w:rtl/>
        </w:rPr>
        <w:t xml:space="preserve"> </w:t>
      </w:r>
      <w:r w:rsidR="00CA4F12" w:rsidRPr="00CA4F12">
        <w:rPr>
          <w:rFonts w:ascii="Arial" w:hAnsi="Arial" w:cs="Arial" w:hint="cs"/>
          <w:sz w:val="32"/>
          <w:szCs w:val="32"/>
          <w:rtl/>
        </w:rPr>
        <w:t>تقطر</w:t>
      </w:r>
      <w:r w:rsidR="00CA4F12" w:rsidRPr="00CA4F12">
        <w:rPr>
          <w:rFonts w:cstheme="minorHAnsi"/>
          <w:sz w:val="32"/>
          <w:szCs w:val="32"/>
          <w:rtl/>
        </w:rPr>
        <w:t xml:space="preserve"> </w:t>
      </w:r>
      <w:r w:rsidR="00CA4F12" w:rsidRPr="00CA4F12">
        <w:rPr>
          <w:rFonts w:ascii="Arial" w:hAnsi="Arial" w:cs="Arial" w:hint="cs"/>
          <w:sz w:val="32"/>
          <w:szCs w:val="32"/>
          <w:rtl/>
        </w:rPr>
        <w:t>أو</w:t>
      </w:r>
      <w:r w:rsidR="00CA4F12" w:rsidRPr="00CA4F12">
        <w:rPr>
          <w:rFonts w:cstheme="minorHAnsi"/>
          <w:sz w:val="32"/>
          <w:szCs w:val="32"/>
          <w:rtl/>
        </w:rPr>
        <w:t xml:space="preserve"> </w:t>
      </w:r>
      <w:r w:rsidR="00CA4F12" w:rsidRPr="00CA4F12">
        <w:rPr>
          <w:rFonts w:ascii="Arial" w:hAnsi="Arial" w:cs="Arial" w:hint="cs"/>
          <w:sz w:val="32"/>
          <w:szCs w:val="32"/>
          <w:rtl/>
        </w:rPr>
        <w:t>تتطاير</w:t>
      </w:r>
      <w:r w:rsidR="00CA4F12" w:rsidRPr="00CA4F12">
        <w:rPr>
          <w:rFonts w:cstheme="minorHAnsi"/>
          <w:sz w:val="32"/>
          <w:szCs w:val="32"/>
          <w:rtl/>
        </w:rPr>
        <w:t xml:space="preserve"> </w:t>
      </w:r>
      <w:r w:rsidR="00CA4F12" w:rsidRPr="00CA4F12">
        <w:rPr>
          <w:rFonts w:ascii="Arial" w:hAnsi="Arial" w:cs="Arial" w:hint="cs"/>
          <w:sz w:val="32"/>
          <w:szCs w:val="32"/>
          <w:rtl/>
        </w:rPr>
        <w:t>مع</w:t>
      </w:r>
      <w:r w:rsidR="00CA4F12" w:rsidRPr="00CA4F12">
        <w:rPr>
          <w:rFonts w:cstheme="minorHAnsi"/>
          <w:sz w:val="32"/>
          <w:szCs w:val="32"/>
          <w:rtl/>
        </w:rPr>
        <w:t xml:space="preserve"> </w:t>
      </w:r>
      <w:r w:rsidR="00CA4F12" w:rsidRPr="00CA4F12">
        <w:rPr>
          <w:rFonts w:ascii="Arial" w:hAnsi="Arial" w:cs="Arial" w:hint="cs"/>
          <w:sz w:val="32"/>
          <w:szCs w:val="32"/>
          <w:rtl/>
        </w:rPr>
        <w:t>البخار</w:t>
      </w:r>
      <w:r w:rsidR="00CA4F12" w:rsidRPr="00CA4F12">
        <w:rPr>
          <w:rFonts w:cstheme="minorHAnsi"/>
          <w:sz w:val="32"/>
          <w:szCs w:val="32"/>
          <w:rtl/>
        </w:rPr>
        <w:t xml:space="preserve"> (</w:t>
      </w:r>
      <w:r w:rsidR="00CA4F12" w:rsidRPr="00CA4F12">
        <w:rPr>
          <w:rFonts w:ascii="Arial" w:hAnsi="Arial" w:cs="Arial" w:hint="cs"/>
          <w:sz w:val="32"/>
          <w:szCs w:val="32"/>
          <w:rtl/>
        </w:rPr>
        <w:t>أي</w:t>
      </w:r>
      <w:r w:rsidR="00CA4F12" w:rsidRPr="00CA4F12">
        <w:rPr>
          <w:rFonts w:cstheme="minorHAnsi"/>
          <w:sz w:val="32"/>
          <w:szCs w:val="32"/>
          <w:rtl/>
        </w:rPr>
        <w:t xml:space="preserve"> </w:t>
      </w:r>
      <w:r w:rsidR="00CA4F12" w:rsidRPr="00CA4F12">
        <w:rPr>
          <w:rFonts w:ascii="Arial" w:hAnsi="Arial" w:cs="Arial" w:hint="cs"/>
          <w:sz w:val="32"/>
          <w:szCs w:val="32"/>
          <w:rtl/>
        </w:rPr>
        <w:t>متطايرة</w:t>
      </w:r>
      <w:r w:rsidR="00CA4F12" w:rsidRPr="00CA4F12">
        <w:rPr>
          <w:rFonts w:cstheme="minorHAnsi"/>
          <w:sz w:val="32"/>
          <w:szCs w:val="32"/>
          <w:rtl/>
        </w:rPr>
        <w:t>).</w:t>
      </w:r>
      <w:r>
        <w:rPr>
          <w:rFonts w:cstheme="minorHAnsi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ويطلق عليها الحوامض الدهنية الطيارة </w:t>
      </w:r>
      <w:r>
        <w:rPr>
          <w:rFonts w:cs="Arial"/>
          <w:sz w:val="32"/>
          <w:szCs w:val="32"/>
        </w:rPr>
        <w:t>Volatile Fatty Acid (VFA)</w:t>
      </w:r>
      <w:r>
        <w:rPr>
          <w:rFonts w:cs="Arial" w:hint="cs"/>
          <w:sz w:val="32"/>
          <w:szCs w:val="32"/>
          <w:rtl/>
        </w:rPr>
        <w:t xml:space="preserve"> ولها رائحة نفاثه قوية مثل حامض الخليك </w:t>
      </w:r>
      <w:r>
        <w:rPr>
          <w:rFonts w:cs="Arial"/>
          <w:sz w:val="32"/>
          <w:szCs w:val="32"/>
        </w:rPr>
        <w:t>Acetic acid</w:t>
      </w:r>
      <w:r>
        <w:rPr>
          <w:rFonts w:cs="Arial" w:hint="cs"/>
          <w:sz w:val="32"/>
          <w:szCs w:val="32"/>
          <w:rtl/>
        </w:rPr>
        <w:t xml:space="preserve"> والبيوتريك </w:t>
      </w:r>
      <w:r>
        <w:rPr>
          <w:rFonts w:cs="Arial"/>
          <w:sz w:val="32"/>
          <w:szCs w:val="32"/>
        </w:rPr>
        <w:t xml:space="preserve">Butyric acid </w:t>
      </w:r>
    </w:p>
    <w:p w:rsidR="00CA4F12" w:rsidRDefault="00CA4F12" w:rsidP="004F08C2">
      <w:pPr>
        <w:ind w:left="1076" w:hanging="141"/>
        <w:rPr>
          <w:rFonts w:cs="Arial"/>
          <w:sz w:val="32"/>
          <w:szCs w:val="32"/>
          <w:rtl/>
        </w:rPr>
      </w:pPr>
      <w:r w:rsidRPr="00CA4F12">
        <w:rPr>
          <w:rFonts w:cstheme="minorHAnsi"/>
          <w:sz w:val="32"/>
          <w:szCs w:val="32"/>
          <w:rtl/>
        </w:rPr>
        <w:t xml:space="preserve">• </w:t>
      </w:r>
      <w:r w:rsidRPr="00CA4F12">
        <w:rPr>
          <w:rFonts w:ascii="Arial" w:hAnsi="Arial" w:cs="Arial" w:hint="cs"/>
          <w:sz w:val="32"/>
          <w:szCs w:val="32"/>
          <w:rtl/>
        </w:rPr>
        <w:t>الأحماض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الدهنية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طويلة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السلسلة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لا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يحدث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لها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تقطير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مع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البخار</w:t>
      </w:r>
      <w:r w:rsidRPr="00CA4F12">
        <w:rPr>
          <w:rFonts w:cstheme="minorHAnsi"/>
          <w:sz w:val="32"/>
          <w:szCs w:val="32"/>
          <w:rtl/>
        </w:rPr>
        <w:t xml:space="preserve"> (</w:t>
      </w:r>
      <w:r w:rsidRPr="00CA4F12">
        <w:rPr>
          <w:rFonts w:ascii="Arial" w:hAnsi="Arial" w:cs="Arial" w:hint="cs"/>
          <w:sz w:val="32"/>
          <w:szCs w:val="32"/>
          <w:rtl/>
        </w:rPr>
        <w:t>غبر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متطايرة</w:t>
      </w:r>
      <w:r w:rsidRPr="00CA4F12">
        <w:rPr>
          <w:rFonts w:cstheme="minorHAnsi"/>
          <w:sz w:val="32"/>
          <w:szCs w:val="32"/>
          <w:rtl/>
        </w:rPr>
        <w:t>)</w:t>
      </w:r>
      <w:r w:rsidR="004F08C2">
        <w:rPr>
          <w:rFonts w:cstheme="minorHAnsi" w:hint="cs"/>
          <w:sz w:val="32"/>
          <w:szCs w:val="32"/>
          <w:rtl/>
        </w:rPr>
        <w:t xml:space="preserve"> , </w:t>
      </w:r>
      <w:r w:rsidR="004F08C2">
        <w:rPr>
          <w:rFonts w:cs="Arial" w:hint="cs"/>
          <w:sz w:val="32"/>
          <w:szCs w:val="32"/>
          <w:rtl/>
        </w:rPr>
        <w:t>اي تقل قابلية الذوبان والتطاير.</w:t>
      </w:r>
    </w:p>
    <w:p w:rsidR="00CA4F12" w:rsidRDefault="004F08C2" w:rsidP="004F08C2">
      <w:pPr>
        <w:pStyle w:val="a6"/>
        <w:numPr>
          <w:ilvl w:val="0"/>
          <w:numId w:val="4"/>
        </w:numPr>
        <w:tabs>
          <w:tab w:val="left" w:pos="935"/>
        </w:tabs>
        <w:ind w:left="-199" w:firstLine="708"/>
        <w:rPr>
          <w:rFonts w:cstheme="minorHAnsi"/>
          <w:sz w:val="32"/>
          <w:szCs w:val="32"/>
        </w:rPr>
      </w:pPr>
      <w:r w:rsidRPr="004F08C2">
        <w:rPr>
          <w:rFonts w:cs="Arial" w:hint="cs"/>
          <w:sz w:val="32"/>
          <w:szCs w:val="32"/>
          <w:rtl/>
        </w:rPr>
        <w:t xml:space="preserve"> </w:t>
      </w:r>
      <w:r>
        <w:rPr>
          <w:rFonts w:cstheme="minorHAnsi" w:hint="cs"/>
          <w:sz w:val="32"/>
          <w:szCs w:val="32"/>
          <w:rtl/>
        </w:rPr>
        <w:t xml:space="preserve"> </w:t>
      </w:r>
      <w:r w:rsidR="00CA4F12" w:rsidRPr="004F08C2">
        <w:rPr>
          <w:rFonts w:ascii="Arial" w:hAnsi="Arial" w:cs="Arial" w:hint="cs"/>
          <w:sz w:val="32"/>
          <w:szCs w:val="32"/>
          <w:rtl/>
        </w:rPr>
        <w:t>يمكنها</w:t>
      </w:r>
      <w:r w:rsidR="00CA4F12" w:rsidRPr="004F08C2">
        <w:rPr>
          <w:rFonts w:cstheme="minorHAnsi"/>
          <w:sz w:val="32"/>
          <w:szCs w:val="32"/>
          <w:rtl/>
        </w:rPr>
        <w:t xml:space="preserve"> </w:t>
      </w:r>
      <w:r w:rsidR="00CA4F12" w:rsidRPr="004F08C2">
        <w:rPr>
          <w:rFonts w:ascii="Arial" w:hAnsi="Arial" w:cs="Arial" w:hint="cs"/>
          <w:sz w:val="32"/>
          <w:szCs w:val="32"/>
          <w:rtl/>
        </w:rPr>
        <w:t>أن</w:t>
      </w:r>
      <w:r w:rsidR="00CA4F12" w:rsidRPr="004F08C2">
        <w:rPr>
          <w:rFonts w:cstheme="minorHAnsi"/>
          <w:sz w:val="32"/>
          <w:szCs w:val="32"/>
          <w:rtl/>
        </w:rPr>
        <w:t xml:space="preserve"> </w:t>
      </w:r>
      <w:r w:rsidR="00CA4F12" w:rsidRPr="004F08C2">
        <w:rPr>
          <w:rFonts w:ascii="Arial" w:hAnsi="Arial" w:cs="Arial" w:hint="cs"/>
          <w:sz w:val="32"/>
          <w:szCs w:val="32"/>
          <w:rtl/>
        </w:rPr>
        <w:t>تكون</w:t>
      </w:r>
      <w:r w:rsidR="00CA4F12" w:rsidRPr="004F08C2">
        <w:rPr>
          <w:rFonts w:cstheme="minorHAnsi"/>
          <w:sz w:val="32"/>
          <w:szCs w:val="32"/>
          <w:rtl/>
        </w:rPr>
        <w:t xml:space="preserve"> </w:t>
      </w:r>
      <w:r w:rsidR="00CA4F12" w:rsidRPr="004F08C2">
        <w:rPr>
          <w:rFonts w:ascii="Arial" w:hAnsi="Arial" w:cs="Arial" w:hint="cs"/>
          <w:sz w:val="32"/>
          <w:szCs w:val="32"/>
          <w:rtl/>
        </w:rPr>
        <w:t>استرات</w:t>
      </w:r>
      <w:r w:rsidR="00CA4F12" w:rsidRPr="004F08C2">
        <w:rPr>
          <w:rFonts w:cstheme="minorHAnsi"/>
          <w:sz w:val="32"/>
          <w:szCs w:val="32"/>
          <w:rtl/>
        </w:rPr>
        <w:t xml:space="preserve"> </w:t>
      </w:r>
      <w:r w:rsidR="00CA4F12" w:rsidRPr="004F08C2">
        <w:rPr>
          <w:rFonts w:ascii="Arial" w:hAnsi="Arial" w:cs="Arial" w:hint="cs"/>
          <w:sz w:val="32"/>
          <w:szCs w:val="32"/>
          <w:rtl/>
        </w:rPr>
        <w:t>مع</w:t>
      </w:r>
      <w:r w:rsidR="00CA4F12" w:rsidRPr="004F08C2">
        <w:rPr>
          <w:rFonts w:cstheme="minorHAnsi"/>
          <w:sz w:val="32"/>
          <w:szCs w:val="32"/>
          <w:rtl/>
        </w:rPr>
        <w:t xml:space="preserve"> </w:t>
      </w:r>
      <w:r w:rsidR="00CA4F12" w:rsidRPr="004F08C2">
        <w:rPr>
          <w:rFonts w:ascii="Arial" w:hAnsi="Arial" w:cs="Arial" w:hint="cs"/>
          <w:sz w:val="32"/>
          <w:szCs w:val="32"/>
          <w:rtl/>
        </w:rPr>
        <w:t>الكحول</w:t>
      </w:r>
      <w:r w:rsidR="00CA4F12" w:rsidRPr="004F08C2">
        <w:rPr>
          <w:rFonts w:cstheme="minorHAnsi"/>
          <w:sz w:val="32"/>
          <w:szCs w:val="32"/>
          <w:rtl/>
        </w:rPr>
        <w:t>.</w:t>
      </w:r>
    </w:p>
    <w:p w:rsidR="00CA4F12" w:rsidRPr="004F08C2" w:rsidRDefault="00CA4F12" w:rsidP="004F08C2">
      <w:pPr>
        <w:pStyle w:val="a6"/>
        <w:numPr>
          <w:ilvl w:val="0"/>
          <w:numId w:val="4"/>
        </w:numPr>
        <w:tabs>
          <w:tab w:val="left" w:pos="935"/>
        </w:tabs>
        <w:spacing w:after="0"/>
        <w:ind w:left="-199" w:firstLine="708"/>
        <w:jc w:val="both"/>
        <w:rPr>
          <w:rFonts w:cstheme="minorHAnsi"/>
          <w:sz w:val="32"/>
          <w:szCs w:val="32"/>
          <w:rtl/>
        </w:rPr>
      </w:pPr>
      <w:r w:rsidRPr="004F08C2">
        <w:rPr>
          <w:rFonts w:cstheme="minorHAnsi"/>
          <w:sz w:val="32"/>
          <w:szCs w:val="32"/>
          <w:rtl/>
        </w:rPr>
        <w:t xml:space="preserve"> </w:t>
      </w:r>
      <w:r w:rsidRPr="004F08C2">
        <w:rPr>
          <w:rFonts w:ascii="Arial" w:hAnsi="Arial" w:cs="Arial" w:hint="cs"/>
          <w:sz w:val="32"/>
          <w:szCs w:val="32"/>
          <w:rtl/>
        </w:rPr>
        <w:t>الهدرجة</w:t>
      </w:r>
      <w:r w:rsidRPr="004F08C2">
        <w:rPr>
          <w:rFonts w:cstheme="minorHAnsi"/>
          <w:sz w:val="32"/>
          <w:szCs w:val="32"/>
          <w:rtl/>
        </w:rPr>
        <w:t xml:space="preserve"> </w:t>
      </w:r>
      <w:r w:rsidRPr="004F08C2">
        <w:rPr>
          <w:rFonts w:ascii="Arial" w:hAnsi="Arial" w:cs="Arial" w:hint="cs"/>
          <w:sz w:val="32"/>
          <w:szCs w:val="32"/>
          <w:rtl/>
        </w:rPr>
        <w:t>والهلجنة</w:t>
      </w:r>
      <w:r w:rsidRPr="004F08C2">
        <w:rPr>
          <w:rFonts w:cstheme="minorHAnsi"/>
          <w:sz w:val="32"/>
          <w:szCs w:val="32"/>
          <w:rtl/>
        </w:rPr>
        <w:t>:</w:t>
      </w:r>
    </w:p>
    <w:p w:rsidR="00F94FE8" w:rsidRDefault="00CA4F12" w:rsidP="004F08C2">
      <w:pPr>
        <w:spacing w:after="0"/>
        <w:ind w:left="935"/>
        <w:jc w:val="both"/>
        <w:rPr>
          <w:rFonts w:cstheme="minorHAnsi"/>
          <w:sz w:val="32"/>
          <w:szCs w:val="32"/>
          <w:rtl/>
        </w:rPr>
      </w:pPr>
      <w:r w:rsidRPr="00CA4F12">
        <w:rPr>
          <w:rFonts w:ascii="Arial" w:hAnsi="Arial" w:cs="Arial" w:hint="cs"/>
          <w:sz w:val="32"/>
          <w:szCs w:val="32"/>
          <w:rtl/>
        </w:rPr>
        <w:t>وهذه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إحدى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خصائص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الأحماض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الدهنية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غير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المشبعة،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حيث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يضاف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الهيدروجين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أو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الهالوجين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من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خلال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الرابطة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="004F08C2">
        <w:rPr>
          <w:rFonts w:ascii="Arial" w:hAnsi="Arial" w:cs="Arial" w:hint="cs"/>
          <w:sz w:val="32"/>
          <w:szCs w:val="32"/>
          <w:rtl/>
        </w:rPr>
        <w:t>المزدوجة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للح</w:t>
      </w:r>
      <w:r w:rsidR="004F08C2">
        <w:rPr>
          <w:rFonts w:ascii="Arial" w:hAnsi="Arial" w:cs="Arial" w:hint="cs"/>
          <w:sz w:val="32"/>
          <w:szCs w:val="32"/>
          <w:rtl/>
        </w:rPr>
        <w:t>ا</w:t>
      </w:r>
      <w:r w:rsidRPr="00CA4F12">
        <w:rPr>
          <w:rFonts w:ascii="Arial" w:hAnsi="Arial" w:cs="Arial" w:hint="cs"/>
          <w:sz w:val="32"/>
          <w:szCs w:val="32"/>
          <w:rtl/>
        </w:rPr>
        <w:t>مض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الدهني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غير</w:t>
      </w:r>
      <w:r w:rsidRPr="00CA4F12">
        <w:rPr>
          <w:rFonts w:cstheme="minorHAnsi"/>
          <w:sz w:val="32"/>
          <w:szCs w:val="32"/>
          <w:rtl/>
        </w:rPr>
        <w:t xml:space="preserve"> </w:t>
      </w:r>
      <w:r w:rsidRPr="00CA4F12">
        <w:rPr>
          <w:rFonts w:ascii="Arial" w:hAnsi="Arial" w:cs="Arial" w:hint="cs"/>
          <w:sz w:val="32"/>
          <w:szCs w:val="32"/>
          <w:rtl/>
        </w:rPr>
        <w:t>المشبع</w:t>
      </w:r>
      <w:r w:rsidRPr="00CA4F12">
        <w:rPr>
          <w:rFonts w:cstheme="minorHAnsi"/>
          <w:sz w:val="32"/>
          <w:szCs w:val="32"/>
          <w:rtl/>
        </w:rPr>
        <w:t xml:space="preserve">. </w:t>
      </w:r>
    </w:p>
    <w:p w:rsidR="004F08C2" w:rsidRDefault="004F08C2" w:rsidP="004F08C2">
      <w:pPr>
        <w:spacing w:after="0"/>
        <w:ind w:left="935"/>
        <w:jc w:val="both"/>
        <w:rPr>
          <w:rFonts w:cstheme="minorHAnsi"/>
          <w:sz w:val="32"/>
          <w:szCs w:val="32"/>
          <w:rtl/>
        </w:rPr>
      </w:pPr>
    </w:p>
    <w:p w:rsidR="004F08C2" w:rsidRDefault="004F08C2" w:rsidP="004F08C2">
      <w:pPr>
        <w:spacing w:after="0"/>
        <w:ind w:left="935"/>
        <w:jc w:val="both"/>
        <w:rPr>
          <w:rFonts w:cstheme="minorHAnsi"/>
          <w:sz w:val="32"/>
          <w:szCs w:val="32"/>
          <w:rtl/>
        </w:rPr>
      </w:pPr>
    </w:p>
    <w:p w:rsidR="004F08C2" w:rsidRDefault="004F08C2" w:rsidP="004F08C2">
      <w:pPr>
        <w:spacing w:after="0"/>
        <w:ind w:left="935" w:hanging="1276"/>
        <w:jc w:val="both"/>
        <w:rPr>
          <w:rFonts w:cs="Arial"/>
          <w:sz w:val="32"/>
          <w:szCs w:val="32"/>
          <w:rtl/>
        </w:rPr>
      </w:pPr>
      <w:r w:rsidRPr="004F08C2">
        <w:rPr>
          <w:rFonts w:cs="PT Bold Heading" w:hint="cs"/>
          <w:sz w:val="36"/>
          <w:szCs w:val="36"/>
          <w:rtl/>
        </w:rPr>
        <w:t>قيمة التصبن</w:t>
      </w:r>
      <w:r>
        <w:rPr>
          <w:rFonts w:cs="Arial" w:hint="cs"/>
          <w:sz w:val="32"/>
          <w:szCs w:val="32"/>
          <w:rtl/>
        </w:rPr>
        <w:t xml:space="preserve"> </w:t>
      </w:r>
      <w:r w:rsidRPr="008F2E94">
        <w:rPr>
          <w:rFonts w:cs="Arial"/>
          <w:b/>
          <w:bCs/>
          <w:sz w:val="32"/>
          <w:szCs w:val="32"/>
        </w:rPr>
        <w:t>Saponification Value</w:t>
      </w:r>
      <w:r>
        <w:rPr>
          <w:rFonts w:cs="Arial"/>
          <w:sz w:val="32"/>
          <w:szCs w:val="32"/>
        </w:rPr>
        <w:t xml:space="preserve"> </w:t>
      </w:r>
      <w:r w:rsidR="008F2E94">
        <w:rPr>
          <w:rFonts w:cs="Arial" w:hint="cs"/>
          <w:sz w:val="32"/>
          <w:szCs w:val="32"/>
          <w:rtl/>
        </w:rPr>
        <w:t xml:space="preserve"> </w:t>
      </w:r>
    </w:p>
    <w:p w:rsidR="008F2E94" w:rsidRDefault="008F2E94" w:rsidP="008F2E94">
      <w:pPr>
        <w:spacing w:after="0"/>
        <w:ind w:left="-34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تستخدم لمعرفة نوعية الشحوم بالنسبةالى احتواءها على الحوامض الدهنية قصيرة السلسلة اوطويلة السلسلة. وقيمة التصبن عبارة عن عدد مليغرام من هيدروكسيد البوتاسيوم </w:t>
      </w:r>
      <w:r>
        <w:rPr>
          <w:rFonts w:cs="Arial"/>
          <w:sz w:val="32"/>
          <w:szCs w:val="32"/>
        </w:rPr>
        <w:t>KOH</w:t>
      </w:r>
      <w:r>
        <w:rPr>
          <w:rFonts w:cs="Arial" w:hint="cs"/>
          <w:sz w:val="32"/>
          <w:szCs w:val="32"/>
          <w:rtl/>
        </w:rPr>
        <w:t xml:space="preserve"> اللازمة لتصبن غرام واحد من الدهن او الزيت.</w:t>
      </w:r>
    </w:p>
    <w:p w:rsidR="008F2E94" w:rsidRDefault="008F2E94" w:rsidP="008F2E94">
      <w:pPr>
        <w:spacing w:after="0"/>
        <w:ind w:left="-341"/>
        <w:jc w:val="both"/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362575" cy="2295525"/>
            <wp:effectExtent l="0" t="0" r="9525" b="9525"/>
            <wp:docPr id="22" name="صورة 22" descr="C:\Users\ALSHAM\Download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HAM\Downloads\downloa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94" w:rsidRDefault="008F2E94" w:rsidP="008F2E94">
      <w:pPr>
        <w:rPr>
          <w:rFonts w:cs="Arial"/>
          <w:sz w:val="32"/>
          <w:szCs w:val="32"/>
          <w:rtl/>
        </w:rPr>
      </w:pPr>
    </w:p>
    <w:p w:rsidR="008F2E94" w:rsidRDefault="008F2E94" w:rsidP="00427F56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كلما كان الحامض الدهني اقصر سلسلة تكون قيمة التصبن اكثر حيث يعتمد ذلك على عدد جذور الكربوكسيل الموجود في غرام واحد من الدهن او الزيت , فمثلا الزبد يحتوي على نسبة عالية من الحوامض الدهنية ذات السلسلة القصيرة </w:t>
      </w:r>
      <w:r w:rsidR="00427F56">
        <w:rPr>
          <w:rFonts w:cs="Arial" w:hint="cs"/>
          <w:sz w:val="32"/>
          <w:szCs w:val="32"/>
          <w:rtl/>
        </w:rPr>
        <w:t xml:space="preserve">            </w:t>
      </w:r>
      <w:r>
        <w:rPr>
          <w:rFonts w:cs="Arial" w:hint="cs"/>
          <w:sz w:val="32"/>
          <w:szCs w:val="32"/>
          <w:rtl/>
        </w:rPr>
        <w:t xml:space="preserve">( البيوتريك </w:t>
      </w:r>
      <w:r>
        <w:rPr>
          <w:rFonts w:cs="Arial"/>
          <w:sz w:val="32"/>
          <w:szCs w:val="32"/>
        </w:rPr>
        <w:t xml:space="preserve">butyric acid </w:t>
      </w:r>
      <w:r w:rsidR="00427F56">
        <w:rPr>
          <w:rFonts w:cs="Arial" w:hint="cs"/>
          <w:sz w:val="32"/>
          <w:szCs w:val="32"/>
          <w:rtl/>
        </w:rPr>
        <w:t xml:space="preserve"> و الكابرويك </w:t>
      </w:r>
      <w:r w:rsidR="00427F56">
        <w:rPr>
          <w:rFonts w:cs="Arial"/>
          <w:sz w:val="32"/>
          <w:szCs w:val="32"/>
        </w:rPr>
        <w:t xml:space="preserve">Cupric acid </w:t>
      </w:r>
      <w:r w:rsidR="00427F56">
        <w:rPr>
          <w:rFonts w:cs="Arial" w:hint="cs"/>
          <w:sz w:val="32"/>
          <w:szCs w:val="32"/>
          <w:rtl/>
        </w:rPr>
        <w:t xml:space="preserve"> ) وله قيمة تصبن      220 </w:t>
      </w:r>
      <w:r w:rsidR="00427F56">
        <w:rPr>
          <w:rFonts w:cs="Arial"/>
          <w:sz w:val="32"/>
          <w:szCs w:val="32"/>
          <w:rtl/>
        </w:rPr>
        <w:t>–</w:t>
      </w:r>
      <w:r w:rsidR="00427F56">
        <w:rPr>
          <w:rFonts w:cs="Arial" w:hint="cs"/>
          <w:sz w:val="32"/>
          <w:szCs w:val="32"/>
          <w:rtl/>
        </w:rPr>
        <w:t xml:space="preserve"> 230  اما الزبد الاصطناعي يدعى مارجرين </w:t>
      </w:r>
      <w:r w:rsidR="00427F56">
        <w:rPr>
          <w:rFonts w:cs="Arial"/>
          <w:sz w:val="32"/>
          <w:szCs w:val="32"/>
        </w:rPr>
        <w:t xml:space="preserve">Margin </w:t>
      </w:r>
      <w:r w:rsidR="00427F56">
        <w:rPr>
          <w:rFonts w:cs="Arial" w:hint="cs"/>
          <w:sz w:val="32"/>
          <w:szCs w:val="32"/>
          <w:rtl/>
        </w:rPr>
        <w:t xml:space="preserve"> له قيمة تصبن 180 بسبب احتواءه على حوامض دهنية ذات سلسلة طويلة اكثر مما عليه في الزبد الطبيعي.</w:t>
      </w:r>
    </w:p>
    <w:p w:rsidR="00427F56" w:rsidRDefault="00427F56" w:rsidP="00427F56">
      <w:pPr>
        <w:jc w:val="both"/>
        <w:rPr>
          <w:rFonts w:cs="Arial"/>
          <w:sz w:val="32"/>
          <w:szCs w:val="32"/>
          <w:rtl/>
        </w:rPr>
      </w:pPr>
    </w:p>
    <w:p w:rsidR="00427F56" w:rsidRDefault="00427F56" w:rsidP="00427F56">
      <w:pPr>
        <w:jc w:val="both"/>
        <w:rPr>
          <w:rFonts w:cs="PT Bold Heading"/>
          <w:sz w:val="36"/>
          <w:szCs w:val="36"/>
          <w:rtl/>
        </w:rPr>
      </w:pPr>
      <w:r w:rsidRPr="00427F56">
        <w:rPr>
          <w:rFonts w:cs="PT Bold Heading" w:hint="cs"/>
          <w:sz w:val="36"/>
          <w:szCs w:val="36"/>
          <w:rtl/>
        </w:rPr>
        <w:t xml:space="preserve">الشموع  </w:t>
      </w:r>
      <w:r w:rsidRPr="00427F56">
        <w:rPr>
          <w:rFonts w:cs="PT Bold Heading"/>
          <w:b/>
          <w:bCs/>
          <w:sz w:val="36"/>
          <w:szCs w:val="36"/>
        </w:rPr>
        <w:t>Waxes</w:t>
      </w:r>
    </w:p>
    <w:p w:rsidR="00427F56" w:rsidRDefault="00427F56" w:rsidP="00E355FC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عبارة عن استرات للحوامض الدهنية مع بعض الكحولات احادية جذر الهيدروكسيل ( </w:t>
      </w:r>
      <w:r>
        <w:rPr>
          <w:rFonts w:cs="Arial"/>
          <w:sz w:val="32"/>
          <w:szCs w:val="32"/>
        </w:rPr>
        <w:t>OH</w:t>
      </w:r>
      <w:r>
        <w:rPr>
          <w:rFonts w:cs="Arial" w:hint="cs"/>
          <w:sz w:val="32"/>
          <w:szCs w:val="32"/>
          <w:rtl/>
        </w:rPr>
        <w:t xml:space="preserve"> ) وذات سلسلة طويلة.</w:t>
      </w:r>
      <w:r w:rsidRPr="00427F56">
        <w:rPr>
          <w:rFonts w:hint="cs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وا</w:t>
      </w:r>
      <w:r w:rsidRPr="00427F56">
        <w:rPr>
          <w:rFonts w:cs="Arial" w:hint="cs"/>
          <w:sz w:val="32"/>
          <w:szCs w:val="32"/>
          <w:rtl/>
        </w:rPr>
        <w:t>لشموع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هي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فئة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من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المركبات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الكيميائية</w:t>
      </w:r>
      <w:r>
        <w:rPr>
          <w:rFonts w:cs="Arial" w:hint="cs"/>
          <w:sz w:val="32"/>
          <w:szCs w:val="32"/>
          <w:rtl/>
        </w:rPr>
        <w:t xml:space="preserve"> , وهي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نوع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من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الدهون</w:t>
      </w:r>
      <w:r w:rsidRPr="00427F56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،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تذوب</w:t>
      </w:r>
      <w:r>
        <w:rPr>
          <w:rFonts w:cs="Arial" w:hint="cs"/>
          <w:sz w:val="32"/>
          <w:szCs w:val="32"/>
          <w:rtl/>
        </w:rPr>
        <w:t xml:space="preserve"> الشموع 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فوق</w:t>
      </w:r>
      <w:r w:rsidRPr="00427F56">
        <w:rPr>
          <w:rFonts w:cs="Arial"/>
          <w:sz w:val="32"/>
          <w:szCs w:val="32"/>
          <w:rtl/>
        </w:rPr>
        <w:t xml:space="preserve"> 45 </w:t>
      </w:r>
      <w:r w:rsidRPr="00427F56">
        <w:rPr>
          <w:rFonts w:cs="Arial" w:hint="cs"/>
          <w:sz w:val="32"/>
          <w:szCs w:val="32"/>
          <w:rtl/>
        </w:rPr>
        <w:t>درجة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مئوية</w:t>
      </w:r>
      <w:r w:rsidRPr="00427F56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وتعطي سائل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منخفض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اللزوجة</w:t>
      </w:r>
      <w:r w:rsidRPr="00427F56">
        <w:rPr>
          <w:rFonts w:cs="Arial"/>
          <w:sz w:val="32"/>
          <w:szCs w:val="32"/>
          <w:rtl/>
        </w:rPr>
        <w:t xml:space="preserve"> . </w:t>
      </w:r>
      <w:r w:rsidRPr="00427F56">
        <w:rPr>
          <w:rFonts w:cs="Arial" w:hint="cs"/>
          <w:sz w:val="32"/>
          <w:szCs w:val="32"/>
          <w:rtl/>
        </w:rPr>
        <w:t>الشموع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هي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غير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قابلة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للذوبان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في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الماء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ولكن</w:t>
      </w:r>
      <w:r w:rsidR="00E355FC">
        <w:rPr>
          <w:rFonts w:cs="Arial" w:hint="cs"/>
          <w:sz w:val="32"/>
          <w:szCs w:val="32"/>
          <w:rtl/>
        </w:rPr>
        <w:t>ها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قابلة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للذوبان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في</w:t>
      </w:r>
      <w:r w:rsidR="00E355FC">
        <w:rPr>
          <w:rFonts w:cs="Arial" w:hint="cs"/>
          <w:sz w:val="32"/>
          <w:szCs w:val="32"/>
          <w:rtl/>
        </w:rPr>
        <w:t xml:space="preserve"> مذيبات الدهون </w:t>
      </w:r>
      <w:r w:rsidRPr="00427F56">
        <w:rPr>
          <w:rFonts w:cs="Arial" w:hint="cs"/>
          <w:sz w:val="32"/>
          <w:szCs w:val="32"/>
          <w:rtl/>
        </w:rPr>
        <w:t>العضوية،</w:t>
      </w:r>
      <w:r w:rsidRPr="00427F56">
        <w:rPr>
          <w:rFonts w:cs="Arial"/>
          <w:sz w:val="32"/>
          <w:szCs w:val="32"/>
          <w:rtl/>
        </w:rPr>
        <w:t xml:space="preserve">  </w:t>
      </w:r>
      <w:r w:rsidRPr="00427F56">
        <w:rPr>
          <w:rFonts w:cs="Arial" w:hint="cs"/>
          <w:sz w:val="32"/>
          <w:szCs w:val="32"/>
          <w:rtl/>
        </w:rPr>
        <w:t>كل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الشموع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هي</w:t>
      </w:r>
      <w:r w:rsidRPr="00427F56">
        <w:rPr>
          <w:rFonts w:cs="Arial"/>
          <w:sz w:val="32"/>
          <w:szCs w:val="32"/>
          <w:rtl/>
        </w:rPr>
        <w:t xml:space="preserve"> </w:t>
      </w:r>
      <w:r w:rsidR="00E355FC">
        <w:rPr>
          <w:rFonts w:cs="Arial" w:hint="cs"/>
          <w:sz w:val="32"/>
          <w:szCs w:val="32"/>
          <w:rtl/>
        </w:rPr>
        <w:t>عبارة عن م</w:t>
      </w:r>
      <w:r w:rsidRPr="00427F56">
        <w:rPr>
          <w:rFonts w:cs="Arial" w:hint="cs"/>
          <w:sz w:val="32"/>
          <w:szCs w:val="32"/>
          <w:rtl/>
        </w:rPr>
        <w:t>ركبات</w:t>
      </w:r>
      <w:r w:rsidRPr="00427F56">
        <w:rPr>
          <w:rFonts w:cs="Arial"/>
          <w:sz w:val="32"/>
          <w:szCs w:val="32"/>
          <w:rtl/>
        </w:rPr>
        <w:t xml:space="preserve"> </w:t>
      </w:r>
      <w:r w:rsidR="00E355FC">
        <w:rPr>
          <w:rFonts w:cs="Arial" w:hint="cs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lastRenderedPageBreak/>
        <w:t>عضوية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،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سواء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الاصطناعية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والتي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تحدث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بشكل</w:t>
      </w:r>
      <w:r w:rsidRPr="00427F56">
        <w:rPr>
          <w:rFonts w:cs="Arial"/>
          <w:sz w:val="32"/>
          <w:szCs w:val="32"/>
          <w:rtl/>
        </w:rPr>
        <w:t xml:space="preserve"> </w:t>
      </w:r>
      <w:r w:rsidRPr="00427F56">
        <w:rPr>
          <w:rFonts w:cs="Arial" w:hint="cs"/>
          <w:sz w:val="32"/>
          <w:szCs w:val="32"/>
          <w:rtl/>
        </w:rPr>
        <w:t>طبيعي</w:t>
      </w:r>
      <w:r w:rsidRPr="00427F56">
        <w:rPr>
          <w:rFonts w:cs="Arial"/>
          <w:sz w:val="32"/>
          <w:szCs w:val="32"/>
          <w:rtl/>
        </w:rPr>
        <w:t>.</w:t>
      </w:r>
      <w:r w:rsidR="00E355FC">
        <w:rPr>
          <w:rFonts w:cs="Arial" w:hint="cs"/>
          <w:sz w:val="32"/>
          <w:szCs w:val="32"/>
          <w:rtl/>
        </w:rPr>
        <w:t xml:space="preserve"> ان الشموع غير قابلة للهضم بواسطة الانزيمات الخاصة بالدهون , لذلك ليس له قيمة غذائية. وتمثل المعادلة التالية النركيب الكيمياوي لشمع العسل.</w:t>
      </w:r>
    </w:p>
    <w:p w:rsidR="00E355FC" w:rsidRDefault="00E355FC" w:rsidP="00E355FC">
      <w:pPr>
        <w:jc w:val="center"/>
        <w:rPr>
          <w:rFonts w:cs="Arial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609A569A" wp14:editId="711EF4EC">
                <wp:extent cx="304800" cy="304800"/>
                <wp:effectExtent l="0" t="0" r="0" b="0"/>
                <wp:docPr id="23" name="AutoShape 1" descr="Generic structure formula of bee wax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الوصف: Generic structure formula of bee wax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lxRljSAgAA5wUAAA4AAAAAAAAAAAAAAAAALgIAAGRycy9lMm9Eb2MueG1s&#10;UEsBAi0AFAAGAAgAAAAhAEyg6SzYAAAAAwEAAA8AAAAAAAAAAAAAAAAALAUAAGRycy9kb3ducmV2&#10;LnhtbFBLBQYAAAAABAAEAPMAAAAx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0A15BA5" wp14:editId="494583FC">
            <wp:extent cx="3600450" cy="752475"/>
            <wp:effectExtent l="0" t="0" r="0" b="9525"/>
            <wp:docPr id="24" name="صورة 24" descr="https://encrypted-tbn1.gstatic.com/images?q=tbn:ANd9GcSOWnmgLSqgaKC8mpJJd17_D1xPRJufr76InVZ5uJ_VRYNho2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SOWnmgLSqgaKC8mpJJd17_D1xPRJufr76InVZ5uJ_VRYNho2i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A5" w:rsidRDefault="00BC359D" w:rsidP="006C75A5">
      <w:pPr>
        <w:spacing w:after="0" w:line="240" w:lineRule="auto"/>
        <w:jc w:val="both"/>
        <w:rPr>
          <w:rFonts w:cs="PT Bold Heading"/>
          <w:sz w:val="32"/>
          <w:szCs w:val="32"/>
          <w:rtl/>
        </w:rPr>
      </w:pPr>
      <w:r w:rsidRPr="00BC359D">
        <w:rPr>
          <w:rFonts w:cs="PT Bold Heading" w:hint="cs"/>
          <w:sz w:val="32"/>
          <w:szCs w:val="32"/>
          <w:rtl/>
        </w:rPr>
        <w:t xml:space="preserve">الدهون القابلة للصوبنة </w:t>
      </w:r>
      <w:r>
        <w:rPr>
          <w:rFonts w:cs="PT Bold Heading" w:hint="cs"/>
          <w:sz w:val="32"/>
          <w:szCs w:val="32"/>
          <w:rtl/>
        </w:rPr>
        <w:t>: الدهون المركبة</w:t>
      </w:r>
    </w:p>
    <w:p w:rsidR="00BC359D" w:rsidRDefault="00BC359D" w:rsidP="006C75A5">
      <w:pPr>
        <w:spacing w:after="0" w:line="240" w:lineRule="auto"/>
        <w:jc w:val="both"/>
        <w:rPr>
          <w:rFonts w:cs="PT Bold Heading"/>
          <w:sz w:val="32"/>
          <w:szCs w:val="32"/>
          <w:rtl/>
        </w:rPr>
      </w:pPr>
      <w:proofErr w:type="spellStart"/>
      <w:r w:rsidRPr="00BC359D">
        <w:rPr>
          <w:rFonts w:cs="PT Bold Heading" w:hint="cs"/>
          <w:sz w:val="32"/>
          <w:szCs w:val="32"/>
          <w:rtl/>
        </w:rPr>
        <w:t>فوسفوليبيدات</w:t>
      </w:r>
      <w:proofErr w:type="spellEnd"/>
      <w:r w:rsidRPr="00BC359D">
        <w:rPr>
          <w:rFonts w:cs="PT Bold Heading" w:hint="cs"/>
          <w:sz w:val="32"/>
          <w:szCs w:val="32"/>
          <w:rtl/>
        </w:rPr>
        <w:t xml:space="preserve"> </w:t>
      </w:r>
      <w:r w:rsidRPr="00BC359D">
        <w:rPr>
          <w:rFonts w:cs="PT Bold Heading"/>
          <w:b/>
          <w:bCs/>
          <w:sz w:val="32"/>
          <w:szCs w:val="32"/>
        </w:rPr>
        <w:t>Phospho lipids</w:t>
      </w:r>
      <w:r w:rsidRPr="00BC359D">
        <w:rPr>
          <w:rFonts w:cs="PT Bold Heading"/>
          <w:sz w:val="32"/>
          <w:szCs w:val="32"/>
        </w:rPr>
        <w:t xml:space="preserve"> </w:t>
      </w:r>
    </w:p>
    <w:p w:rsidR="00BC359D" w:rsidRDefault="00BC359D" w:rsidP="00427F56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هي صنف من الشموع الصلبة التي تكون مكونات اغشية الخلية , وهي مهمة في نقل الليبيدات في الجسم ويمكن تقسيمها الى قسمين:</w:t>
      </w:r>
    </w:p>
    <w:p w:rsidR="00BC359D" w:rsidRPr="0055730C" w:rsidRDefault="00BC359D" w:rsidP="00BC359D">
      <w:pPr>
        <w:pStyle w:val="a6"/>
        <w:numPr>
          <w:ilvl w:val="0"/>
          <w:numId w:val="6"/>
        </w:numPr>
        <w:jc w:val="both"/>
        <w:rPr>
          <w:rFonts w:cs="PT Bold Heading"/>
          <w:sz w:val="24"/>
          <w:szCs w:val="24"/>
        </w:rPr>
      </w:pPr>
      <w:r w:rsidRPr="0055730C">
        <w:rPr>
          <w:rFonts w:cs="PT Bold Heading" w:hint="cs"/>
          <w:sz w:val="24"/>
          <w:szCs w:val="24"/>
          <w:rtl/>
        </w:rPr>
        <w:t>الفوسفوليبيدات التي اساسها الكليسرول</w:t>
      </w:r>
    </w:p>
    <w:p w:rsidR="00BC359D" w:rsidRDefault="008D39EE" w:rsidP="008D39EE">
      <w:pPr>
        <w:pStyle w:val="a6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</w:t>
      </w:r>
      <w:r w:rsidR="00BC359D">
        <w:rPr>
          <w:rFonts w:cs="Arial" w:hint="cs"/>
          <w:sz w:val="32"/>
          <w:szCs w:val="32"/>
          <w:rtl/>
        </w:rPr>
        <w:t xml:space="preserve">وهي مشتقات حامض الفوسفاتيديك </w:t>
      </w:r>
      <w:r w:rsidR="00BC359D" w:rsidRPr="00BC359D">
        <w:rPr>
          <w:rFonts w:cs="Arial"/>
          <w:sz w:val="32"/>
          <w:szCs w:val="32"/>
        </w:rPr>
        <w:t>phosphatidic acid</w:t>
      </w:r>
      <w:r w:rsidR="00BC359D">
        <w:rPr>
          <w:rFonts w:cs="Arial" w:hint="cs"/>
          <w:sz w:val="32"/>
          <w:szCs w:val="32"/>
          <w:rtl/>
        </w:rPr>
        <w:t xml:space="preserve"> , وهي تحتوي على الكليسرول واثنين من الحوامض الدهنية وحامض الفسفوريك ومركب نتروجين الذي يمكن ان يكون كولين </w:t>
      </w:r>
      <w:r w:rsidR="00BC359D">
        <w:rPr>
          <w:rFonts w:cs="Arial"/>
          <w:sz w:val="32"/>
          <w:szCs w:val="32"/>
        </w:rPr>
        <w:t xml:space="preserve">Choline </w:t>
      </w:r>
      <w:r w:rsidR="00BC359D">
        <w:rPr>
          <w:rFonts w:cs="Arial" w:hint="cs"/>
          <w:sz w:val="32"/>
          <w:szCs w:val="32"/>
          <w:rtl/>
        </w:rPr>
        <w:t xml:space="preserve"> او ايثانول </w:t>
      </w:r>
      <w:r>
        <w:rPr>
          <w:rFonts w:cs="Arial" w:hint="cs"/>
          <w:sz w:val="32"/>
          <w:szCs w:val="32"/>
          <w:rtl/>
        </w:rPr>
        <w:t xml:space="preserve">امين </w:t>
      </w:r>
      <w:r>
        <w:rPr>
          <w:rFonts w:cs="Arial"/>
          <w:sz w:val="32"/>
          <w:szCs w:val="32"/>
        </w:rPr>
        <w:t>Ethanol amine</w:t>
      </w:r>
      <w:r>
        <w:rPr>
          <w:rFonts w:cs="Arial" w:hint="cs"/>
          <w:sz w:val="32"/>
          <w:szCs w:val="32"/>
          <w:rtl/>
        </w:rPr>
        <w:t xml:space="preserve">  او اينوسيتول </w:t>
      </w:r>
      <w:r>
        <w:rPr>
          <w:rFonts w:cs="Arial"/>
          <w:sz w:val="32"/>
          <w:szCs w:val="32"/>
        </w:rPr>
        <w:t xml:space="preserve">Inositol </w:t>
      </w:r>
      <w:r w:rsidR="00BC359D"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.</w:t>
      </w:r>
    </w:p>
    <w:p w:rsidR="008D39EE" w:rsidRDefault="008D39EE" w:rsidP="008D39EE">
      <w:pPr>
        <w:pStyle w:val="a6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الدهون الفسفورية التي تحتوي النتروجين تعتبر من مشتقات              </w:t>
      </w:r>
      <w:r>
        <w:rPr>
          <w:rFonts w:cs="Arial"/>
          <w:sz w:val="32"/>
          <w:szCs w:val="32"/>
        </w:rPr>
        <w:t>L-</w:t>
      </w:r>
      <w:r>
        <w:rPr>
          <w:rFonts w:ascii="Arial" w:hAnsi="Arial" w:cs="Arial"/>
          <w:sz w:val="32"/>
          <w:szCs w:val="32"/>
        </w:rPr>
        <w:t>α</w:t>
      </w:r>
      <w:r>
        <w:rPr>
          <w:rFonts w:cs="Arial"/>
          <w:sz w:val="32"/>
          <w:szCs w:val="32"/>
        </w:rPr>
        <w:t>-phosphatidic acid</w:t>
      </w:r>
      <w:r>
        <w:rPr>
          <w:rFonts w:cs="Arial" w:hint="cs"/>
          <w:sz w:val="32"/>
          <w:szCs w:val="32"/>
          <w:rtl/>
        </w:rPr>
        <w:t xml:space="preserve"> واهمها :</w:t>
      </w:r>
    </w:p>
    <w:p w:rsidR="008D39EE" w:rsidRDefault="0055730C" w:rsidP="008D39EE">
      <w:pPr>
        <w:pStyle w:val="a6"/>
        <w:numPr>
          <w:ilvl w:val="0"/>
          <w:numId w:val="7"/>
        </w:numPr>
        <w:jc w:val="both"/>
        <w:rPr>
          <w:rFonts w:cs="Arial"/>
          <w:sz w:val="32"/>
          <w:szCs w:val="32"/>
        </w:rPr>
      </w:pPr>
      <w:r w:rsidRPr="0055730C">
        <w:rPr>
          <w:rFonts w:cs="PT Bold Heading" w:hint="cs"/>
          <w:sz w:val="24"/>
          <w:szCs w:val="24"/>
          <w:rtl/>
        </w:rPr>
        <w:t>الليسيثينات</w:t>
      </w:r>
      <w:r>
        <w:rPr>
          <w:rFonts w:cs="Arial" w:hint="cs"/>
          <w:sz w:val="32"/>
          <w:szCs w:val="32"/>
          <w:rtl/>
        </w:rPr>
        <w:t xml:space="preserve"> </w:t>
      </w:r>
      <w:r w:rsidRPr="0055730C">
        <w:rPr>
          <w:rFonts w:cs="Arial"/>
          <w:b/>
          <w:bCs/>
          <w:sz w:val="28"/>
          <w:szCs w:val="28"/>
        </w:rPr>
        <w:t>Lecithin'</w:t>
      </w:r>
      <w:r w:rsidRPr="0055730C">
        <w:rPr>
          <w:rFonts w:cs="Arial"/>
          <w:b/>
          <w:bCs/>
          <w:sz w:val="32"/>
          <w:szCs w:val="32"/>
        </w:rPr>
        <w:t>s</w:t>
      </w:r>
      <w:r>
        <w:rPr>
          <w:rFonts w:cs="Arial"/>
          <w:sz w:val="32"/>
          <w:szCs w:val="32"/>
        </w:rPr>
        <w:t xml:space="preserve"> </w:t>
      </w:r>
    </w:p>
    <w:p w:rsidR="0055730C" w:rsidRDefault="0055730C" w:rsidP="0055730C">
      <w:pPr>
        <w:pStyle w:val="a6"/>
        <w:ind w:left="1440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هي فوسفاتيدات التي يكون فيها مركب النتروجين هو الكولين .</w:t>
      </w:r>
    </w:p>
    <w:p w:rsidR="0055730C" w:rsidRPr="00BC359D" w:rsidRDefault="0055730C" w:rsidP="0055730C">
      <w:pPr>
        <w:pStyle w:val="a6"/>
        <w:ind w:left="1440"/>
        <w:jc w:val="center"/>
        <w:rPr>
          <w:rFonts w:cs="Arial"/>
          <w:sz w:val="32"/>
          <w:szCs w:val="32"/>
        </w:rPr>
      </w:pPr>
      <w:r>
        <w:rPr>
          <w:noProof/>
        </w:rPr>
        <w:drawing>
          <wp:inline distT="0" distB="0" distL="0" distR="0" wp14:anchorId="653AE857" wp14:editId="4DB7A504">
            <wp:extent cx="4762500" cy="2228850"/>
            <wp:effectExtent l="0" t="0" r="0" b="0"/>
            <wp:docPr id="25" name="صورة 25" descr="http://bondingwithfood.files.wordpress.com/2012/03/51.jpg?w=500&amp;h=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ndingwithfood.files.wordpress.com/2012/03/51.jpg?w=500&amp;h=2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0C" w:rsidRDefault="0055730C" w:rsidP="0055730C">
      <w:pPr>
        <w:pStyle w:val="a6"/>
        <w:jc w:val="both"/>
        <w:rPr>
          <w:rFonts w:cs="Arial"/>
          <w:sz w:val="32"/>
          <w:szCs w:val="32"/>
        </w:rPr>
      </w:pPr>
    </w:p>
    <w:p w:rsidR="0055730C" w:rsidRDefault="0055730C" w:rsidP="0055730C">
      <w:pPr>
        <w:pStyle w:val="a6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lastRenderedPageBreak/>
        <w:t xml:space="preserve">ان الليسيثين عند تحلله مائيا يعطي الكولين , حامض الفسفوريك , الكليسرول وجزيئتين من الحوامض الدهنية وعادة هما حامض الاوليك </w:t>
      </w:r>
      <w:r w:rsidR="001273B3">
        <w:rPr>
          <w:rFonts w:cs="Arial"/>
          <w:sz w:val="32"/>
          <w:szCs w:val="32"/>
        </w:rPr>
        <w:t xml:space="preserve">Oleic acid  </w:t>
      </w:r>
      <w:r w:rsidR="001273B3"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وحامض الستياريك </w:t>
      </w:r>
      <w:r w:rsidR="001273B3">
        <w:rPr>
          <w:rFonts w:cs="Arial"/>
          <w:sz w:val="32"/>
          <w:szCs w:val="32"/>
        </w:rPr>
        <w:t>Stearic acid</w:t>
      </w:r>
      <w:r>
        <w:rPr>
          <w:rFonts w:cs="Arial" w:hint="cs"/>
          <w:sz w:val="32"/>
          <w:szCs w:val="32"/>
          <w:rtl/>
        </w:rPr>
        <w:t>.</w:t>
      </w:r>
      <w:r w:rsidR="001273B3">
        <w:rPr>
          <w:rFonts w:cs="Arial" w:hint="cs"/>
          <w:sz w:val="32"/>
          <w:szCs w:val="32"/>
          <w:rtl/>
        </w:rPr>
        <w:t xml:space="preserve"> </w:t>
      </w:r>
    </w:p>
    <w:p w:rsidR="001273B3" w:rsidRDefault="001273B3" w:rsidP="0055730C">
      <w:pPr>
        <w:pStyle w:val="a6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يلعب الليسيثين دورا مهما في ايض الدهون في الكبد ويعتبر عامل ضد تراكم الشحوم في الكبد, ويستخدم كمصدر للفوسفات لتكوين النسيج , وهو عامل استحلاب جيد , ومهم في نقل الدهون من جزء معين من الجسم الى اخر. ويوجد الليسيثين بكثرة في صفار البيض وفول الصويا.</w:t>
      </w:r>
    </w:p>
    <w:p w:rsidR="001273B3" w:rsidRDefault="001273B3" w:rsidP="0055730C">
      <w:pPr>
        <w:pStyle w:val="a6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ان اليسيثين يتحلل مائيا في الجسم بفعل بعض الانزيمات الخاصة في الدماغ حيث يفقد جزئ واحد من الحوامض الدهنية ويتحول الى لايسوليسيثين </w:t>
      </w:r>
      <w:r w:rsidRPr="001273B3">
        <w:rPr>
          <w:rFonts w:cs="Arial"/>
          <w:sz w:val="32"/>
          <w:szCs w:val="32"/>
        </w:rPr>
        <w:t>Lysolecithin</w:t>
      </w:r>
      <w:r>
        <w:rPr>
          <w:rFonts w:cs="Arial" w:hint="cs"/>
          <w:sz w:val="32"/>
          <w:szCs w:val="32"/>
          <w:rtl/>
        </w:rPr>
        <w:t>.</w:t>
      </w:r>
      <w:r w:rsidR="004E2FCA">
        <w:rPr>
          <w:rFonts w:cs="Arial" w:hint="cs"/>
          <w:sz w:val="32"/>
          <w:szCs w:val="32"/>
          <w:rtl/>
        </w:rPr>
        <w:t xml:space="preserve"> وهو المركب الذي يسبب تحطم خلايا الدم الحمراء وتشنج العضلات ويحتوي سم الحية السامة على انزيمات تساعد في تكوين اللايسوليسيثين من الليسيثين.</w:t>
      </w:r>
    </w:p>
    <w:p w:rsidR="001273B3" w:rsidRDefault="001273B3" w:rsidP="004E2FCA">
      <w:pPr>
        <w:pStyle w:val="a6"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69D6EBA9" wp14:editId="36E58F5C">
            <wp:extent cx="3596478" cy="1943100"/>
            <wp:effectExtent l="0" t="0" r="4445" b="0"/>
            <wp:docPr id="26" name="صورة 26" descr="http://patentimages.storage.googleapis.com/US6630135B1/US06630135-20031007-C0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tentimages.storage.googleapis.com/US6630135B1/US06630135-20031007-C0000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070" cy="1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B3" w:rsidRDefault="004E2FCA" w:rsidP="0055730C">
      <w:pPr>
        <w:pStyle w:val="a6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الليسيثين يكون على شكل مادة برافينية عديمة اللون ولكنه يتاثر بسرعة عند تعرضه للضياء والهواء حيث يتحول الة مادة غامقة , وهو يذوب في جميع المذيبات العضوية ما عدا الاسيتون </w:t>
      </w:r>
      <w:r>
        <w:rPr>
          <w:rFonts w:cs="Arial"/>
          <w:sz w:val="32"/>
          <w:szCs w:val="32"/>
        </w:rPr>
        <w:t>Acetone</w:t>
      </w:r>
      <w:r>
        <w:rPr>
          <w:rFonts w:cs="Arial" w:hint="cs"/>
          <w:sz w:val="32"/>
          <w:szCs w:val="32"/>
          <w:rtl/>
        </w:rPr>
        <w:t xml:space="preserve"> ويٌكون محلول غروي مع الماء.</w:t>
      </w:r>
    </w:p>
    <w:p w:rsidR="004E2FCA" w:rsidRDefault="004E2FCA" w:rsidP="004E2FCA">
      <w:pPr>
        <w:pStyle w:val="a6"/>
        <w:numPr>
          <w:ilvl w:val="0"/>
          <w:numId w:val="7"/>
        </w:numPr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 </w:t>
      </w:r>
      <w:r w:rsidRPr="004E2FCA">
        <w:rPr>
          <w:rFonts w:cs="PT Bold Heading" w:hint="cs"/>
          <w:sz w:val="28"/>
          <w:szCs w:val="28"/>
          <w:rtl/>
        </w:rPr>
        <w:t>السيفالين</w:t>
      </w:r>
      <w:r>
        <w:rPr>
          <w:rFonts w:cs="Arial" w:hint="cs"/>
          <w:sz w:val="32"/>
          <w:szCs w:val="32"/>
          <w:rtl/>
        </w:rPr>
        <w:t xml:space="preserve"> </w:t>
      </w:r>
      <w:r w:rsidRPr="004E2FCA">
        <w:rPr>
          <w:rFonts w:cs="Arial"/>
          <w:b/>
          <w:bCs/>
          <w:sz w:val="32"/>
          <w:szCs w:val="32"/>
        </w:rPr>
        <w:t>Cephalins</w:t>
      </w:r>
      <w:r>
        <w:rPr>
          <w:rFonts w:cs="Arial"/>
          <w:sz w:val="32"/>
          <w:szCs w:val="32"/>
        </w:rPr>
        <w:t xml:space="preserve"> </w:t>
      </w:r>
    </w:p>
    <w:p w:rsidR="004E2FCA" w:rsidRPr="004E2FCA" w:rsidRDefault="004E2FCA" w:rsidP="004E2FCA">
      <w:pPr>
        <w:pStyle w:val="a6"/>
        <w:ind w:left="1440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عندما يكون مركب النتروجين في الفوسفاتيد هو ايثانول امين فان المركب الناتج يكون سيفالين حيث يحل محل الكولين وممكن ان يكون الحامض الاميني السيرين </w:t>
      </w:r>
      <w:r>
        <w:rPr>
          <w:rFonts w:cs="Arial"/>
          <w:sz w:val="32"/>
          <w:szCs w:val="32"/>
        </w:rPr>
        <w:t>Serine</w:t>
      </w:r>
      <w:r>
        <w:rPr>
          <w:rFonts w:cs="Arial" w:hint="cs"/>
          <w:sz w:val="32"/>
          <w:szCs w:val="32"/>
          <w:rtl/>
        </w:rPr>
        <w:t xml:space="preserve"> ايضا وبدلا من الكولين</w:t>
      </w:r>
    </w:p>
    <w:p w:rsidR="004E2FCA" w:rsidRDefault="004E2FCA" w:rsidP="004E2FCA">
      <w:pPr>
        <w:ind w:left="360"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0A2EAD3A" wp14:editId="053DC517">
            <wp:extent cx="3019425" cy="914400"/>
            <wp:effectExtent l="0" t="0" r="9525" b="0"/>
            <wp:docPr id="27" name="صورة 27" descr="https://encrypted-tbn1.gstatic.com/images?q=tbn:ANd9GcR5t0ps4YMCDezxWrH7nPcERZ2U5Yto_N7a9Q7NWcL3tKEz_IzW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5t0ps4YMCDezxWrH7nPcERZ2U5Yto_N7a9Q7NWcL3tKEz_IzW9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CA" w:rsidRDefault="00E13230" w:rsidP="00E13230">
      <w:pPr>
        <w:ind w:left="360"/>
        <w:jc w:val="center"/>
        <w:rPr>
          <w:rFonts w:cs="Arial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7EB83832" wp14:editId="1A7D6C05">
            <wp:extent cx="2152650" cy="1733550"/>
            <wp:effectExtent l="0" t="0" r="0" b="0"/>
            <wp:docPr id="28" name="صورة 28" descr="http://osp.mans.edu.eg/medbiochem_mi/cources/biochemistry/1st_year_dentistry/Basic_chemistry/lipid_chemistry/Files/Figures/l2_4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p.mans.edu.eg/medbiochem_mi/cources/biochemistry/1st_year_dentistry/Basic_chemistry/lipid_chemistry/Files/Figures/l2_4_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CA" w:rsidRDefault="004E2FCA" w:rsidP="004E2FCA">
      <w:pPr>
        <w:ind w:left="360"/>
        <w:jc w:val="both"/>
        <w:rPr>
          <w:rFonts w:cs="Arial"/>
          <w:sz w:val="32"/>
          <w:szCs w:val="32"/>
          <w:rtl/>
        </w:rPr>
      </w:pPr>
    </w:p>
    <w:p w:rsidR="00BC359D" w:rsidRDefault="00BC359D" w:rsidP="00E13230">
      <w:pPr>
        <w:pStyle w:val="a6"/>
        <w:numPr>
          <w:ilvl w:val="0"/>
          <w:numId w:val="6"/>
        </w:numPr>
        <w:jc w:val="both"/>
        <w:rPr>
          <w:rFonts w:cs="Arial"/>
          <w:sz w:val="32"/>
          <w:szCs w:val="32"/>
        </w:rPr>
      </w:pPr>
      <w:r w:rsidRPr="00E13230">
        <w:rPr>
          <w:rFonts w:cs="PT Bold Heading" w:hint="cs"/>
          <w:sz w:val="28"/>
          <w:szCs w:val="28"/>
          <w:rtl/>
        </w:rPr>
        <w:t>الفوسفوليبيدات التي اساسها سفينجوسين</w:t>
      </w:r>
      <w:r w:rsidRPr="00E13230">
        <w:rPr>
          <w:rFonts w:cs="Arial" w:hint="cs"/>
          <w:sz w:val="32"/>
          <w:szCs w:val="32"/>
          <w:rtl/>
        </w:rPr>
        <w:t xml:space="preserve"> </w:t>
      </w:r>
      <w:r w:rsidRPr="00E13230">
        <w:rPr>
          <w:rFonts w:cs="Arial"/>
          <w:b/>
          <w:bCs/>
          <w:sz w:val="32"/>
          <w:szCs w:val="32"/>
        </w:rPr>
        <w:t xml:space="preserve">Sphingosine </w:t>
      </w:r>
    </w:p>
    <w:p w:rsidR="00E13230" w:rsidRPr="00E13230" w:rsidRDefault="00E13230" w:rsidP="00E13230">
      <w:pPr>
        <w:pStyle w:val="a6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كحول السفينجوليبدات ليس كليسرول , ولكنه سفينجوسين </w:t>
      </w:r>
    </w:p>
    <w:p w:rsidR="00E13230" w:rsidRDefault="00E13230" w:rsidP="00BC359D">
      <w:pPr>
        <w:pStyle w:val="a6"/>
        <w:jc w:val="both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30AC4600" wp14:editId="1C46310A">
            <wp:extent cx="4655277" cy="2800350"/>
            <wp:effectExtent l="0" t="0" r="0" b="0"/>
            <wp:docPr id="29" name="صورة 29" descr="http://oregonstate.edu/instruct/bb451/summer14/stryer7/CH12/figure_12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egonstate.edu/instruct/bb451/summer14/stryer7/CH12/figure_12_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96" cy="28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9D" w:rsidRDefault="00E13230" w:rsidP="00E1323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ان سيفنجومالين </w:t>
      </w:r>
      <w:r>
        <w:rPr>
          <w:sz w:val="32"/>
          <w:szCs w:val="32"/>
        </w:rPr>
        <w:t>Sphingpmyelin</w:t>
      </w:r>
      <w:r>
        <w:rPr>
          <w:rFonts w:hint="cs"/>
          <w:sz w:val="32"/>
          <w:szCs w:val="32"/>
          <w:rtl/>
        </w:rPr>
        <w:t xml:space="preserve"> من اكثر الفسفولبيد المعروفة , وتوجد كمية كبيرة منه في الدماغ والنسيج العصبي ويكون جزءا من غلاف المايلين </w:t>
      </w:r>
      <w:r>
        <w:rPr>
          <w:sz w:val="32"/>
          <w:szCs w:val="32"/>
        </w:rPr>
        <w:t xml:space="preserve">Myelin </w:t>
      </w:r>
      <w:r>
        <w:rPr>
          <w:rFonts w:hint="cs"/>
          <w:sz w:val="32"/>
          <w:szCs w:val="32"/>
          <w:rtl/>
        </w:rPr>
        <w:t xml:space="preserve"> الغطاء الواقي للاعصاب.</w:t>
      </w:r>
    </w:p>
    <w:p w:rsidR="00E13230" w:rsidRDefault="00E13230" w:rsidP="00E13230">
      <w:pPr>
        <w:rPr>
          <w:sz w:val="32"/>
          <w:szCs w:val="32"/>
          <w:rtl/>
        </w:rPr>
      </w:pPr>
    </w:p>
    <w:p w:rsidR="00B91A22" w:rsidRDefault="00B91A22" w:rsidP="00B91A22">
      <w:pPr>
        <w:rPr>
          <w:rFonts w:cs="PT Bold Heading"/>
          <w:sz w:val="32"/>
          <w:szCs w:val="32"/>
          <w:rtl/>
        </w:rPr>
      </w:pPr>
      <w:r w:rsidRPr="00B91A22">
        <w:rPr>
          <w:rFonts w:cs="PT Bold Heading" w:hint="cs"/>
          <w:sz w:val="32"/>
          <w:szCs w:val="32"/>
          <w:rtl/>
        </w:rPr>
        <w:t xml:space="preserve">الكلايكوليبيدات  </w:t>
      </w:r>
      <w:r w:rsidRPr="00B91A22">
        <w:rPr>
          <w:rFonts w:cs="PT Bold Heading"/>
          <w:b/>
          <w:bCs/>
          <w:sz w:val="32"/>
          <w:szCs w:val="32"/>
        </w:rPr>
        <w:t>Glycolipids</w:t>
      </w:r>
    </w:p>
    <w:p w:rsidR="00B91A22" w:rsidRDefault="00B91A22" w:rsidP="00B91A22">
      <w:pPr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الفرق الرئيس بين كلايكوليبيد و فوسفوليبيد </w:t>
      </w:r>
      <w:r>
        <w:rPr>
          <w:rFonts w:cs="Arial"/>
          <w:sz w:val="32"/>
          <w:szCs w:val="32"/>
        </w:rPr>
        <w:t>Phospholipids</w:t>
      </w:r>
      <w:r>
        <w:rPr>
          <w:rFonts w:cs="Arial" w:hint="cs"/>
          <w:sz w:val="32"/>
          <w:szCs w:val="32"/>
          <w:rtl/>
        </w:rPr>
        <w:t xml:space="preserve"> هو ان الكلايكوليبيد تحتوي مجموعة سكر بدلا من مجموعة فوسفات وتكون مجموعة السكر عادة </w:t>
      </w:r>
      <w:r>
        <w:rPr>
          <w:rFonts w:cs="Arial" w:hint="cs"/>
          <w:sz w:val="32"/>
          <w:szCs w:val="32"/>
          <w:rtl/>
        </w:rPr>
        <w:lastRenderedPageBreak/>
        <w:t xml:space="preserve">كالاكتوز ولكن قد تكون كلوكوز ايضا , والكحول اما كليسرول </w:t>
      </w:r>
      <w:r>
        <w:rPr>
          <w:rFonts w:cs="Arial"/>
          <w:sz w:val="32"/>
          <w:szCs w:val="32"/>
        </w:rPr>
        <w:t>Glycerol</w:t>
      </w:r>
      <w:r>
        <w:rPr>
          <w:rFonts w:cs="Arial" w:hint="cs"/>
          <w:sz w:val="32"/>
          <w:szCs w:val="32"/>
          <w:rtl/>
        </w:rPr>
        <w:t xml:space="preserve"> او سفينجوسين </w:t>
      </w:r>
      <w:r>
        <w:rPr>
          <w:rFonts w:cs="Arial"/>
          <w:sz w:val="32"/>
          <w:szCs w:val="32"/>
        </w:rPr>
        <w:t>Sphingosine</w:t>
      </w:r>
      <w:r>
        <w:rPr>
          <w:rFonts w:cs="Arial" w:hint="cs"/>
          <w:sz w:val="32"/>
          <w:szCs w:val="32"/>
          <w:rtl/>
        </w:rPr>
        <w:t>.</w:t>
      </w:r>
    </w:p>
    <w:p w:rsidR="00B91A22" w:rsidRPr="00B91A22" w:rsidRDefault="00B91A22" w:rsidP="00B91A22">
      <w:pPr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01932D8C" wp14:editId="297ADAC0">
            <wp:extent cx="5274310" cy="3051714"/>
            <wp:effectExtent l="0" t="0" r="2540" b="0"/>
            <wp:docPr id="30" name="صورة 30" descr="ملف: Glycolipid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لف: Glycolipids.sv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C5" w:rsidRDefault="00B91A22" w:rsidP="00E1323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</w:p>
    <w:p w:rsidR="00B91A22" w:rsidRDefault="00B91A22" w:rsidP="00E1323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جوانب الدماغ هي كلايكوليبيدات التي تحتوي على قاعدة سفينجوسين وتوجد بتراكيز عالية في الدماغ والخلايا العصبية خاصة في غلاف مايلين </w:t>
      </w:r>
      <w:r w:rsidR="002A0E27">
        <w:rPr>
          <w:rFonts w:hint="cs"/>
          <w:sz w:val="32"/>
          <w:szCs w:val="32"/>
          <w:rtl/>
        </w:rPr>
        <w:t>.</w:t>
      </w:r>
    </w:p>
    <w:p w:rsidR="00F851C5" w:rsidRDefault="00F851C5" w:rsidP="00E13230">
      <w:pPr>
        <w:rPr>
          <w:sz w:val="32"/>
          <w:szCs w:val="32"/>
          <w:rtl/>
        </w:rPr>
      </w:pPr>
    </w:p>
    <w:p w:rsidR="002A0E27" w:rsidRDefault="002A0E27" w:rsidP="002A0E27">
      <w:pPr>
        <w:rPr>
          <w:rFonts w:cs="PT Bold Heading"/>
          <w:b/>
          <w:bCs/>
          <w:sz w:val="32"/>
          <w:szCs w:val="32"/>
          <w:rtl/>
        </w:rPr>
      </w:pPr>
      <w:r w:rsidRPr="002A0E27">
        <w:rPr>
          <w:rFonts w:cs="PT Bold Heading" w:hint="cs"/>
          <w:sz w:val="32"/>
          <w:szCs w:val="32"/>
          <w:rtl/>
        </w:rPr>
        <w:t xml:space="preserve">الليبيدات غير القابلة للصوبنه </w:t>
      </w:r>
      <w:r w:rsidRPr="002A0E27">
        <w:rPr>
          <w:rFonts w:cs="PT Bold Heading"/>
          <w:b/>
          <w:bCs/>
          <w:sz w:val="32"/>
          <w:szCs w:val="32"/>
        </w:rPr>
        <w:t>Saponification</w:t>
      </w:r>
      <w:r w:rsidRPr="002A0E27">
        <w:rPr>
          <w:rFonts w:cs="PT Bold Heading" w:hint="cs"/>
          <w:b/>
          <w:bCs/>
          <w:sz w:val="32"/>
          <w:szCs w:val="32"/>
          <w:rtl/>
        </w:rPr>
        <w:t xml:space="preserve"> </w:t>
      </w:r>
      <w:r>
        <w:rPr>
          <w:rFonts w:cs="PT Bold Heading"/>
          <w:b/>
          <w:bCs/>
          <w:sz w:val="32"/>
          <w:szCs w:val="32"/>
        </w:rPr>
        <w:t>Lipids non-</w:t>
      </w:r>
    </w:p>
    <w:p w:rsidR="002A0E27" w:rsidRDefault="002A0E27" w:rsidP="00F851C5">
      <w:pPr>
        <w:spacing w:after="0" w:line="240" w:lineRule="auto"/>
        <w:rPr>
          <w:rFonts w:cs="Arial"/>
          <w:sz w:val="32"/>
          <w:szCs w:val="32"/>
          <w:rtl/>
        </w:rPr>
      </w:pPr>
      <w:r w:rsidRPr="002A0E27">
        <w:rPr>
          <w:rFonts w:cs="Arial" w:hint="cs"/>
          <w:sz w:val="32"/>
          <w:szCs w:val="32"/>
          <w:rtl/>
        </w:rPr>
        <w:t xml:space="preserve">وتشمل </w:t>
      </w:r>
      <w:r>
        <w:rPr>
          <w:rFonts w:cs="Arial" w:hint="cs"/>
          <w:sz w:val="32"/>
          <w:szCs w:val="32"/>
          <w:rtl/>
        </w:rPr>
        <w:t>:</w:t>
      </w:r>
    </w:p>
    <w:p w:rsidR="00F851C5" w:rsidRDefault="00F851C5" w:rsidP="00F851C5">
      <w:pPr>
        <w:spacing w:after="0" w:line="240" w:lineRule="auto"/>
        <w:rPr>
          <w:rFonts w:cs="Arial"/>
          <w:sz w:val="32"/>
          <w:szCs w:val="32"/>
          <w:rtl/>
        </w:rPr>
      </w:pPr>
    </w:p>
    <w:p w:rsidR="002A0E27" w:rsidRDefault="002A0E27" w:rsidP="00F851C5">
      <w:pPr>
        <w:pStyle w:val="a6"/>
        <w:numPr>
          <w:ilvl w:val="0"/>
          <w:numId w:val="8"/>
        </w:numPr>
        <w:spacing w:after="0" w:line="240" w:lineRule="auto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 التربينات </w:t>
      </w:r>
      <w:r>
        <w:rPr>
          <w:rFonts w:cs="Arial"/>
          <w:sz w:val="32"/>
          <w:szCs w:val="32"/>
        </w:rPr>
        <w:t xml:space="preserve">Terpenes </w:t>
      </w:r>
    </w:p>
    <w:p w:rsidR="002A0E27" w:rsidRDefault="002A0E27" w:rsidP="00EA5190">
      <w:pPr>
        <w:pStyle w:val="a6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وهي مركبات بايولوجية مكونة من وحدتين من الايزوبرين </w:t>
      </w:r>
      <w:r>
        <w:rPr>
          <w:rFonts w:cs="Arial"/>
          <w:sz w:val="32"/>
          <w:szCs w:val="32"/>
        </w:rPr>
        <w:t>Isoprene</w:t>
      </w:r>
      <w:r>
        <w:rPr>
          <w:rFonts w:cs="Arial" w:hint="cs"/>
          <w:sz w:val="32"/>
          <w:szCs w:val="32"/>
          <w:rtl/>
        </w:rPr>
        <w:t xml:space="preserve"> وتشمل مركبات مختلفة منها الكافور , المطاط , الاصباغ النباتية مثل </w:t>
      </w:r>
      <w:r>
        <w:rPr>
          <w:rFonts w:cs="Arial"/>
          <w:sz w:val="32"/>
          <w:szCs w:val="32"/>
        </w:rPr>
        <w:t>Lycopene</w:t>
      </w:r>
      <w:r>
        <w:rPr>
          <w:rFonts w:cs="Arial" w:hint="cs"/>
          <w:sz w:val="32"/>
          <w:szCs w:val="32"/>
          <w:rtl/>
        </w:rPr>
        <w:t xml:space="preserve"> الموجودة في الطماطة والذي يعطيها الصبغة الحمراء والكاروتين </w:t>
      </w:r>
      <w:r w:rsidR="00EA5190">
        <w:rPr>
          <w:rFonts w:cs="Arial"/>
          <w:sz w:val="32"/>
          <w:szCs w:val="32"/>
        </w:rPr>
        <w:t>Carotene</w:t>
      </w:r>
      <w:r w:rsidR="00EA5190">
        <w:rPr>
          <w:rFonts w:cs="Arial" w:hint="cs"/>
          <w:sz w:val="32"/>
          <w:szCs w:val="32"/>
          <w:rtl/>
        </w:rPr>
        <w:t xml:space="preserve"> الموجود في الجزر و الـ </w:t>
      </w:r>
      <w:r w:rsidR="00EA5190">
        <w:rPr>
          <w:rFonts w:cs="Arial"/>
          <w:sz w:val="32"/>
          <w:szCs w:val="32"/>
        </w:rPr>
        <w:t xml:space="preserve">Phytol </w:t>
      </w:r>
      <w:r w:rsidR="00EA5190">
        <w:rPr>
          <w:rFonts w:cs="Arial" w:hint="cs"/>
          <w:sz w:val="32"/>
          <w:szCs w:val="32"/>
          <w:rtl/>
        </w:rPr>
        <w:t xml:space="preserve"> الموجود في صبغة الكلوروفيل </w:t>
      </w:r>
      <w:r w:rsidR="00EA5190">
        <w:rPr>
          <w:rFonts w:cs="Arial"/>
          <w:sz w:val="32"/>
          <w:szCs w:val="32"/>
        </w:rPr>
        <w:t xml:space="preserve">Chlorophyll </w:t>
      </w:r>
      <w:r w:rsidR="00EA5190">
        <w:rPr>
          <w:rFonts w:cs="Arial" w:hint="cs"/>
          <w:sz w:val="32"/>
          <w:szCs w:val="32"/>
          <w:rtl/>
        </w:rPr>
        <w:t xml:space="preserve"> والزيوت العطرية .</w:t>
      </w:r>
      <w:r w:rsidR="00F851C5">
        <w:rPr>
          <w:rFonts w:cs="Arial" w:hint="cs"/>
          <w:sz w:val="32"/>
          <w:szCs w:val="32"/>
          <w:rtl/>
        </w:rPr>
        <w:t xml:space="preserve"> والشكل التالي يوضح بعض التربينات الاحادية </w:t>
      </w:r>
    </w:p>
    <w:p w:rsidR="00EA5190" w:rsidRDefault="00EA5190" w:rsidP="00EA5190">
      <w:pPr>
        <w:pStyle w:val="a6"/>
        <w:jc w:val="both"/>
        <w:rPr>
          <w:rFonts w:cs="Arial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6C795474" wp14:editId="45DDAA51">
            <wp:extent cx="4955527" cy="2524125"/>
            <wp:effectExtent l="0" t="0" r="0" b="0"/>
            <wp:docPr id="31" name="صورة 31" descr="http://www2.chemistry.msu.edu/faculty/reusch/VirtTxtJml/Images3/terp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chemistry.msu.edu/faculty/reusch/VirtTxtJml/Images3/terp1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27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C5" w:rsidRPr="002A0E27" w:rsidRDefault="00F851C5" w:rsidP="00EA5190">
      <w:pPr>
        <w:pStyle w:val="a6"/>
        <w:jc w:val="both"/>
        <w:rPr>
          <w:rFonts w:cs="Arial"/>
          <w:sz w:val="32"/>
          <w:szCs w:val="32"/>
          <w:rtl/>
        </w:rPr>
      </w:pPr>
    </w:p>
    <w:p w:rsidR="002A0E27" w:rsidRPr="00B25328" w:rsidRDefault="002A0E27" w:rsidP="002A0E27">
      <w:pPr>
        <w:pStyle w:val="a6"/>
        <w:numPr>
          <w:ilvl w:val="0"/>
          <w:numId w:val="8"/>
        </w:numPr>
        <w:rPr>
          <w:rFonts w:cs="PT Bold Heading"/>
          <w:sz w:val="28"/>
          <w:szCs w:val="28"/>
        </w:rPr>
      </w:pPr>
      <w:r w:rsidRPr="00B25328">
        <w:rPr>
          <w:rFonts w:cs="PT Bold Heading" w:hint="cs"/>
          <w:sz w:val="28"/>
          <w:szCs w:val="28"/>
          <w:rtl/>
        </w:rPr>
        <w:t xml:space="preserve">الستيرويدات </w:t>
      </w:r>
      <w:r w:rsidRPr="00B25328">
        <w:rPr>
          <w:rFonts w:cs="PT Bold Heading"/>
          <w:b/>
          <w:bCs/>
          <w:sz w:val="28"/>
          <w:szCs w:val="28"/>
        </w:rPr>
        <w:t xml:space="preserve">Steroids </w:t>
      </w:r>
    </w:p>
    <w:p w:rsidR="00EA5190" w:rsidRDefault="00F851C5" w:rsidP="00F851C5">
      <w:pPr>
        <w:pStyle w:val="a6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يعتمد تركيبها على شكل معقد ذات اربع حلقات , ثلاث منها سايكلوهكسان </w:t>
      </w:r>
      <w:r>
        <w:rPr>
          <w:rFonts w:cs="Arial"/>
          <w:sz w:val="32"/>
          <w:szCs w:val="32"/>
        </w:rPr>
        <w:t xml:space="preserve">Cyclohexane </w:t>
      </w:r>
      <w:r>
        <w:rPr>
          <w:rFonts w:cs="Arial" w:hint="cs"/>
          <w:sz w:val="32"/>
          <w:szCs w:val="32"/>
          <w:rtl/>
        </w:rPr>
        <w:t xml:space="preserve"> والاخرى سايكلوبنتان </w:t>
      </w:r>
      <w:r>
        <w:rPr>
          <w:rFonts w:cs="Arial"/>
          <w:sz w:val="32"/>
          <w:szCs w:val="32"/>
        </w:rPr>
        <w:t xml:space="preserve">Cyclopentane </w:t>
      </w:r>
      <w:r>
        <w:rPr>
          <w:rFonts w:cs="Arial" w:hint="cs"/>
          <w:sz w:val="32"/>
          <w:szCs w:val="32"/>
          <w:rtl/>
        </w:rPr>
        <w:t xml:space="preserve"> .</w:t>
      </w:r>
    </w:p>
    <w:p w:rsidR="00F851C5" w:rsidRDefault="00F851C5" w:rsidP="00F851C5">
      <w:pPr>
        <w:pStyle w:val="a6"/>
        <w:rPr>
          <w:rFonts w:cs="Arial"/>
          <w:sz w:val="32"/>
          <w:szCs w:val="32"/>
        </w:rPr>
      </w:pPr>
    </w:p>
    <w:p w:rsidR="00F851C5" w:rsidRDefault="00F851C5" w:rsidP="00F851C5">
      <w:pPr>
        <w:pStyle w:val="a6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446E2E6E" wp14:editId="296B6397">
            <wp:extent cx="5181600" cy="2276475"/>
            <wp:effectExtent l="0" t="0" r="0" b="9525"/>
            <wp:docPr id="544" name="صورة 544" descr="http://resources.ama.uk.com/glowm_www/graphics/figures/v5/0010/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ources.ama.uk.com/glowm_www/graphics/figures/v5/0010/001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C5" w:rsidRDefault="00F851C5" w:rsidP="00F851C5">
      <w:pPr>
        <w:rPr>
          <w:rtl/>
        </w:rPr>
      </w:pPr>
    </w:p>
    <w:p w:rsidR="00F851C5" w:rsidRDefault="00151B6D" w:rsidP="00151B6D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للستيرويدات مدى واسع من الوظائف الفسيولوجية , يتراوح بين استحلاب الدهون الى تحديد صفات الجنس وتقسم الى :</w:t>
      </w:r>
    </w:p>
    <w:p w:rsidR="00151B6D" w:rsidRPr="00B25328" w:rsidRDefault="00151B6D" w:rsidP="00151B6D">
      <w:pPr>
        <w:pStyle w:val="a6"/>
        <w:numPr>
          <w:ilvl w:val="0"/>
          <w:numId w:val="9"/>
        </w:numPr>
        <w:rPr>
          <w:rFonts w:cs="PT Bold Heading"/>
          <w:sz w:val="24"/>
          <w:szCs w:val="24"/>
        </w:rPr>
      </w:pPr>
      <w:r w:rsidRPr="00B25328">
        <w:rPr>
          <w:rFonts w:cs="PT Bold Heading" w:hint="cs"/>
          <w:sz w:val="24"/>
          <w:szCs w:val="24"/>
          <w:rtl/>
        </w:rPr>
        <w:t xml:space="preserve">الستيرول ( الكحول الصلب ) </w:t>
      </w:r>
      <w:r w:rsidRPr="00B25328">
        <w:rPr>
          <w:rFonts w:cs="PT Bold Heading"/>
          <w:b/>
          <w:bCs/>
          <w:sz w:val="24"/>
          <w:szCs w:val="24"/>
        </w:rPr>
        <w:t xml:space="preserve">Sterols </w:t>
      </w:r>
    </w:p>
    <w:p w:rsidR="00151B6D" w:rsidRDefault="00151B6D" w:rsidP="002104C0">
      <w:pPr>
        <w:pStyle w:val="a6"/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عبارة عن كجولات الستيرويد وتعتبر من مشتقات الدهون حيث انها لا تذوب في الماء ولكن تذوب في المذيبات العضوية , ومن خواصها انها لا تتحلل في القواعد ولذلك اطلق عليها القسم غير المتصبن, ولهذا </w:t>
      </w:r>
      <w:r w:rsidR="002104C0">
        <w:rPr>
          <w:rFonts w:hint="cs"/>
          <w:sz w:val="32"/>
          <w:szCs w:val="32"/>
          <w:rtl/>
        </w:rPr>
        <w:t xml:space="preserve">يمكن فصلها </w:t>
      </w:r>
      <w:r w:rsidR="002104C0">
        <w:rPr>
          <w:rFonts w:hint="cs"/>
          <w:sz w:val="32"/>
          <w:szCs w:val="32"/>
          <w:rtl/>
        </w:rPr>
        <w:lastRenderedPageBreak/>
        <w:t>عن بقية الدهون بواسطة عملية التصبن. والشكل التالي يوضح بعض مركبات الستيرول.</w:t>
      </w:r>
    </w:p>
    <w:p w:rsidR="002104C0" w:rsidRDefault="002104C0" w:rsidP="002104C0">
      <w:pPr>
        <w:pStyle w:val="a6"/>
        <w:jc w:val="center"/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52BEA54E" wp14:editId="44776C92">
            <wp:extent cx="4210050" cy="2314575"/>
            <wp:effectExtent l="0" t="0" r="0" b="9525"/>
            <wp:docPr id="545" name="صورة 545" descr="http://lipidlibrary.aocs.org/Lipids/plant_st/Fig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pidlibrary.aocs.org/Lipids/plant_st/Figure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C0" w:rsidRDefault="002104C0" w:rsidP="002104C0">
      <w:pPr>
        <w:rPr>
          <w:rtl/>
        </w:rPr>
      </w:pPr>
    </w:p>
    <w:p w:rsidR="002104C0" w:rsidRDefault="002104C0" w:rsidP="002104C0">
      <w:pPr>
        <w:ind w:firstLine="84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ومن الستيرولات الكوليسترول  </w:t>
      </w:r>
      <w:r>
        <w:rPr>
          <w:sz w:val="32"/>
          <w:szCs w:val="32"/>
        </w:rPr>
        <w:t xml:space="preserve">Cholesterol </w:t>
      </w:r>
      <w:r>
        <w:rPr>
          <w:rFonts w:hint="cs"/>
          <w:sz w:val="32"/>
          <w:szCs w:val="32"/>
          <w:rtl/>
        </w:rPr>
        <w:t xml:space="preserve"> , الذي يدخل في بناء الاغشية , ويوجدفي اغلب الدهون الحيوانية وكذلك في الدم والصفراء وخاصة الانسجة العصبية والدماغ وخاصة في الطبقة البيضاء وصفار البيض ولا يوجد في الزيوت النباتية والشكل التالي يوضح تركيب الكوليسترول.</w:t>
      </w:r>
    </w:p>
    <w:p w:rsidR="002104C0" w:rsidRDefault="002104C0" w:rsidP="002104C0">
      <w:pPr>
        <w:ind w:firstLine="84"/>
        <w:jc w:val="center"/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3D88DFF4" wp14:editId="0725A795">
            <wp:extent cx="3810000" cy="2476500"/>
            <wp:effectExtent l="0" t="0" r="0" b="0"/>
            <wp:docPr id="546" name="صورة 546" descr="http://telstar.ote.cmu.edu/biology/MembranePage/images/chol_str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lstar.ote.cmu.edu/biology/MembranePage/images/chol_struct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C0" w:rsidRDefault="002104C0" w:rsidP="002104C0">
      <w:pPr>
        <w:rPr>
          <w:sz w:val="32"/>
          <w:szCs w:val="32"/>
          <w:rtl/>
        </w:rPr>
      </w:pPr>
    </w:p>
    <w:p w:rsidR="002104C0" w:rsidRDefault="002104C0" w:rsidP="002104C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يحتوي الدم على حوالي 200 ملغم / 100 سم</w:t>
      </w:r>
      <w:r w:rsidRPr="002104C0">
        <w:rPr>
          <w:rFonts w:hint="cs"/>
          <w:b/>
          <w:bCs/>
          <w:sz w:val="32"/>
          <w:szCs w:val="32"/>
          <w:vertAlign w:val="superscript"/>
          <w:rtl/>
        </w:rPr>
        <w:t>3</w:t>
      </w:r>
      <w:r>
        <w:rPr>
          <w:rFonts w:hint="cs"/>
          <w:sz w:val="32"/>
          <w:szCs w:val="32"/>
          <w:rtl/>
        </w:rPr>
        <w:t xml:space="preserve"> من الكوليسيترول بشكل حر او استر لحوامض دهنية غير مشبعة</w:t>
      </w:r>
      <w:r w:rsidR="002C0B4B">
        <w:rPr>
          <w:rFonts w:hint="cs"/>
          <w:sz w:val="32"/>
          <w:szCs w:val="32"/>
          <w:rtl/>
        </w:rPr>
        <w:t xml:space="preserve"> , ان الجسم له القابلية على صنع الكوليسيترول في الكبد من مركبات كربونية بمساعدة </w:t>
      </w:r>
      <w:r w:rsidR="002C0B4B">
        <w:rPr>
          <w:sz w:val="32"/>
          <w:szCs w:val="32"/>
        </w:rPr>
        <w:t>CO – A</w:t>
      </w:r>
      <w:r w:rsidR="002C0B4B">
        <w:rPr>
          <w:rFonts w:hint="cs"/>
          <w:sz w:val="32"/>
          <w:szCs w:val="32"/>
          <w:rtl/>
        </w:rPr>
        <w:t>.</w:t>
      </w:r>
    </w:p>
    <w:p w:rsidR="002C0B4B" w:rsidRDefault="002C0B4B" w:rsidP="002104C0">
      <w:pPr>
        <w:rPr>
          <w:sz w:val="32"/>
          <w:szCs w:val="32"/>
          <w:rtl/>
        </w:rPr>
      </w:pPr>
    </w:p>
    <w:p w:rsidR="002C0B4B" w:rsidRDefault="002C0B4B" w:rsidP="002104C0">
      <w:pPr>
        <w:rPr>
          <w:rFonts w:cs="PT Bold Heading"/>
          <w:sz w:val="32"/>
          <w:szCs w:val="32"/>
          <w:rtl/>
        </w:rPr>
      </w:pPr>
      <w:r w:rsidRPr="002C0B4B">
        <w:rPr>
          <w:rFonts w:cs="PT Bold Heading" w:hint="cs"/>
          <w:sz w:val="32"/>
          <w:szCs w:val="32"/>
          <w:rtl/>
        </w:rPr>
        <w:t>فعالية الكوليسيترول</w:t>
      </w:r>
    </w:p>
    <w:p w:rsidR="002C0B4B" w:rsidRPr="002C0B4B" w:rsidRDefault="002C0B4B" w:rsidP="002C0B4B">
      <w:pPr>
        <w:pStyle w:val="a6"/>
        <w:numPr>
          <w:ilvl w:val="0"/>
          <w:numId w:val="10"/>
        </w:numPr>
        <w:ind w:left="651" w:hanging="283"/>
        <w:jc w:val="both"/>
        <w:rPr>
          <w:rFonts w:cstheme="minorHAnsi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يعمل كمادة ضد السموم الناتجة عن المواد المتحللة من الدم اثر لدغة الافعى وسموم البكتريا وغيرها.</w:t>
      </w:r>
    </w:p>
    <w:p w:rsidR="002C0B4B" w:rsidRPr="002C0B4B" w:rsidRDefault="002C0B4B" w:rsidP="002C0B4B">
      <w:pPr>
        <w:pStyle w:val="a6"/>
        <w:numPr>
          <w:ilvl w:val="0"/>
          <w:numId w:val="10"/>
        </w:numPr>
        <w:ind w:left="651" w:hanging="283"/>
        <w:jc w:val="both"/>
        <w:rPr>
          <w:rFonts w:cstheme="minorHAnsi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يعمل على نقل الحوامض الدهنية على شكل استر.</w:t>
      </w:r>
    </w:p>
    <w:p w:rsidR="002C0B4B" w:rsidRPr="002C0B4B" w:rsidRDefault="002C0B4B" w:rsidP="002C0B4B">
      <w:pPr>
        <w:pStyle w:val="a6"/>
        <w:numPr>
          <w:ilvl w:val="0"/>
          <w:numId w:val="10"/>
        </w:numPr>
        <w:ind w:left="651" w:hanging="283"/>
        <w:jc w:val="both"/>
        <w:rPr>
          <w:rFonts w:cstheme="minorHAnsi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من المحتمل انه يعمل في الدماغ على تكوين وايصال الضربات الكهربائية.</w:t>
      </w:r>
    </w:p>
    <w:p w:rsidR="002C0B4B" w:rsidRDefault="002C0B4B" w:rsidP="002C0B4B">
      <w:pPr>
        <w:pStyle w:val="a6"/>
        <w:numPr>
          <w:ilvl w:val="0"/>
          <w:numId w:val="10"/>
        </w:numPr>
        <w:ind w:left="651" w:hanging="283"/>
        <w:jc w:val="both"/>
        <w:rPr>
          <w:rFonts w:cstheme="minorHAnsi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يعمل كمادة مولدة للهرمونات الستيرويدية مثل الكورتيزون </w:t>
      </w:r>
      <w:r>
        <w:rPr>
          <w:rFonts w:cs="Arial"/>
          <w:sz w:val="32"/>
          <w:szCs w:val="32"/>
        </w:rPr>
        <w:t xml:space="preserve">Cortisol </w:t>
      </w:r>
      <w:r>
        <w:rPr>
          <w:rFonts w:cs="Arial" w:hint="cs"/>
          <w:sz w:val="32"/>
          <w:szCs w:val="32"/>
          <w:rtl/>
        </w:rPr>
        <w:t xml:space="preserve"> وبعض الهرمونات الجنسية.</w:t>
      </w:r>
    </w:p>
    <w:p w:rsidR="002C0B4B" w:rsidRPr="002C0B4B" w:rsidRDefault="002C0B4B" w:rsidP="002C0B4B">
      <w:pPr>
        <w:pStyle w:val="a6"/>
        <w:ind w:left="651"/>
        <w:jc w:val="both"/>
        <w:rPr>
          <w:rFonts w:cstheme="minorHAnsi"/>
          <w:sz w:val="32"/>
          <w:szCs w:val="32"/>
          <w:rtl/>
        </w:rPr>
      </w:pPr>
    </w:p>
    <w:p w:rsidR="002C0B4B" w:rsidRPr="0061633C" w:rsidRDefault="002C0B4B" w:rsidP="002C0B4B">
      <w:pPr>
        <w:pStyle w:val="a6"/>
        <w:numPr>
          <w:ilvl w:val="0"/>
          <w:numId w:val="9"/>
        </w:numPr>
        <w:rPr>
          <w:rFonts w:cs="PT Bold Heading"/>
          <w:sz w:val="28"/>
          <w:szCs w:val="28"/>
        </w:rPr>
      </w:pPr>
      <w:r w:rsidRPr="0061633C">
        <w:rPr>
          <w:rFonts w:cs="PT Bold Heading" w:hint="cs"/>
          <w:sz w:val="28"/>
          <w:szCs w:val="28"/>
          <w:rtl/>
        </w:rPr>
        <w:t xml:space="preserve">حوامض الصفراء  </w:t>
      </w:r>
      <w:r w:rsidRPr="0061633C">
        <w:rPr>
          <w:rFonts w:cs="PT Bold Heading"/>
          <w:b/>
          <w:bCs/>
          <w:sz w:val="28"/>
          <w:szCs w:val="28"/>
        </w:rPr>
        <w:t>Bile acids</w:t>
      </w:r>
    </w:p>
    <w:p w:rsidR="002C0B4B" w:rsidRDefault="002C0B4B" w:rsidP="002C0B4B">
      <w:pPr>
        <w:pStyle w:val="a6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ان حوامض الصفراء تحتوي على سلسلة جانبية </w:t>
      </w:r>
      <w:r w:rsidR="006C7E4A">
        <w:rPr>
          <w:rFonts w:hint="cs"/>
          <w:sz w:val="32"/>
          <w:szCs w:val="32"/>
          <w:rtl/>
        </w:rPr>
        <w:t>تتألف</w:t>
      </w:r>
      <w:r>
        <w:rPr>
          <w:rFonts w:hint="cs"/>
          <w:sz w:val="32"/>
          <w:szCs w:val="32"/>
          <w:rtl/>
        </w:rPr>
        <w:t xml:space="preserve"> من خمسة ذرات كربون منتهية بجذر الكربوكسيل وهي حامض الكوليك </w:t>
      </w:r>
      <w:r>
        <w:rPr>
          <w:sz w:val="32"/>
          <w:szCs w:val="32"/>
        </w:rPr>
        <w:t>Cholic acid</w:t>
      </w:r>
      <w:r>
        <w:rPr>
          <w:rFonts w:hint="cs"/>
          <w:sz w:val="32"/>
          <w:szCs w:val="32"/>
          <w:rtl/>
        </w:rPr>
        <w:t xml:space="preserve"> ومشتقاته.</w:t>
      </w:r>
    </w:p>
    <w:p w:rsidR="0061633C" w:rsidRDefault="0061633C" w:rsidP="002C0B4B">
      <w:pPr>
        <w:pStyle w:val="a6"/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36D14484" wp14:editId="40DEB52B">
            <wp:extent cx="4248150" cy="2447925"/>
            <wp:effectExtent l="0" t="0" r="0" b="9525"/>
            <wp:docPr id="548" name="صورة 548" descr="http://www.cancer-therapy.org/CT/v3/A/HTML/06.%20Marin%20et%20al,%2057-64%20copy_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ncer-therapy.org/CT/v3/A/HTML/06.%20Marin%20et%20al,%2057-64%20copy_files/image00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3C" w:rsidRDefault="0061633C" w:rsidP="0061633C">
      <w:pPr>
        <w:rPr>
          <w:rtl/>
        </w:rPr>
      </w:pPr>
    </w:p>
    <w:p w:rsidR="002C0B4B" w:rsidRDefault="0061633C" w:rsidP="0061633C">
      <w:pPr>
        <w:pStyle w:val="a6"/>
        <w:numPr>
          <w:ilvl w:val="0"/>
          <w:numId w:val="9"/>
        </w:numPr>
        <w:rPr>
          <w:rFonts w:cs="PT Bold Heading"/>
          <w:sz w:val="28"/>
          <w:szCs w:val="28"/>
        </w:rPr>
      </w:pPr>
      <w:r w:rsidRPr="0061633C">
        <w:rPr>
          <w:rFonts w:cs="PT Bold Heading" w:hint="cs"/>
          <w:sz w:val="28"/>
          <w:szCs w:val="28"/>
          <w:rtl/>
        </w:rPr>
        <w:t xml:space="preserve">الهرمونات الجنسية  </w:t>
      </w:r>
      <w:r w:rsidRPr="0061633C">
        <w:rPr>
          <w:rFonts w:cs="PT Bold Heading"/>
          <w:b/>
          <w:bCs/>
          <w:sz w:val="28"/>
          <w:szCs w:val="28"/>
        </w:rPr>
        <w:t>Sexual hormones</w:t>
      </w:r>
    </w:p>
    <w:p w:rsidR="006C75A5" w:rsidRPr="006C75A5" w:rsidRDefault="006C75A5" w:rsidP="006C75A5">
      <w:pPr>
        <w:pStyle w:val="a6"/>
        <w:rPr>
          <w:rFonts w:cstheme="minorHAnsi"/>
          <w:sz w:val="28"/>
          <w:szCs w:val="28"/>
        </w:rPr>
      </w:pPr>
      <w:r w:rsidRPr="006C75A5">
        <w:rPr>
          <w:rFonts w:ascii="Arial" w:hAnsi="Arial" w:cs="Arial" w:hint="cs"/>
          <w:sz w:val="28"/>
          <w:szCs w:val="28"/>
          <w:rtl/>
        </w:rPr>
        <w:t>سوف</w:t>
      </w:r>
      <w:r w:rsidRPr="006C75A5">
        <w:rPr>
          <w:rFonts w:cstheme="minorHAnsi"/>
          <w:sz w:val="28"/>
          <w:szCs w:val="28"/>
          <w:rtl/>
        </w:rPr>
        <w:t xml:space="preserve"> </w:t>
      </w:r>
      <w:r w:rsidRPr="006C75A5">
        <w:rPr>
          <w:rFonts w:ascii="Arial" w:hAnsi="Arial" w:cs="Arial" w:hint="cs"/>
          <w:sz w:val="28"/>
          <w:szCs w:val="28"/>
          <w:rtl/>
        </w:rPr>
        <w:t>نتطرق</w:t>
      </w:r>
      <w:r w:rsidRPr="006C75A5">
        <w:rPr>
          <w:rFonts w:cstheme="minorHAnsi"/>
          <w:sz w:val="28"/>
          <w:szCs w:val="28"/>
          <w:rtl/>
        </w:rPr>
        <w:t xml:space="preserve"> </w:t>
      </w:r>
      <w:r w:rsidRPr="006C75A5">
        <w:rPr>
          <w:rFonts w:ascii="Arial" w:hAnsi="Arial" w:cs="Arial" w:hint="cs"/>
          <w:sz w:val="28"/>
          <w:szCs w:val="28"/>
          <w:rtl/>
        </w:rPr>
        <w:t>اليها</w:t>
      </w:r>
      <w:r w:rsidRPr="006C75A5">
        <w:rPr>
          <w:rFonts w:cstheme="minorHAnsi"/>
          <w:sz w:val="28"/>
          <w:szCs w:val="28"/>
          <w:rtl/>
        </w:rPr>
        <w:t xml:space="preserve"> </w:t>
      </w:r>
      <w:r w:rsidRPr="006C75A5">
        <w:rPr>
          <w:rFonts w:ascii="Arial" w:hAnsi="Arial" w:cs="Arial" w:hint="cs"/>
          <w:sz w:val="28"/>
          <w:szCs w:val="28"/>
          <w:rtl/>
        </w:rPr>
        <w:t>في</w:t>
      </w:r>
      <w:r w:rsidRPr="006C75A5">
        <w:rPr>
          <w:rFonts w:cstheme="minorHAnsi"/>
          <w:sz w:val="28"/>
          <w:szCs w:val="28"/>
          <w:rtl/>
        </w:rPr>
        <w:t xml:space="preserve"> </w:t>
      </w:r>
      <w:r w:rsidRPr="006C75A5">
        <w:rPr>
          <w:rFonts w:ascii="Arial" w:hAnsi="Arial" w:cs="Arial" w:hint="cs"/>
          <w:sz w:val="28"/>
          <w:szCs w:val="28"/>
          <w:rtl/>
        </w:rPr>
        <w:t>الفصل</w:t>
      </w:r>
      <w:r w:rsidRPr="006C75A5">
        <w:rPr>
          <w:rFonts w:cstheme="minorHAnsi"/>
          <w:sz w:val="28"/>
          <w:szCs w:val="28"/>
          <w:rtl/>
        </w:rPr>
        <w:t xml:space="preserve"> </w:t>
      </w:r>
      <w:r w:rsidRPr="006C75A5">
        <w:rPr>
          <w:rFonts w:ascii="Arial" w:hAnsi="Arial" w:cs="Arial" w:hint="cs"/>
          <w:sz w:val="28"/>
          <w:szCs w:val="28"/>
          <w:rtl/>
        </w:rPr>
        <w:t>الخامس</w:t>
      </w:r>
    </w:p>
    <w:p w:rsidR="0061633C" w:rsidRDefault="0061633C" w:rsidP="0061633C">
      <w:pPr>
        <w:pStyle w:val="a6"/>
        <w:numPr>
          <w:ilvl w:val="0"/>
          <w:numId w:val="9"/>
        </w:numPr>
        <w:rPr>
          <w:rFonts w:cs="PT Bold Heading"/>
          <w:sz w:val="28"/>
          <w:szCs w:val="28"/>
        </w:rPr>
      </w:pPr>
      <w:r w:rsidRPr="0061633C">
        <w:rPr>
          <w:rFonts w:cs="PT Bold Heading" w:hint="cs"/>
          <w:sz w:val="28"/>
          <w:szCs w:val="28"/>
          <w:rtl/>
        </w:rPr>
        <w:t xml:space="preserve">هرمون الادرينال </w:t>
      </w:r>
      <w:r w:rsidRPr="0061633C">
        <w:rPr>
          <w:rFonts w:cs="PT Bold Heading"/>
          <w:b/>
          <w:bCs/>
          <w:sz w:val="28"/>
          <w:szCs w:val="28"/>
        </w:rPr>
        <w:t>Adrenal Hormone</w:t>
      </w:r>
      <w:r w:rsidRPr="0061633C">
        <w:rPr>
          <w:rFonts w:cs="PT Bold Heading"/>
          <w:sz w:val="28"/>
          <w:szCs w:val="28"/>
        </w:rPr>
        <w:t xml:space="preserve"> </w:t>
      </w:r>
      <w:r>
        <w:rPr>
          <w:rFonts w:cs="PT Bold Heading"/>
          <w:sz w:val="28"/>
          <w:szCs w:val="28"/>
        </w:rPr>
        <w:t xml:space="preserve">  </w:t>
      </w:r>
      <w:r w:rsidRPr="0061633C">
        <w:rPr>
          <w:rFonts w:cs="PT Bold Heading"/>
          <w:sz w:val="28"/>
          <w:szCs w:val="28"/>
        </w:rPr>
        <w:t xml:space="preserve"> </w:t>
      </w:r>
    </w:p>
    <w:p w:rsidR="006C75A5" w:rsidRPr="006C75A5" w:rsidRDefault="006C75A5" w:rsidP="006C75A5">
      <w:pPr>
        <w:pStyle w:val="a6"/>
        <w:rPr>
          <w:rFonts w:cstheme="minorHAnsi"/>
          <w:sz w:val="28"/>
          <w:szCs w:val="28"/>
          <w:rtl/>
        </w:rPr>
      </w:pPr>
      <w:r w:rsidRPr="006C75A5">
        <w:rPr>
          <w:rFonts w:ascii="Arial" w:hAnsi="Arial" w:cs="Arial" w:hint="cs"/>
          <w:sz w:val="28"/>
          <w:szCs w:val="28"/>
          <w:rtl/>
        </w:rPr>
        <w:t>سوف</w:t>
      </w:r>
      <w:r w:rsidRPr="006C75A5">
        <w:rPr>
          <w:rFonts w:cstheme="minorHAnsi"/>
          <w:sz w:val="28"/>
          <w:szCs w:val="28"/>
          <w:rtl/>
        </w:rPr>
        <w:t xml:space="preserve"> </w:t>
      </w:r>
      <w:r w:rsidRPr="006C75A5">
        <w:rPr>
          <w:rFonts w:ascii="Arial" w:hAnsi="Arial" w:cs="Arial" w:hint="cs"/>
          <w:sz w:val="28"/>
          <w:szCs w:val="28"/>
          <w:rtl/>
        </w:rPr>
        <w:t>نتطرق</w:t>
      </w:r>
      <w:r w:rsidRPr="006C75A5">
        <w:rPr>
          <w:rFonts w:cstheme="minorHAnsi"/>
          <w:sz w:val="28"/>
          <w:szCs w:val="28"/>
          <w:rtl/>
        </w:rPr>
        <w:t xml:space="preserve"> </w:t>
      </w:r>
      <w:r w:rsidRPr="006C75A5">
        <w:rPr>
          <w:rFonts w:ascii="Arial" w:hAnsi="Arial" w:cs="Arial" w:hint="cs"/>
          <w:sz w:val="28"/>
          <w:szCs w:val="28"/>
          <w:rtl/>
        </w:rPr>
        <w:t>اليها</w:t>
      </w:r>
      <w:r w:rsidRPr="006C75A5">
        <w:rPr>
          <w:rFonts w:cstheme="minorHAnsi"/>
          <w:sz w:val="28"/>
          <w:szCs w:val="28"/>
          <w:rtl/>
        </w:rPr>
        <w:t xml:space="preserve"> </w:t>
      </w:r>
      <w:r w:rsidRPr="006C75A5">
        <w:rPr>
          <w:rFonts w:ascii="Arial" w:hAnsi="Arial" w:cs="Arial" w:hint="cs"/>
          <w:sz w:val="28"/>
          <w:szCs w:val="28"/>
          <w:rtl/>
        </w:rPr>
        <w:t>في</w:t>
      </w:r>
      <w:r w:rsidRPr="006C75A5">
        <w:rPr>
          <w:rFonts w:cstheme="minorHAnsi"/>
          <w:sz w:val="28"/>
          <w:szCs w:val="28"/>
          <w:rtl/>
        </w:rPr>
        <w:t xml:space="preserve"> </w:t>
      </w:r>
      <w:r w:rsidRPr="006C75A5">
        <w:rPr>
          <w:rFonts w:ascii="Arial" w:hAnsi="Arial" w:cs="Arial" w:hint="cs"/>
          <w:sz w:val="28"/>
          <w:szCs w:val="28"/>
          <w:rtl/>
        </w:rPr>
        <w:t>الفصل</w:t>
      </w:r>
      <w:r w:rsidRPr="006C75A5">
        <w:rPr>
          <w:rFonts w:cstheme="minorHAnsi"/>
          <w:sz w:val="28"/>
          <w:szCs w:val="28"/>
          <w:rtl/>
        </w:rPr>
        <w:t xml:space="preserve"> </w:t>
      </w:r>
      <w:r w:rsidRPr="006C75A5">
        <w:rPr>
          <w:rFonts w:ascii="Arial" w:hAnsi="Arial" w:cs="Arial" w:hint="cs"/>
          <w:sz w:val="28"/>
          <w:szCs w:val="28"/>
          <w:rtl/>
        </w:rPr>
        <w:t>الخامس</w:t>
      </w:r>
    </w:p>
    <w:sectPr w:rsidR="006C75A5" w:rsidRPr="006C75A5" w:rsidSect="006C75A5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40" w:right="1800" w:bottom="1440" w:left="1800" w:header="708" w:footer="708" w:gutter="0"/>
      <w:pgNumType w:start="66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B06" w:rsidRDefault="007F0B06" w:rsidP="007C5BC3">
      <w:pPr>
        <w:spacing w:after="0" w:line="240" w:lineRule="auto"/>
      </w:pPr>
      <w:r>
        <w:separator/>
      </w:r>
    </w:p>
  </w:endnote>
  <w:endnote w:type="continuationSeparator" w:id="0">
    <w:p w:rsidR="007F0B06" w:rsidRDefault="007F0B06" w:rsidP="007C5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F8A" w:rsidRDefault="00D52F8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176110647"/>
      <w:docPartObj>
        <w:docPartGallery w:val="Page Numbers (Bottom of Page)"/>
        <w:docPartUnique/>
      </w:docPartObj>
    </w:sdtPr>
    <w:sdtEndPr/>
    <w:sdtContent>
      <w:p w:rsidR="004E2FCA" w:rsidRDefault="004E2FCA">
        <w:pPr>
          <w:pStyle w:val="a4"/>
          <w:rPr>
            <w:rtl/>
          </w:rPr>
        </w:pPr>
      </w:p>
      <w:p w:rsidR="004E2FCA" w:rsidRDefault="004E2FCA">
        <w:pPr>
          <w:pStyle w:val="a4"/>
          <w:rPr>
            <w:rtl/>
          </w:rPr>
        </w:pPr>
      </w:p>
      <w:p w:rsidR="004E2FCA" w:rsidRDefault="004E2FCA">
        <w:pPr>
          <w:pStyle w:val="a4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EA68BF6" wp14:editId="6654401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23495" t="19050" r="19050" b="18415"/>
                  <wp:wrapNone/>
                  <wp:docPr id="556" name="شكل تلقائي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E2FCA" w:rsidRPr="007C5BC3" w:rsidRDefault="004E2FCA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C5BC3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7C5BC3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7C5BC3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D52F8A" w:rsidRPr="00D52F8A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ar-SA"/>
                                </w:rPr>
                                <w:t>80</w:t>
                              </w:r>
                              <w:r w:rsidRPr="007C5BC3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شكل تلقائي 22" o:spid="_x0000_s1026" type="#_x0000_t185" style="position:absolute;left:0;text-align:left;margin-left:0;margin-top:0;width:43.45pt;height:18.8pt;flip:x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" filled="t" strokecolor="gray" strokeweight="2.25pt">
                  <v:textbox inset=",0,,0">
                    <w:txbxContent>
                      <w:p w:rsidR="004E2FCA" w:rsidRPr="007C5BC3" w:rsidRDefault="004E2FCA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C5BC3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 w:rsidRPr="007C5BC3">
                          <w:rPr>
                            <w:b/>
                            <w:bCs/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7C5BC3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D52F8A" w:rsidRPr="00D52F8A">
                          <w:rPr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ar-SA"/>
                          </w:rPr>
                          <w:t>80</w:t>
                        </w:r>
                        <w:r w:rsidRPr="007C5BC3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92BCFDB" wp14:editId="30D1D70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6350" t="9525" r="9525" b="9525"/>
                  <wp:wrapNone/>
                  <wp:docPr id="557" name="شكل تلقائي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شكل تلقائي 21" o:spid="_x0000_s1026" type="#_x0000_t32" style="position:absolute;left:0;text-align:left;margin-left:0;margin-top:0;width:434.5pt;height: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F8A" w:rsidRDefault="00D52F8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B06" w:rsidRDefault="007F0B06" w:rsidP="007C5BC3">
      <w:pPr>
        <w:spacing w:after="0" w:line="240" w:lineRule="auto"/>
      </w:pPr>
      <w:r>
        <w:separator/>
      </w:r>
    </w:p>
  </w:footnote>
  <w:footnote w:type="continuationSeparator" w:id="0">
    <w:p w:rsidR="007F0B06" w:rsidRDefault="007F0B06" w:rsidP="007C5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B0A" w:rsidRDefault="00D52F8A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4901" o:spid="_x0000_s4098" type="#_x0000_t136" style="position:absolute;left:0;text-align:left;margin-left:0;margin-top:0;width:632.25pt;height:80.25pt;rotation:315;z-index:-251652096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in" string="Prof. Dr. Ayad N. Y.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FCA" w:rsidRPr="007C5BC3" w:rsidRDefault="00D52F8A" w:rsidP="007C5BC3">
    <w:pPr>
      <w:pStyle w:val="a3"/>
      <w:pBdr>
        <w:bottom w:val="thickThinSmallGap" w:sz="24" w:space="1" w:color="622423" w:themeColor="accent2" w:themeShade="7F"/>
      </w:pBdr>
      <w:tabs>
        <w:tab w:val="clear" w:pos="8306"/>
        <w:tab w:val="right" w:pos="9157"/>
      </w:tabs>
      <w:ind w:right="-709" w:hanging="483"/>
      <w:jc w:val="center"/>
      <w:rPr>
        <w:rFonts w:ascii="Franklin Gothic Heavy" w:eastAsiaTheme="majorEastAsia" w:hAnsi="Franklin Gothic Heavy" w:cstheme="majorBidi"/>
        <w:sz w:val="24"/>
        <w:szCs w:val="24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4902" o:spid="_x0000_s4099" type="#_x0000_t136" style="position:absolute;left:0;text-align:left;margin-left:0;margin-top:0;width:632.25pt;height:80.25pt;rotation:315;z-index:-251650048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in" string="Prof. Dr. Ayad N. Y."/>
        </v:shape>
      </w:pict>
    </w:r>
  </w:p>
  <w:sdt>
    <w:sdtPr>
      <w:rPr>
        <w:rFonts w:ascii="Franklin Gothic Heavy" w:eastAsiaTheme="majorEastAsia" w:hAnsi="Franklin Gothic Heavy" w:cs="Times New Roman"/>
        <w:sz w:val="24"/>
        <w:szCs w:val="24"/>
        <w:rtl/>
      </w:rPr>
      <w:alias w:val="العنوان"/>
      <w:id w:val="77738743"/>
      <w:placeholder>
        <w:docPart w:val="8857A7B219374D2F81E0F6BFE8DB1F7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E2FCA" w:rsidRPr="007C5BC3" w:rsidRDefault="004E2FCA" w:rsidP="007C5BC3">
        <w:pPr>
          <w:pStyle w:val="a3"/>
          <w:pBdr>
            <w:bottom w:val="thickThinSmallGap" w:sz="24" w:space="1" w:color="622423" w:themeColor="accent2" w:themeShade="7F"/>
          </w:pBdr>
          <w:tabs>
            <w:tab w:val="clear" w:pos="8306"/>
            <w:tab w:val="right" w:pos="9157"/>
          </w:tabs>
          <w:ind w:right="-709" w:hanging="483"/>
          <w:jc w:val="center"/>
          <w:rPr>
            <w:rFonts w:ascii="Franklin Gothic Heavy" w:eastAsiaTheme="majorEastAsia" w:hAnsi="Franklin Gothic Heavy" w:cstheme="majorBidi"/>
            <w:sz w:val="24"/>
            <w:szCs w:val="24"/>
          </w:rPr>
        </w:pPr>
        <w:r>
          <w:rPr>
            <w:rFonts w:ascii="Franklin Gothic Heavy" w:eastAsiaTheme="majorEastAsia" w:hAnsi="Franklin Gothic Heavy" w:cs="Times New Roman" w:hint="cs"/>
            <w:sz w:val="24"/>
            <w:szCs w:val="24"/>
            <w:lang w:bidi="ar-SY"/>
          </w:rPr>
          <w:t xml:space="preserve">Biochemistry/1                        Chapter (3) Lipids                          </w:t>
        </w:r>
        <w:r w:rsidR="00561718">
          <w:rPr>
            <w:rFonts w:ascii="Franklin Gothic Heavy" w:eastAsiaTheme="majorEastAsia" w:hAnsi="Franklin Gothic Heavy" w:cs="Times New Roman"/>
            <w:sz w:val="24"/>
            <w:szCs w:val="24"/>
            <w:lang w:bidi="ar-SY"/>
          </w:rPr>
          <w:t>by:</w:t>
        </w:r>
        <w:r>
          <w:rPr>
            <w:rFonts w:ascii="Franklin Gothic Heavy" w:eastAsiaTheme="majorEastAsia" w:hAnsi="Franklin Gothic Heavy" w:cs="Times New Roman" w:hint="cs"/>
            <w:sz w:val="24"/>
            <w:szCs w:val="24"/>
            <w:lang w:bidi="ar-SY"/>
          </w:rPr>
          <w:t xml:space="preserve"> Prof. Dr. Ayad N. Y</w:t>
        </w:r>
        <w:r>
          <w:rPr>
            <w:rFonts w:ascii="Franklin Gothic Heavy" w:eastAsiaTheme="majorEastAsia" w:hAnsi="Franklin Gothic Heavy" w:cs="Times New Roman" w:hint="cs"/>
            <w:sz w:val="24"/>
            <w:szCs w:val="24"/>
            <w:rtl/>
            <w:lang w:bidi="ar-SY"/>
          </w:rPr>
          <w:t>.</w:t>
        </w:r>
      </w:p>
    </w:sdtContent>
  </w:sdt>
  <w:p w:rsidR="004E2FCA" w:rsidRPr="007C5BC3" w:rsidRDefault="004E2FCA">
    <w:pPr>
      <w:pStyle w:val="a3"/>
      <w:rPr>
        <w:rFonts w:ascii="Franklin Gothic Heavy" w:hAnsi="Franklin Gothic Heavy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B0A" w:rsidRDefault="00D52F8A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4900" o:spid="_x0000_s4097" type="#_x0000_t136" style="position:absolute;left:0;text-align:left;margin-left:0;margin-top:0;width:632.25pt;height:80.25pt;rotation:315;z-index:-251654144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in" string="Prof. Dr. Ayad N. Y.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01F0F"/>
    <w:multiLevelType w:val="hybridMultilevel"/>
    <w:tmpl w:val="5FC8FD84"/>
    <w:lvl w:ilvl="0" w:tplc="34E8357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42" w:hanging="360"/>
      </w:pPr>
    </w:lvl>
    <w:lvl w:ilvl="2" w:tplc="0409001B" w:tentative="1">
      <w:start w:val="1"/>
      <w:numFmt w:val="lowerRoman"/>
      <w:lvlText w:val="%3."/>
      <w:lvlJc w:val="right"/>
      <w:pPr>
        <w:ind w:left="1962" w:hanging="180"/>
      </w:pPr>
    </w:lvl>
    <w:lvl w:ilvl="3" w:tplc="0409000F" w:tentative="1">
      <w:start w:val="1"/>
      <w:numFmt w:val="decimal"/>
      <w:lvlText w:val="%4."/>
      <w:lvlJc w:val="left"/>
      <w:pPr>
        <w:ind w:left="2682" w:hanging="360"/>
      </w:pPr>
    </w:lvl>
    <w:lvl w:ilvl="4" w:tplc="04090019" w:tentative="1">
      <w:start w:val="1"/>
      <w:numFmt w:val="lowerLetter"/>
      <w:lvlText w:val="%5."/>
      <w:lvlJc w:val="left"/>
      <w:pPr>
        <w:ind w:left="3402" w:hanging="360"/>
      </w:pPr>
    </w:lvl>
    <w:lvl w:ilvl="5" w:tplc="0409001B" w:tentative="1">
      <w:start w:val="1"/>
      <w:numFmt w:val="lowerRoman"/>
      <w:lvlText w:val="%6."/>
      <w:lvlJc w:val="right"/>
      <w:pPr>
        <w:ind w:left="4122" w:hanging="180"/>
      </w:pPr>
    </w:lvl>
    <w:lvl w:ilvl="6" w:tplc="0409000F" w:tentative="1">
      <w:start w:val="1"/>
      <w:numFmt w:val="decimal"/>
      <w:lvlText w:val="%7."/>
      <w:lvlJc w:val="left"/>
      <w:pPr>
        <w:ind w:left="4842" w:hanging="360"/>
      </w:pPr>
    </w:lvl>
    <w:lvl w:ilvl="7" w:tplc="04090019" w:tentative="1">
      <w:start w:val="1"/>
      <w:numFmt w:val="lowerLetter"/>
      <w:lvlText w:val="%8."/>
      <w:lvlJc w:val="left"/>
      <w:pPr>
        <w:ind w:left="5562" w:hanging="360"/>
      </w:pPr>
    </w:lvl>
    <w:lvl w:ilvl="8" w:tplc="04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1">
    <w:nsid w:val="2742498E"/>
    <w:multiLevelType w:val="hybridMultilevel"/>
    <w:tmpl w:val="F75062EA"/>
    <w:lvl w:ilvl="0" w:tplc="04090001">
      <w:start w:val="1"/>
      <w:numFmt w:val="bullet"/>
      <w:lvlText w:val=""/>
      <w:lvlJc w:val="left"/>
      <w:pPr>
        <w:ind w:left="5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2">
    <w:nsid w:val="306D0556"/>
    <w:multiLevelType w:val="hybridMultilevel"/>
    <w:tmpl w:val="BBCC048A"/>
    <w:lvl w:ilvl="0" w:tplc="7D8A868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607A73"/>
    <w:multiLevelType w:val="hybridMultilevel"/>
    <w:tmpl w:val="812CEDE4"/>
    <w:lvl w:ilvl="0" w:tplc="053644D2">
      <w:start w:val="1"/>
      <w:numFmt w:val="decimal"/>
      <w:lvlText w:val="%1."/>
      <w:lvlJc w:val="left"/>
      <w:pPr>
        <w:ind w:left="522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42" w:hanging="360"/>
      </w:pPr>
    </w:lvl>
    <w:lvl w:ilvl="2" w:tplc="0409001B" w:tentative="1">
      <w:start w:val="1"/>
      <w:numFmt w:val="lowerRoman"/>
      <w:lvlText w:val="%3."/>
      <w:lvlJc w:val="right"/>
      <w:pPr>
        <w:ind w:left="1962" w:hanging="180"/>
      </w:pPr>
    </w:lvl>
    <w:lvl w:ilvl="3" w:tplc="0409000F" w:tentative="1">
      <w:start w:val="1"/>
      <w:numFmt w:val="decimal"/>
      <w:lvlText w:val="%4."/>
      <w:lvlJc w:val="left"/>
      <w:pPr>
        <w:ind w:left="2682" w:hanging="360"/>
      </w:pPr>
    </w:lvl>
    <w:lvl w:ilvl="4" w:tplc="04090019" w:tentative="1">
      <w:start w:val="1"/>
      <w:numFmt w:val="lowerLetter"/>
      <w:lvlText w:val="%5."/>
      <w:lvlJc w:val="left"/>
      <w:pPr>
        <w:ind w:left="3402" w:hanging="360"/>
      </w:pPr>
    </w:lvl>
    <w:lvl w:ilvl="5" w:tplc="0409001B" w:tentative="1">
      <w:start w:val="1"/>
      <w:numFmt w:val="lowerRoman"/>
      <w:lvlText w:val="%6."/>
      <w:lvlJc w:val="right"/>
      <w:pPr>
        <w:ind w:left="4122" w:hanging="180"/>
      </w:pPr>
    </w:lvl>
    <w:lvl w:ilvl="6" w:tplc="0409000F" w:tentative="1">
      <w:start w:val="1"/>
      <w:numFmt w:val="decimal"/>
      <w:lvlText w:val="%7."/>
      <w:lvlJc w:val="left"/>
      <w:pPr>
        <w:ind w:left="4842" w:hanging="360"/>
      </w:pPr>
    </w:lvl>
    <w:lvl w:ilvl="7" w:tplc="04090019" w:tentative="1">
      <w:start w:val="1"/>
      <w:numFmt w:val="lowerLetter"/>
      <w:lvlText w:val="%8."/>
      <w:lvlJc w:val="left"/>
      <w:pPr>
        <w:ind w:left="5562" w:hanging="360"/>
      </w:pPr>
    </w:lvl>
    <w:lvl w:ilvl="8" w:tplc="04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4">
    <w:nsid w:val="56DC7396"/>
    <w:multiLevelType w:val="hybridMultilevel"/>
    <w:tmpl w:val="C97E91F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C8F1DE3"/>
    <w:multiLevelType w:val="hybridMultilevel"/>
    <w:tmpl w:val="ADD442E4"/>
    <w:lvl w:ilvl="0" w:tplc="04090009">
      <w:start w:val="1"/>
      <w:numFmt w:val="bullet"/>
      <w:lvlText w:val=""/>
      <w:lvlJc w:val="left"/>
      <w:pPr>
        <w:ind w:left="8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5F4F1B8E"/>
    <w:multiLevelType w:val="hybridMultilevel"/>
    <w:tmpl w:val="69D6D52C"/>
    <w:lvl w:ilvl="0" w:tplc="A2ECDC5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AF114B"/>
    <w:multiLevelType w:val="hybridMultilevel"/>
    <w:tmpl w:val="2AA0CA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026586A"/>
    <w:multiLevelType w:val="hybridMultilevel"/>
    <w:tmpl w:val="6A78F100"/>
    <w:lvl w:ilvl="0" w:tplc="053644D2">
      <w:start w:val="1"/>
      <w:numFmt w:val="decimal"/>
      <w:lvlText w:val="%1."/>
      <w:lvlJc w:val="left"/>
      <w:pPr>
        <w:ind w:left="1655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375" w:hanging="360"/>
      </w:pPr>
    </w:lvl>
    <w:lvl w:ilvl="2" w:tplc="0409001B" w:tentative="1">
      <w:start w:val="1"/>
      <w:numFmt w:val="lowerRoman"/>
      <w:lvlText w:val="%3."/>
      <w:lvlJc w:val="right"/>
      <w:pPr>
        <w:ind w:left="3095" w:hanging="180"/>
      </w:pPr>
    </w:lvl>
    <w:lvl w:ilvl="3" w:tplc="0409000F" w:tentative="1">
      <w:start w:val="1"/>
      <w:numFmt w:val="decimal"/>
      <w:lvlText w:val="%4."/>
      <w:lvlJc w:val="left"/>
      <w:pPr>
        <w:ind w:left="3815" w:hanging="360"/>
      </w:pPr>
    </w:lvl>
    <w:lvl w:ilvl="4" w:tplc="04090019" w:tentative="1">
      <w:start w:val="1"/>
      <w:numFmt w:val="lowerLetter"/>
      <w:lvlText w:val="%5."/>
      <w:lvlJc w:val="left"/>
      <w:pPr>
        <w:ind w:left="4535" w:hanging="360"/>
      </w:pPr>
    </w:lvl>
    <w:lvl w:ilvl="5" w:tplc="0409001B" w:tentative="1">
      <w:start w:val="1"/>
      <w:numFmt w:val="lowerRoman"/>
      <w:lvlText w:val="%6."/>
      <w:lvlJc w:val="right"/>
      <w:pPr>
        <w:ind w:left="5255" w:hanging="180"/>
      </w:pPr>
    </w:lvl>
    <w:lvl w:ilvl="6" w:tplc="0409000F" w:tentative="1">
      <w:start w:val="1"/>
      <w:numFmt w:val="decimal"/>
      <w:lvlText w:val="%7."/>
      <w:lvlJc w:val="left"/>
      <w:pPr>
        <w:ind w:left="5975" w:hanging="360"/>
      </w:pPr>
    </w:lvl>
    <w:lvl w:ilvl="7" w:tplc="04090019" w:tentative="1">
      <w:start w:val="1"/>
      <w:numFmt w:val="lowerLetter"/>
      <w:lvlText w:val="%8."/>
      <w:lvlJc w:val="left"/>
      <w:pPr>
        <w:ind w:left="6695" w:hanging="360"/>
      </w:pPr>
    </w:lvl>
    <w:lvl w:ilvl="8" w:tplc="0409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9">
    <w:nsid w:val="75A10302"/>
    <w:multiLevelType w:val="hybridMultilevel"/>
    <w:tmpl w:val="E6E8EFAE"/>
    <w:lvl w:ilvl="0" w:tplc="A14457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9"/>
  </w:num>
  <w:num w:numId="7">
    <w:abstractNumId w:val="4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BC3"/>
    <w:rsid w:val="0011508E"/>
    <w:rsid w:val="0012551C"/>
    <w:rsid w:val="001273B3"/>
    <w:rsid w:val="00142412"/>
    <w:rsid w:val="00151B6D"/>
    <w:rsid w:val="001D2E43"/>
    <w:rsid w:val="002104C0"/>
    <w:rsid w:val="002A0E27"/>
    <w:rsid w:val="002A4A32"/>
    <w:rsid w:val="002C0B4B"/>
    <w:rsid w:val="00326DB3"/>
    <w:rsid w:val="00361E60"/>
    <w:rsid w:val="003B3381"/>
    <w:rsid w:val="00427F56"/>
    <w:rsid w:val="00480DF8"/>
    <w:rsid w:val="004C46D0"/>
    <w:rsid w:val="004E2FCA"/>
    <w:rsid w:val="004F08C2"/>
    <w:rsid w:val="00540DAF"/>
    <w:rsid w:val="0055730C"/>
    <w:rsid w:val="00561718"/>
    <w:rsid w:val="0058282F"/>
    <w:rsid w:val="0061633C"/>
    <w:rsid w:val="006C75A5"/>
    <w:rsid w:val="006C7E4A"/>
    <w:rsid w:val="007C5BC3"/>
    <w:rsid w:val="007F0B06"/>
    <w:rsid w:val="008D39EE"/>
    <w:rsid w:val="008F2E94"/>
    <w:rsid w:val="009A2DE0"/>
    <w:rsid w:val="009B46E6"/>
    <w:rsid w:val="00A33E5C"/>
    <w:rsid w:val="00AE1225"/>
    <w:rsid w:val="00B25328"/>
    <w:rsid w:val="00B91A22"/>
    <w:rsid w:val="00BC359D"/>
    <w:rsid w:val="00BC4740"/>
    <w:rsid w:val="00C67BC8"/>
    <w:rsid w:val="00C9000E"/>
    <w:rsid w:val="00CA4F12"/>
    <w:rsid w:val="00D52F8A"/>
    <w:rsid w:val="00D8766D"/>
    <w:rsid w:val="00E13230"/>
    <w:rsid w:val="00E355FC"/>
    <w:rsid w:val="00EA5190"/>
    <w:rsid w:val="00EB7743"/>
    <w:rsid w:val="00EE3677"/>
    <w:rsid w:val="00EF29D4"/>
    <w:rsid w:val="00F64B0A"/>
    <w:rsid w:val="00F72690"/>
    <w:rsid w:val="00F851C5"/>
    <w:rsid w:val="00F9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5B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C5BC3"/>
  </w:style>
  <w:style w:type="paragraph" w:styleId="a4">
    <w:name w:val="footer"/>
    <w:basedOn w:val="a"/>
    <w:link w:val="Char0"/>
    <w:uiPriority w:val="99"/>
    <w:unhideWhenUsed/>
    <w:rsid w:val="007C5B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C5BC3"/>
  </w:style>
  <w:style w:type="paragraph" w:styleId="a5">
    <w:name w:val="Balloon Text"/>
    <w:basedOn w:val="a"/>
    <w:link w:val="Char1"/>
    <w:uiPriority w:val="99"/>
    <w:semiHidden/>
    <w:unhideWhenUsed/>
    <w:rsid w:val="007C5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7C5B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C47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5B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C5BC3"/>
  </w:style>
  <w:style w:type="paragraph" w:styleId="a4">
    <w:name w:val="footer"/>
    <w:basedOn w:val="a"/>
    <w:link w:val="Char0"/>
    <w:uiPriority w:val="99"/>
    <w:unhideWhenUsed/>
    <w:rsid w:val="007C5B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C5BC3"/>
  </w:style>
  <w:style w:type="paragraph" w:styleId="a5">
    <w:name w:val="Balloon Text"/>
    <w:basedOn w:val="a"/>
    <w:link w:val="Char1"/>
    <w:uiPriority w:val="99"/>
    <w:semiHidden/>
    <w:unhideWhenUsed/>
    <w:rsid w:val="007C5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7C5B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C47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9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image" Target="media/image8.png"/><Relationship Id="rId34" Type="http://schemas.openxmlformats.org/officeDocument/2006/relationships/image" Target="media/image15.jpeg"/><Relationship Id="rId42" Type="http://schemas.microsoft.com/office/2007/relationships/hdphoto" Target="media/hdphoto15.wdp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microsoft.com/office/2007/relationships/hdphoto" Target="media/hdphoto7.wdp"/><Relationship Id="rId33" Type="http://schemas.microsoft.com/office/2007/relationships/hdphoto" Target="media/hdphoto11.wdp"/><Relationship Id="rId38" Type="http://schemas.microsoft.com/office/2007/relationships/hdphoto" Target="media/hdphoto13.wdp"/><Relationship Id="rId46" Type="http://schemas.microsoft.com/office/2007/relationships/hdphoto" Target="media/hdphoto17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microsoft.com/office/2007/relationships/hdphoto" Target="media/hdphoto9.wdp"/><Relationship Id="rId41" Type="http://schemas.openxmlformats.org/officeDocument/2006/relationships/image" Target="media/image19.png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microsoft.com/office/2007/relationships/hdphoto" Target="media/hdphoto14.wdp"/><Relationship Id="rId45" Type="http://schemas.openxmlformats.org/officeDocument/2006/relationships/image" Target="media/image21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footer" Target="footer1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10.wdp"/><Relationship Id="rId44" Type="http://schemas.microsoft.com/office/2007/relationships/hdphoto" Target="media/hdphoto16.wdp"/><Relationship Id="rId52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microsoft.com/office/2007/relationships/hdphoto" Target="media/hdphoto8.wdp"/><Relationship Id="rId30" Type="http://schemas.openxmlformats.org/officeDocument/2006/relationships/image" Target="media/image13.png"/><Relationship Id="rId35" Type="http://schemas.microsoft.com/office/2007/relationships/hdphoto" Target="media/hdphoto12.wdp"/><Relationship Id="rId43" Type="http://schemas.openxmlformats.org/officeDocument/2006/relationships/image" Target="media/image20.png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eader" Target="header3.xm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857A7B219374D2F81E0F6BFE8DB1F7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BCC3875-46AC-4FF7-BB39-F2DD5B56549F}"/>
      </w:docPartPr>
      <w:docPartBody>
        <w:p w:rsidR="000F4224" w:rsidRDefault="003E5090" w:rsidP="003E5090">
          <w:pPr>
            <w:pStyle w:val="8857A7B219374D2F81E0F6BFE8DB1F7A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090"/>
    <w:rsid w:val="0009248A"/>
    <w:rsid w:val="000F4224"/>
    <w:rsid w:val="00381ACF"/>
    <w:rsid w:val="003E5090"/>
    <w:rsid w:val="00530A77"/>
    <w:rsid w:val="005F6E41"/>
    <w:rsid w:val="00741FF1"/>
    <w:rsid w:val="00D760F8"/>
    <w:rsid w:val="00EA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57A7B219374D2F81E0F6BFE8DB1F7A">
    <w:name w:val="8857A7B219374D2F81E0F6BFE8DB1F7A"/>
    <w:rsid w:val="003E5090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57A7B219374D2F81E0F6BFE8DB1F7A">
    <w:name w:val="8857A7B219374D2F81E0F6BFE8DB1F7A"/>
    <w:rsid w:val="003E5090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4A319-BA54-4B0E-86EC-530E1FD76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15</Pages>
  <Words>1864</Words>
  <Characters>10626</Characters>
  <Application>Microsoft Office Word</Application>
  <DocSecurity>0</DocSecurity>
  <Lines>88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Biochemistry/1                        Chapter (3) Lipids                          by : Prof. Dr. Ayad N. Y.</vt:lpstr>
    </vt:vector>
  </TitlesOfParts>
  <Company>Enjoy My Fine Releases.</Company>
  <LinksUpToDate>false</LinksUpToDate>
  <CharactersWithSpaces>12466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Biochemistry/1                        Chapter (3) Lipids                          by: Prof. Dr. Ayad N. Y.</dc:title>
  <dc:creator>ALSHAM</dc:creator>
  <cp:lastModifiedBy>DR.Ahmed Saker 2o1O</cp:lastModifiedBy>
  <cp:revision>14</cp:revision>
  <dcterms:created xsi:type="dcterms:W3CDTF">2014-09-24T19:31:00Z</dcterms:created>
  <dcterms:modified xsi:type="dcterms:W3CDTF">2016-03-29T19:03:00Z</dcterms:modified>
</cp:coreProperties>
</file>