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C96" w:rsidRPr="000F5E8A" w:rsidRDefault="00C56C96" w:rsidP="004C4307">
      <w:pPr>
        <w:pBdr>
          <w:bottom w:val="single" w:sz="4" w:space="1" w:color="auto"/>
        </w:pBdr>
        <w:jc w:val="both"/>
        <w:rPr>
          <w:rFonts w:asciiTheme="majorBidi" w:hAnsiTheme="majorBidi" w:cstheme="majorBidi"/>
          <w:b/>
          <w:bCs/>
          <w:sz w:val="32"/>
          <w:szCs w:val="32"/>
          <w:lang w:bidi="ar-IQ"/>
        </w:rPr>
      </w:pPr>
      <w:r>
        <w:rPr>
          <w:rFonts w:asciiTheme="majorBidi" w:hAnsiTheme="majorBidi" w:cstheme="majorBidi" w:hint="cs"/>
          <w:b/>
          <w:bCs/>
          <w:sz w:val="32"/>
          <w:szCs w:val="32"/>
          <w:u w:val="single"/>
          <w:rtl/>
          <w:lang w:bidi="ar-IQ"/>
        </w:rPr>
        <w:t xml:space="preserve">المرحلة الثانية / </w:t>
      </w:r>
      <w:proofErr w:type="gramStart"/>
      <w:r>
        <w:rPr>
          <w:rFonts w:asciiTheme="majorBidi" w:hAnsiTheme="majorBidi" w:cstheme="majorBidi" w:hint="cs"/>
          <w:b/>
          <w:bCs/>
          <w:sz w:val="32"/>
          <w:szCs w:val="32"/>
          <w:u w:val="single"/>
          <w:rtl/>
          <w:lang w:bidi="ar-IQ"/>
        </w:rPr>
        <w:t>فيزياء</w:t>
      </w:r>
      <w:proofErr w:type="gramEnd"/>
      <w:r>
        <w:rPr>
          <w:rFonts w:asciiTheme="majorBidi" w:hAnsiTheme="majorBidi" w:cstheme="majorBidi" w:hint="cs"/>
          <w:b/>
          <w:bCs/>
          <w:sz w:val="32"/>
          <w:szCs w:val="32"/>
          <w:rtl/>
          <w:lang w:bidi="ar-IQ"/>
        </w:rPr>
        <w:t xml:space="preserve">                   </w:t>
      </w:r>
      <w:r>
        <w:rPr>
          <w:rFonts w:asciiTheme="majorBidi" w:hAnsiTheme="majorBidi" w:cstheme="majorBidi" w:hint="cs"/>
          <w:b/>
          <w:bCs/>
          <w:sz w:val="32"/>
          <w:szCs w:val="32"/>
          <w:u w:val="single"/>
          <w:rtl/>
          <w:lang w:bidi="ar-IQ"/>
        </w:rPr>
        <w:t>المحاضرة السادسة</w:t>
      </w:r>
      <w:r>
        <w:rPr>
          <w:rFonts w:asciiTheme="majorBidi" w:hAnsiTheme="majorBidi" w:cstheme="majorBidi" w:hint="cs"/>
          <w:b/>
          <w:bCs/>
          <w:sz w:val="32"/>
          <w:szCs w:val="32"/>
          <w:rtl/>
          <w:lang w:bidi="ar-IQ"/>
        </w:rPr>
        <w:t xml:space="preserve">            </w:t>
      </w:r>
      <w:r>
        <w:rPr>
          <w:rFonts w:asciiTheme="majorBidi" w:hAnsiTheme="majorBidi" w:cstheme="majorBidi"/>
          <w:b/>
          <w:bCs/>
          <w:sz w:val="32"/>
          <w:szCs w:val="32"/>
          <w:lang w:bidi="ar-IQ"/>
        </w:rPr>
        <w:t xml:space="preserve">E-Terminology    </w:t>
      </w:r>
      <w:r>
        <w:rPr>
          <w:rFonts w:asciiTheme="majorBidi" w:hAnsiTheme="majorBidi" w:cstheme="majorBidi" w:hint="cs"/>
          <w:b/>
          <w:bCs/>
          <w:sz w:val="32"/>
          <w:szCs w:val="32"/>
          <w:u w:val="single"/>
          <w:rtl/>
          <w:lang w:bidi="ar-IQ"/>
        </w:rPr>
        <w:t>قسم العلوم</w:t>
      </w:r>
      <w:r>
        <w:rPr>
          <w:rFonts w:asciiTheme="majorBidi" w:hAnsiTheme="majorBidi" w:cstheme="majorBidi" w:hint="cs"/>
          <w:b/>
          <w:bCs/>
          <w:sz w:val="32"/>
          <w:szCs w:val="32"/>
          <w:rtl/>
          <w:lang w:bidi="ar-IQ"/>
        </w:rPr>
        <w:t xml:space="preserve">                                      </w:t>
      </w:r>
      <w:bookmarkStart w:id="0" w:name="_GoBack"/>
      <w:bookmarkEnd w:id="0"/>
    </w:p>
    <w:p w:rsidR="003F165C" w:rsidRDefault="003F165C" w:rsidP="00C56C96">
      <w:pPr>
        <w:bidi w:val="0"/>
        <w:spacing w:before="100" w:beforeAutospacing="1" w:after="100" w:afterAutospacing="1" w:line="240" w:lineRule="auto"/>
        <w:rPr>
          <w:rFonts w:ascii="Times New Roman" w:eastAsia="Times New Roman" w:hAnsi="Times New Roman" w:cs="Times New Roman"/>
          <w:b/>
          <w:bCs/>
          <w:sz w:val="32"/>
          <w:szCs w:val="32"/>
          <w:u w:val="single"/>
        </w:rPr>
      </w:pPr>
    </w:p>
    <w:p w:rsidR="00EB3BC3" w:rsidRPr="00C56C96" w:rsidRDefault="008E0572" w:rsidP="00A4087B">
      <w:pPr>
        <w:bidi w:val="0"/>
        <w:spacing w:before="100" w:beforeAutospacing="1" w:after="100" w:afterAutospacing="1" w:line="240" w:lineRule="auto"/>
        <w:jc w:val="center"/>
        <w:rPr>
          <w:rFonts w:ascii="Times New Roman" w:eastAsia="Times New Roman" w:hAnsi="Times New Roman" w:cs="Times New Roman"/>
          <w:b/>
          <w:bCs/>
          <w:sz w:val="36"/>
          <w:szCs w:val="36"/>
          <w:u w:val="single"/>
        </w:rPr>
      </w:pPr>
      <w:r w:rsidRPr="00C56C96">
        <w:rPr>
          <w:rFonts w:ascii="Times New Roman" w:eastAsia="Times New Roman" w:hAnsi="Times New Roman" w:cs="Times New Roman"/>
          <w:b/>
          <w:bCs/>
          <w:sz w:val="36"/>
          <w:szCs w:val="36"/>
          <w:u w:val="single"/>
        </w:rPr>
        <w:t>PHENOM</w:t>
      </w:r>
      <w:r w:rsidR="00A4087B" w:rsidRPr="00C56C96">
        <w:rPr>
          <w:rFonts w:ascii="Times New Roman" w:eastAsia="Times New Roman" w:hAnsi="Times New Roman" w:cs="Times New Roman"/>
          <w:b/>
          <w:bCs/>
          <w:sz w:val="36"/>
          <w:szCs w:val="36"/>
          <w:u w:val="single"/>
        </w:rPr>
        <w:t>E</w:t>
      </w:r>
      <w:r w:rsidRPr="00C56C96">
        <w:rPr>
          <w:rFonts w:ascii="Times New Roman" w:eastAsia="Times New Roman" w:hAnsi="Times New Roman" w:cs="Times New Roman"/>
          <w:b/>
          <w:bCs/>
          <w:sz w:val="36"/>
          <w:szCs w:val="36"/>
          <w:u w:val="single"/>
        </w:rPr>
        <w:t>NA</w:t>
      </w:r>
    </w:p>
    <w:p w:rsidR="00EB3BC3" w:rsidRPr="00C56C96" w:rsidRDefault="00EB3BC3" w:rsidP="00B93FED">
      <w:pPr>
        <w:bidi w:val="0"/>
        <w:spacing w:after="0" w:line="240" w:lineRule="auto"/>
        <w:ind w:firstLine="720"/>
        <w:jc w:val="both"/>
        <w:rPr>
          <w:rFonts w:asciiTheme="majorBidi" w:eastAsia="Times New Roman" w:hAnsiTheme="majorBidi" w:cstheme="majorBidi"/>
          <w:b/>
          <w:bCs/>
          <w:sz w:val="32"/>
          <w:szCs w:val="32"/>
        </w:rPr>
      </w:pPr>
      <w:r w:rsidRPr="00C56C96">
        <w:rPr>
          <w:rFonts w:asciiTheme="majorBidi" w:eastAsia="Times New Roman" w:hAnsiTheme="majorBidi" w:cstheme="majorBidi"/>
          <w:b/>
          <w:bCs/>
          <w:sz w:val="32"/>
          <w:szCs w:val="32"/>
        </w:rPr>
        <w:t xml:space="preserve">The term came into its modern philosophical usage through </w:t>
      </w:r>
      <w:hyperlink r:id="rId7" w:history="1">
        <w:r w:rsidRPr="00C56C96">
          <w:rPr>
            <w:rFonts w:asciiTheme="majorBidi" w:eastAsia="Times New Roman" w:hAnsiTheme="majorBidi" w:cstheme="majorBidi"/>
            <w:b/>
            <w:bCs/>
            <w:sz w:val="32"/>
            <w:szCs w:val="32"/>
          </w:rPr>
          <w:t>Immanuel Kant</w:t>
        </w:r>
      </w:hyperlink>
      <w:r w:rsidR="00CD3AE3" w:rsidRPr="00C56C96">
        <w:rPr>
          <w:rFonts w:asciiTheme="majorBidi" w:eastAsia="Times New Roman" w:hAnsiTheme="majorBidi" w:cstheme="majorBidi"/>
          <w:b/>
          <w:bCs/>
          <w:sz w:val="32"/>
          <w:szCs w:val="32"/>
        </w:rPr>
        <w:t xml:space="preserve">. Phenomenon </w:t>
      </w:r>
      <w:r w:rsidRPr="00C56C96">
        <w:rPr>
          <w:rFonts w:asciiTheme="majorBidi" w:eastAsia="Times New Roman" w:hAnsiTheme="majorBidi" w:cstheme="majorBidi"/>
          <w:b/>
          <w:bCs/>
          <w:sz w:val="32"/>
          <w:szCs w:val="32"/>
        </w:rPr>
        <w:t>serve</w:t>
      </w:r>
      <w:r w:rsidR="008D1556" w:rsidRPr="00C56C96">
        <w:rPr>
          <w:rFonts w:asciiTheme="majorBidi" w:eastAsia="Times New Roman" w:hAnsiTheme="majorBidi" w:cstheme="majorBidi"/>
          <w:b/>
          <w:bCs/>
          <w:sz w:val="32"/>
          <w:szCs w:val="32"/>
        </w:rPr>
        <w:t>s</w:t>
      </w:r>
      <w:r w:rsidRPr="00C56C96">
        <w:rPr>
          <w:rFonts w:asciiTheme="majorBidi" w:eastAsia="Times New Roman" w:hAnsiTheme="majorBidi" w:cstheme="majorBidi"/>
          <w:b/>
          <w:bCs/>
          <w:sz w:val="32"/>
          <w:szCs w:val="32"/>
        </w:rPr>
        <w:t xml:space="preserve"> as interrelated technical ter</w:t>
      </w:r>
      <w:r w:rsidR="00CD3AE3" w:rsidRPr="00C56C96">
        <w:rPr>
          <w:rFonts w:asciiTheme="majorBidi" w:eastAsia="Times New Roman" w:hAnsiTheme="majorBidi" w:cstheme="majorBidi"/>
          <w:b/>
          <w:bCs/>
          <w:sz w:val="32"/>
          <w:szCs w:val="32"/>
        </w:rPr>
        <w:t>ms in Kant's philosophy</w:t>
      </w:r>
      <w:r w:rsidRPr="00C56C96">
        <w:rPr>
          <w:rFonts w:asciiTheme="majorBidi" w:eastAsia="Times New Roman" w:hAnsiTheme="majorBidi" w:cstheme="majorBidi"/>
          <w:b/>
          <w:bCs/>
          <w:sz w:val="32"/>
          <w:szCs w:val="32"/>
        </w:rPr>
        <w:t xml:space="preserve">. Nowadays, "phenomena" are often, but not always, understood as 'appearances' or 'experiences'. The same phenomenon is </w:t>
      </w:r>
      <w:hyperlink r:id="rId8" w:tooltip="Observation" w:history="1">
        <w:r w:rsidRPr="00C56C96">
          <w:rPr>
            <w:rFonts w:asciiTheme="majorBidi" w:eastAsia="Times New Roman" w:hAnsiTheme="majorBidi" w:cstheme="majorBidi"/>
            <w:b/>
            <w:bCs/>
            <w:sz w:val="32"/>
            <w:szCs w:val="32"/>
          </w:rPr>
          <w:t>observed</w:t>
        </w:r>
      </w:hyperlink>
      <w:r w:rsidRPr="00C56C96">
        <w:rPr>
          <w:rFonts w:asciiTheme="majorBidi" w:eastAsia="Times New Roman" w:hAnsiTheme="majorBidi" w:cstheme="majorBidi"/>
          <w:b/>
          <w:bCs/>
          <w:sz w:val="32"/>
          <w:szCs w:val="32"/>
        </w:rPr>
        <w:t xml:space="preserve"> as appearing differently. The combustion of a </w:t>
      </w:r>
      <w:hyperlink r:id="rId9" w:history="1">
        <w:r w:rsidRPr="00C56C96">
          <w:rPr>
            <w:rFonts w:asciiTheme="majorBidi" w:eastAsia="Times New Roman" w:hAnsiTheme="majorBidi" w:cstheme="majorBidi"/>
            <w:b/>
            <w:bCs/>
            <w:sz w:val="32"/>
            <w:szCs w:val="32"/>
          </w:rPr>
          <w:t>match</w:t>
        </w:r>
      </w:hyperlink>
      <w:r w:rsidRPr="00C56C96">
        <w:rPr>
          <w:rFonts w:asciiTheme="majorBidi" w:eastAsia="Times New Roman" w:hAnsiTheme="majorBidi" w:cstheme="majorBidi"/>
          <w:b/>
          <w:bCs/>
          <w:sz w:val="32"/>
          <w:szCs w:val="32"/>
        </w:rPr>
        <w:t xml:space="preserve"> is an observable occurrence, or event, and therefore a phenomenon. In scientific usage, a phenomenon is any event that is observable, however commonplace it might be, even if it requires the use of instrumentation to observe, record, or compile data concerning it. For example, in </w:t>
      </w:r>
      <w:hyperlink r:id="rId10" w:history="1">
        <w:r w:rsidRPr="00C56C96">
          <w:rPr>
            <w:rFonts w:asciiTheme="majorBidi" w:eastAsia="Times New Roman" w:hAnsiTheme="majorBidi" w:cstheme="majorBidi"/>
            <w:b/>
            <w:bCs/>
            <w:sz w:val="32"/>
            <w:szCs w:val="32"/>
          </w:rPr>
          <w:t>physics</w:t>
        </w:r>
      </w:hyperlink>
      <w:r w:rsidRPr="00C56C96">
        <w:rPr>
          <w:rFonts w:asciiTheme="majorBidi" w:eastAsia="Times New Roman" w:hAnsiTheme="majorBidi" w:cstheme="majorBidi"/>
          <w:b/>
          <w:bCs/>
          <w:sz w:val="32"/>
          <w:szCs w:val="32"/>
        </w:rPr>
        <w:t xml:space="preserve">, a phenomenon may be a feature of </w:t>
      </w:r>
      <w:hyperlink r:id="rId11" w:history="1">
        <w:r w:rsidRPr="00C56C96">
          <w:rPr>
            <w:rFonts w:asciiTheme="majorBidi" w:eastAsia="Times New Roman" w:hAnsiTheme="majorBidi" w:cstheme="majorBidi"/>
            <w:b/>
            <w:bCs/>
            <w:sz w:val="32"/>
            <w:szCs w:val="32"/>
          </w:rPr>
          <w:t>matter</w:t>
        </w:r>
      </w:hyperlink>
      <w:r w:rsidRPr="00C56C96">
        <w:rPr>
          <w:rFonts w:asciiTheme="majorBidi" w:eastAsia="Times New Roman" w:hAnsiTheme="majorBidi" w:cstheme="majorBidi"/>
          <w:b/>
          <w:bCs/>
          <w:sz w:val="32"/>
          <w:szCs w:val="32"/>
        </w:rPr>
        <w:t xml:space="preserve">, </w:t>
      </w:r>
      <w:hyperlink r:id="rId12" w:history="1">
        <w:r w:rsidRPr="00C56C96">
          <w:rPr>
            <w:rFonts w:asciiTheme="majorBidi" w:eastAsia="Times New Roman" w:hAnsiTheme="majorBidi" w:cstheme="majorBidi"/>
            <w:b/>
            <w:bCs/>
            <w:sz w:val="32"/>
            <w:szCs w:val="32"/>
          </w:rPr>
          <w:t>energy</w:t>
        </w:r>
      </w:hyperlink>
      <w:r w:rsidRPr="00C56C96">
        <w:rPr>
          <w:rFonts w:asciiTheme="majorBidi" w:eastAsia="Times New Roman" w:hAnsiTheme="majorBidi" w:cstheme="majorBidi"/>
          <w:b/>
          <w:bCs/>
          <w:sz w:val="32"/>
          <w:szCs w:val="32"/>
        </w:rPr>
        <w:t xml:space="preserve">, or </w:t>
      </w:r>
      <w:hyperlink r:id="rId13" w:history="1">
        <w:r w:rsidR="00C7707F" w:rsidRPr="00C56C96">
          <w:rPr>
            <w:rFonts w:asciiTheme="majorBidi" w:eastAsia="Times New Roman" w:hAnsiTheme="majorBidi" w:cstheme="majorBidi"/>
            <w:b/>
            <w:bCs/>
            <w:sz w:val="32"/>
            <w:szCs w:val="32"/>
          </w:rPr>
          <w:t>space-time</w:t>
        </w:r>
      </w:hyperlink>
      <w:r w:rsidRPr="00C56C96">
        <w:rPr>
          <w:rFonts w:asciiTheme="majorBidi" w:eastAsia="Times New Roman" w:hAnsiTheme="majorBidi" w:cstheme="majorBidi"/>
          <w:b/>
          <w:bCs/>
          <w:sz w:val="32"/>
          <w:szCs w:val="32"/>
        </w:rPr>
        <w:t xml:space="preserve">, such as </w:t>
      </w:r>
      <w:hyperlink r:id="rId14" w:history="1">
        <w:r w:rsidRPr="00C56C96">
          <w:rPr>
            <w:rFonts w:asciiTheme="majorBidi" w:eastAsia="Times New Roman" w:hAnsiTheme="majorBidi" w:cstheme="majorBidi"/>
            <w:b/>
            <w:bCs/>
            <w:sz w:val="32"/>
            <w:szCs w:val="32"/>
          </w:rPr>
          <w:t>Isaac Newton</w:t>
        </w:r>
      </w:hyperlink>
      <w:r w:rsidRPr="00C56C96">
        <w:rPr>
          <w:rFonts w:asciiTheme="majorBidi" w:eastAsia="Times New Roman" w:hAnsiTheme="majorBidi" w:cstheme="majorBidi"/>
          <w:b/>
          <w:bCs/>
          <w:sz w:val="32"/>
          <w:szCs w:val="32"/>
        </w:rPr>
        <w:t xml:space="preserve">'s observations of the </w:t>
      </w:r>
      <w:hyperlink r:id="rId15" w:history="1">
        <w:r w:rsidRPr="00C56C96">
          <w:rPr>
            <w:rFonts w:asciiTheme="majorBidi" w:eastAsia="Times New Roman" w:hAnsiTheme="majorBidi" w:cstheme="majorBidi"/>
            <w:b/>
            <w:bCs/>
            <w:sz w:val="32"/>
            <w:szCs w:val="32"/>
          </w:rPr>
          <w:t>moon</w:t>
        </w:r>
      </w:hyperlink>
      <w:r w:rsidRPr="00C56C96">
        <w:rPr>
          <w:rFonts w:asciiTheme="majorBidi" w:eastAsia="Times New Roman" w:hAnsiTheme="majorBidi" w:cstheme="majorBidi"/>
          <w:b/>
          <w:bCs/>
          <w:sz w:val="32"/>
          <w:szCs w:val="32"/>
        </w:rPr>
        <w:t xml:space="preserve">'s orbit and of </w:t>
      </w:r>
      <w:hyperlink r:id="rId16" w:tooltip="Universal gravitation" w:history="1">
        <w:r w:rsidRPr="00C56C96">
          <w:rPr>
            <w:rFonts w:asciiTheme="majorBidi" w:eastAsia="Times New Roman" w:hAnsiTheme="majorBidi" w:cstheme="majorBidi"/>
            <w:b/>
            <w:bCs/>
            <w:sz w:val="32"/>
            <w:szCs w:val="32"/>
          </w:rPr>
          <w:t>gravity</w:t>
        </w:r>
      </w:hyperlink>
      <w:r w:rsidRPr="00C56C96">
        <w:rPr>
          <w:rFonts w:asciiTheme="majorBidi" w:eastAsia="Times New Roman" w:hAnsiTheme="majorBidi" w:cstheme="majorBidi"/>
          <w:b/>
          <w:bCs/>
          <w:sz w:val="32"/>
          <w:szCs w:val="32"/>
        </w:rPr>
        <w:t xml:space="preserve">, or </w:t>
      </w:r>
      <w:r w:rsidR="00C7707F" w:rsidRPr="00C56C96">
        <w:rPr>
          <w:rFonts w:asciiTheme="majorBidi" w:hAnsiTheme="majorBidi" w:cstheme="majorBidi"/>
          <w:b/>
          <w:bCs/>
          <w:sz w:val="32"/>
          <w:szCs w:val="32"/>
        </w:rPr>
        <w:t>Galileo's</w:t>
      </w:r>
      <w:r w:rsidRPr="00C56C96">
        <w:rPr>
          <w:rFonts w:asciiTheme="majorBidi" w:eastAsia="Times New Roman" w:hAnsiTheme="majorBidi" w:cstheme="majorBidi"/>
          <w:b/>
          <w:bCs/>
          <w:sz w:val="32"/>
          <w:szCs w:val="32"/>
        </w:rPr>
        <w:t xml:space="preserve"> observations of the motion of a </w:t>
      </w:r>
      <w:hyperlink r:id="rId17" w:history="1">
        <w:r w:rsidRPr="00C56C96">
          <w:rPr>
            <w:rFonts w:asciiTheme="majorBidi" w:eastAsia="Times New Roman" w:hAnsiTheme="majorBidi" w:cstheme="majorBidi"/>
            <w:b/>
            <w:bCs/>
            <w:sz w:val="32"/>
            <w:szCs w:val="32"/>
          </w:rPr>
          <w:t>pendulum</w:t>
        </w:r>
      </w:hyperlink>
      <w:r w:rsidRPr="00C56C96">
        <w:rPr>
          <w:rFonts w:asciiTheme="majorBidi" w:eastAsia="Times New Roman" w:hAnsiTheme="majorBidi" w:cstheme="majorBidi"/>
          <w:b/>
          <w:bCs/>
          <w:sz w:val="32"/>
          <w:szCs w:val="32"/>
        </w:rPr>
        <w:t xml:space="preserve">. </w:t>
      </w:r>
    </w:p>
    <w:p w:rsidR="00EB3BC3" w:rsidRPr="00C56C96" w:rsidRDefault="00EB3BC3" w:rsidP="00B75EDC">
      <w:pPr>
        <w:bidi w:val="0"/>
        <w:spacing w:before="100" w:beforeAutospacing="1" w:after="100" w:afterAutospacing="1" w:line="240" w:lineRule="auto"/>
        <w:ind w:firstLine="720"/>
        <w:jc w:val="both"/>
        <w:rPr>
          <w:rFonts w:asciiTheme="majorBidi" w:eastAsia="Times New Roman" w:hAnsiTheme="majorBidi" w:cstheme="majorBidi"/>
          <w:b/>
          <w:bCs/>
          <w:sz w:val="32"/>
          <w:szCs w:val="32"/>
        </w:rPr>
      </w:pPr>
      <w:r w:rsidRPr="00C56C96">
        <w:rPr>
          <w:rFonts w:asciiTheme="majorBidi" w:eastAsia="Times New Roman" w:hAnsiTheme="majorBidi" w:cstheme="majorBidi"/>
          <w:b/>
          <w:bCs/>
          <w:sz w:val="32"/>
          <w:szCs w:val="32"/>
        </w:rPr>
        <w:t xml:space="preserve">A </w:t>
      </w:r>
      <w:hyperlink r:id="rId18" w:tooltip="Mechanical phenomenon (page does not exist)" w:history="1">
        <w:r w:rsidRPr="00C56C96">
          <w:rPr>
            <w:rFonts w:asciiTheme="majorBidi" w:eastAsia="Times New Roman" w:hAnsiTheme="majorBidi" w:cstheme="majorBidi"/>
            <w:b/>
            <w:bCs/>
            <w:sz w:val="32"/>
            <w:szCs w:val="32"/>
          </w:rPr>
          <w:t>mechanical phenomenon</w:t>
        </w:r>
      </w:hyperlink>
      <w:r w:rsidRPr="00C56C96">
        <w:rPr>
          <w:rFonts w:asciiTheme="majorBidi" w:eastAsia="Times New Roman" w:hAnsiTheme="majorBidi" w:cstheme="majorBidi"/>
          <w:b/>
          <w:bCs/>
          <w:sz w:val="32"/>
          <w:szCs w:val="32"/>
        </w:rPr>
        <w:t xml:space="preserve"> is the use of </w:t>
      </w:r>
      <w:hyperlink r:id="rId19" w:history="1">
        <w:r w:rsidRPr="00C56C96">
          <w:rPr>
            <w:rFonts w:asciiTheme="majorBidi" w:eastAsia="Times New Roman" w:hAnsiTheme="majorBidi" w:cstheme="majorBidi"/>
            <w:b/>
            <w:bCs/>
            <w:sz w:val="32"/>
            <w:szCs w:val="32"/>
          </w:rPr>
          <w:t>applied mechanics</w:t>
        </w:r>
      </w:hyperlink>
      <w:r w:rsidRPr="00C56C96">
        <w:rPr>
          <w:rFonts w:asciiTheme="majorBidi" w:eastAsia="Times New Roman" w:hAnsiTheme="majorBidi" w:cstheme="majorBidi"/>
          <w:b/>
          <w:bCs/>
          <w:sz w:val="32"/>
          <w:szCs w:val="32"/>
        </w:rPr>
        <w:t xml:space="preserve"> to study the motion or equilibrium of objects related to a </w:t>
      </w:r>
      <w:hyperlink r:id="rId20" w:tooltip="Physical phenomenon" w:history="1">
        <w:r w:rsidRPr="00C56C96">
          <w:rPr>
            <w:rFonts w:asciiTheme="majorBidi" w:eastAsia="Times New Roman" w:hAnsiTheme="majorBidi" w:cstheme="majorBidi"/>
            <w:b/>
            <w:bCs/>
            <w:sz w:val="32"/>
            <w:szCs w:val="32"/>
          </w:rPr>
          <w:t>physical phenomenon</w:t>
        </w:r>
      </w:hyperlink>
      <w:r w:rsidRPr="00C56C96">
        <w:rPr>
          <w:rFonts w:asciiTheme="majorBidi" w:eastAsia="Times New Roman" w:hAnsiTheme="majorBidi" w:cstheme="majorBidi"/>
          <w:b/>
          <w:bCs/>
          <w:sz w:val="32"/>
          <w:szCs w:val="32"/>
        </w:rPr>
        <w:t xml:space="preserve">. </w:t>
      </w:r>
      <w:hyperlink r:id="rId21" w:history="1">
        <w:r w:rsidRPr="00C56C96">
          <w:rPr>
            <w:rFonts w:asciiTheme="majorBidi" w:eastAsia="Times New Roman" w:hAnsiTheme="majorBidi" w:cstheme="majorBidi"/>
            <w:b/>
            <w:bCs/>
            <w:sz w:val="32"/>
            <w:szCs w:val="32"/>
          </w:rPr>
          <w:t>Biomechanics</w:t>
        </w:r>
      </w:hyperlink>
      <w:r w:rsidRPr="00C56C96">
        <w:rPr>
          <w:rFonts w:asciiTheme="majorBidi" w:eastAsia="Times New Roman" w:hAnsiTheme="majorBidi" w:cstheme="majorBidi"/>
          <w:b/>
          <w:bCs/>
          <w:sz w:val="32"/>
          <w:szCs w:val="32"/>
        </w:rPr>
        <w:t xml:space="preserve"> is the study of the mechanics of living organisms; examples of </w:t>
      </w:r>
      <w:r w:rsidR="0023196E" w:rsidRPr="00C56C96">
        <w:rPr>
          <w:rFonts w:asciiTheme="majorBidi" w:eastAsia="Times New Roman" w:hAnsiTheme="majorBidi" w:cstheme="majorBidi"/>
          <w:b/>
          <w:bCs/>
          <w:sz w:val="32"/>
          <w:szCs w:val="32"/>
        </w:rPr>
        <w:t>biomechanics</w:t>
      </w:r>
      <w:r w:rsidRPr="00C56C96">
        <w:rPr>
          <w:rFonts w:asciiTheme="majorBidi" w:eastAsia="Times New Roman" w:hAnsiTheme="majorBidi" w:cstheme="majorBidi"/>
          <w:b/>
          <w:bCs/>
          <w:sz w:val="32"/>
          <w:szCs w:val="32"/>
        </w:rPr>
        <w:t xml:space="preserve"> include the </w:t>
      </w:r>
      <w:hyperlink r:id="rId22" w:tooltip="Mechanics of the digestive tract" w:history="1">
        <w:r w:rsidRPr="00C56C96">
          <w:rPr>
            <w:rFonts w:asciiTheme="majorBidi" w:eastAsia="Times New Roman" w:hAnsiTheme="majorBidi" w:cstheme="majorBidi"/>
            <w:b/>
            <w:bCs/>
            <w:sz w:val="32"/>
            <w:szCs w:val="32"/>
          </w:rPr>
          <w:t>mechanics of the digestive tract</w:t>
        </w:r>
      </w:hyperlink>
      <w:r w:rsidRPr="00C56C96">
        <w:rPr>
          <w:rFonts w:asciiTheme="majorBidi" w:eastAsia="Times New Roman" w:hAnsiTheme="majorBidi" w:cstheme="majorBidi"/>
          <w:b/>
          <w:bCs/>
          <w:sz w:val="32"/>
          <w:szCs w:val="32"/>
        </w:rPr>
        <w:t xml:space="preserve">, the mechanics of </w:t>
      </w:r>
      <w:hyperlink r:id="rId23" w:history="1">
        <w:r w:rsidRPr="00C56C96">
          <w:rPr>
            <w:rFonts w:asciiTheme="majorBidi" w:eastAsia="Times New Roman" w:hAnsiTheme="majorBidi" w:cstheme="majorBidi"/>
            <w:b/>
            <w:bCs/>
            <w:sz w:val="32"/>
            <w:szCs w:val="32"/>
          </w:rPr>
          <w:t>swallowing</w:t>
        </w:r>
      </w:hyperlink>
      <w:r w:rsidRPr="00C56C96">
        <w:rPr>
          <w:rFonts w:asciiTheme="majorBidi" w:eastAsia="Times New Roman" w:hAnsiTheme="majorBidi" w:cstheme="majorBidi"/>
          <w:b/>
          <w:bCs/>
          <w:sz w:val="32"/>
          <w:szCs w:val="32"/>
        </w:rPr>
        <w:t xml:space="preserve">, </w:t>
      </w:r>
      <w:hyperlink r:id="rId24" w:history="1">
        <w:r w:rsidRPr="00C56C96">
          <w:rPr>
            <w:rFonts w:asciiTheme="majorBidi" w:eastAsia="Times New Roman" w:hAnsiTheme="majorBidi" w:cstheme="majorBidi"/>
            <w:b/>
            <w:bCs/>
            <w:sz w:val="32"/>
            <w:szCs w:val="32"/>
          </w:rPr>
          <w:t>animal locomotion</w:t>
        </w:r>
      </w:hyperlink>
      <w:r w:rsidRPr="00C56C96">
        <w:rPr>
          <w:rFonts w:asciiTheme="majorBidi" w:eastAsia="Times New Roman" w:hAnsiTheme="majorBidi" w:cstheme="majorBidi"/>
          <w:b/>
          <w:bCs/>
          <w:sz w:val="32"/>
          <w:szCs w:val="32"/>
        </w:rPr>
        <w:t>.</w:t>
      </w:r>
    </w:p>
    <w:p w:rsidR="00EB3BC3" w:rsidRDefault="008E0572" w:rsidP="00B75EDC">
      <w:pPr>
        <w:bidi w:val="0"/>
        <w:spacing w:before="100" w:beforeAutospacing="1" w:after="100" w:afterAutospacing="1" w:line="240" w:lineRule="auto"/>
        <w:ind w:firstLine="720"/>
        <w:jc w:val="both"/>
        <w:rPr>
          <w:rFonts w:asciiTheme="majorBidi" w:eastAsia="Times New Roman" w:hAnsiTheme="majorBidi" w:cstheme="majorBidi"/>
          <w:b/>
          <w:bCs/>
          <w:sz w:val="32"/>
          <w:szCs w:val="32"/>
        </w:rPr>
      </w:pPr>
      <w:r w:rsidRPr="00C56C96">
        <w:rPr>
          <w:rFonts w:asciiTheme="majorBidi" w:eastAsia="Times New Roman" w:hAnsiTheme="majorBidi" w:cstheme="majorBidi"/>
          <w:b/>
          <w:bCs/>
          <w:sz w:val="32"/>
          <w:szCs w:val="32"/>
        </w:rPr>
        <w:t>Group phenomena concern</w:t>
      </w:r>
      <w:r w:rsidR="00EB3BC3" w:rsidRPr="00C56C96">
        <w:rPr>
          <w:rFonts w:asciiTheme="majorBidi" w:eastAsia="Times New Roman" w:hAnsiTheme="majorBidi" w:cstheme="majorBidi"/>
          <w:b/>
          <w:bCs/>
          <w:sz w:val="32"/>
          <w:szCs w:val="32"/>
        </w:rPr>
        <w:t xml:space="preserve"> the behavior of a particular group of individual entities, usually organisms and most especially people. The behavior of individuals often changes in a group setting in various ways, and a group may have its own behaviors not possible to an individual. Social Phenomena apply especially to organisms and people in </w:t>
      </w:r>
      <w:r w:rsidRPr="00C56C96">
        <w:rPr>
          <w:rFonts w:asciiTheme="majorBidi" w:eastAsia="Times New Roman" w:hAnsiTheme="majorBidi" w:cstheme="majorBidi"/>
          <w:b/>
          <w:bCs/>
          <w:sz w:val="32"/>
          <w:szCs w:val="32"/>
        </w:rPr>
        <w:t>that subjective state</w:t>
      </w:r>
      <w:r w:rsidR="00EB3BC3" w:rsidRPr="00C56C96">
        <w:rPr>
          <w:rFonts w:asciiTheme="majorBidi" w:eastAsia="Times New Roman" w:hAnsiTheme="majorBidi" w:cstheme="majorBidi"/>
          <w:b/>
          <w:bCs/>
          <w:sz w:val="32"/>
          <w:szCs w:val="32"/>
        </w:rPr>
        <w:t xml:space="preserve"> are implicit in the term. Attitudes and events particular to a group may have effects beyond the group, and either </w:t>
      </w:r>
      <w:r w:rsidR="00C7707F" w:rsidRPr="00C56C96">
        <w:rPr>
          <w:rFonts w:asciiTheme="majorBidi" w:eastAsia="Times New Roman" w:hAnsiTheme="majorBidi" w:cstheme="majorBidi"/>
          <w:b/>
          <w:bCs/>
          <w:sz w:val="32"/>
          <w:szCs w:val="32"/>
        </w:rPr>
        <w:t>is</w:t>
      </w:r>
      <w:r w:rsidR="00EB3BC3" w:rsidRPr="00C56C96">
        <w:rPr>
          <w:rFonts w:asciiTheme="majorBidi" w:eastAsia="Times New Roman" w:hAnsiTheme="majorBidi" w:cstheme="majorBidi"/>
          <w:b/>
          <w:bCs/>
          <w:sz w:val="32"/>
          <w:szCs w:val="32"/>
        </w:rPr>
        <w:t xml:space="preserve"> adapted by the larger society, or seen as aberrant, being punished or shunned.</w:t>
      </w:r>
    </w:p>
    <w:p w:rsidR="00B75EDC" w:rsidRDefault="00B75EDC" w:rsidP="00C56C96">
      <w:pPr>
        <w:spacing w:after="0" w:line="240" w:lineRule="auto"/>
        <w:jc w:val="center"/>
        <w:rPr>
          <w:rFonts w:asciiTheme="majorBidi" w:eastAsia="Times New Roman" w:hAnsiTheme="majorBidi" w:cstheme="majorBidi"/>
          <w:b/>
          <w:bCs/>
          <w:sz w:val="32"/>
          <w:szCs w:val="32"/>
        </w:rPr>
      </w:pPr>
    </w:p>
    <w:p w:rsidR="00B75EDC" w:rsidRDefault="00B75EDC" w:rsidP="00C56C96">
      <w:pPr>
        <w:spacing w:after="0" w:line="240" w:lineRule="auto"/>
        <w:jc w:val="center"/>
        <w:rPr>
          <w:rFonts w:asciiTheme="majorBidi" w:eastAsia="Times New Roman" w:hAnsiTheme="majorBidi" w:cstheme="majorBidi"/>
          <w:b/>
          <w:bCs/>
          <w:sz w:val="32"/>
          <w:szCs w:val="32"/>
        </w:rPr>
      </w:pPr>
    </w:p>
    <w:p w:rsidR="00B75EDC" w:rsidRDefault="00B75EDC" w:rsidP="00C56C96">
      <w:pPr>
        <w:spacing w:after="0" w:line="240" w:lineRule="auto"/>
        <w:jc w:val="center"/>
        <w:rPr>
          <w:rFonts w:asciiTheme="majorBidi" w:eastAsia="Times New Roman" w:hAnsiTheme="majorBidi" w:cstheme="majorBidi"/>
          <w:b/>
          <w:bCs/>
          <w:sz w:val="32"/>
          <w:szCs w:val="32"/>
        </w:rPr>
      </w:pPr>
    </w:p>
    <w:p w:rsidR="00B75EDC" w:rsidRDefault="00B75EDC" w:rsidP="00C56C96">
      <w:pPr>
        <w:spacing w:after="0" w:line="240" w:lineRule="auto"/>
        <w:jc w:val="center"/>
        <w:rPr>
          <w:rFonts w:asciiTheme="majorBidi" w:eastAsia="Times New Roman" w:hAnsiTheme="majorBidi" w:cstheme="majorBidi"/>
          <w:b/>
          <w:bCs/>
          <w:sz w:val="32"/>
          <w:szCs w:val="32"/>
        </w:rPr>
      </w:pPr>
    </w:p>
    <w:p w:rsidR="00B75EDC" w:rsidRDefault="00B75EDC" w:rsidP="00C56C96">
      <w:pPr>
        <w:spacing w:after="0" w:line="240" w:lineRule="auto"/>
        <w:jc w:val="center"/>
        <w:rPr>
          <w:rFonts w:asciiTheme="majorBidi" w:eastAsia="Times New Roman" w:hAnsiTheme="majorBidi" w:cstheme="majorBidi"/>
          <w:b/>
          <w:bCs/>
          <w:sz w:val="32"/>
          <w:szCs w:val="32"/>
        </w:rPr>
      </w:pPr>
    </w:p>
    <w:p w:rsidR="00C56C96" w:rsidRDefault="00C56C96" w:rsidP="00C56C96">
      <w:pPr>
        <w:spacing w:after="0" w:line="240" w:lineRule="auto"/>
        <w:jc w:val="center"/>
        <w:rPr>
          <w:rFonts w:asciiTheme="majorBidi" w:eastAsia="Times New Roman" w:hAnsiTheme="majorBidi" w:cstheme="majorBidi"/>
          <w:b/>
          <w:bCs/>
          <w:sz w:val="32"/>
          <w:szCs w:val="32"/>
        </w:rPr>
      </w:pPr>
      <w:r>
        <w:rPr>
          <w:rFonts w:asciiTheme="majorBidi" w:hAnsiTheme="majorBidi" w:cstheme="majorBidi" w:hint="cs"/>
          <w:b/>
          <w:bCs/>
          <w:sz w:val="32"/>
          <w:szCs w:val="32"/>
          <w:rtl/>
          <w:lang w:bidi="ar-IQ"/>
        </w:rPr>
        <w:lastRenderedPageBreak/>
        <w:t>(انك- ف/6-28)</w:t>
      </w:r>
    </w:p>
    <w:p w:rsidR="00C56C96" w:rsidRPr="00C56C96" w:rsidRDefault="00C56C96" w:rsidP="00C56C96">
      <w:pPr>
        <w:pBdr>
          <w:top w:val="single" w:sz="4" w:space="1" w:color="auto"/>
        </w:pBdr>
        <w:spacing w:after="0" w:line="240" w:lineRule="auto"/>
        <w:jc w:val="center"/>
        <w:rPr>
          <w:rFonts w:asciiTheme="majorBidi" w:eastAsia="Times New Roman" w:hAnsiTheme="majorBidi" w:cstheme="majorBidi"/>
          <w:b/>
          <w:bCs/>
          <w:sz w:val="32"/>
          <w:szCs w:val="32"/>
          <w:rtl/>
          <w:lang w:bidi="ar-IQ"/>
        </w:rPr>
      </w:pPr>
    </w:p>
    <w:p w:rsidR="00EB3BC3" w:rsidRPr="00C56C96" w:rsidRDefault="00EB3BC3" w:rsidP="008D7F98">
      <w:pPr>
        <w:bidi w:val="0"/>
        <w:spacing w:before="100" w:beforeAutospacing="1" w:after="100" w:afterAutospacing="1" w:line="240" w:lineRule="auto"/>
        <w:jc w:val="both"/>
        <w:rPr>
          <w:rFonts w:asciiTheme="majorBidi" w:eastAsia="Times New Roman" w:hAnsiTheme="majorBidi" w:cstheme="majorBidi"/>
          <w:b/>
          <w:bCs/>
          <w:sz w:val="32"/>
          <w:szCs w:val="32"/>
        </w:rPr>
      </w:pPr>
      <w:r w:rsidRPr="00C56C96">
        <w:rPr>
          <w:rFonts w:asciiTheme="majorBidi" w:eastAsia="Times New Roman" w:hAnsiTheme="majorBidi" w:cstheme="majorBidi"/>
          <w:b/>
          <w:bCs/>
          <w:sz w:val="32"/>
          <w:szCs w:val="32"/>
        </w:rPr>
        <w:t xml:space="preserve">Paranormal is a general term that designates experiences that lie outside "the range of normal </w:t>
      </w:r>
      <w:hyperlink r:id="rId25" w:history="1">
        <w:r w:rsidRPr="00C56C96">
          <w:rPr>
            <w:rFonts w:asciiTheme="majorBidi" w:eastAsia="Times New Roman" w:hAnsiTheme="majorBidi" w:cstheme="majorBidi"/>
            <w:b/>
            <w:bCs/>
            <w:sz w:val="32"/>
            <w:szCs w:val="32"/>
          </w:rPr>
          <w:t>experience</w:t>
        </w:r>
      </w:hyperlink>
      <w:r w:rsidRPr="00C56C96">
        <w:rPr>
          <w:rFonts w:asciiTheme="majorBidi" w:eastAsia="Times New Roman" w:hAnsiTheme="majorBidi" w:cstheme="majorBidi"/>
          <w:b/>
          <w:bCs/>
          <w:sz w:val="32"/>
          <w:szCs w:val="32"/>
        </w:rPr>
        <w:t xml:space="preserve"> or </w:t>
      </w:r>
      <w:hyperlink r:id="rId26" w:tooltip="Scientific explanation" w:history="1">
        <w:r w:rsidRPr="00C56C96">
          <w:rPr>
            <w:rFonts w:asciiTheme="majorBidi" w:eastAsia="Times New Roman" w:hAnsiTheme="majorBidi" w:cstheme="majorBidi"/>
            <w:b/>
            <w:bCs/>
            <w:sz w:val="32"/>
            <w:szCs w:val="32"/>
          </w:rPr>
          <w:t>scientific explanation</w:t>
        </w:r>
      </w:hyperlink>
      <w:r w:rsidRPr="00C56C96">
        <w:rPr>
          <w:rFonts w:asciiTheme="majorBidi" w:eastAsia="Times New Roman" w:hAnsiTheme="majorBidi" w:cstheme="majorBidi"/>
          <w:b/>
          <w:bCs/>
          <w:sz w:val="32"/>
          <w:szCs w:val="32"/>
        </w:rPr>
        <w:t>"</w:t>
      </w:r>
      <w:hyperlink r:id="rId27" w:anchor="cite_note-def-2" w:history="1"/>
      <w:r w:rsidRPr="00C56C96">
        <w:rPr>
          <w:rFonts w:asciiTheme="majorBidi" w:eastAsia="Times New Roman" w:hAnsiTheme="majorBidi" w:cstheme="majorBidi"/>
          <w:b/>
          <w:bCs/>
          <w:sz w:val="32"/>
          <w:szCs w:val="32"/>
        </w:rPr>
        <w:t xml:space="preserve"> or that indicates phenomena that are understood to be outside of science's current ability to explain or measure.</w:t>
      </w:r>
      <w:r w:rsidR="008D7F98" w:rsidRPr="00C56C96">
        <w:rPr>
          <w:rFonts w:asciiTheme="majorBidi" w:eastAsia="Times New Roman" w:hAnsiTheme="majorBidi" w:cstheme="majorBidi"/>
          <w:b/>
          <w:bCs/>
          <w:sz w:val="32"/>
          <w:szCs w:val="32"/>
        </w:rPr>
        <w:t xml:space="preserve"> </w:t>
      </w:r>
      <w:r w:rsidRPr="00C56C96">
        <w:rPr>
          <w:rFonts w:asciiTheme="majorBidi" w:eastAsia="Times New Roman" w:hAnsiTheme="majorBidi" w:cstheme="majorBidi"/>
          <w:b/>
          <w:bCs/>
          <w:sz w:val="32"/>
          <w:szCs w:val="32"/>
        </w:rPr>
        <w:t xml:space="preserve">Paranormal phenomena are distinct from certain hypothetical entities, such as </w:t>
      </w:r>
      <w:hyperlink r:id="rId28" w:history="1">
        <w:r w:rsidRPr="00C56C96">
          <w:rPr>
            <w:rFonts w:asciiTheme="majorBidi" w:eastAsia="Times New Roman" w:hAnsiTheme="majorBidi" w:cstheme="majorBidi"/>
            <w:b/>
            <w:bCs/>
            <w:sz w:val="32"/>
            <w:szCs w:val="32"/>
          </w:rPr>
          <w:t>dark matter</w:t>
        </w:r>
      </w:hyperlink>
      <w:r w:rsidRPr="00C56C96">
        <w:rPr>
          <w:rFonts w:asciiTheme="majorBidi" w:eastAsia="Times New Roman" w:hAnsiTheme="majorBidi" w:cstheme="majorBidi"/>
          <w:b/>
          <w:bCs/>
          <w:sz w:val="32"/>
          <w:szCs w:val="32"/>
        </w:rPr>
        <w:t xml:space="preserve"> and </w:t>
      </w:r>
      <w:hyperlink r:id="rId29" w:history="1">
        <w:r w:rsidRPr="00C56C96">
          <w:rPr>
            <w:rFonts w:asciiTheme="majorBidi" w:eastAsia="Times New Roman" w:hAnsiTheme="majorBidi" w:cstheme="majorBidi"/>
            <w:b/>
            <w:bCs/>
            <w:sz w:val="32"/>
            <w:szCs w:val="32"/>
          </w:rPr>
          <w:t>dark energy</w:t>
        </w:r>
      </w:hyperlink>
      <w:r w:rsidRPr="00C56C96">
        <w:rPr>
          <w:rFonts w:asciiTheme="majorBidi" w:eastAsia="Times New Roman" w:hAnsiTheme="majorBidi" w:cstheme="majorBidi"/>
          <w:b/>
          <w:bCs/>
          <w:sz w:val="32"/>
          <w:szCs w:val="32"/>
        </w:rPr>
        <w:t xml:space="preserve">, only insofar as paranormal phenomena are inconsistent with the world as already understood through </w:t>
      </w:r>
      <w:hyperlink r:id="rId30" w:tooltip="Empiricism" w:history="1">
        <w:r w:rsidRPr="00C56C96">
          <w:rPr>
            <w:rFonts w:asciiTheme="majorBidi" w:eastAsia="Times New Roman" w:hAnsiTheme="majorBidi" w:cstheme="majorBidi"/>
            <w:b/>
            <w:bCs/>
            <w:sz w:val="32"/>
            <w:szCs w:val="32"/>
          </w:rPr>
          <w:t>empirical</w:t>
        </w:r>
      </w:hyperlink>
      <w:r w:rsidRPr="00C56C96">
        <w:rPr>
          <w:rFonts w:asciiTheme="majorBidi" w:eastAsia="Times New Roman" w:hAnsiTheme="majorBidi" w:cstheme="majorBidi"/>
          <w:b/>
          <w:bCs/>
          <w:sz w:val="32"/>
          <w:szCs w:val="32"/>
        </w:rPr>
        <w:t xml:space="preserve"> observation coupled with </w:t>
      </w:r>
      <w:hyperlink r:id="rId31" w:tooltip="Scientific method" w:history="1">
        <w:r w:rsidRPr="00C56C96">
          <w:rPr>
            <w:rFonts w:asciiTheme="majorBidi" w:eastAsia="Times New Roman" w:hAnsiTheme="majorBidi" w:cstheme="majorBidi"/>
            <w:b/>
            <w:bCs/>
            <w:sz w:val="32"/>
            <w:szCs w:val="32"/>
          </w:rPr>
          <w:t>scientific methodology</w:t>
        </w:r>
      </w:hyperlink>
      <w:r w:rsidRPr="00C56C96">
        <w:rPr>
          <w:rFonts w:asciiTheme="majorBidi" w:eastAsia="Times New Roman" w:hAnsiTheme="majorBidi" w:cstheme="majorBidi"/>
          <w:b/>
          <w:bCs/>
          <w:sz w:val="32"/>
          <w:szCs w:val="32"/>
        </w:rPr>
        <w:t xml:space="preserve">. </w:t>
      </w:r>
    </w:p>
    <w:p w:rsidR="00EB3BC3" w:rsidRDefault="00EB3BC3" w:rsidP="00B75EDC">
      <w:pPr>
        <w:bidi w:val="0"/>
        <w:spacing w:before="100" w:beforeAutospacing="1" w:after="100" w:afterAutospacing="1" w:line="240" w:lineRule="auto"/>
        <w:ind w:firstLine="720"/>
        <w:jc w:val="both"/>
        <w:rPr>
          <w:rFonts w:asciiTheme="majorBidi" w:eastAsia="Times New Roman" w:hAnsiTheme="majorBidi" w:cstheme="majorBidi"/>
          <w:b/>
          <w:bCs/>
          <w:sz w:val="32"/>
          <w:szCs w:val="32"/>
        </w:rPr>
      </w:pPr>
      <w:r w:rsidRPr="00C56C96">
        <w:rPr>
          <w:rFonts w:asciiTheme="majorBidi" w:eastAsia="Times New Roman" w:hAnsiTheme="majorBidi" w:cstheme="majorBidi"/>
          <w:b/>
          <w:bCs/>
          <w:sz w:val="32"/>
          <w:szCs w:val="32"/>
        </w:rPr>
        <w:t xml:space="preserve">Thousands of stories relating to paranormal phenomena are found in </w:t>
      </w:r>
      <w:hyperlink r:id="rId32" w:history="1">
        <w:r w:rsidRPr="00C56C96">
          <w:rPr>
            <w:rFonts w:asciiTheme="majorBidi" w:eastAsia="Times New Roman" w:hAnsiTheme="majorBidi" w:cstheme="majorBidi"/>
            <w:b/>
            <w:bCs/>
            <w:sz w:val="32"/>
            <w:szCs w:val="32"/>
          </w:rPr>
          <w:t>popular culture</w:t>
        </w:r>
      </w:hyperlink>
      <w:r w:rsidRPr="00C56C96">
        <w:rPr>
          <w:rFonts w:asciiTheme="majorBidi" w:eastAsia="Times New Roman" w:hAnsiTheme="majorBidi" w:cstheme="majorBidi"/>
          <w:b/>
          <w:bCs/>
          <w:sz w:val="32"/>
          <w:szCs w:val="32"/>
        </w:rPr>
        <w:t xml:space="preserve">, </w:t>
      </w:r>
      <w:hyperlink r:id="rId33" w:history="1">
        <w:r w:rsidRPr="00C56C96">
          <w:rPr>
            <w:rFonts w:asciiTheme="majorBidi" w:eastAsia="Times New Roman" w:hAnsiTheme="majorBidi" w:cstheme="majorBidi"/>
            <w:b/>
            <w:bCs/>
            <w:sz w:val="32"/>
            <w:szCs w:val="32"/>
          </w:rPr>
          <w:t>folklore</w:t>
        </w:r>
      </w:hyperlink>
      <w:r w:rsidRPr="00C56C96">
        <w:rPr>
          <w:rFonts w:asciiTheme="majorBidi" w:eastAsia="Times New Roman" w:hAnsiTheme="majorBidi" w:cstheme="majorBidi"/>
          <w:b/>
          <w:bCs/>
          <w:sz w:val="32"/>
          <w:szCs w:val="32"/>
        </w:rPr>
        <w:t xml:space="preserve">, and the recollections of individual </w:t>
      </w:r>
      <w:hyperlink r:id="rId34" w:tooltip="Subject (philosophy)" w:history="1">
        <w:r w:rsidRPr="00C56C96">
          <w:rPr>
            <w:rFonts w:asciiTheme="majorBidi" w:eastAsia="Times New Roman" w:hAnsiTheme="majorBidi" w:cstheme="majorBidi"/>
            <w:b/>
            <w:bCs/>
            <w:sz w:val="32"/>
            <w:szCs w:val="32"/>
          </w:rPr>
          <w:t>subjects</w:t>
        </w:r>
      </w:hyperlink>
      <w:r w:rsidRPr="00C56C96">
        <w:rPr>
          <w:rFonts w:asciiTheme="majorBidi" w:eastAsia="Times New Roman" w:hAnsiTheme="majorBidi" w:cstheme="majorBidi"/>
          <w:b/>
          <w:bCs/>
          <w:sz w:val="32"/>
          <w:szCs w:val="32"/>
        </w:rPr>
        <w:t xml:space="preserve">. In contrast, the </w:t>
      </w:r>
      <w:hyperlink r:id="rId35" w:history="1">
        <w:r w:rsidRPr="00C56C96">
          <w:rPr>
            <w:rFonts w:asciiTheme="majorBidi" w:eastAsia="Times New Roman" w:hAnsiTheme="majorBidi" w:cstheme="majorBidi"/>
            <w:b/>
            <w:bCs/>
            <w:sz w:val="32"/>
            <w:szCs w:val="32"/>
          </w:rPr>
          <w:t>scientific community</w:t>
        </w:r>
      </w:hyperlink>
      <w:r w:rsidRPr="00C56C96">
        <w:rPr>
          <w:rFonts w:asciiTheme="majorBidi" w:eastAsia="Times New Roman" w:hAnsiTheme="majorBidi" w:cstheme="majorBidi"/>
          <w:b/>
          <w:bCs/>
          <w:sz w:val="32"/>
          <w:szCs w:val="32"/>
        </w:rPr>
        <w:t xml:space="preserve">, as referenced in statements made by organizations such as the </w:t>
      </w:r>
      <w:hyperlink r:id="rId36" w:history="1">
        <w:r w:rsidRPr="00C56C96">
          <w:rPr>
            <w:rFonts w:asciiTheme="majorBidi" w:eastAsia="Times New Roman" w:hAnsiTheme="majorBidi" w:cstheme="majorBidi"/>
            <w:b/>
            <w:bCs/>
            <w:sz w:val="32"/>
            <w:szCs w:val="32"/>
          </w:rPr>
          <w:t>United States</w:t>
        </w:r>
      </w:hyperlink>
      <w:r w:rsidRPr="00C56C96">
        <w:rPr>
          <w:rFonts w:asciiTheme="majorBidi" w:eastAsia="Times New Roman" w:hAnsiTheme="majorBidi" w:cstheme="majorBidi"/>
          <w:b/>
          <w:bCs/>
          <w:sz w:val="32"/>
          <w:szCs w:val="32"/>
        </w:rPr>
        <w:t xml:space="preserve"> </w:t>
      </w:r>
      <w:hyperlink r:id="rId37" w:history="1">
        <w:r w:rsidRPr="00C56C96">
          <w:rPr>
            <w:rFonts w:asciiTheme="majorBidi" w:eastAsia="Times New Roman" w:hAnsiTheme="majorBidi" w:cstheme="majorBidi"/>
            <w:b/>
            <w:bCs/>
            <w:sz w:val="32"/>
            <w:szCs w:val="32"/>
          </w:rPr>
          <w:t>National Science Foundation</w:t>
        </w:r>
      </w:hyperlink>
      <w:r w:rsidRPr="00C56C96">
        <w:rPr>
          <w:rFonts w:asciiTheme="majorBidi" w:eastAsia="Times New Roman" w:hAnsiTheme="majorBidi" w:cstheme="majorBidi"/>
          <w:b/>
          <w:bCs/>
          <w:sz w:val="32"/>
          <w:szCs w:val="32"/>
        </w:rPr>
        <w:t>, maintains that scientific evidence does not support a variety of beliefs that have been characterized as paranormal.</w:t>
      </w:r>
      <w:r w:rsidR="008E0572" w:rsidRPr="00C56C96">
        <w:rPr>
          <w:rFonts w:asciiTheme="majorBidi" w:eastAsia="Times New Roman" w:hAnsiTheme="majorBidi" w:cstheme="majorBidi"/>
          <w:b/>
          <w:bCs/>
          <w:sz w:val="32"/>
          <w:szCs w:val="32"/>
        </w:rPr>
        <w:t xml:space="preserve"> </w:t>
      </w:r>
    </w:p>
    <w:p w:rsidR="00C56C96" w:rsidRPr="00C56C96" w:rsidRDefault="00C56C96" w:rsidP="00C56C96">
      <w:pPr>
        <w:bidi w:val="0"/>
        <w:spacing w:before="100" w:beforeAutospacing="1" w:after="100" w:afterAutospacing="1" w:line="240" w:lineRule="auto"/>
        <w:jc w:val="both"/>
        <w:rPr>
          <w:rFonts w:asciiTheme="majorBidi" w:eastAsia="Times New Roman" w:hAnsiTheme="majorBidi" w:cstheme="majorBidi"/>
          <w:b/>
          <w:bCs/>
          <w:sz w:val="32"/>
          <w:szCs w:val="32"/>
        </w:rPr>
      </w:pPr>
    </w:p>
    <w:p w:rsidR="0059292F" w:rsidRPr="00C56C96" w:rsidRDefault="0059292F" w:rsidP="0059292F">
      <w:pPr>
        <w:bidi w:val="0"/>
        <w:spacing w:before="100" w:beforeAutospacing="1" w:after="100" w:afterAutospacing="1" w:line="240" w:lineRule="auto"/>
        <w:rPr>
          <w:rFonts w:ascii="Times New Roman" w:eastAsia="Times New Roman" w:hAnsi="Times New Roman" w:cs="Times New Roman"/>
          <w:b/>
          <w:bCs/>
          <w:color w:val="000000"/>
          <w:sz w:val="36"/>
          <w:szCs w:val="36"/>
        </w:rPr>
      </w:pPr>
      <w:r w:rsidRPr="00C56C96">
        <w:rPr>
          <w:rFonts w:ascii="Times New Roman" w:eastAsia="Times New Roman" w:hAnsi="Times New Roman" w:cs="Times New Roman"/>
          <w:b/>
          <w:bCs/>
          <w:color w:val="000000"/>
          <w:sz w:val="36"/>
          <w:szCs w:val="36"/>
          <w:u w:val="single"/>
        </w:rPr>
        <w:t>Exercises</w:t>
      </w:r>
      <w:r w:rsidRPr="00C56C96">
        <w:rPr>
          <w:rFonts w:ascii="Times New Roman" w:eastAsia="Times New Roman" w:hAnsi="Times New Roman" w:cs="Times New Roman"/>
          <w:b/>
          <w:bCs/>
          <w:color w:val="000000"/>
          <w:sz w:val="36"/>
          <w:szCs w:val="36"/>
        </w:rPr>
        <w:t>:</w:t>
      </w:r>
    </w:p>
    <w:p w:rsidR="0059292F" w:rsidRPr="00C56C96" w:rsidRDefault="0059292F" w:rsidP="0059292F">
      <w:pPr>
        <w:pStyle w:val="ListParagraph"/>
        <w:numPr>
          <w:ilvl w:val="0"/>
          <w:numId w:val="5"/>
        </w:numPr>
        <w:bidi w:val="0"/>
        <w:spacing w:before="100" w:beforeAutospacing="1" w:after="100" w:afterAutospacing="1" w:line="240" w:lineRule="auto"/>
        <w:rPr>
          <w:rFonts w:asciiTheme="majorBidi" w:eastAsia="Times New Roman" w:hAnsiTheme="majorBidi" w:cstheme="majorBidi"/>
          <w:b/>
          <w:bCs/>
          <w:color w:val="000000"/>
          <w:sz w:val="32"/>
          <w:szCs w:val="32"/>
        </w:rPr>
      </w:pPr>
      <w:r w:rsidRPr="00C56C96">
        <w:rPr>
          <w:rFonts w:asciiTheme="majorBidi" w:eastAsia="Times New Roman" w:hAnsiTheme="majorBidi" w:cstheme="majorBidi"/>
          <w:b/>
          <w:bCs/>
          <w:color w:val="000000"/>
          <w:sz w:val="32"/>
          <w:szCs w:val="32"/>
        </w:rPr>
        <w:t>Answer the following questions:</w:t>
      </w:r>
    </w:p>
    <w:p w:rsidR="0059292F" w:rsidRPr="00C56C96" w:rsidRDefault="0059292F" w:rsidP="0059292F">
      <w:pPr>
        <w:pStyle w:val="ListParagraph"/>
        <w:numPr>
          <w:ilvl w:val="0"/>
          <w:numId w:val="6"/>
        </w:numPr>
        <w:bidi w:val="0"/>
        <w:spacing w:before="100" w:beforeAutospacing="1" w:after="100" w:afterAutospacing="1" w:line="240" w:lineRule="auto"/>
        <w:rPr>
          <w:rFonts w:asciiTheme="majorBidi" w:eastAsia="Times New Roman" w:hAnsiTheme="majorBidi" w:cstheme="majorBidi"/>
          <w:b/>
          <w:bCs/>
          <w:color w:val="000000"/>
          <w:sz w:val="32"/>
          <w:szCs w:val="32"/>
        </w:rPr>
      </w:pPr>
      <w:r w:rsidRPr="00C56C96">
        <w:rPr>
          <w:rFonts w:asciiTheme="majorBidi" w:eastAsia="Times New Roman" w:hAnsiTheme="majorBidi" w:cstheme="majorBidi"/>
          <w:b/>
          <w:bCs/>
          <w:color w:val="000000"/>
          <w:sz w:val="32"/>
          <w:szCs w:val="32"/>
        </w:rPr>
        <w:t>By whom did phenomena come?</w:t>
      </w:r>
    </w:p>
    <w:p w:rsidR="0059292F" w:rsidRPr="00C56C96" w:rsidRDefault="0059292F" w:rsidP="0059292F">
      <w:pPr>
        <w:pStyle w:val="ListParagraph"/>
        <w:numPr>
          <w:ilvl w:val="0"/>
          <w:numId w:val="6"/>
        </w:numPr>
        <w:bidi w:val="0"/>
        <w:spacing w:before="100" w:beforeAutospacing="1" w:after="100" w:afterAutospacing="1" w:line="240" w:lineRule="auto"/>
        <w:rPr>
          <w:rFonts w:asciiTheme="majorBidi" w:eastAsia="Times New Roman" w:hAnsiTheme="majorBidi" w:cstheme="majorBidi"/>
          <w:b/>
          <w:bCs/>
          <w:color w:val="000000"/>
          <w:sz w:val="32"/>
          <w:szCs w:val="32"/>
        </w:rPr>
      </w:pPr>
      <w:r w:rsidRPr="00C56C96">
        <w:rPr>
          <w:rFonts w:asciiTheme="majorBidi" w:eastAsia="Times New Roman" w:hAnsiTheme="majorBidi" w:cstheme="majorBidi"/>
          <w:b/>
          <w:bCs/>
          <w:color w:val="000000"/>
          <w:sz w:val="32"/>
          <w:szCs w:val="32"/>
        </w:rPr>
        <w:t>Who can interpret the combustion of match?</w:t>
      </w:r>
    </w:p>
    <w:p w:rsidR="0059292F" w:rsidRPr="00C56C96" w:rsidRDefault="0059292F" w:rsidP="0059292F">
      <w:pPr>
        <w:pStyle w:val="ListParagraph"/>
        <w:numPr>
          <w:ilvl w:val="0"/>
          <w:numId w:val="6"/>
        </w:numPr>
        <w:bidi w:val="0"/>
        <w:spacing w:before="100" w:beforeAutospacing="1" w:after="100" w:afterAutospacing="1" w:line="240" w:lineRule="auto"/>
        <w:rPr>
          <w:rFonts w:asciiTheme="majorBidi" w:eastAsia="Times New Roman" w:hAnsiTheme="majorBidi" w:cstheme="majorBidi"/>
          <w:b/>
          <w:bCs/>
          <w:color w:val="000000"/>
          <w:sz w:val="32"/>
          <w:szCs w:val="32"/>
        </w:rPr>
      </w:pPr>
      <w:r w:rsidRPr="00C56C96">
        <w:rPr>
          <w:rFonts w:asciiTheme="majorBidi" w:eastAsia="Times New Roman" w:hAnsiTheme="majorBidi" w:cstheme="majorBidi"/>
          <w:b/>
          <w:bCs/>
          <w:color w:val="000000"/>
          <w:sz w:val="32"/>
          <w:szCs w:val="32"/>
        </w:rPr>
        <w:t xml:space="preserve">What </w:t>
      </w:r>
      <w:r w:rsidR="00947642" w:rsidRPr="00C56C96">
        <w:rPr>
          <w:rFonts w:asciiTheme="majorBidi" w:eastAsia="Times New Roman" w:hAnsiTheme="majorBidi" w:cstheme="majorBidi"/>
          <w:b/>
          <w:bCs/>
          <w:color w:val="000000"/>
          <w:sz w:val="32"/>
          <w:szCs w:val="32"/>
        </w:rPr>
        <w:t>is a mechanical phenomenon</w:t>
      </w:r>
      <w:r w:rsidRPr="00C56C96">
        <w:rPr>
          <w:rFonts w:asciiTheme="majorBidi" w:eastAsia="Times New Roman" w:hAnsiTheme="majorBidi" w:cstheme="majorBidi"/>
          <w:b/>
          <w:bCs/>
          <w:color w:val="000000"/>
          <w:sz w:val="32"/>
          <w:szCs w:val="32"/>
        </w:rPr>
        <w:t>?</w:t>
      </w:r>
    </w:p>
    <w:p w:rsidR="0059292F" w:rsidRPr="00C56C96" w:rsidRDefault="0059292F" w:rsidP="0059292F">
      <w:pPr>
        <w:pStyle w:val="ListParagraph"/>
        <w:numPr>
          <w:ilvl w:val="0"/>
          <w:numId w:val="6"/>
        </w:numPr>
        <w:bidi w:val="0"/>
        <w:spacing w:before="100" w:beforeAutospacing="1" w:after="100" w:afterAutospacing="1" w:line="240" w:lineRule="auto"/>
        <w:rPr>
          <w:rFonts w:asciiTheme="majorBidi" w:eastAsia="Times New Roman" w:hAnsiTheme="majorBidi" w:cstheme="majorBidi"/>
          <w:b/>
          <w:bCs/>
          <w:color w:val="000000"/>
          <w:sz w:val="32"/>
          <w:szCs w:val="32"/>
        </w:rPr>
      </w:pPr>
      <w:r w:rsidRPr="00C56C96">
        <w:rPr>
          <w:rFonts w:asciiTheme="majorBidi" w:eastAsia="Times New Roman" w:hAnsiTheme="majorBidi" w:cstheme="majorBidi"/>
          <w:b/>
          <w:bCs/>
          <w:color w:val="000000"/>
          <w:sz w:val="32"/>
          <w:szCs w:val="32"/>
        </w:rPr>
        <w:t xml:space="preserve">Where </w:t>
      </w:r>
      <w:r w:rsidR="00947642" w:rsidRPr="00C56C96">
        <w:rPr>
          <w:rFonts w:asciiTheme="majorBidi" w:eastAsia="Times New Roman" w:hAnsiTheme="majorBidi" w:cstheme="majorBidi"/>
          <w:b/>
          <w:bCs/>
          <w:color w:val="000000"/>
          <w:sz w:val="32"/>
          <w:szCs w:val="32"/>
        </w:rPr>
        <w:t>is group and social phenomena</w:t>
      </w:r>
      <w:r w:rsidRPr="00C56C96">
        <w:rPr>
          <w:rFonts w:asciiTheme="majorBidi" w:eastAsia="Times New Roman" w:hAnsiTheme="majorBidi" w:cstheme="majorBidi"/>
          <w:b/>
          <w:bCs/>
          <w:color w:val="000000"/>
          <w:sz w:val="32"/>
          <w:szCs w:val="32"/>
        </w:rPr>
        <w:t>?</w:t>
      </w:r>
    </w:p>
    <w:p w:rsidR="0059292F" w:rsidRDefault="0059292F" w:rsidP="0059292F">
      <w:pPr>
        <w:pStyle w:val="ListParagraph"/>
        <w:numPr>
          <w:ilvl w:val="0"/>
          <w:numId w:val="6"/>
        </w:numPr>
        <w:bidi w:val="0"/>
        <w:spacing w:before="100" w:beforeAutospacing="1" w:after="100" w:afterAutospacing="1" w:line="240" w:lineRule="auto"/>
        <w:rPr>
          <w:rFonts w:asciiTheme="majorBidi" w:eastAsia="Times New Roman" w:hAnsiTheme="majorBidi" w:cstheme="majorBidi"/>
          <w:b/>
          <w:bCs/>
          <w:color w:val="000000"/>
          <w:sz w:val="32"/>
          <w:szCs w:val="32"/>
        </w:rPr>
      </w:pPr>
      <w:r w:rsidRPr="00C56C96">
        <w:rPr>
          <w:rFonts w:asciiTheme="majorBidi" w:eastAsia="Times New Roman" w:hAnsiTheme="majorBidi" w:cstheme="majorBidi"/>
          <w:b/>
          <w:bCs/>
          <w:color w:val="000000"/>
          <w:sz w:val="32"/>
          <w:szCs w:val="32"/>
        </w:rPr>
        <w:t>W</w:t>
      </w:r>
      <w:r w:rsidR="00947642" w:rsidRPr="00C56C96">
        <w:rPr>
          <w:rFonts w:asciiTheme="majorBidi" w:eastAsia="Times New Roman" w:hAnsiTheme="majorBidi" w:cstheme="majorBidi"/>
          <w:b/>
          <w:bCs/>
          <w:color w:val="000000"/>
          <w:sz w:val="32"/>
          <w:szCs w:val="32"/>
        </w:rPr>
        <w:t>hat is paranormal</w:t>
      </w:r>
      <w:r w:rsidRPr="00C56C96">
        <w:rPr>
          <w:rFonts w:asciiTheme="majorBidi" w:eastAsia="Times New Roman" w:hAnsiTheme="majorBidi" w:cstheme="majorBidi"/>
          <w:b/>
          <w:bCs/>
          <w:color w:val="000000"/>
          <w:sz w:val="32"/>
          <w:szCs w:val="32"/>
        </w:rPr>
        <w:t>?</w:t>
      </w:r>
      <w:r w:rsidR="0044375F" w:rsidRPr="00C56C96">
        <w:rPr>
          <w:rFonts w:asciiTheme="majorBidi" w:eastAsia="Times New Roman" w:hAnsiTheme="majorBidi" w:cstheme="majorBidi"/>
          <w:b/>
          <w:bCs/>
          <w:color w:val="000000"/>
          <w:sz w:val="32"/>
          <w:szCs w:val="32"/>
        </w:rPr>
        <w:t xml:space="preserve"> </w:t>
      </w:r>
    </w:p>
    <w:p w:rsidR="00C56C96" w:rsidRPr="00C56C96" w:rsidRDefault="00C56C96" w:rsidP="00C56C96">
      <w:pPr>
        <w:pStyle w:val="ListParagraph"/>
        <w:bidi w:val="0"/>
        <w:spacing w:before="100" w:beforeAutospacing="1" w:after="100" w:afterAutospacing="1" w:line="240" w:lineRule="auto"/>
        <w:ind w:left="1080"/>
        <w:rPr>
          <w:rFonts w:asciiTheme="majorBidi" w:eastAsia="Times New Roman" w:hAnsiTheme="majorBidi" w:cstheme="majorBidi"/>
          <w:b/>
          <w:bCs/>
          <w:color w:val="000000"/>
          <w:sz w:val="32"/>
          <w:szCs w:val="32"/>
        </w:rPr>
      </w:pPr>
    </w:p>
    <w:p w:rsidR="0059292F" w:rsidRPr="00C56C96" w:rsidRDefault="0059292F" w:rsidP="0059292F">
      <w:pPr>
        <w:pStyle w:val="ListParagraph"/>
        <w:numPr>
          <w:ilvl w:val="0"/>
          <w:numId w:val="5"/>
        </w:numPr>
        <w:bidi w:val="0"/>
        <w:spacing w:before="100" w:beforeAutospacing="1" w:after="100" w:afterAutospacing="1" w:line="240" w:lineRule="auto"/>
        <w:rPr>
          <w:rFonts w:asciiTheme="majorBidi" w:eastAsia="Times New Roman" w:hAnsiTheme="majorBidi" w:cstheme="majorBidi"/>
          <w:b/>
          <w:bCs/>
          <w:color w:val="000000"/>
          <w:sz w:val="32"/>
          <w:szCs w:val="32"/>
        </w:rPr>
      </w:pPr>
      <w:r w:rsidRPr="00C56C96">
        <w:rPr>
          <w:rFonts w:asciiTheme="majorBidi" w:eastAsia="Times New Roman" w:hAnsiTheme="majorBidi" w:cstheme="majorBidi"/>
          <w:b/>
          <w:bCs/>
          <w:color w:val="000000"/>
          <w:sz w:val="32"/>
          <w:szCs w:val="32"/>
        </w:rPr>
        <w:t>Vocabulary:</w:t>
      </w:r>
    </w:p>
    <w:p w:rsidR="0059292F" w:rsidRPr="00C56C96" w:rsidRDefault="00947642" w:rsidP="00947642">
      <w:pPr>
        <w:pStyle w:val="ListParagraph"/>
        <w:bidi w:val="0"/>
        <w:spacing w:before="100" w:beforeAutospacing="1" w:after="100" w:afterAutospacing="1" w:line="240" w:lineRule="auto"/>
        <w:rPr>
          <w:rFonts w:asciiTheme="majorBidi" w:eastAsia="Times New Roman" w:hAnsiTheme="majorBidi" w:cstheme="majorBidi"/>
          <w:b/>
          <w:bCs/>
          <w:color w:val="000000"/>
          <w:sz w:val="32"/>
          <w:szCs w:val="32"/>
        </w:rPr>
      </w:pPr>
      <w:proofErr w:type="gramStart"/>
      <w:r w:rsidRPr="00C56C96">
        <w:rPr>
          <w:rFonts w:asciiTheme="majorBidi" w:eastAsia="Times New Roman" w:hAnsiTheme="majorBidi" w:cstheme="majorBidi"/>
          <w:b/>
          <w:bCs/>
          <w:color w:val="000000"/>
          <w:sz w:val="32"/>
          <w:szCs w:val="32"/>
        </w:rPr>
        <w:t>paranormal</w:t>
      </w:r>
      <w:proofErr w:type="gramEnd"/>
      <w:r w:rsidR="0059292F" w:rsidRPr="00C56C96">
        <w:rPr>
          <w:rFonts w:asciiTheme="majorBidi" w:eastAsia="Times New Roman" w:hAnsiTheme="majorBidi" w:cstheme="majorBidi"/>
          <w:b/>
          <w:bCs/>
          <w:color w:val="000000"/>
          <w:sz w:val="32"/>
          <w:szCs w:val="32"/>
        </w:rPr>
        <w:t xml:space="preserve">                              </w:t>
      </w:r>
      <w:r w:rsidRPr="00C56C96">
        <w:rPr>
          <w:rFonts w:asciiTheme="majorBidi" w:eastAsia="Times New Roman" w:hAnsiTheme="majorBidi" w:cstheme="majorBidi"/>
          <w:b/>
          <w:bCs/>
          <w:color w:val="000000"/>
          <w:sz w:val="32"/>
          <w:szCs w:val="32"/>
        </w:rPr>
        <w:t xml:space="preserve">    </w:t>
      </w:r>
      <w:hyperlink r:id="rId38" w:history="1">
        <w:r w:rsidRPr="00C56C96">
          <w:rPr>
            <w:rFonts w:asciiTheme="majorBidi" w:eastAsia="Times New Roman" w:hAnsiTheme="majorBidi" w:cstheme="majorBidi"/>
            <w:b/>
            <w:bCs/>
            <w:sz w:val="32"/>
            <w:szCs w:val="32"/>
          </w:rPr>
          <w:t>pendulum</w:t>
        </w:r>
      </w:hyperlink>
    </w:p>
    <w:p w:rsidR="0059292F" w:rsidRPr="00C56C96" w:rsidRDefault="00947642" w:rsidP="00947642">
      <w:pPr>
        <w:pStyle w:val="ListParagraph"/>
        <w:bidi w:val="0"/>
        <w:spacing w:before="100" w:beforeAutospacing="1" w:after="100" w:afterAutospacing="1" w:line="240" w:lineRule="auto"/>
        <w:rPr>
          <w:rFonts w:asciiTheme="majorBidi" w:eastAsia="Times New Roman" w:hAnsiTheme="majorBidi" w:cstheme="majorBidi"/>
          <w:b/>
          <w:bCs/>
          <w:color w:val="000000"/>
          <w:sz w:val="32"/>
          <w:szCs w:val="32"/>
        </w:rPr>
      </w:pPr>
      <w:r w:rsidRPr="00C56C96">
        <w:rPr>
          <w:rFonts w:asciiTheme="majorBidi" w:eastAsia="Times New Roman" w:hAnsiTheme="majorBidi" w:cstheme="majorBidi"/>
          <w:b/>
          <w:bCs/>
          <w:sz w:val="32"/>
          <w:szCs w:val="32"/>
        </w:rPr>
        <w:t>Social phenomena</w:t>
      </w:r>
      <w:r w:rsidR="0059292F" w:rsidRPr="00C56C96">
        <w:rPr>
          <w:rFonts w:asciiTheme="majorBidi" w:eastAsia="Times New Roman" w:hAnsiTheme="majorBidi" w:cstheme="majorBidi"/>
          <w:b/>
          <w:bCs/>
          <w:color w:val="000000"/>
          <w:sz w:val="32"/>
          <w:szCs w:val="32"/>
        </w:rPr>
        <w:t xml:space="preserve">                        </w:t>
      </w:r>
      <w:hyperlink r:id="rId39" w:history="1">
        <w:r w:rsidRPr="00C56C96">
          <w:rPr>
            <w:rFonts w:asciiTheme="majorBidi" w:eastAsia="Times New Roman" w:hAnsiTheme="majorBidi" w:cstheme="majorBidi"/>
            <w:b/>
            <w:bCs/>
            <w:sz w:val="32"/>
            <w:szCs w:val="32"/>
          </w:rPr>
          <w:t>folklore</w:t>
        </w:r>
      </w:hyperlink>
    </w:p>
    <w:p w:rsidR="0044375F" w:rsidRPr="00C56C96" w:rsidRDefault="0044375F" w:rsidP="0044375F">
      <w:pPr>
        <w:pStyle w:val="ListParagraph"/>
        <w:bidi w:val="0"/>
        <w:spacing w:before="100" w:beforeAutospacing="1" w:after="100" w:afterAutospacing="1" w:line="240" w:lineRule="auto"/>
        <w:rPr>
          <w:rFonts w:asciiTheme="majorBidi" w:eastAsia="Times New Roman" w:hAnsiTheme="majorBidi" w:cstheme="majorBidi"/>
          <w:b/>
          <w:bCs/>
          <w:color w:val="000000"/>
          <w:sz w:val="32"/>
          <w:szCs w:val="32"/>
        </w:rPr>
      </w:pPr>
    </w:p>
    <w:p w:rsidR="0059292F" w:rsidRPr="00C56C96" w:rsidRDefault="0059292F" w:rsidP="0059292F">
      <w:pPr>
        <w:pStyle w:val="ListParagraph"/>
        <w:numPr>
          <w:ilvl w:val="0"/>
          <w:numId w:val="5"/>
        </w:numPr>
        <w:bidi w:val="0"/>
        <w:spacing w:before="100" w:beforeAutospacing="1" w:after="100" w:afterAutospacing="1" w:line="240" w:lineRule="auto"/>
        <w:jc w:val="both"/>
        <w:rPr>
          <w:rFonts w:asciiTheme="majorBidi" w:eastAsia="Times New Roman" w:hAnsiTheme="majorBidi" w:cstheme="majorBidi"/>
          <w:b/>
          <w:bCs/>
          <w:sz w:val="32"/>
          <w:szCs w:val="32"/>
        </w:rPr>
      </w:pPr>
      <w:r w:rsidRPr="00C56C96">
        <w:rPr>
          <w:rFonts w:asciiTheme="majorBidi" w:eastAsia="Times New Roman" w:hAnsiTheme="majorBidi" w:cstheme="majorBidi"/>
          <w:b/>
          <w:bCs/>
          <w:sz w:val="32"/>
          <w:szCs w:val="32"/>
        </w:rPr>
        <w:t>Fill in the blanks with the most correct words from the list below:</w:t>
      </w:r>
    </w:p>
    <w:p w:rsidR="0059292F" w:rsidRPr="00C56C96" w:rsidRDefault="0059292F" w:rsidP="002B3D3B">
      <w:pPr>
        <w:pStyle w:val="ListParagraph"/>
        <w:bidi w:val="0"/>
        <w:spacing w:before="100" w:beforeAutospacing="1" w:after="100" w:afterAutospacing="1" w:line="240" w:lineRule="auto"/>
        <w:rPr>
          <w:rFonts w:asciiTheme="majorBidi" w:eastAsia="Times New Roman" w:hAnsiTheme="majorBidi" w:cstheme="majorBidi"/>
          <w:b/>
          <w:bCs/>
          <w:color w:val="000000"/>
          <w:sz w:val="32"/>
          <w:szCs w:val="32"/>
        </w:rPr>
      </w:pPr>
      <w:r w:rsidRPr="00C56C96">
        <w:rPr>
          <w:rFonts w:asciiTheme="majorBidi" w:eastAsia="Times New Roman" w:hAnsiTheme="majorBidi" w:cstheme="majorBidi"/>
          <w:b/>
          <w:bCs/>
          <w:color w:val="000000"/>
          <w:sz w:val="32"/>
          <w:szCs w:val="32"/>
        </w:rPr>
        <w:t>(</w:t>
      </w:r>
      <w:hyperlink r:id="rId40" w:history="1">
        <w:r w:rsidR="002B3D3B" w:rsidRPr="00C56C96">
          <w:rPr>
            <w:rFonts w:asciiTheme="majorBidi" w:eastAsia="Times New Roman" w:hAnsiTheme="majorBidi" w:cstheme="majorBidi"/>
            <w:b/>
            <w:bCs/>
            <w:sz w:val="32"/>
            <w:szCs w:val="32"/>
          </w:rPr>
          <w:t>Isaac Newton</w:t>
        </w:r>
      </w:hyperlink>
      <w:r w:rsidR="002B3D3B" w:rsidRPr="00C56C96">
        <w:rPr>
          <w:rFonts w:asciiTheme="majorBidi" w:eastAsia="Times New Roman" w:hAnsiTheme="majorBidi" w:cstheme="majorBidi"/>
          <w:b/>
          <w:bCs/>
          <w:sz w:val="32"/>
          <w:szCs w:val="32"/>
        </w:rPr>
        <w:t>'s observations</w:t>
      </w:r>
      <w:r w:rsidRPr="00C56C96">
        <w:rPr>
          <w:rFonts w:asciiTheme="majorBidi" w:eastAsia="Times New Roman" w:hAnsiTheme="majorBidi" w:cstheme="majorBidi"/>
          <w:b/>
          <w:bCs/>
          <w:color w:val="000000"/>
          <w:sz w:val="32"/>
          <w:szCs w:val="32"/>
        </w:rPr>
        <w:t xml:space="preserve">, </w:t>
      </w:r>
      <w:r w:rsidR="002B3D3B" w:rsidRPr="00C56C96">
        <w:rPr>
          <w:rFonts w:asciiTheme="majorBidi" w:eastAsia="Times New Roman" w:hAnsiTheme="majorBidi" w:cstheme="majorBidi"/>
          <w:b/>
          <w:bCs/>
          <w:sz w:val="32"/>
          <w:szCs w:val="32"/>
        </w:rPr>
        <w:t>mechanics</w:t>
      </w:r>
      <w:r w:rsidRPr="00C56C96">
        <w:rPr>
          <w:rFonts w:asciiTheme="majorBidi" w:eastAsia="Times New Roman" w:hAnsiTheme="majorBidi" w:cstheme="majorBidi"/>
          <w:b/>
          <w:bCs/>
          <w:sz w:val="32"/>
          <w:szCs w:val="32"/>
        </w:rPr>
        <w:t xml:space="preserve">, </w:t>
      </w:r>
      <w:hyperlink r:id="rId41" w:history="1">
        <w:r w:rsidR="002B3D3B" w:rsidRPr="00C56C96">
          <w:rPr>
            <w:rFonts w:asciiTheme="majorBidi" w:eastAsia="Times New Roman" w:hAnsiTheme="majorBidi" w:cstheme="majorBidi"/>
            <w:b/>
            <w:bCs/>
            <w:sz w:val="32"/>
            <w:szCs w:val="32"/>
          </w:rPr>
          <w:t>popular culture</w:t>
        </w:r>
      </w:hyperlink>
      <w:r w:rsidRPr="00C56C96">
        <w:rPr>
          <w:rFonts w:asciiTheme="majorBidi" w:hAnsiTheme="majorBidi" w:cstheme="majorBidi"/>
          <w:b/>
          <w:bCs/>
          <w:sz w:val="32"/>
          <w:szCs w:val="32"/>
        </w:rPr>
        <w:t xml:space="preserve">, </w:t>
      </w:r>
      <w:hyperlink r:id="rId42" w:history="1">
        <w:r w:rsidR="002B3D3B" w:rsidRPr="00C56C96">
          <w:rPr>
            <w:rFonts w:asciiTheme="majorBidi" w:eastAsia="Times New Roman" w:hAnsiTheme="majorBidi" w:cstheme="majorBidi"/>
            <w:b/>
            <w:bCs/>
            <w:sz w:val="32"/>
            <w:szCs w:val="32"/>
          </w:rPr>
          <w:t>swallowing</w:t>
        </w:r>
      </w:hyperlink>
      <w:r w:rsidRPr="00C56C96">
        <w:rPr>
          <w:rFonts w:asciiTheme="majorBidi" w:eastAsia="Times New Roman" w:hAnsiTheme="majorBidi" w:cstheme="majorBidi"/>
          <w:b/>
          <w:bCs/>
          <w:sz w:val="32"/>
          <w:szCs w:val="32"/>
        </w:rPr>
        <w:t xml:space="preserve">, </w:t>
      </w:r>
      <w:r w:rsidR="002B3D3B" w:rsidRPr="00C56C96">
        <w:rPr>
          <w:rFonts w:asciiTheme="majorBidi" w:eastAsia="Times New Roman" w:hAnsiTheme="majorBidi" w:cstheme="majorBidi"/>
          <w:b/>
          <w:bCs/>
          <w:sz w:val="32"/>
          <w:szCs w:val="32"/>
        </w:rPr>
        <w:t>differently</w:t>
      </w:r>
      <w:r w:rsidRPr="00C56C96">
        <w:rPr>
          <w:rFonts w:asciiTheme="majorBidi" w:eastAsia="Times New Roman" w:hAnsiTheme="majorBidi" w:cstheme="majorBidi"/>
          <w:b/>
          <w:bCs/>
          <w:sz w:val="32"/>
          <w:szCs w:val="32"/>
        </w:rPr>
        <w:t>,</w:t>
      </w:r>
      <w:r w:rsidRPr="00C56C96">
        <w:rPr>
          <w:rFonts w:asciiTheme="majorBidi" w:eastAsia="Times New Roman" w:hAnsiTheme="majorBidi" w:cstheme="majorBidi"/>
          <w:b/>
          <w:bCs/>
          <w:color w:val="000000"/>
          <w:sz w:val="32"/>
          <w:szCs w:val="32"/>
        </w:rPr>
        <w:t xml:space="preserve"> </w:t>
      </w:r>
      <w:r w:rsidR="002B3D3B" w:rsidRPr="00C56C96">
        <w:rPr>
          <w:rFonts w:asciiTheme="majorBidi" w:eastAsia="Times New Roman" w:hAnsiTheme="majorBidi" w:cstheme="majorBidi"/>
          <w:b/>
          <w:bCs/>
          <w:sz w:val="32"/>
          <w:szCs w:val="32"/>
        </w:rPr>
        <w:t>a group setting</w:t>
      </w:r>
      <w:r w:rsidRPr="00C56C96">
        <w:rPr>
          <w:rFonts w:asciiTheme="majorBidi" w:eastAsia="Times New Roman" w:hAnsiTheme="majorBidi" w:cstheme="majorBidi"/>
          <w:b/>
          <w:bCs/>
          <w:color w:val="000000"/>
          <w:sz w:val="32"/>
          <w:szCs w:val="32"/>
        </w:rPr>
        <w:t xml:space="preserve">, </w:t>
      </w:r>
      <w:r w:rsidR="002B3D3B" w:rsidRPr="00C56C96">
        <w:rPr>
          <w:rFonts w:asciiTheme="majorBidi" w:eastAsia="Times New Roman" w:hAnsiTheme="majorBidi" w:cstheme="majorBidi"/>
          <w:b/>
          <w:bCs/>
          <w:sz w:val="32"/>
          <w:szCs w:val="32"/>
        </w:rPr>
        <w:t>distinct</w:t>
      </w:r>
      <w:r w:rsidRPr="00C56C96">
        <w:rPr>
          <w:rFonts w:asciiTheme="majorBidi" w:eastAsia="Times New Roman" w:hAnsiTheme="majorBidi" w:cstheme="majorBidi"/>
          <w:b/>
          <w:bCs/>
          <w:color w:val="000000"/>
          <w:sz w:val="32"/>
          <w:szCs w:val="32"/>
        </w:rPr>
        <w:t>)</w:t>
      </w:r>
    </w:p>
    <w:p w:rsidR="0059292F" w:rsidRPr="00C56C96" w:rsidRDefault="0044375F" w:rsidP="002B3D3B">
      <w:pPr>
        <w:pStyle w:val="ListParagraph"/>
        <w:numPr>
          <w:ilvl w:val="0"/>
          <w:numId w:val="7"/>
        </w:numPr>
        <w:bidi w:val="0"/>
        <w:spacing w:before="100" w:beforeAutospacing="1" w:after="100" w:afterAutospacing="1" w:line="240" w:lineRule="auto"/>
        <w:rPr>
          <w:rFonts w:asciiTheme="majorBidi" w:eastAsia="Times New Roman" w:hAnsiTheme="majorBidi" w:cstheme="majorBidi"/>
          <w:b/>
          <w:bCs/>
          <w:color w:val="000000"/>
          <w:sz w:val="32"/>
          <w:szCs w:val="32"/>
        </w:rPr>
      </w:pPr>
      <w:r w:rsidRPr="00C56C96">
        <w:rPr>
          <w:rFonts w:asciiTheme="majorBidi" w:eastAsia="Times New Roman" w:hAnsiTheme="majorBidi" w:cstheme="majorBidi"/>
          <w:b/>
          <w:bCs/>
          <w:sz w:val="32"/>
          <w:szCs w:val="32"/>
        </w:rPr>
        <w:t xml:space="preserve">The same phenomenon is </w:t>
      </w:r>
      <w:hyperlink r:id="rId43" w:tooltip="Observation" w:history="1">
        <w:r w:rsidRPr="00C56C96">
          <w:rPr>
            <w:rFonts w:asciiTheme="majorBidi" w:eastAsia="Times New Roman" w:hAnsiTheme="majorBidi" w:cstheme="majorBidi"/>
            <w:b/>
            <w:bCs/>
            <w:sz w:val="32"/>
            <w:szCs w:val="32"/>
          </w:rPr>
          <w:t>observed</w:t>
        </w:r>
      </w:hyperlink>
      <w:r w:rsidRPr="00C56C96">
        <w:rPr>
          <w:rFonts w:asciiTheme="majorBidi" w:eastAsia="Times New Roman" w:hAnsiTheme="majorBidi" w:cstheme="majorBidi"/>
          <w:b/>
          <w:bCs/>
          <w:sz w:val="32"/>
          <w:szCs w:val="32"/>
        </w:rPr>
        <w:t xml:space="preserve"> as appearing</w:t>
      </w:r>
      <w:r w:rsidR="002B3D3B" w:rsidRPr="00C56C96">
        <w:rPr>
          <w:rFonts w:asciiTheme="majorBidi" w:eastAsia="Times New Roman" w:hAnsiTheme="majorBidi" w:cstheme="majorBidi"/>
          <w:b/>
          <w:bCs/>
          <w:sz w:val="32"/>
          <w:szCs w:val="32"/>
        </w:rPr>
        <w:t>---------------</w:t>
      </w:r>
      <w:r w:rsidR="0059292F" w:rsidRPr="00C56C96">
        <w:rPr>
          <w:rFonts w:asciiTheme="majorBidi" w:eastAsia="Times New Roman" w:hAnsiTheme="majorBidi" w:cstheme="majorBidi"/>
          <w:b/>
          <w:bCs/>
          <w:sz w:val="32"/>
          <w:szCs w:val="32"/>
        </w:rPr>
        <w:t>.</w:t>
      </w:r>
    </w:p>
    <w:p w:rsidR="00C56C96" w:rsidRPr="00C56C96" w:rsidRDefault="0044375F" w:rsidP="002B3D3B">
      <w:pPr>
        <w:pStyle w:val="ListParagraph"/>
        <w:numPr>
          <w:ilvl w:val="0"/>
          <w:numId w:val="7"/>
        </w:numPr>
        <w:bidi w:val="0"/>
        <w:spacing w:before="100" w:beforeAutospacing="1" w:after="100" w:afterAutospacing="1" w:line="240" w:lineRule="auto"/>
        <w:rPr>
          <w:rFonts w:asciiTheme="majorBidi" w:eastAsia="Times New Roman" w:hAnsiTheme="majorBidi" w:cstheme="majorBidi"/>
          <w:b/>
          <w:bCs/>
          <w:color w:val="000000"/>
          <w:sz w:val="32"/>
          <w:szCs w:val="32"/>
        </w:rPr>
      </w:pPr>
      <w:r w:rsidRPr="00C56C96">
        <w:rPr>
          <w:rFonts w:asciiTheme="majorBidi" w:eastAsia="Times New Roman" w:hAnsiTheme="majorBidi" w:cstheme="majorBidi"/>
          <w:b/>
          <w:bCs/>
          <w:sz w:val="32"/>
          <w:szCs w:val="32"/>
        </w:rPr>
        <w:t xml:space="preserve">For example, in </w:t>
      </w:r>
      <w:hyperlink r:id="rId44" w:history="1">
        <w:r w:rsidRPr="00C56C96">
          <w:rPr>
            <w:rFonts w:asciiTheme="majorBidi" w:eastAsia="Times New Roman" w:hAnsiTheme="majorBidi" w:cstheme="majorBidi"/>
            <w:b/>
            <w:bCs/>
            <w:sz w:val="32"/>
            <w:szCs w:val="32"/>
          </w:rPr>
          <w:t>physics</w:t>
        </w:r>
      </w:hyperlink>
      <w:r w:rsidRPr="00C56C96">
        <w:rPr>
          <w:rFonts w:asciiTheme="majorBidi" w:eastAsia="Times New Roman" w:hAnsiTheme="majorBidi" w:cstheme="majorBidi"/>
          <w:b/>
          <w:bCs/>
          <w:sz w:val="32"/>
          <w:szCs w:val="32"/>
        </w:rPr>
        <w:t xml:space="preserve">, a phenomenon may be a feature of </w:t>
      </w:r>
      <w:hyperlink r:id="rId45" w:history="1">
        <w:r w:rsidRPr="00C56C96">
          <w:rPr>
            <w:rFonts w:asciiTheme="majorBidi" w:eastAsia="Times New Roman" w:hAnsiTheme="majorBidi" w:cstheme="majorBidi"/>
            <w:b/>
            <w:bCs/>
            <w:sz w:val="32"/>
            <w:szCs w:val="32"/>
          </w:rPr>
          <w:t>matter</w:t>
        </w:r>
      </w:hyperlink>
      <w:r w:rsidRPr="00C56C96">
        <w:rPr>
          <w:rFonts w:asciiTheme="majorBidi" w:eastAsia="Times New Roman" w:hAnsiTheme="majorBidi" w:cstheme="majorBidi"/>
          <w:b/>
          <w:bCs/>
          <w:sz w:val="32"/>
          <w:szCs w:val="32"/>
        </w:rPr>
        <w:t xml:space="preserve">, </w:t>
      </w:r>
      <w:hyperlink r:id="rId46" w:history="1">
        <w:r w:rsidRPr="00C56C96">
          <w:rPr>
            <w:rFonts w:asciiTheme="majorBidi" w:eastAsia="Times New Roman" w:hAnsiTheme="majorBidi" w:cstheme="majorBidi"/>
            <w:b/>
            <w:bCs/>
            <w:sz w:val="32"/>
            <w:szCs w:val="32"/>
          </w:rPr>
          <w:t>energy</w:t>
        </w:r>
      </w:hyperlink>
      <w:r w:rsidRPr="00C56C96">
        <w:rPr>
          <w:rFonts w:asciiTheme="majorBidi" w:eastAsia="Times New Roman" w:hAnsiTheme="majorBidi" w:cstheme="majorBidi"/>
          <w:b/>
          <w:bCs/>
          <w:sz w:val="32"/>
          <w:szCs w:val="32"/>
        </w:rPr>
        <w:t xml:space="preserve">, or </w:t>
      </w:r>
      <w:hyperlink r:id="rId47" w:history="1">
        <w:r w:rsidRPr="00C56C96">
          <w:rPr>
            <w:rFonts w:asciiTheme="majorBidi" w:eastAsia="Times New Roman" w:hAnsiTheme="majorBidi" w:cstheme="majorBidi"/>
            <w:b/>
            <w:bCs/>
            <w:sz w:val="32"/>
            <w:szCs w:val="32"/>
          </w:rPr>
          <w:t>space-time</w:t>
        </w:r>
      </w:hyperlink>
      <w:r w:rsidRPr="00C56C96">
        <w:rPr>
          <w:rFonts w:asciiTheme="majorBidi" w:eastAsia="Times New Roman" w:hAnsiTheme="majorBidi" w:cstheme="majorBidi"/>
          <w:b/>
          <w:bCs/>
          <w:sz w:val="32"/>
          <w:szCs w:val="32"/>
        </w:rPr>
        <w:t xml:space="preserve">, such as </w:t>
      </w:r>
      <w:r w:rsidR="002B3D3B" w:rsidRPr="00C56C96">
        <w:rPr>
          <w:rFonts w:asciiTheme="majorBidi" w:eastAsia="Times New Roman" w:hAnsiTheme="majorBidi" w:cstheme="majorBidi"/>
          <w:b/>
          <w:bCs/>
          <w:sz w:val="32"/>
          <w:szCs w:val="32"/>
        </w:rPr>
        <w:t xml:space="preserve">------------------------- </w:t>
      </w:r>
      <w:r w:rsidRPr="00C56C96">
        <w:rPr>
          <w:rFonts w:asciiTheme="majorBidi" w:eastAsia="Times New Roman" w:hAnsiTheme="majorBidi" w:cstheme="majorBidi"/>
          <w:b/>
          <w:bCs/>
          <w:sz w:val="32"/>
          <w:szCs w:val="32"/>
        </w:rPr>
        <w:t xml:space="preserve">of </w:t>
      </w:r>
    </w:p>
    <w:p w:rsidR="00C56C96" w:rsidRDefault="00C56C96" w:rsidP="00C56C96">
      <w:pPr>
        <w:pStyle w:val="ListParagraph"/>
        <w:bidi w:val="0"/>
        <w:spacing w:before="100" w:beforeAutospacing="1" w:after="100" w:afterAutospacing="1" w:line="240" w:lineRule="auto"/>
        <w:ind w:left="1080"/>
        <w:rPr>
          <w:rFonts w:asciiTheme="majorBidi" w:eastAsia="Times New Roman" w:hAnsiTheme="majorBidi" w:cstheme="majorBidi"/>
          <w:b/>
          <w:bCs/>
          <w:sz w:val="32"/>
          <w:szCs w:val="32"/>
        </w:rPr>
      </w:pPr>
    </w:p>
    <w:p w:rsidR="00C56C96" w:rsidRDefault="00C56C96" w:rsidP="00746CA1">
      <w:pPr>
        <w:pStyle w:val="ListParagraph"/>
        <w:spacing w:before="100" w:beforeAutospacing="1" w:after="100" w:afterAutospacing="1" w:line="240" w:lineRule="auto"/>
        <w:ind w:left="1080"/>
        <w:jc w:val="center"/>
        <w:rPr>
          <w:rFonts w:asciiTheme="majorBidi" w:eastAsia="Times New Roman" w:hAnsiTheme="majorBidi" w:cstheme="majorBidi"/>
          <w:b/>
          <w:bCs/>
          <w:sz w:val="32"/>
          <w:szCs w:val="32"/>
        </w:rPr>
      </w:pPr>
      <w:r>
        <w:rPr>
          <w:rFonts w:asciiTheme="majorBidi" w:hAnsiTheme="majorBidi" w:cstheme="majorBidi" w:hint="cs"/>
          <w:b/>
          <w:bCs/>
          <w:sz w:val="32"/>
          <w:szCs w:val="32"/>
          <w:rtl/>
          <w:lang w:bidi="ar-IQ"/>
        </w:rPr>
        <w:t>(انك- ف/6-2</w:t>
      </w:r>
      <w:r w:rsidR="00746CA1">
        <w:rPr>
          <w:rFonts w:asciiTheme="majorBidi" w:hAnsiTheme="majorBidi" w:cstheme="majorBidi" w:hint="cs"/>
          <w:b/>
          <w:bCs/>
          <w:sz w:val="32"/>
          <w:szCs w:val="32"/>
          <w:rtl/>
          <w:lang w:bidi="ar-IQ"/>
        </w:rPr>
        <w:t>9</w:t>
      </w:r>
      <w:r>
        <w:rPr>
          <w:rFonts w:asciiTheme="majorBidi" w:hAnsiTheme="majorBidi" w:cstheme="majorBidi" w:hint="cs"/>
          <w:b/>
          <w:bCs/>
          <w:sz w:val="32"/>
          <w:szCs w:val="32"/>
          <w:rtl/>
          <w:lang w:bidi="ar-IQ"/>
        </w:rPr>
        <w:t>)</w:t>
      </w:r>
    </w:p>
    <w:p w:rsidR="00C56C96" w:rsidRDefault="00C56C96" w:rsidP="00C56C96">
      <w:pPr>
        <w:pStyle w:val="ListParagraph"/>
        <w:pBdr>
          <w:top w:val="single" w:sz="4" w:space="1" w:color="auto"/>
        </w:pBdr>
        <w:spacing w:before="100" w:beforeAutospacing="1" w:after="100" w:afterAutospacing="1" w:line="240" w:lineRule="auto"/>
        <w:ind w:left="1080"/>
        <w:jc w:val="center"/>
        <w:rPr>
          <w:rFonts w:asciiTheme="majorBidi" w:eastAsia="Times New Roman" w:hAnsiTheme="majorBidi" w:cstheme="majorBidi"/>
          <w:b/>
          <w:bCs/>
          <w:sz w:val="32"/>
          <w:szCs w:val="32"/>
          <w:rtl/>
          <w:lang w:bidi="ar-IQ"/>
        </w:rPr>
      </w:pPr>
    </w:p>
    <w:p w:rsidR="0059292F" w:rsidRPr="00C56C96" w:rsidRDefault="0044375F" w:rsidP="00C56C96">
      <w:pPr>
        <w:pStyle w:val="ListParagraph"/>
        <w:bidi w:val="0"/>
        <w:spacing w:before="100" w:beforeAutospacing="1" w:after="100" w:afterAutospacing="1" w:line="240" w:lineRule="auto"/>
        <w:ind w:left="1080"/>
        <w:rPr>
          <w:rFonts w:asciiTheme="majorBidi" w:eastAsia="Times New Roman" w:hAnsiTheme="majorBidi" w:cstheme="majorBidi"/>
          <w:b/>
          <w:bCs/>
          <w:color w:val="000000"/>
          <w:sz w:val="32"/>
          <w:szCs w:val="32"/>
        </w:rPr>
      </w:pPr>
      <w:proofErr w:type="gramStart"/>
      <w:r w:rsidRPr="00C56C96">
        <w:rPr>
          <w:rFonts w:asciiTheme="majorBidi" w:eastAsia="Times New Roman" w:hAnsiTheme="majorBidi" w:cstheme="majorBidi"/>
          <w:b/>
          <w:bCs/>
          <w:sz w:val="32"/>
          <w:szCs w:val="32"/>
        </w:rPr>
        <w:t>the</w:t>
      </w:r>
      <w:proofErr w:type="gramEnd"/>
      <w:r w:rsidRPr="00C56C96">
        <w:rPr>
          <w:rFonts w:asciiTheme="majorBidi" w:eastAsia="Times New Roman" w:hAnsiTheme="majorBidi" w:cstheme="majorBidi"/>
          <w:b/>
          <w:bCs/>
          <w:sz w:val="32"/>
          <w:szCs w:val="32"/>
        </w:rPr>
        <w:t xml:space="preserve"> </w:t>
      </w:r>
      <w:hyperlink r:id="rId48" w:history="1">
        <w:r w:rsidRPr="00C56C96">
          <w:rPr>
            <w:rFonts w:asciiTheme="majorBidi" w:eastAsia="Times New Roman" w:hAnsiTheme="majorBidi" w:cstheme="majorBidi"/>
            <w:b/>
            <w:bCs/>
            <w:sz w:val="32"/>
            <w:szCs w:val="32"/>
          </w:rPr>
          <w:t>moon</w:t>
        </w:r>
      </w:hyperlink>
      <w:r w:rsidRPr="00C56C96">
        <w:rPr>
          <w:rFonts w:asciiTheme="majorBidi" w:eastAsia="Times New Roman" w:hAnsiTheme="majorBidi" w:cstheme="majorBidi"/>
          <w:b/>
          <w:bCs/>
          <w:sz w:val="32"/>
          <w:szCs w:val="32"/>
        </w:rPr>
        <w:t xml:space="preserve">'s orbit and of </w:t>
      </w:r>
      <w:hyperlink r:id="rId49" w:tooltip="Universal gravitation" w:history="1">
        <w:r w:rsidRPr="00C56C96">
          <w:rPr>
            <w:rFonts w:asciiTheme="majorBidi" w:eastAsia="Times New Roman" w:hAnsiTheme="majorBidi" w:cstheme="majorBidi"/>
            <w:b/>
            <w:bCs/>
            <w:sz w:val="32"/>
            <w:szCs w:val="32"/>
          </w:rPr>
          <w:t>gravity</w:t>
        </w:r>
      </w:hyperlink>
      <w:r w:rsidRPr="00C56C96">
        <w:rPr>
          <w:rFonts w:asciiTheme="majorBidi" w:eastAsia="Times New Roman" w:hAnsiTheme="majorBidi" w:cstheme="majorBidi"/>
          <w:b/>
          <w:bCs/>
          <w:sz w:val="32"/>
          <w:szCs w:val="32"/>
        </w:rPr>
        <w:t xml:space="preserve">, or </w:t>
      </w:r>
      <w:r w:rsidRPr="00C56C96">
        <w:rPr>
          <w:rFonts w:asciiTheme="majorBidi" w:hAnsiTheme="majorBidi" w:cstheme="majorBidi"/>
          <w:b/>
          <w:bCs/>
          <w:sz w:val="32"/>
          <w:szCs w:val="32"/>
        </w:rPr>
        <w:t>Galileo's</w:t>
      </w:r>
      <w:r w:rsidRPr="00C56C96">
        <w:rPr>
          <w:rFonts w:asciiTheme="majorBidi" w:eastAsia="Times New Roman" w:hAnsiTheme="majorBidi" w:cstheme="majorBidi"/>
          <w:b/>
          <w:bCs/>
          <w:sz w:val="32"/>
          <w:szCs w:val="32"/>
        </w:rPr>
        <w:t xml:space="preserve"> observations of the motion of a </w:t>
      </w:r>
      <w:hyperlink r:id="rId50" w:history="1">
        <w:r w:rsidRPr="00C56C96">
          <w:rPr>
            <w:rFonts w:asciiTheme="majorBidi" w:eastAsia="Times New Roman" w:hAnsiTheme="majorBidi" w:cstheme="majorBidi"/>
            <w:b/>
            <w:bCs/>
            <w:sz w:val="32"/>
            <w:szCs w:val="32"/>
          </w:rPr>
          <w:t>pendulum</w:t>
        </w:r>
      </w:hyperlink>
      <w:r w:rsidR="0059292F" w:rsidRPr="00C56C96">
        <w:rPr>
          <w:rFonts w:asciiTheme="majorBidi" w:eastAsia="Times New Roman" w:hAnsiTheme="majorBidi" w:cstheme="majorBidi"/>
          <w:b/>
          <w:bCs/>
          <w:sz w:val="32"/>
          <w:szCs w:val="32"/>
        </w:rPr>
        <w:t>.</w:t>
      </w:r>
    </w:p>
    <w:p w:rsidR="0059292F" w:rsidRPr="00C56C96" w:rsidRDefault="004C4307" w:rsidP="002B3D3B">
      <w:pPr>
        <w:pStyle w:val="ListParagraph"/>
        <w:numPr>
          <w:ilvl w:val="0"/>
          <w:numId w:val="7"/>
        </w:numPr>
        <w:bidi w:val="0"/>
        <w:spacing w:before="100" w:beforeAutospacing="1" w:after="100" w:afterAutospacing="1" w:line="240" w:lineRule="auto"/>
        <w:rPr>
          <w:rFonts w:asciiTheme="majorBidi" w:eastAsia="Times New Roman" w:hAnsiTheme="majorBidi" w:cstheme="majorBidi"/>
          <w:b/>
          <w:bCs/>
          <w:color w:val="000000"/>
          <w:sz w:val="32"/>
          <w:szCs w:val="32"/>
        </w:rPr>
      </w:pPr>
      <w:hyperlink r:id="rId51" w:history="1">
        <w:r w:rsidR="0044375F" w:rsidRPr="00C56C96">
          <w:rPr>
            <w:rFonts w:asciiTheme="majorBidi" w:eastAsia="Times New Roman" w:hAnsiTheme="majorBidi" w:cstheme="majorBidi"/>
            <w:b/>
            <w:bCs/>
            <w:sz w:val="32"/>
            <w:szCs w:val="32"/>
          </w:rPr>
          <w:t>Biomechanics</w:t>
        </w:r>
      </w:hyperlink>
      <w:r w:rsidR="0044375F" w:rsidRPr="00C56C96">
        <w:rPr>
          <w:rFonts w:asciiTheme="majorBidi" w:eastAsia="Times New Roman" w:hAnsiTheme="majorBidi" w:cstheme="majorBidi"/>
          <w:b/>
          <w:bCs/>
          <w:sz w:val="32"/>
          <w:szCs w:val="32"/>
        </w:rPr>
        <w:t xml:space="preserve"> is the study of the </w:t>
      </w:r>
      <w:r w:rsidR="002B3D3B" w:rsidRPr="00C56C96">
        <w:rPr>
          <w:rFonts w:asciiTheme="majorBidi" w:eastAsia="Times New Roman" w:hAnsiTheme="majorBidi" w:cstheme="majorBidi"/>
          <w:b/>
          <w:bCs/>
          <w:sz w:val="32"/>
          <w:szCs w:val="32"/>
        </w:rPr>
        <w:t xml:space="preserve">------------ </w:t>
      </w:r>
      <w:r w:rsidR="0044375F" w:rsidRPr="00C56C96">
        <w:rPr>
          <w:rFonts w:asciiTheme="majorBidi" w:eastAsia="Times New Roman" w:hAnsiTheme="majorBidi" w:cstheme="majorBidi"/>
          <w:b/>
          <w:bCs/>
          <w:sz w:val="32"/>
          <w:szCs w:val="32"/>
        </w:rPr>
        <w:t xml:space="preserve">of living organisms; examples of biomechanics include the </w:t>
      </w:r>
      <w:hyperlink r:id="rId52" w:tooltip="Mechanics of the digestive tract" w:history="1">
        <w:r w:rsidR="0044375F" w:rsidRPr="00C56C96">
          <w:rPr>
            <w:rFonts w:asciiTheme="majorBidi" w:eastAsia="Times New Roman" w:hAnsiTheme="majorBidi" w:cstheme="majorBidi"/>
            <w:b/>
            <w:bCs/>
            <w:sz w:val="32"/>
            <w:szCs w:val="32"/>
          </w:rPr>
          <w:t>mechanics of the digestive tract</w:t>
        </w:r>
      </w:hyperlink>
      <w:r w:rsidR="0044375F" w:rsidRPr="00C56C96">
        <w:rPr>
          <w:rFonts w:asciiTheme="majorBidi" w:eastAsia="Times New Roman" w:hAnsiTheme="majorBidi" w:cstheme="majorBidi"/>
          <w:b/>
          <w:bCs/>
          <w:sz w:val="32"/>
          <w:szCs w:val="32"/>
        </w:rPr>
        <w:t>, the mechanics of</w:t>
      </w:r>
      <w:r w:rsidR="002B3D3B" w:rsidRPr="00C56C96">
        <w:rPr>
          <w:rFonts w:asciiTheme="majorBidi" w:eastAsia="Times New Roman" w:hAnsiTheme="majorBidi" w:cstheme="majorBidi"/>
          <w:b/>
          <w:bCs/>
          <w:sz w:val="32"/>
          <w:szCs w:val="32"/>
        </w:rPr>
        <w:t xml:space="preserve"> -----------</w:t>
      </w:r>
      <w:r w:rsidR="0044375F" w:rsidRPr="00C56C96">
        <w:rPr>
          <w:rFonts w:asciiTheme="majorBidi" w:eastAsia="Times New Roman" w:hAnsiTheme="majorBidi" w:cstheme="majorBidi"/>
          <w:b/>
          <w:bCs/>
          <w:sz w:val="32"/>
          <w:szCs w:val="32"/>
        </w:rPr>
        <w:t xml:space="preserve">, </w:t>
      </w:r>
      <w:hyperlink r:id="rId53" w:history="1">
        <w:r w:rsidR="0044375F" w:rsidRPr="00C56C96">
          <w:rPr>
            <w:rFonts w:asciiTheme="majorBidi" w:eastAsia="Times New Roman" w:hAnsiTheme="majorBidi" w:cstheme="majorBidi"/>
            <w:b/>
            <w:bCs/>
            <w:sz w:val="32"/>
            <w:szCs w:val="32"/>
          </w:rPr>
          <w:t>animal locomotion</w:t>
        </w:r>
      </w:hyperlink>
      <w:r w:rsidR="0044375F" w:rsidRPr="00C56C96">
        <w:rPr>
          <w:rFonts w:asciiTheme="majorBidi" w:eastAsia="Times New Roman" w:hAnsiTheme="majorBidi" w:cstheme="majorBidi"/>
          <w:b/>
          <w:bCs/>
          <w:sz w:val="32"/>
          <w:szCs w:val="32"/>
        </w:rPr>
        <w:t>.</w:t>
      </w:r>
    </w:p>
    <w:p w:rsidR="0059292F" w:rsidRPr="00C56C96" w:rsidRDefault="0044375F" w:rsidP="002B3D3B">
      <w:pPr>
        <w:pStyle w:val="ListParagraph"/>
        <w:numPr>
          <w:ilvl w:val="0"/>
          <w:numId w:val="7"/>
        </w:numPr>
        <w:bidi w:val="0"/>
        <w:spacing w:before="100" w:beforeAutospacing="1" w:after="100" w:afterAutospacing="1" w:line="240" w:lineRule="auto"/>
        <w:rPr>
          <w:rFonts w:asciiTheme="majorBidi" w:eastAsia="Times New Roman" w:hAnsiTheme="majorBidi" w:cstheme="majorBidi"/>
          <w:b/>
          <w:bCs/>
          <w:color w:val="000000"/>
          <w:sz w:val="32"/>
          <w:szCs w:val="32"/>
        </w:rPr>
      </w:pPr>
      <w:r w:rsidRPr="00C56C96">
        <w:rPr>
          <w:rFonts w:asciiTheme="majorBidi" w:eastAsia="Times New Roman" w:hAnsiTheme="majorBidi" w:cstheme="majorBidi"/>
          <w:b/>
          <w:bCs/>
          <w:sz w:val="32"/>
          <w:szCs w:val="32"/>
        </w:rPr>
        <w:t xml:space="preserve">The behavior of individuals often changes in </w:t>
      </w:r>
      <w:r w:rsidR="002B3D3B" w:rsidRPr="00C56C96">
        <w:rPr>
          <w:rFonts w:asciiTheme="majorBidi" w:eastAsia="Times New Roman" w:hAnsiTheme="majorBidi" w:cstheme="majorBidi"/>
          <w:b/>
          <w:bCs/>
          <w:sz w:val="32"/>
          <w:szCs w:val="32"/>
        </w:rPr>
        <w:t xml:space="preserve">--------------------- </w:t>
      </w:r>
      <w:r w:rsidRPr="00C56C96">
        <w:rPr>
          <w:rFonts w:asciiTheme="majorBidi" w:eastAsia="Times New Roman" w:hAnsiTheme="majorBidi" w:cstheme="majorBidi"/>
          <w:b/>
          <w:bCs/>
          <w:sz w:val="32"/>
          <w:szCs w:val="32"/>
        </w:rPr>
        <w:t>in various ways, and a group may have its own behaviors not possible to an individual.</w:t>
      </w:r>
    </w:p>
    <w:p w:rsidR="0059292F" w:rsidRPr="00C56C96" w:rsidRDefault="0044375F" w:rsidP="002B3D3B">
      <w:pPr>
        <w:pStyle w:val="ListParagraph"/>
        <w:numPr>
          <w:ilvl w:val="0"/>
          <w:numId w:val="7"/>
        </w:numPr>
        <w:bidi w:val="0"/>
        <w:spacing w:before="100" w:beforeAutospacing="1" w:after="100" w:afterAutospacing="1" w:line="240" w:lineRule="auto"/>
        <w:rPr>
          <w:rFonts w:asciiTheme="majorBidi" w:eastAsia="Times New Roman" w:hAnsiTheme="majorBidi" w:cstheme="majorBidi"/>
          <w:b/>
          <w:bCs/>
          <w:color w:val="000000"/>
          <w:sz w:val="32"/>
          <w:szCs w:val="32"/>
        </w:rPr>
      </w:pPr>
      <w:r w:rsidRPr="00C56C96">
        <w:rPr>
          <w:rFonts w:asciiTheme="majorBidi" w:eastAsia="Times New Roman" w:hAnsiTheme="majorBidi" w:cstheme="majorBidi"/>
          <w:b/>
          <w:bCs/>
          <w:sz w:val="32"/>
          <w:szCs w:val="32"/>
        </w:rPr>
        <w:t xml:space="preserve">Paranormal phenomena are </w:t>
      </w:r>
      <w:r w:rsidR="002B3D3B" w:rsidRPr="00C56C96">
        <w:rPr>
          <w:rFonts w:asciiTheme="majorBidi" w:eastAsia="Times New Roman" w:hAnsiTheme="majorBidi" w:cstheme="majorBidi"/>
          <w:b/>
          <w:bCs/>
          <w:sz w:val="32"/>
          <w:szCs w:val="32"/>
        </w:rPr>
        <w:t xml:space="preserve">---------- </w:t>
      </w:r>
      <w:r w:rsidRPr="00C56C96">
        <w:rPr>
          <w:rFonts w:asciiTheme="majorBidi" w:eastAsia="Times New Roman" w:hAnsiTheme="majorBidi" w:cstheme="majorBidi"/>
          <w:b/>
          <w:bCs/>
          <w:sz w:val="32"/>
          <w:szCs w:val="32"/>
        </w:rPr>
        <w:t>from certain hypothetical entities</w:t>
      </w:r>
      <w:r w:rsidR="0059292F" w:rsidRPr="00C56C96">
        <w:rPr>
          <w:rFonts w:asciiTheme="majorBidi" w:eastAsia="Times New Roman" w:hAnsiTheme="majorBidi" w:cstheme="majorBidi"/>
          <w:b/>
          <w:bCs/>
          <w:color w:val="000000"/>
          <w:sz w:val="32"/>
          <w:szCs w:val="32"/>
        </w:rPr>
        <w:t>.</w:t>
      </w:r>
    </w:p>
    <w:p w:rsidR="0044375F" w:rsidRPr="00C56C96" w:rsidRDefault="0044375F" w:rsidP="002B3D3B">
      <w:pPr>
        <w:pStyle w:val="ListParagraph"/>
        <w:numPr>
          <w:ilvl w:val="0"/>
          <w:numId w:val="7"/>
        </w:numPr>
        <w:bidi w:val="0"/>
        <w:spacing w:before="100" w:beforeAutospacing="1" w:after="100" w:afterAutospacing="1" w:line="240" w:lineRule="auto"/>
        <w:outlineLvl w:val="0"/>
        <w:rPr>
          <w:rFonts w:asciiTheme="majorBidi" w:eastAsia="Times New Roman" w:hAnsiTheme="majorBidi" w:cstheme="majorBidi"/>
          <w:b/>
          <w:bCs/>
          <w:kern w:val="36"/>
          <w:sz w:val="32"/>
          <w:szCs w:val="32"/>
        </w:rPr>
      </w:pPr>
      <w:r w:rsidRPr="00C56C96">
        <w:rPr>
          <w:rFonts w:asciiTheme="majorBidi" w:eastAsia="Times New Roman" w:hAnsiTheme="majorBidi" w:cstheme="majorBidi"/>
          <w:b/>
          <w:bCs/>
          <w:sz w:val="32"/>
          <w:szCs w:val="32"/>
        </w:rPr>
        <w:t>Thousands of stories relating to paranormal phenomena are found in</w:t>
      </w:r>
      <w:r w:rsidR="002B3D3B" w:rsidRPr="00C56C96">
        <w:rPr>
          <w:rFonts w:asciiTheme="majorBidi" w:eastAsia="Times New Roman" w:hAnsiTheme="majorBidi" w:cstheme="majorBidi"/>
          <w:b/>
          <w:bCs/>
          <w:sz w:val="32"/>
          <w:szCs w:val="32"/>
        </w:rPr>
        <w:t>-------------</w:t>
      </w:r>
      <w:r w:rsidRPr="00C56C96">
        <w:rPr>
          <w:rFonts w:asciiTheme="majorBidi" w:eastAsia="Times New Roman" w:hAnsiTheme="majorBidi" w:cstheme="majorBidi"/>
          <w:b/>
          <w:bCs/>
          <w:sz w:val="32"/>
          <w:szCs w:val="32"/>
        </w:rPr>
        <w:t xml:space="preserve">, </w:t>
      </w:r>
      <w:hyperlink r:id="rId54" w:history="1">
        <w:r w:rsidRPr="00C56C96">
          <w:rPr>
            <w:rFonts w:asciiTheme="majorBidi" w:eastAsia="Times New Roman" w:hAnsiTheme="majorBidi" w:cstheme="majorBidi"/>
            <w:b/>
            <w:bCs/>
            <w:sz w:val="32"/>
            <w:szCs w:val="32"/>
          </w:rPr>
          <w:t>folklore</w:t>
        </w:r>
      </w:hyperlink>
      <w:r w:rsidRPr="00C56C96">
        <w:rPr>
          <w:rFonts w:asciiTheme="majorBidi" w:eastAsia="Times New Roman" w:hAnsiTheme="majorBidi" w:cstheme="majorBidi"/>
          <w:b/>
          <w:bCs/>
          <w:sz w:val="32"/>
          <w:szCs w:val="32"/>
        </w:rPr>
        <w:t xml:space="preserve">, and the recollections of individual </w:t>
      </w:r>
      <w:hyperlink r:id="rId55" w:tooltip="Subject (philosophy)" w:history="1">
        <w:r w:rsidRPr="00C56C96">
          <w:rPr>
            <w:rFonts w:asciiTheme="majorBidi" w:eastAsia="Times New Roman" w:hAnsiTheme="majorBidi" w:cstheme="majorBidi"/>
            <w:b/>
            <w:bCs/>
            <w:sz w:val="32"/>
            <w:szCs w:val="32"/>
          </w:rPr>
          <w:t>subjects</w:t>
        </w:r>
      </w:hyperlink>
      <w:r w:rsidRPr="00C56C96">
        <w:rPr>
          <w:rFonts w:asciiTheme="majorBidi" w:eastAsia="Times New Roman" w:hAnsiTheme="majorBidi" w:cstheme="majorBidi"/>
          <w:b/>
          <w:bCs/>
          <w:sz w:val="32"/>
          <w:szCs w:val="32"/>
        </w:rPr>
        <w:t>.</w:t>
      </w:r>
    </w:p>
    <w:p w:rsidR="0044375F" w:rsidRPr="0044375F" w:rsidRDefault="0044375F" w:rsidP="0044375F">
      <w:pPr>
        <w:pStyle w:val="ListParagraph"/>
        <w:bidi w:val="0"/>
        <w:spacing w:before="100" w:beforeAutospacing="1" w:after="100" w:afterAutospacing="1" w:line="240" w:lineRule="auto"/>
        <w:ind w:left="1080"/>
        <w:rPr>
          <w:rFonts w:asciiTheme="majorBidi" w:eastAsia="Times New Roman" w:hAnsiTheme="majorBidi" w:cstheme="majorBidi"/>
          <w:b/>
          <w:bCs/>
          <w:color w:val="000000"/>
          <w:sz w:val="24"/>
          <w:szCs w:val="24"/>
        </w:rPr>
      </w:pPr>
    </w:p>
    <w:p w:rsidR="00EB3BC3" w:rsidRPr="0044375F" w:rsidRDefault="00EB3BC3" w:rsidP="00EB3BC3">
      <w:pPr>
        <w:bidi w:val="0"/>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EB3BC3" w:rsidRDefault="00EB3BC3" w:rsidP="00EB3BC3">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EB3BC3" w:rsidRDefault="00EB3BC3" w:rsidP="00EB3BC3">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EB3BC3" w:rsidRDefault="00EB3BC3" w:rsidP="00EB3BC3">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EB3BC3" w:rsidRDefault="00EB3BC3" w:rsidP="00EB3BC3">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EB3BC3" w:rsidRDefault="00EB3BC3" w:rsidP="00EB3BC3">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p>
    <w:sectPr w:rsidR="00EB3BC3" w:rsidSect="00C56C96">
      <w:pgSz w:w="11906" w:h="16838"/>
      <w:pgMar w:top="709" w:right="707" w:bottom="851" w:left="184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2215"/>
    <w:multiLevelType w:val="multilevel"/>
    <w:tmpl w:val="8B0A9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570657"/>
    <w:multiLevelType w:val="multilevel"/>
    <w:tmpl w:val="C146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9778C9"/>
    <w:multiLevelType w:val="hybridMultilevel"/>
    <w:tmpl w:val="978A3482"/>
    <w:lvl w:ilvl="0" w:tplc="94EC88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21636C"/>
    <w:multiLevelType w:val="multilevel"/>
    <w:tmpl w:val="D308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F405A7"/>
    <w:multiLevelType w:val="hybridMultilevel"/>
    <w:tmpl w:val="FA66D610"/>
    <w:lvl w:ilvl="0" w:tplc="238AB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7D00E5"/>
    <w:multiLevelType w:val="multilevel"/>
    <w:tmpl w:val="DC88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DE48E3"/>
    <w:multiLevelType w:val="hybridMultilevel"/>
    <w:tmpl w:val="042EA7D6"/>
    <w:lvl w:ilvl="0" w:tplc="2856B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2"/>
  </w:compat>
  <w:rsids>
    <w:rsidRoot w:val="00440A1B"/>
    <w:rsid w:val="001072CD"/>
    <w:rsid w:val="0023196E"/>
    <w:rsid w:val="002A1745"/>
    <w:rsid w:val="002B1CDB"/>
    <w:rsid w:val="002B3D3B"/>
    <w:rsid w:val="00325557"/>
    <w:rsid w:val="003A0C6B"/>
    <w:rsid w:val="003F165C"/>
    <w:rsid w:val="00440A1B"/>
    <w:rsid w:val="0044375F"/>
    <w:rsid w:val="004C4307"/>
    <w:rsid w:val="0059292F"/>
    <w:rsid w:val="007353C1"/>
    <w:rsid w:val="00746CA1"/>
    <w:rsid w:val="007E6188"/>
    <w:rsid w:val="008D1556"/>
    <w:rsid w:val="008D7F98"/>
    <w:rsid w:val="008E0572"/>
    <w:rsid w:val="009311E7"/>
    <w:rsid w:val="00947642"/>
    <w:rsid w:val="009510B4"/>
    <w:rsid w:val="00953E2D"/>
    <w:rsid w:val="00A4087B"/>
    <w:rsid w:val="00AD3D7D"/>
    <w:rsid w:val="00B75EDC"/>
    <w:rsid w:val="00B93FED"/>
    <w:rsid w:val="00C472D5"/>
    <w:rsid w:val="00C56C96"/>
    <w:rsid w:val="00C7707F"/>
    <w:rsid w:val="00CD3AE3"/>
    <w:rsid w:val="00CE449F"/>
    <w:rsid w:val="00EA1004"/>
    <w:rsid w:val="00EB3BC3"/>
    <w:rsid w:val="00EC4943"/>
    <w:rsid w:val="00F16172"/>
    <w:rsid w:val="00F240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C1"/>
    <w:pPr>
      <w:bidi/>
    </w:pPr>
  </w:style>
  <w:style w:type="paragraph" w:styleId="Heading1">
    <w:name w:val="heading 1"/>
    <w:basedOn w:val="Normal"/>
    <w:link w:val="Heading1Char"/>
    <w:uiPriority w:val="9"/>
    <w:qFormat/>
    <w:rsid w:val="00440A1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0A1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A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0A1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40A1B"/>
    <w:rPr>
      <w:color w:val="0000FF"/>
      <w:u w:val="single"/>
    </w:rPr>
  </w:style>
  <w:style w:type="character" w:styleId="HTMLCite">
    <w:name w:val="HTML Cite"/>
    <w:basedOn w:val="DefaultParagraphFont"/>
    <w:uiPriority w:val="99"/>
    <w:semiHidden/>
    <w:unhideWhenUsed/>
    <w:rsid w:val="00440A1B"/>
    <w:rPr>
      <w:i w:val="0"/>
      <w:iCs w:val="0"/>
    </w:rPr>
  </w:style>
  <w:style w:type="paragraph" w:styleId="NormalWeb">
    <w:name w:val="Normal (Web)"/>
    <w:basedOn w:val="Normal"/>
    <w:uiPriority w:val="99"/>
    <w:semiHidden/>
    <w:unhideWhenUsed/>
    <w:rsid w:val="00440A1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440A1B"/>
  </w:style>
  <w:style w:type="character" w:customStyle="1" w:styleId="tocnumber2">
    <w:name w:val="tocnumber2"/>
    <w:basedOn w:val="DefaultParagraphFont"/>
    <w:rsid w:val="00440A1B"/>
  </w:style>
  <w:style w:type="character" w:customStyle="1" w:styleId="toctext">
    <w:name w:val="toctext"/>
    <w:basedOn w:val="DefaultParagraphFont"/>
    <w:rsid w:val="00440A1B"/>
  </w:style>
  <w:style w:type="character" w:customStyle="1" w:styleId="editsection">
    <w:name w:val="editsection"/>
    <w:basedOn w:val="DefaultParagraphFont"/>
    <w:rsid w:val="00440A1B"/>
  </w:style>
  <w:style w:type="character" w:customStyle="1" w:styleId="mw-headline">
    <w:name w:val="mw-headline"/>
    <w:basedOn w:val="DefaultParagraphFont"/>
    <w:rsid w:val="00440A1B"/>
  </w:style>
  <w:style w:type="paragraph" w:styleId="BalloonText">
    <w:name w:val="Balloon Text"/>
    <w:basedOn w:val="Normal"/>
    <w:link w:val="BalloonTextChar"/>
    <w:uiPriority w:val="99"/>
    <w:semiHidden/>
    <w:unhideWhenUsed/>
    <w:rsid w:val="00440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A1B"/>
    <w:rPr>
      <w:rFonts w:ascii="Tahoma" w:hAnsi="Tahoma" w:cs="Tahoma"/>
      <w:sz w:val="16"/>
      <w:szCs w:val="16"/>
    </w:rPr>
  </w:style>
  <w:style w:type="character" w:customStyle="1" w:styleId="collapsebutton2">
    <w:name w:val="collapsebutton2"/>
    <w:basedOn w:val="DefaultParagraphFont"/>
    <w:rsid w:val="001072CD"/>
    <w:rPr>
      <w:b w:val="0"/>
      <w:bCs w:val="0"/>
    </w:rPr>
  </w:style>
  <w:style w:type="character" w:styleId="Strong">
    <w:name w:val="Strong"/>
    <w:basedOn w:val="DefaultParagraphFont"/>
    <w:uiPriority w:val="22"/>
    <w:qFormat/>
    <w:rsid w:val="001072CD"/>
    <w:rPr>
      <w:b/>
      <w:bCs/>
    </w:rPr>
  </w:style>
  <w:style w:type="character" w:customStyle="1" w:styleId="noprint">
    <w:name w:val="noprint"/>
    <w:basedOn w:val="DefaultParagraphFont"/>
    <w:rsid w:val="001072CD"/>
  </w:style>
  <w:style w:type="paragraph" w:styleId="ListParagraph">
    <w:name w:val="List Paragraph"/>
    <w:basedOn w:val="Normal"/>
    <w:uiPriority w:val="34"/>
    <w:qFormat/>
    <w:rsid w:val="001072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28275">
      <w:bodyDiv w:val="1"/>
      <w:marLeft w:val="0"/>
      <w:marRight w:val="0"/>
      <w:marTop w:val="0"/>
      <w:marBottom w:val="0"/>
      <w:divBdr>
        <w:top w:val="none" w:sz="0" w:space="0" w:color="auto"/>
        <w:left w:val="none" w:sz="0" w:space="0" w:color="auto"/>
        <w:bottom w:val="none" w:sz="0" w:space="0" w:color="auto"/>
        <w:right w:val="none" w:sz="0" w:space="0" w:color="auto"/>
      </w:divBdr>
      <w:divsChild>
        <w:div w:id="670178784">
          <w:marLeft w:val="0"/>
          <w:marRight w:val="0"/>
          <w:marTop w:val="0"/>
          <w:marBottom w:val="0"/>
          <w:divBdr>
            <w:top w:val="none" w:sz="0" w:space="0" w:color="auto"/>
            <w:left w:val="none" w:sz="0" w:space="0" w:color="auto"/>
            <w:bottom w:val="none" w:sz="0" w:space="0" w:color="auto"/>
            <w:right w:val="none" w:sz="0" w:space="0" w:color="auto"/>
          </w:divBdr>
          <w:divsChild>
            <w:div w:id="17138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8246">
      <w:bodyDiv w:val="1"/>
      <w:marLeft w:val="0"/>
      <w:marRight w:val="0"/>
      <w:marTop w:val="0"/>
      <w:marBottom w:val="0"/>
      <w:divBdr>
        <w:top w:val="none" w:sz="0" w:space="0" w:color="auto"/>
        <w:left w:val="none" w:sz="0" w:space="0" w:color="auto"/>
        <w:bottom w:val="none" w:sz="0" w:space="0" w:color="auto"/>
        <w:right w:val="none" w:sz="0" w:space="0" w:color="auto"/>
      </w:divBdr>
      <w:divsChild>
        <w:div w:id="252130442">
          <w:marLeft w:val="0"/>
          <w:marRight w:val="0"/>
          <w:marTop w:val="0"/>
          <w:marBottom w:val="0"/>
          <w:divBdr>
            <w:top w:val="none" w:sz="0" w:space="0" w:color="auto"/>
            <w:left w:val="none" w:sz="0" w:space="0" w:color="auto"/>
            <w:bottom w:val="none" w:sz="0" w:space="0" w:color="auto"/>
            <w:right w:val="none" w:sz="0" w:space="0" w:color="auto"/>
          </w:divBdr>
          <w:divsChild>
            <w:div w:id="1201090810">
              <w:marLeft w:val="0"/>
              <w:marRight w:val="0"/>
              <w:marTop w:val="0"/>
              <w:marBottom w:val="0"/>
              <w:divBdr>
                <w:top w:val="none" w:sz="0" w:space="0" w:color="auto"/>
                <w:left w:val="none" w:sz="0" w:space="0" w:color="auto"/>
                <w:bottom w:val="none" w:sz="0" w:space="0" w:color="auto"/>
                <w:right w:val="none" w:sz="0" w:space="0" w:color="auto"/>
              </w:divBdr>
              <w:divsChild>
                <w:div w:id="1281304690">
                  <w:marLeft w:val="0"/>
                  <w:marRight w:val="0"/>
                  <w:marTop w:val="0"/>
                  <w:marBottom w:val="0"/>
                  <w:divBdr>
                    <w:top w:val="none" w:sz="0" w:space="0" w:color="auto"/>
                    <w:left w:val="none" w:sz="0" w:space="0" w:color="auto"/>
                    <w:bottom w:val="none" w:sz="0" w:space="0" w:color="auto"/>
                    <w:right w:val="none" w:sz="0" w:space="0" w:color="auto"/>
                  </w:divBdr>
                </w:div>
                <w:div w:id="943921434">
                  <w:marLeft w:val="0"/>
                  <w:marRight w:val="0"/>
                  <w:marTop w:val="0"/>
                  <w:marBottom w:val="0"/>
                  <w:divBdr>
                    <w:top w:val="none" w:sz="0" w:space="0" w:color="auto"/>
                    <w:left w:val="none" w:sz="0" w:space="0" w:color="auto"/>
                    <w:bottom w:val="none" w:sz="0" w:space="0" w:color="auto"/>
                    <w:right w:val="none" w:sz="0" w:space="0" w:color="auto"/>
                  </w:divBdr>
                </w:div>
                <w:div w:id="275605300">
                  <w:marLeft w:val="0"/>
                  <w:marRight w:val="0"/>
                  <w:marTop w:val="0"/>
                  <w:marBottom w:val="0"/>
                  <w:divBdr>
                    <w:top w:val="none" w:sz="0" w:space="0" w:color="auto"/>
                    <w:left w:val="none" w:sz="0" w:space="0" w:color="auto"/>
                    <w:bottom w:val="none" w:sz="0" w:space="0" w:color="auto"/>
                    <w:right w:val="none" w:sz="0" w:space="0" w:color="auto"/>
                  </w:divBdr>
                </w:div>
                <w:div w:id="18213802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40533543">
      <w:bodyDiv w:val="1"/>
      <w:marLeft w:val="0"/>
      <w:marRight w:val="0"/>
      <w:marTop w:val="0"/>
      <w:marBottom w:val="0"/>
      <w:divBdr>
        <w:top w:val="none" w:sz="0" w:space="0" w:color="auto"/>
        <w:left w:val="none" w:sz="0" w:space="0" w:color="auto"/>
        <w:bottom w:val="none" w:sz="0" w:space="0" w:color="auto"/>
        <w:right w:val="none" w:sz="0" w:space="0" w:color="auto"/>
      </w:divBdr>
      <w:divsChild>
        <w:div w:id="518005711">
          <w:marLeft w:val="0"/>
          <w:marRight w:val="0"/>
          <w:marTop w:val="0"/>
          <w:marBottom w:val="0"/>
          <w:divBdr>
            <w:top w:val="none" w:sz="0" w:space="0" w:color="auto"/>
            <w:left w:val="none" w:sz="0" w:space="0" w:color="auto"/>
            <w:bottom w:val="none" w:sz="0" w:space="0" w:color="auto"/>
            <w:right w:val="none" w:sz="0" w:space="0" w:color="auto"/>
          </w:divBdr>
          <w:divsChild>
            <w:div w:id="1697537562">
              <w:marLeft w:val="0"/>
              <w:marRight w:val="0"/>
              <w:marTop w:val="0"/>
              <w:marBottom w:val="0"/>
              <w:divBdr>
                <w:top w:val="none" w:sz="0" w:space="0" w:color="auto"/>
                <w:left w:val="none" w:sz="0" w:space="0" w:color="auto"/>
                <w:bottom w:val="none" w:sz="0" w:space="0" w:color="auto"/>
                <w:right w:val="none" w:sz="0" w:space="0" w:color="auto"/>
              </w:divBdr>
              <w:divsChild>
                <w:div w:id="1594704468">
                  <w:marLeft w:val="0"/>
                  <w:marRight w:val="0"/>
                  <w:marTop w:val="0"/>
                  <w:marBottom w:val="0"/>
                  <w:divBdr>
                    <w:top w:val="none" w:sz="0" w:space="0" w:color="auto"/>
                    <w:left w:val="none" w:sz="0" w:space="0" w:color="auto"/>
                    <w:bottom w:val="none" w:sz="0" w:space="0" w:color="auto"/>
                    <w:right w:val="none" w:sz="0" w:space="0" w:color="auto"/>
                  </w:divBdr>
                </w:div>
                <w:div w:id="600071147">
                  <w:marLeft w:val="0"/>
                  <w:marRight w:val="0"/>
                  <w:marTop w:val="0"/>
                  <w:marBottom w:val="0"/>
                  <w:divBdr>
                    <w:top w:val="none" w:sz="0" w:space="0" w:color="auto"/>
                    <w:left w:val="none" w:sz="0" w:space="0" w:color="auto"/>
                    <w:bottom w:val="none" w:sz="0" w:space="0" w:color="auto"/>
                    <w:right w:val="none" w:sz="0" w:space="0" w:color="auto"/>
                  </w:divBdr>
                </w:div>
                <w:div w:id="1477381996">
                  <w:marLeft w:val="0"/>
                  <w:marRight w:val="0"/>
                  <w:marTop w:val="0"/>
                  <w:marBottom w:val="120"/>
                  <w:divBdr>
                    <w:top w:val="none" w:sz="0" w:space="0" w:color="auto"/>
                    <w:left w:val="none" w:sz="0" w:space="0" w:color="auto"/>
                    <w:bottom w:val="none" w:sz="0" w:space="0" w:color="auto"/>
                    <w:right w:val="none" w:sz="0" w:space="0" w:color="auto"/>
                  </w:divBdr>
                </w:div>
                <w:div w:id="1081374123">
                  <w:marLeft w:val="0"/>
                  <w:marRight w:val="0"/>
                  <w:marTop w:val="0"/>
                  <w:marBottom w:val="120"/>
                  <w:divBdr>
                    <w:top w:val="none" w:sz="0" w:space="0" w:color="auto"/>
                    <w:left w:val="none" w:sz="0" w:space="0" w:color="auto"/>
                    <w:bottom w:val="none" w:sz="0" w:space="0" w:color="auto"/>
                    <w:right w:val="none" w:sz="0" w:space="0" w:color="auto"/>
                  </w:divBdr>
                </w:div>
                <w:div w:id="2096974829">
                  <w:marLeft w:val="0"/>
                  <w:marRight w:val="0"/>
                  <w:marTop w:val="0"/>
                  <w:marBottom w:val="0"/>
                  <w:divBdr>
                    <w:top w:val="none" w:sz="0" w:space="0" w:color="auto"/>
                    <w:left w:val="none" w:sz="0" w:space="0" w:color="auto"/>
                    <w:bottom w:val="none" w:sz="0" w:space="0" w:color="auto"/>
                    <w:right w:val="none" w:sz="0" w:space="0" w:color="auto"/>
                  </w:divBdr>
                  <w:divsChild>
                    <w:div w:id="1507744851">
                      <w:marLeft w:val="0"/>
                      <w:marRight w:val="0"/>
                      <w:marTop w:val="0"/>
                      <w:marBottom w:val="0"/>
                      <w:divBdr>
                        <w:top w:val="none" w:sz="0" w:space="0" w:color="auto"/>
                        <w:left w:val="none" w:sz="0" w:space="0" w:color="auto"/>
                        <w:bottom w:val="none" w:sz="0" w:space="0" w:color="auto"/>
                        <w:right w:val="none" w:sz="0" w:space="0" w:color="auto"/>
                      </w:divBdr>
                      <w:divsChild>
                        <w:div w:id="706150482">
                          <w:marLeft w:val="0"/>
                          <w:marRight w:val="0"/>
                          <w:marTop w:val="0"/>
                          <w:marBottom w:val="0"/>
                          <w:divBdr>
                            <w:top w:val="none" w:sz="0" w:space="0" w:color="auto"/>
                            <w:left w:val="none" w:sz="0" w:space="0" w:color="auto"/>
                            <w:bottom w:val="none" w:sz="0" w:space="0" w:color="auto"/>
                            <w:right w:val="none" w:sz="0" w:space="0" w:color="auto"/>
                          </w:divBdr>
                          <w:divsChild>
                            <w:div w:id="10350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97567">
                  <w:marLeft w:val="0"/>
                  <w:marRight w:val="0"/>
                  <w:marTop w:val="0"/>
                  <w:marBottom w:val="0"/>
                  <w:divBdr>
                    <w:top w:val="none" w:sz="0" w:space="0" w:color="auto"/>
                    <w:left w:val="none" w:sz="0" w:space="0" w:color="auto"/>
                    <w:bottom w:val="none" w:sz="0" w:space="0" w:color="auto"/>
                    <w:right w:val="none" w:sz="0" w:space="0" w:color="auto"/>
                  </w:divBdr>
                </w:div>
                <w:div w:id="1977684938">
                  <w:marLeft w:val="0"/>
                  <w:marRight w:val="0"/>
                  <w:marTop w:val="0"/>
                  <w:marBottom w:val="0"/>
                  <w:divBdr>
                    <w:top w:val="none" w:sz="0" w:space="0" w:color="auto"/>
                    <w:left w:val="none" w:sz="0" w:space="0" w:color="auto"/>
                    <w:bottom w:val="none" w:sz="0" w:space="0" w:color="auto"/>
                    <w:right w:val="none" w:sz="0" w:space="0" w:color="auto"/>
                  </w:divBdr>
                  <w:divsChild>
                    <w:div w:id="1734309018">
                      <w:marLeft w:val="0"/>
                      <w:marRight w:val="0"/>
                      <w:marTop w:val="0"/>
                      <w:marBottom w:val="0"/>
                      <w:divBdr>
                        <w:top w:val="none" w:sz="0" w:space="0" w:color="auto"/>
                        <w:left w:val="none" w:sz="0" w:space="0" w:color="auto"/>
                        <w:bottom w:val="none" w:sz="0" w:space="0" w:color="auto"/>
                        <w:right w:val="none" w:sz="0" w:space="0" w:color="auto"/>
                      </w:divBdr>
                      <w:divsChild>
                        <w:div w:id="1972906306">
                          <w:marLeft w:val="0"/>
                          <w:marRight w:val="0"/>
                          <w:marTop w:val="0"/>
                          <w:marBottom w:val="0"/>
                          <w:divBdr>
                            <w:top w:val="none" w:sz="0" w:space="0" w:color="auto"/>
                            <w:left w:val="none" w:sz="0" w:space="0" w:color="auto"/>
                            <w:bottom w:val="none" w:sz="0" w:space="0" w:color="auto"/>
                            <w:right w:val="none" w:sz="0" w:space="0" w:color="auto"/>
                          </w:divBdr>
                          <w:divsChild>
                            <w:div w:id="10237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32994">
                  <w:marLeft w:val="0"/>
                  <w:marRight w:val="0"/>
                  <w:marTop w:val="0"/>
                  <w:marBottom w:val="0"/>
                  <w:divBdr>
                    <w:top w:val="none" w:sz="0" w:space="0" w:color="auto"/>
                    <w:left w:val="none" w:sz="0" w:space="0" w:color="auto"/>
                    <w:bottom w:val="none" w:sz="0" w:space="0" w:color="auto"/>
                    <w:right w:val="none" w:sz="0" w:space="0" w:color="auto"/>
                  </w:divBdr>
                  <w:divsChild>
                    <w:div w:id="581719017">
                      <w:marLeft w:val="0"/>
                      <w:marRight w:val="0"/>
                      <w:marTop w:val="0"/>
                      <w:marBottom w:val="0"/>
                      <w:divBdr>
                        <w:top w:val="none" w:sz="0" w:space="0" w:color="auto"/>
                        <w:left w:val="none" w:sz="0" w:space="0" w:color="auto"/>
                        <w:bottom w:val="none" w:sz="0" w:space="0" w:color="auto"/>
                        <w:right w:val="none" w:sz="0" w:space="0" w:color="auto"/>
                      </w:divBdr>
                      <w:divsChild>
                        <w:div w:id="1116143864">
                          <w:marLeft w:val="0"/>
                          <w:marRight w:val="0"/>
                          <w:marTop w:val="0"/>
                          <w:marBottom w:val="0"/>
                          <w:divBdr>
                            <w:top w:val="none" w:sz="0" w:space="0" w:color="auto"/>
                            <w:left w:val="none" w:sz="0" w:space="0" w:color="auto"/>
                            <w:bottom w:val="none" w:sz="0" w:space="0" w:color="auto"/>
                            <w:right w:val="none" w:sz="0" w:space="0" w:color="auto"/>
                          </w:divBdr>
                          <w:divsChild>
                            <w:div w:id="777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1898">
                  <w:marLeft w:val="0"/>
                  <w:marRight w:val="0"/>
                  <w:marTop w:val="0"/>
                  <w:marBottom w:val="120"/>
                  <w:divBdr>
                    <w:top w:val="none" w:sz="0" w:space="0" w:color="auto"/>
                    <w:left w:val="none" w:sz="0" w:space="0" w:color="auto"/>
                    <w:bottom w:val="none" w:sz="0" w:space="0" w:color="auto"/>
                    <w:right w:val="none" w:sz="0" w:space="0" w:color="auto"/>
                  </w:divBdr>
                </w:div>
                <w:div w:id="18325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86796">
      <w:bodyDiv w:val="1"/>
      <w:marLeft w:val="0"/>
      <w:marRight w:val="0"/>
      <w:marTop w:val="0"/>
      <w:marBottom w:val="0"/>
      <w:divBdr>
        <w:top w:val="none" w:sz="0" w:space="0" w:color="auto"/>
        <w:left w:val="none" w:sz="0" w:space="0" w:color="auto"/>
        <w:bottom w:val="none" w:sz="0" w:space="0" w:color="auto"/>
        <w:right w:val="none" w:sz="0" w:space="0" w:color="auto"/>
      </w:divBdr>
      <w:divsChild>
        <w:div w:id="1618171382">
          <w:marLeft w:val="0"/>
          <w:marRight w:val="0"/>
          <w:marTop w:val="0"/>
          <w:marBottom w:val="0"/>
          <w:divBdr>
            <w:top w:val="none" w:sz="0" w:space="0" w:color="auto"/>
            <w:left w:val="none" w:sz="0" w:space="0" w:color="auto"/>
            <w:bottom w:val="none" w:sz="0" w:space="0" w:color="auto"/>
            <w:right w:val="none" w:sz="0" w:space="0" w:color="auto"/>
          </w:divBdr>
          <w:divsChild>
            <w:div w:id="19539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Spacetime" TargetMode="External"/><Relationship Id="rId18" Type="http://schemas.openxmlformats.org/officeDocument/2006/relationships/hyperlink" Target="http://en.wikipedia.org/w/index.php?title=Mechanical_phenomenon&amp;action=edit&amp;redlink=1" TargetMode="External"/><Relationship Id="rId26" Type="http://schemas.openxmlformats.org/officeDocument/2006/relationships/hyperlink" Target="http://en.wikipedia.org/wiki/Scientific_explanation" TargetMode="External"/><Relationship Id="rId39" Type="http://schemas.openxmlformats.org/officeDocument/2006/relationships/hyperlink" Target="http://en.wikipedia.org/wiki/Folklore" TargetMode="External"/><Relationship Id="rId21" Type="http://schemas.openxmlformats.org/officeDocument/2006/relationships/hyperlink" Target="http://en.wikipedia.org/wiki/Biomechanics" TargetMode="External"/><Relationship Id="rId34" Type="http://schemas.openxmlformats.org/officeDocument/2006/relationships/hyperlink" Target="http://en.wikipedia.org/wiki/Subject_(philosophy)" TargetMode="External"/><Relationship Id="rId42" Type="http://schemas.openxmlformats.org/officeDocument/2006/relationships/hyperlink" Target="http://en.wikipedia.org/wiki/Swallowing" TargetMode="External"/><Relationship Id="rId47" Type="http://schemas.openxmlformats.org/officeDocument/2006/relationships/hyperlink" Target="http://en.wikipedia.org/wiki/Spacetime" TargetMode="External"/><Relationship Id="rId50" Type="http://schemas.openxmlformats.org/officeDocument/2006/relationships/hyperlink" Target="http://en.wikipedia.org/wiki/Pendulum" TargetMode="External"/><Relationship Id="rId55" Type="http://schemas.openxmlformats.org/officeDocument/2006/relationships/hyperlink" Target="http://en.wikipedia.org/wiki/Subject_(philosophy)" TargetMode="External"/><Relationship Id="rId7" Type="http://schemas.openxmlformats.org/officeDocument/2006/relationships/hyperlink" Target="http://en.wikipedia.org/wiki/Immanuel_Kant" TargetMode="External"/><Relationship Id="rId12" Type="http://schemas.openxmlformats.org/officeDocument/2006/relationships/hyperlink" Target="http://en.wikipedia.org/wiki/Energy" TargetMode="External"/><Relationship Id="rId17" Type="http://schemas.openxmlformats.org/officeDocument/2006/relationships/hyperlink" Target="http://en.wikipedia.org/wiki/Pendulum" TargetMode="External"/><Relationship Id="rId25" Type="http://schemas.openxmlformats.org/officeDocument/2006/relationships/hyperlink" Target="http://en.wikipedia.org/wiki/Experience" TargetMode="External"/><Relationship Id="rId33" Type="http://schemas.openxmlformats.org/officeDocument/2006/relationships/hyperlink" Target="http://en.wikipedia.org/wiki/Folklore" TargetMode="External"/><Relationship Id="rId38" Type="http://schemas.openxmlformats.org/officeDocument/2006/relationships/hyperlink" Target="http://en.wikipedia.org/wiki/Pendulum" TargetMode="External"/><Relationship Id="rId46" Type="http://schemas.openxmlformats.org/officeDocument/2006/relationships/hyperlink" Target="http://en.wikipedia.org/wiki/Energy" TargetMode="External"/><Relationship Id="rId2" Type="http://schemas.openxmlformats.org/officeDocument/2006/relationships/numbering" Target="numbering.xml"/><Relationship Id="rId16" Type="http://schemas.openxmlformats.org/officeDocument/2006/relationships/hyperlink" Target="http://en.wikipedia.org/wiki/Universal_gravitation" TargetMode="External"/><Relationship Id="rId20" Type="http://schemas.openxmlformats.org/officeDocument/2006/relationships/hyperlink" Target="http://en.wikipedia.org/wiki/Physical_phenomenon" TargetMode="External"/><Relationship Id="rId29" Type="http://schemas.openxmlformats.org/officeDocument/2006/relationships/hyperlink" Target="http://en.wikipedia.org/wiki/Dark_energy" TargetMode="External"/><Relationship Id="rId41" Type="http://schemas.openxmlformats.org/officeDocument/2006/relationships/hyperlink" Target="http://en.wikipedia.org/wiki/Popular_culture" TargetMode="External"/><Relationship Id="rId54" Type="http://schemas.openxmlformats.org/officeDocument/2006/relationships/hyperlink" Target="http://en.wikipedia.org/wiki/Folklo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Matter" TargetMode="External"/><Relationship Id="rId24" Type="http://schemas.openxmlformats.org/officeDocument/2006/relationships/hyperlink" Target="http://en.wikipedia.org/wiki/Animal_locomotion" TargetMode="External"/><Relationship Id="rId32" Type="http://schemas.openxmlformats.org/officeDocument/2006/relationships/hyperlink" Target="http://en.wikipedia.org/wiki/Popular_culture" TargetMode="External"/><Relationship Id="rId37" Type="http://schemas.openxmlformats.org/officeDocument/2006/relationships/hyperlink" Target="http://en.wikipedia.org/wiki/National_Science_Foundation" TargetMode="External"/><Relationship Id="rId40" Type="http://schemas.openxmlformats.org/officeDocument/2006/relationships/hyperlink" Target="http://en.wikipedia.org/wiki/Isaac_Newton" TargetMode="External"/><Relationship Id="rId45" Type="http://schemas.openxmlformats.org/officeDocument/2006/relationships/hyperlink" Target="http://en.wikipedia.org/wiki/Matter" TargetMode="External"/><Relationship Id="rId53" Type="http://schemas.openxmlformats.org/officeDocument/2006/relationships/hyperlink" Target="http://en.wikipedia.org/wiki/Animal_locomotion" TargetMode="External"/><Relationship Id="rId5" Type="http://schemas.openxmlformats.org/officeDocument/2006/relationships/settings" Target="settings.xml"/><Relationship Id="rId15" Type="http://schemas.openxmlformats.org/officeDocument/2006/relationships/hyperlink" Target="http://en.wikipedia.org/wiki/Moon" TargetMode="External"/><Relationship Id="rId23" Type="http://schemas.openxmlformats.org/officeDocument/2006/relationships/hyperlink" Target="http://en.wikipedia.org/wiki/Swallowing" TargetMode="External"/><Relationship Id="rId28" Type="http://schemas.openxmlformats.org/officeDocument/2006/relationships/hyperlink" Target="http://en.wikipedia.org/wiki/Dark_matter" TargetMode="External"/><Relationship Id="rId36" Type="http://schemas.openxmlformats.org/officeDocument/2006/relationships/hyperlink" Target="http://en.wikipedia.org/wiki/United_States" TargetMode="External"/><Relationship Id="rId49" Type="http://schemas.openxmlformats.org/officeDocument/2006/relationships/hyperlink" Target="http://en.wikipedia.org/wiki/Universal_gravitation" TargetMode="External"/><Relationship Id="rId57" Type="http://schemas.openxmlformats.org/officeDocument/2006/relationships/theme" Target="theme/theme1.xml"/><Relationship Id="rId10" Type="http://schemas.openxmlformats.org/officeDocument/2006/relationships/hyperlink" Target="http://en.wikipedia.org/wiki/Physics" TargetMode="External"/><Relationship Id="rId19" Type="http://schemas.openxmlformats.org/officeDocument/2006/relationships/hyperlink" Target="http://en.wikipedia.org/wiki/Applied_mechanics" TargetMode="External"/><Relationship Id="rId31" Type="http://schemas.openxmlformats.org/officeDocument/2006/relationships/hyperlink" Target="http://en.wikipedia.org/wiki/Scientific_method" TargetMode="External"/><Relationship Id="rId44" Type="http://schemas.openxmlformats.org/officeDocument/2006/relationships/hyperlink" Target="http://en.wikipedia.org/wiki/Physics" TargetMode="External"/><Relationship Id="rId52" Type="http://schemas.openxmlformats.org/officeDocument/2006/relationships/hyperlink" Target="http://en.wikipedia.org/wiki/Mechanics_of_the_digestive_tract" TargetMode="External"/><Relationship Id="rId4" Type="http://schemas.microsoft.com/office/2007/relationships/stylesWithEffects" Target="stylesWithEffects.xml"/><Relationship Id="rId9" Type="http://schemas.openxmlformats.org/officeDocument/2006/relationships/hyperlink" Target="http://en.wikipedia.org/wiki/Match" TargetMode="External"/><Relationship Id="rId14" Type="http://schemas.openxmlformats.org/officeDocument/2006/relationships/hyperlink" Target="http://en.wikipedia.org/wiki/Isaac_Newton" TargetMode="External"/><Relationship Id="rId22" Type="http://schemas.openxmlformats.org/officeDocument/2006/relationships/hyperlink" Target="http://en.wikipedia.org/wiki/Mechanics_of_the_digestive_tract" TargetMode="External"/><Relationship Id="rId27" Type="http://schemas.openxmlformats.org/officeDocument/2006/relationships/hyperlink" Target="http://en.wikipedia.org/wiki/Paranormal_phenomena" TargetMode="External"/><Relationship Id="rId30" Type="http://schemas.openxmlformats.org/officeDocument/2006/relationships/hyperlink" Target="http://en.wikipedia.org/wiki/Empiricism" TargetMode="External"/><Relationship Id="rId35" Type="http://schemas.openxmlformats.org/officeDocument/2006/relationships/hyperlink" Target="http://en.wikipedia.org/wiki/Scientific_community" TargetMode="External"/><Relationship Id="rId43" Type="http://schemas.openxmlformats.org/officeDocument/2006/relationships/hyperlink" Target="http://en.wikipedia.org/wiki/Observation" TargetMode="External"/><Relationship Id="rId48" Type="http://schemas.openxmlformats.org/officeDocument/2006/relationships/hyperlink" Target="http://en.wikipedia.org/wiki/Moon" TargetMode="External"/><Relationship Id="rId56" Type="http://schemas.openxmlformats.org/officeDocument/2006/relationships/fontTable" Target="fontTable.xml"/><Relationship Id="rId8" Type="http://schemas.openxmlformats.org/officeDocument/2006/relationships/hyperlink" Target="http://en.wikipedia.org/wiki/Observation" TargetMode="External"/><Relationship Id="rId51" Type="http://schemas.openxmlformats.org/officeDocument/2006/relationships/hyperlink" Target="http://en.wikipedia.org/wiki/Biomechanic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3CB0A-5BD4-47CA-A353-B17B5285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Muhannad</cp:lastModifiedBy>
  <cp:revision>23</cp:revision>
  <cp:lastPrinted>2013-04-10T06:44:00Z</cp:lastPrinted>
  <dcterms:created xsi:type="dcterms:W3CDTF">2011-04-03T08:48:00Z</dcterms:created>
  <dcterms:modified xsi:type="dcterms:W3CDTF">2013-04-10T06:45:00Z</dcterms:modified>
</cp:coreProperties>
</file>