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78" w:rsidRPr="00463492" w:rsidRDefault="003F10F8" w:rsidP="003A7B78">
      <w:pPr>
        <w:tabs>
          <w:tab w:val="left" w:pos="8394"/>
        </w:tabs>
        <w:spacing w:line="276" w:lineRule="auto"/>
        <w:ind w:right="-709"/>
        <w:jc w:val="center"/>
        <w:rPr>
          <w:rFonts w:ascii="Simplified Arabic" w:hAnsi="Simplified Arabic" w:cs="PT Bold Heading"/>
          <w:b/>
          <w:bCs/>
          <w:sz w:val="36"/>
          <w:szCs w:val="36"/>
          <w:rtl/>
          <w:lang w:bidi="ar-IQ"/>
        </w:rPr>
      </w:pPr>
      <w:r>
        <w:rPr>
          <w:rFonts w:ascii="Simplified Arabic" w:hAnsi="Simplified Arabic" w:cs="PT Bold Heading" w:hint="cs"/>
          <w:b/>
          <w:bCs/>
          <w:sz w:val="36"/>
          <w:szCs w:val="36"/>
          <w:rtl/>
          <w:lang w:bidi="ar-IQ"/>
        </w:rPr>
        <w:t>المحاضرة الثالثة</w:t>
      </w:r>
    </w:p>
    <w:p w:rsidR="003F10F8" w:rsidRDefault="003F10F8" w:rsidP="003F10F8">
      <w:pPr>
        <w:spacing w:line="276" w:lineRule="auto"/>
        <w:ind w:left="720"/>
        <w:jc w:val="center"/>
        <w:rPr>
          <w:rFonts w:ascii="Simplified Arabic" w:hAnsi="Simplified Arabic" w:cs="Simplified Arabic" w:hint="cs"/>
          <w:b/>
          <w:bCs/>
          <w:sz w:val="36"/>
          <w:szCs w:val="36"/>
          <w:rtl/>
          <w:lang w:bidi="ar-IQ"/>
        </w:rPr>
      </w:pPr>
      <w:r w:rsidRPr="00277C04">
        <w:rPr>
          <w:rFonts w:ascii="Simplified Arabic" w:hAnsi="Simplified Arabic" w:cs="Simplified Arabic" w:hint="cs"/>
          <w:b/>
          <w:bCs/>
          <w:sz w:val="36"/>
          <w:szCs w:val="36"/>
          <w:rtl/>
          <w:lang w:bidi="ar-IQ"/>
        </w:rPr>
        <w:t>الوحي</w:t>
      </w:r>
    </w:p>
    <w:p w:rsidR="003F10F8" w:rsidRDefault="003F10F8" w:rsidP="003F10F8">
      <w:p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Pr="00277C04">
        <w:rPr>
          <w:rFonts w:ascii="Simplified Arabic" w:hAnsi="Simplified Arabic" w:cs="Simplified Arabic" w:hint="cs"/>
          <w:sz w:val="32"/>
          <w:szCs w:val="32"/>
          <w:rtl/>
          <w:lang w:bidi="ar-IQ"/>
        </w:rPr>
        <w:t>يطلق الوحي في أصل اللغة على معانٍ متعددة اشهرها:</w:t>
      </w:r>
    </w:p>
    <w:p w:rsidR="003F10F8" w:rsidRPr="00B150DE" w:rsidRDefault="003F10F8" w:rsidP="003F10F8">
      <w:pPr>
        <w:numPr>
          <w:ilvl w:val="0"/>
          <w:numId w:val="14"/>
        </w:numPr>
        <w:tabs>
          <w:tab w:val="left" w:pos="-1192"/>
          <w:tab w:val="left" w:pos="315"/>
        </w:tabs>
        <w:spacing w:line="276" w:lineRule="auto"/>
        <w:ind w:left="1835" w:right="-709" w:hanging="1835"/>
        <w:jc w:val="both"/>
        <w:rPr>
          <w:rFonts w:ascii="Simplified Arabic" w:hAnsi="Simplified Arabic" w:cs="Simplified Arabic"/>
          <w:sz w:val="32"/>
          <w:szCs w:val="32"/>
        </w:rPr>
      </w:pPr>
      <w:r w:rsidRPr="00B150DE">
        <w:rPr>
          <w:rFonts w:ascii="Simplified Arabic" w:hAnsi="Simplified Arabic" w:cs="Simplified Arabic"/>
          <w:sz w:val="32"/>
          <w:szCs w:val="32"/>
          <w:rtl/>
        </w:rPr>
        <w:t>الإشارة: قال تعالى: (فأوحى إليهم أن سبحوا بكرةً وعشياً).</w:t>
      </w:r>
    </w:p>
    <w:p w:rsidR="003F10F8" w:rsidRPr="00B150DE" w:rsidRDefault="003F10F8" w:rsidP="003F10F8">
      <w:pPr>
        <w:numPr>
          <w:ilvl w:val="0"/>
          <w:numId w:val="14"/>
        </w:numPr>
        <w:tabs>
          <w:tab w:val="left" w:pos="-1192"/>
          <w:tab w:val="left" w:pos="315"/>
        </w:tabs>
        <w:spacing w:line="276" w:lineRule="auto"/>
        <w:ind w:left="1835" w:right="-709" w:hanging="1835"/>
        <w:jc w:val="both"/>
        <w:rPr>
          <w:rFonts w:ascii="Simplified Arabic" w:hAnsi="Simplified Arabic" w:cs="Simplified Arabic"/>
          <w:sz w:val="32"/>
          <w:szCs w:val="32"/>
          <w:rtl/>
        </w:rPr>
      </w:pPr>
      <w:r w:rsidRPr="00B150DE">
        <w:rPr>
          <w:rFonts w:ascii="Simplified Arabic" w:hAnsi="Simplified Arabic" w:cs="Simplified Arabic"/>
          <w:sz w:val="32"/>
          <w:szCs w:val="32"/>
          <w:rtl/>
        </w:rPr>
        <w:t>الرسالة: قال ابن الأعرابي: أوحى الرجل، إذا بعث برسول ثقة إلى عبد من عبيده ثقة.</w:t>
      </w:r>
    </w:p>
    <w:p w:rsidR="003F10F8" w:rsidRPr="00B150DE" w:rsidRDefault="003F10F8" w:rsidP="003F10F8">
      <w:pPr>
        <w:numPr>
          <w:ilvl w:val="0"/>
          <w:numId w:val="14"/>
        </w:numPr>
        <w:tabs>
          <w:tab w:val="left" w:pos="-1192"/>
          <w:tab w:val="left" w:pos="315"/>
        </w:tabs>
        <w:spacing w:line="276" w:lineRule="auto"/>
        <w:ind w:left="1835" w:right="-709" w:hanging="1835"/>
        <w:jc w:val="both"/>
        <w:rPr>
          <w:rFonts w:ascii="Simplified Arabic" w:hAnsi="Simplified Arabic" w:cs="Simplified Arabic"/>
          <w:sz w:val="32"/>
          <w:szCs w:val="32"/>
        </w:rPr>
      </w:pPr>
      <w:r w:rsidRPr="00B150DE">
        <w:rPr>
          <w:rFonts w:ascii="Simplified Arabic" w:hAnsi="Simplified Arabic" w:cs="Simplified Arabic"/>
          <w:sz w:val="32"/>
          <w:szCs w:val="32"/>
          <w:rtl/>
        </w:rPr>
        <w:t>الإلهام: قال تعالى: (وإذ اوحيت إلى حواريين أن آمنوا بي وبرسولي).</w:t>
      </w:r>
    </w:p>
    <w:p w:rsidR="003F10F8" w:rsidRPr="00B150DE" w:rsidRDefault="003F10F8" w:rsidP="003F10F8">
      <w:pPr>
        <w:numPr>
          <w:ilvl w:val="0"/>
          <w:numId w:val="14"/>
        </w:numPr>
        <w:tabs>
          <w:tab w:val="left" w:pos="-1192"/>
          <w:tab w:val="left" w:pos="315"/>
        </w:tabs>
        <w:spacing w:line="276" w:lineRule="auto"/>
        <w:ind w:left="1835" w:right="-709" w:hanging="1835"/>
        <w:jc w:val="both"/>
        <w:rPr>
          <w:rFonts w:ascii="Simplified Arabic" w:hAnsi="Simplified Arabic" w:cs="Simplified Arabic"/>
          <w:sz w:val="32"/>
          <w:szCs w:val="32"/>
        </w:rPr>
      </w:pPr>
      <w:r w:rsidRPr="00B150DE">
        <w:rPr>
          <w:rFonts w:ascii="Simplified Arabic" w:hAnsi="Simplified Arabic" w:cs="Simplified Arabic"/>
          <w:sz w:val="32"/>
          <w:szCs w:val="32"/>
          <w:rtl/>
        </w:rPr>
        <w:t>الكلام الخفي: قال تعالى: (يوحي بعضهم إلى بعض زخرف القول وغروراً).</w:t>
      </w:r>
    </w:p>
    <w:p w:rsidR="003F10F8" w:rsidRDefault="003F10F8" w:rsidP="003F10F8">
      <w:pPr>
        <w:numPr>
          <w:ilvl w:val="0"/>
          <w:numId w:val="14"/>
        </w:numPr>
        <w:tabs>
          <w:tab w:val="left" w:pos="-1192"/>
          <w:tab w:val="left" w:pos="315"/>
        </w:tabs>
        <w:spacing w:line="276" w:lineRule="auto"/>
        <w:ind w:left="1835" w:right="-709" w:hanging="1835"/>
        <w:jc w:val="both"/>
        <w:rPr>
          <w:rFonts w:ascii="Simplified Arabic" w:hAnsi="Simplified Arabic" w:cs="Simplified Arabic" w:hint="cs"/>
          <w:sz w:val="32"/>
          <w:szCs w:val="32"/>
        </w:rPr>
      </w:pPr>
      <w:r w:rsidRPr="00B150DE">
        <w:rPr>
          <w:rFonts w:ascii="Simplified Arabic" w:hAnsi="Simplified Arabic" w:cs="Simplified Arabic"/>
          <w:sz w:val="32"/>
          <w:szCs w:val="32"/>
          <w:rtl/>
        </w:rPr>
        <w:t>الأمر: قال تعالى: (اوحيت إلى حواريين).</w:t>
      </w:r>
    </w:p>
    <w:p w:rsidR="003F10F8" w:rsidRDefault="003F10F8" w:rsidP="003F10F8">
      <w:pPr>
        <w:numPr>
          <w:ilvl w:val="0"/>
          <w:numId w:val="14"/>
        </w:numPr>
        <w:tabs>
          <w:tab w:val="left" w:pos="-1192"/>
          <w:tab w:val="left" w:pos="315"/>
        </w:tabs>
        <w:spacing w:line="276" w:lineRule="auto"/>
        <w:ind w:left="315" w:right="-709" w:hanging="284"/>
        <w:jc w:val="both"/>
        <w:rPr>
          <w:rFonts w:ascii="Simplified Arabic" w:hAnsi="Simplified Arabic" w:cs="Simplified Arabic" w:hint="cs"/>
          <w:sz w:val="32"/>
          <w:szCs w:val="32"/>
        </w:rPr>
      </w:pPr>
      <w:r w:rsidRPr="00EE0716">
        <w:rPr>
          <w:rFonts w:ascii="Simplified Arabic" w:hAnsi="Simplified Arabic" w:cs="Simplified Arabic"/>
          <w:sz w:val="32"/>
          <w:szCs w:val="32"/>
          <w:rtl/>
        </w:rPr>
        <w:t>الكتابة والمكتوب والكتاب: قال أبو إسحاق: أصل الوحي في اللغة كلها إعلام في خفاء،</w:t>
      </w:r>
      <w:r w:rsidRPr="00EE0716">
        <w:rPr>
          <w:rFonts w:ascii="Simplified Arabic" w:hAnsi="Simplified Arabic" w:cs="Simplified Arabic" w:hint="cs"/>
          <w:sz w:val="32"/>
          <w:szCs w:val="32"/>
          <w:rtl/>
        </w:rPr>
        <w:t xml:space="preserve"> </w:t>
      </w:r>
      <w:r w:rsidRPr="00EE0716">
        <w:rPr>
          <w:rFonts w:ascii="Simplified Arabic" w:hAnsi="Simplified Arabic" w:cs="Simplified Arabic"/>
          <w:sz w:val="32"/>
          <w:szCs w:val="32"/>
          <w:rtl/>
        </w:rPr>
        <w:t>ولذ</w:t>
      </w:r>
      <w:r>
        <w:rPr>
          <w:rFonts w:ascii="Simplified Arabic" w:hAnsi="Simplified Arabic" w:cs="Simplified Arabic" w:hint="cs"/>
          <w:sz w:val="32"/>
          <w:szCs w:val="32"/>
          <w:rtl/>
        </w:rPr>
        <w:t xml:space="preserve">ا </w:t>
      </w:r>
      <w:r w:rsidRPr="00EE0716">
        <w:rPr>
          <w:rFonts w:ascii="Simplified Arabic" w:hAnsi="Simplified Arabic" w:cs="Simplified Arabic"/>
          <w:sz w:val="32"/>
          <w:szCs w:val="32"/>
          <w:rtl/>
        </w:rPr>
        <w:t xml:space="preserve">صار الإلهام يسمى وحياً، والكتابة تسمى وحياً..... وكل هذا إعلام، وإن اختلفت أسباب الإعلام فيها.   </w:t>
      </w:r>
    </w:p>
    <w:p w:rsidR="003F10F8" w:rsidRDefault="003F10F8" w:rsidP="003F10F8">
      <w:pPr>
        <w:tabs>
          <w:tab w:val="left" w:pos="-1192"/>
          <w:tab w:val="left" w:pos="315"/>
        </w:tabs>
        <w:spacing w:line="276" w:lineRule="auto"/>
        <w:ind w:left="31" w:right="-709"/>
        <w:jc w:val="both"/>
        <w:rPr>
          <w:rFonts w:ascii="Simplified Arabic" w:hAnsi="Simplified Arabic" w:cs="Simplified Arabic" w:hint="cs"/>
          <w:sz w:val="32"/>
          <w:szCs w:val="32"/>
        </w:rPr>
      </w:pPr>
      <w:r>
        <w:rPr>
          <w:rFonts w:ascii="Simplified Arabic" w:hAnsi="Simplified Arabic" w:cs="Simplified Arabic" w:hint="cs"/>
          <w:sz w:val="32"/>
          <w:szCs w:val="32"/>
          <w:rtl/>
        </w:rPr>
        <w:t>وفي الاصطلاح: هو أن يعلم الله تعالى من اصطفاه من عباده كل ما أراد اطلاعه عليه من ألوان الهداية والعلم، ولكن بطريقة سرية خفية غير معتادة للبشر.</w:t>
      </w: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r w:rsidRPr="00EE0716">
        <w:rPr>
          <w:rFonts w:ascii="Simplified Arabic" w:hAnsi="Simplified Arabic" w:cs="Simplified Arabic"/>
          <w:sz w:val="32"/>
          <w:szCs w:val="32"/>
          <w:rtl/>
        </w:rPr>
        <w:t xml:space="preserve">                       </w:t>
      </w:r>
      <w:r w:rsidRPr="00EE0716">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 xml:space="preserve">      </w:t>
      </w: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lang w:bidi="ar-IQ"/>
        </w:rPr>
      </w:pPr>
    </w:p>
    <w:p w:rsidR="003F10F8"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rPr>
      </w:pPr>
      <w:bookmarkStart w:id="0" w:name="_GoBack"/>
      <w:bookmarkEnd w:id="0"/>
    </w:p>
    <w:p w:rsidR="003F10F8" w:rsidRPr="00EE0716" w:rsidRDefault="003F10F8" w:rsidP="003F10F8">
      <w:pPr>
        <w:tabs>
          <w:tab w:val="left" w:pos="-1192"/>
          <w:tab w:val="left" w:pos="315"/>
        </w:tabs>
        <w:spacing w:line="276" w:lineRule="auto"/>
        <w:ind w:left="315" w:right="-709"/>
        <w:jc w:val="both"/>
        <w:rPr>
          <w:rFonts w:ascii="Simplified Arabic" w:hAnsi="Simplified Arabic" w:cs="Simplified Arabic" w:hint="cs"/>
          <w:sz w:val="32"/>
          <w:szCs w:val="32"/>
          <w:rtl/>
        </w:rPr>
      </w:pPr>
    </w:p>
    <w:p w:rsidR="003F10F8" w:rsidRPr="00277C04" w:rsidRDefault="003F10F8" w:rsidP="003F10F8">
      <w:pPr>
        <w:spacing w:line="276" w:lineRule="auto"/>
        <w:ind w:left="720"/>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lastRenderedPageBreak/>
        <w:t xml:space="preserve">أنواع </w:t>
      </w:r>
      <w:r w:rsidRPr="00277C04">
        <w:rPr>
          <w:rFonts w:ascii="Simplified Arabic" w:hAnsi="Simplified Arabic" w:cs="Simplified Arabic" w:hint="cs"/>
          <w:b/>
          <w:bCs/>
          <w:sz w:val="36"/>
          <w:szCs w:val="36"/>
          <w:rtl/>
          <w:lang w:bidi="ar-IQ"/>
        </w:rPr>
        <w:t>الوحي</w:t>
      </w:r>
    </w:p>
    <w:p w:rsidR="003F10F8" w:rsidRPr="00CF6327" w:rsidRDefault="003F10F8" w:rsidP="003F10F8">
      <w:pPr>
        <w:spacing w:line="276" w:lineRule="auto"/>
        <w:ind w:left="720"/>
        <w:rPr>
          <w:rFonts w:ascii="Simplified Arabic" w:hAnsi="Simplified Arabic" w:cs="Simplified Arabic" w:hint="cs"/>
          <w:sz w:val="32"/>
          <w:szCs w:val="32"/>
          <w:rtl/>
          <w:lang w:bidi="ar-IQ"/>
        </w:rPr>
      </w:pPr>
    </w:p>
    <w:p w:rsidR="003F10F8" w:rsidRDefault="003F10F8" w:rsidP="003F10F8">
      <w:p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جمع أنواع الوحي قوله تعالى:(</w:t>
      </w:r>
      <w:r w:rsidRPr="009879F1">
        <w:rPr>
          <w:rFonts w:ascii="Traditional Arabic" w:hAnsi="Traditional Arabic" w:cs="Traditional Arabic"/>
          <w:b/>
          <w:bCs/>
          <w:color w:val="000000"/>
          <w:sz w:val="32"/>
          <w:szCs w:val="32"/>
          <w:rtl/>
          <w:lang w:bidi="ar-IQ"/>
        </w:rPr>
        <w:t>وَمَا كَانَ لِبَشَرٍ أَنْ يُكَلِّمَهُ اللَّهُ إِلَّا وَحْيًا أَوْ مِنْ وَرَاءِ حِجَابٍ أَوْ يُرْسِلَ رَسُولًا فَيُوحِيَ بِإِذْنِهِ مَا يَشَاءُ إِنَّهُ عَلِيٌّ حَكِيمٌ</w:t>
      </w:r>
      <w:r>
        <w:rPr>
          <w:rFonts w:ascii="Simplified Arabic" w:hAnsi="Simplified Arabic" w:cs="Simplified Arabic" w:hint="cs"/>
          <w:sz w:val="32"/>
          <w:szCs w:val="32"/>
          <w:rtl/>
          <w:lang w:bidi="ar-IQ"/>
        </w:rPr>
        <w:t>).</w:t>
      </w:r>
    </w:p>
    <w:p w:rsidR="003F10F8" w:rsidRDefault="003F10F8" w:rsidP="003F10F8">
      <w:pPr>
        <w:spacing w:line="276" w:lineRule="auto"/>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تفيد الآية الكريمة أنه: ما صح لأحد من البشر أن يكلمه الله إلا على ثلاثة أوجه:</w:t>
      </w:r>
    </w:p>
    <w:p w:rsidR="003F10F8" w:rsidRPr="00A951B8" w:rsidRDefault="003F10F8" w:rsidP="003F10F8">
      <w:pPr>
        <w:numPr>
          <w:ilvl w:val="0"/>
          <w:numId w:val="15"/>
        </w:numPr>
        <w:autoSpaceDE w:val="0"/>
        <w:autoSpaceDN w:val="0"/>
        <w:adjustRightInd w:val="0"/>
        <w:spacing w:line="276" w:lineRule="auto"/>
        <w:jc w:val="both"/>
        <w:rPr>
          <w:rFonts w:ascii="Simplified Arabic" w:hAnsi="Simplified Arabic" w:cs="Simplified Arabic"/>
          <w:color w:val="000000"/>
          <w:sz w:val="32"/>
          <w:szCs w:val="32"/>
          <w:rtl/>
          <w:lang w:bidi="ar-IQ"/>
        </w:rPr>
      </w:pPr>
      <w:r w:rsidRPr="00A951B8">
        <w:rPr>
          <w:rFonts w:ascii="Simplified Arabic" w:hAnsi="Simplified Arabic" w:cs="Simplified Arabic"/>
          <w:color w:val="000000"/>
          <w:sz w:val="32"/>
          <w:szCs w:val="32"/>
          <w:rtl/>
          <w:lang w:bidi="ar-IQ"/>
        </w:rPr>
        <w:t>الوحي: وهو الإلهام والقذف بمعان تلقى في القلب يقظة في الغالب، أو في المنام، كرؤيا إبراهيم الخليل عليه السّلام ذبح ولده. وقد يطلق الوحي على الإلهام المجرد، كما أوحى إلى أم موسى.</w:t>
      </w:r>
    </w:p>
    <w:p w:rsidR="003F10F8" w:rsidRPr="00A951B8" w:rsidRDefault="003F10F8" w:rsidP="003F10F8">
      <w:pPr>
        <w:numPr>
          <w:ilvl w:val="0"/>
          <w:numId w:val="15"/>
        </w:numPr>
        <w:autoSpaceDE w:val="0"/>
        <w:autoSpaceDN w:val="0"/>
        <w:adjustRightInd w:val="0"/>
        <w:spacing w:line="276" w:lineRule="auto"/>
        <w:jc w:val="both"/>
        <w:rPr>
          <w:rFonts w:ascii="Simplified Arabic" w:hAnsi="Simplified Arabic" w:cs="Simplified Arabic"/>
          <w:color w:val="000000"/>
          <w:sz w:val="32"/>
          <w:szCs w:val="32"/>
          <w:rtl/>
          <w:lang w:bidi="ar-IQ"/>
        </w:rPr>
      </w:pPr>
      <w:r w:rsidRPr="00A951B8">
        <w:rPr>
          <w:rFonts w:ascii="Simplified Arabic" w:hAnsi="Simplified Arabic" w:cs="Simplified Arabic"/>
          <w:color w:val="000000"/>
          <w:sz w:val="32"/>
          <w:szCs w:val="32"/>
          <w:rtl/>
          <w:lang w:bidi="ar-IQ"/>
        </w:rPr>
        <w:t xml:space="preserve">من وراء حجاب: بأن يسمعه النّبي من غير واسطة متيقنا أنه كلام الله من حيث لا يرى، كما كلّم موسى عليه السلام ربّه، وسمّاه الله وحيا بقوله: </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فَاسْتَمِعْ لِما يُوحى</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 xml:space="preserve"> وكان موسى قد سأل الرؤية بعد التكليم، فحجب عنها.</w:t>
      </w:r>
    </w:p>
    <w:p w:rsidR="003F10F8" w:rsidRPr="00A951B8" w:rsidRDefault="003F10F8" w:rsidP="003F10F8">
      <w:pPr>
        <w:numPr>
          <w:ilvl w:val="0"/>
          <w:numId w:val="15"/>
        </w:numPr>
        <w:autoSpaceDE w:val="0"/>
        <w:autoSpaceDN w:val="0"/>
        <w:adjustRightInd w:val="0"/>
        <w:spacing w:line="276" w:lineRule="auto"/>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أن يرسل رسولاً</w:t>
      </w:r>
      <w:r w:rsidRPr="00A951B8">
        <w:rPr>
          <w:rFonts w:ascii="Simplified Arabic" w:hAnsi="Simplified Arabic" w:cs="Simplified Arabic"/>
          <w:color w:val="000000"/>
          <w:sz w:val="32"/>
          <w:szCs w:val="32"/>
          <w:rtl/>
          <w:lang w:bidi="ar-IQ"/>
        </w:rPr>
        <w:t>: وهو إرسال رسول من الملائكة إما جبريل أو غيره فيوحي ذلك الملك إلى الرّسول من البشر بأمر الله وتيسيره ما يشاء أن يوحى إليه، كما كان جبرئيل عليه السلام وغيره من الملائكة ينزلون على الأنبياء عليهم السلام.</w:t>
      </w:r>
    </w:p>
    <w:p w:rsidR="003F10F8" w:rsidRPr="00A951B8" w:rsidRDefault="003F10F8" w:rsidP="003F10F8">
      <w:pPr>
        <w:autoSpaceDE w:val="0"/>
        <w:autoSpaceDN w:val="0"/>
        <w:adjustRightInd w:val="0"/>
        <w:spacing w:line="276" w:lineRule="auto"/>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Pr="00A951B8">
        <w:rPr>
          <w:rFonts w:ascii="Simplified Arabic" w:hAnsi="Simplified Arabic" w:cs="Simplified Arabic"/>
          <w:color w:val="000000"/>
          <w:sz w:val="32"/>
          <w:szCs w:val="32"/>
          <w:rtl/>
          <w:lang w:bidi="ar-IQ"/>
        </w:rPr>
        <w:t xml:space="preserve">إن الله عليّ عن صفات المخلوقين وصفات النّقص، يفعل ما </w:t>
      </w:r>
      <w:proofErr w:type="spellStart"/>
      <w:r w:rsidRPr="00A951B8">
        <w:rPr>
          <w:rFonts w:ascii="Simplified Arabic" w:hAnsi="Simplified Arabic" w:cs="Simplified Arabic"/>
          <w:color w:val="000000"/>
          <w:sz w:val="32"/>
          <w:szCs w:val="32"/>
          <w:rtl/>
          <w:lang w:bidi="ar-IQ"/>
        </w:rPr>
        <w:t>تقتضيه</w:t>
      </w:r>
      <w:proofErr w:type="spellEnd"/>
      <w:r w:rsidRPr="00A951B8">
        <w:rPr>
          <w:rFonts w:ascii="Simplified Arabic" w:hAnsi="Simplified Arabic" w:cs="Simplified Arabic"/>
          <w:color w:val="000000"/>
          <w:sz w:val="32"/>
          <w:szCs w:val="32"/>
          <w:rtl/>
          <w:lang w:bidi="ar-IQ"/>
        </w:rPr>
        <w:t xml:space="preserve"> حكمته حكيم في كل أحكامه، فيجعل الوحي معتمدا على وسيط، أو بغير وسيط.</w:t>
      </w:r>
    </w:p>
    <w:p w:rsidR="003F10F8" w:rsidRDefault="003F10F8" w:rsidP="003F10F8">
      <w:pPr>
        <w:autoSpaceDE w:val="0"/>
        <w:autoSpaceDN w:val="0"/>
        <w:adjustRightInd w:val="0"/>
        <w:spacing w:line="276" w:lineRule="auto"/>
        <w:jc w:val="both"/>
        <w:rPr>
          <w:rFonts w:ascii="Simplified Arabic" w:hAnsi="Simplified Arabic" w:cs="Simplified Arabic" w:hint="cs"/>
          <w:color w:val="000000"/>
          <w:sz w:val="32"/>
          <w:szCs w:val="32"/>
          <w:rtl/>
          <w:lang w:bidi="ar-IQ"/>
        </w:rPr>
      </w:pPr>
      <w:r w:rsidRPr="00A951B8">
        <w:rPr>
          <w:rFonts w:ascii="Simplified Arabic" w:hAnsi="Simplified Arabic" w:cs="Simplified Arabic"/>
          <w:color w:val="000000"/>
          <w:sz w:val="32"/>
          <w:szCs w:val="32"/>
          <w:rtl/>
          <w:lang w:bidi="ar-IQ"/>
        </w:rPr>
        <w:t>وهذه الأنواع الثلاثة يتيقن النّبي في كلّ منها أن الله تبارك وتعالى هو مصدر الوحي، دون أي شكّ، كما</w:t>
      </w:r>
      <w:r>
        <w:rPr>
          <w:rFonts w:ascii="Simplified Arabic" w:hAnsi="Simplified Arabic" w:cs="Simplified Arabic" w:hint="cs"/>
          <w:color w:val="000000"/>
          <w:sz w:val="32"/>
          <w:szCs w:val="32"/>
          <w:rtl/>
          <w:lang w:bidi="ar-IQ"/>
        </w:rPr>
        <w:t xml:space="preserve"> </w:t>
      </w:r>
      <w:r w:rsidRPr="00A951B8">
        <w:rPr>
          <w:rFonts w:ascii="Simplified Arabic" w:hAnsi="Simplified Arabic" w:cs="Simplified Arabic"/>
          <w:color w:val="000000"/>
          <w:sz w:val="32"/>
          <w:szCs w:val="32"/>
          <w:rtl/>
          <w:lang w:bidi="ar-IQ"/>
        </w:rPr>
        <w:t>جاء عن رسول الله</w:t>
      </w:r>
      <w:r>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w:t>
      </w:r>
      <w:r>
        <w:rPr>
          <w:rFonts w:ascii="Simplified Arabic" w:hAnsi="Simplified Arabic" w:cs="Simplified Arabic"/>
          <w:color w:val="000000"/>
          <w:sz w:val="32"/>
          <w:szCs w:val="32"/>
          <w:rtl/>
          <w:lang w:bidi="ar-IQ"/>
        </w:rPr>
        <w:t>صلى الله عليه</w:t>
      </w:r>
      <w:r>
        <w:rPr>
          <w:rFonts w:ascii="Simplified Arabic" w:hAnsi="Simplified Arabic" w:cs="Simplified Arabic" w:hint="cs"/>
          <w:color w:val="000000"/>
          <w:sz w:val="32"/>
          <w:szCs w:val="32"/>
          <w:rtl/>
          <w:lang w:bidi="ar-IQ"/>
        </w:rPr>
        <w:t xml:space="preserve"> </w:t>
      </w:r>
      <w:proofErr w:type="spellStart"/>
      <w:r>
        <w:rPr>
          <w:rFonts w:ascii="Simplified Arabic" w:hAnsi="Simplified Arabic" w:cs="Simplified Arabic" w:hint="cs"/>
          <w:color w:val="000000"/>
          <w:sz w:val="32"/>
          <w:szCs w:val="32"/>
          <w:rtl/>
          <w:lang w:bidi="ar-IQ"/>
        </w:rPr>
        <w:t>وآله</w:t>
      </w:r>
      <w:proofErr w:type="spellEnd"/>
      <w:r>
        <w:rPr>
          <w:rFonts w:ascii="Simplified Arabic" w:hAnsi="Simplified Arabic" w:cs="Simplified Arabic"/>
          <w:color w:val="000000"/>
          <w:sz w:val="32"/>
          <w:szCs w:val="32"/>
          <w:rtl/>
          <w:lang w:bidi="ar-IQ"/>
        </w:rPr>
        <w:t xml:space="preserve"> وسلم</w:t>
      </w:r>
      <w:r>
        <w:rPr>
          <w:rFonts w:ascii="Simplified Arabic" w:hAnsi="Simplified Arabic" w:cs="Simplified Arabic" w:hint="cs"/>
          <w:color w:val="000000"/>
          <w:sz w:val="32"/>
          <w:szCs w:val="32"/>
          <w:rtl/>
          <w:lang w:bidi="ar-IQ"/>
        </w:rPr>
        <w:t>)</w:t>
      </w:r>
      <w:r>
        <w:rPr>
          <w:rFonts w:ascii="Simplified Arabic" w:hAnsi="Simplified Arabic" w:cs="Simplified Arabic"/>
          <w:color w:val="000000"/>
          <w:sz w:val="32"/>
          <w:szCs w:val="32"/>
          <w:rtl/>
          <w:lang w:bidi="ar-IQ"/>
        </w:rPr>
        <w:t xml:space="preserve"> أنه قال: </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إن روح القدس نفث في روعي</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و(</w:t>
      </w:r>
      <w:r w:rsidRPr="00A951B8">
        <w:rPr>
          <w:rFonts w:ascii="Simplified Arabic" w:hAnsi="Simplified Arabic" w:cs="Simplified Arabic"/>
          <w:color w:val="000000"/>
          <w:sz w:val="32"/>
          <w:szCs w:val="32"/>
          <w:rtl/>
          <w:lang w:bidi="ar-IQ"/>
        </w:rPr>
        <w:t>أن نفسا لن تموت حتى تستكمل رزقها وأجلها،</w:t>
      </w:r>
      <w:r>
        <w:rPr>
          <w:rFonts w:ascii="Simplified Arabic" w:hAnsi="Simplified Arabic" w:cs="Simplified Arabic"/>
          <w:color w:val="000000"/>
          <w:sz w:val="32"/>
          <w:szCs w:val="32"/>
          <w:rtl/>
          <w:lang w:bidi="ar-IQ"/>
        </w:rPr>
        <w:t xml:space="preserve"> فاتّقوا الله، وأجملوا في الطلب</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w:t>
      </w:r>
    </w:p>
    <w:p w:rsidR="003F10F8" w:rsidRDefault="003F10F8" w:rsidP="003F10F8">
      <w:pPr>
        <w:autoSpaceDE w:val="0"/>
        <w:autoSpaceDN w:val="0"/>
        <w:adjustRightInd w:val="0"/>
        <w:spacing w:line="276" w:lineRule="auto"/>
        <w:jc w:val="both"/>
        <w:rPr>
          <w:rFonts w:ascii="Simplified Arabic" w:hAnsi="Simplified Arabic" w:cs="Simplified Arabic" w:hint="cs"/>
          <w:color w:val="000000"/>
          <w:sz w:val="32"/>
          <w:szCs w:val="32"/>
          <w:rtl/>
          <w:lang w:bidi="ar-IQ"/>
        </w:rPr>
      </w:pPr>
      <w:r>
        <w:rPr>
          <w:rFonts w:ascii="Simplified Arabic" w:hAnsi="Simplified Arabic" w:cs="Simplified Arabic" w:hint="cs"/>
          <w:color w:val="000000"/>
          <w:sz w:val="32"/>
          <w:szCs w:val="32"/>
          <w:rtl/>
          <w:lang w:bidi="ar-IQ"/>
        </w:rPr>
        <w:lastRenderedPageBreak/>
        <w:t xml:space="preserve">   </w:t>
      </w:r>
      <w:r w:rsidRPr="00A951B8">
        <w:rPr>
          <w:rFonts w:ascii="Simplified Arabic" w:hAnsi="Simplified Arabic" w:cs="Simplified Arabic"/>
          <w:color w:val="000000"/>
          <w:sz w:val="32"/>
          <w:szCs w:val="32"/>
          <w:rtl/>
          <w:lang w:bidi="ar-IQ"/>
        </w:rPr>
        <w:t>وقد جاء في السّنّة بيان أنواع الوحي إلى النّبيّ صلّى الله عليه وسلّم،</w:t>
      </w:r>
      <w:r>
        <w:rPr>
          <w:rFonts w:ascii="Simplified Arabic" w:hAnsi="Simplified Arabic" w:cs="Simplified Arabic" w:hint="cs"/>
          <w:color w:val="000000"/>
          <w:sz w:val="32"/>
          <w:szCs w:val="32"/>
          <w:rtl/>
          <w:lang w:bidi="ar-IQ"/>
        </w:rPr>
        <w:t xml:space="preserve"> فقد </w:t>
      </w:r>
      <w:r>
        <w:rPr>
          <w:rFonts w:ascii="Simplified Arabic" w:hAnsi="Simplified Arabic" w:cs="Simplified Arabic"/>
          <w:color w:val="000000"/>
          <w:sz w:val="32"/>
          <w:szCs w:val="32"/>
          <w:rtl/>
          <w:lang w:bidi="ar-IQ"/>
        </w:rPr>
        <w:t>رو</w:t>
      </w:r>
      <w:r>
        <w:rPr>
          <w:rFonts w:ascii="Simplified Arabic" w:hAnsi="Simplified Arabic" w:cs="Simplified Arabic" w:hint="cs"/>
          <w:color w:val="000000"/>
          <w:sz w:val="32"/>
          <w:szCs w:val="32"/>
          <w:rtl/>
          <w:lang w:bidi="ar-IQ"/>
        </w:rPr>
        <w:t>ي: (</w:t>
      </w:r>
      <w:r w:rsidRPr="00A951B8">
        <w:rPr>
          <w:rFonts w:ascii="Simplified Arabic" w:hAnsi="Simplified Arabic" w:cs="Simplified Arabic"/>
          <w:color w:val="000000"/>
          <w:sz w:val="32"/>
          <w:szCs w:val="32"/>
          <w:rtl/>
          <w:lang w:bidi="ar-IQ"/>
        </w:rPr>
        <w:t>أن الحارث بن هشام رضي الله عنه، سأل رسول الله صلّى الله عليه</w:t>
      </w:r>
      <w:r>
        <w:rPr>
          <w:rFonts w:ascii="Simplified Arabic" w:hAnsi="Simplified Arabic" w:cs="Simplified Arabic" w:hint="cs"/>
          <w:color w:val="000000"/>
          <w:sz w:val="32"/>
          <w:szCs w:val="32"/>
          <w:rtl/>
          <w:lang w:bidi="ar-IQ"/>
        </w:rPr>
        <w:t xml:space="preserve"> </w:t>
      </w:r>
      <w:proofErr w:type="spellStart"/>
      <w:r>
        <w:rPr>
          <w:rFonts w:ascii="Simplified Arabic" w:hAnsi="Simplified Arabic" w:cs="Simplified Arabic" w:hint="cs"/>
          <w:color w:val="000000"/>
          <w:sz w:val="32"/>
          <w:szCs w:val="32"/>
          <w:rtl/>
          <w:lang w:bidi="ar-IQ"/>
        </w:rPr>
        <w:t>وآله</w:t>
      </w:r>
      <w:proofErr w:type="spellEnd"/>
      <w:r w:rsidRPr="00A951B8">
        <w:rPr>
          <w:rFonts w:ascii="Simplified Arabic" w:hAnsi="Simplified Arabic" w:cs="Simplified Arabic"/>
          <w:color w:val="000000"/>
          <w:sz w:val="32"/>
          <w:szCs w:val="32"/>
          <w:rtl/>
          <w:lang w:bidi="ar-IQ"/>
        </w:rPr>
        <w:t xml:space="preserve"> وسلّم، فقال: يا رسول الله، كيف يأتيك الوحي؟ فقال رسول الله صلّى الله عليه وسلّم: أحيانا يأتيني مثل صلصلة الجرس، وهو أشدّه عليّ، فيفصم عني وقد وعيت عنه ما قال، وأحيانا يتمثّل لي الملك رجلا</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 فيكلمني فأعي ما يقول</w:t>
      </w:r>
      <w:r>
        <w:rPr>
          <w:rFonts w:ascii="Simplified Arabic" w:hAnsi="Simplified Arabic" w:cs="Simplified Arabic" w:hint="cs"/>
          <w:color w:val="000000"/>
          <w:sz w:val="32"/>
          <w:szCs w:val="32"/>
          <w:rtl/>
          <w:lang w:bidi="ar-IQ"/>
        </w:rPr>
        <w:t>)</w:t>
      </w:r>
      <w:r w:rsidRPr="00A951B8">
        <w:rPr>
          <w:rFonts w:ascii="Simplified Arabic" w:hAnsi="Simplified Arabic" w:cs="Simplified Arabic"/>
          <w:color w:val="000000"/>
          <w:sz w:val="32"/>
          <w:szCs w:val="32"/>
          <w:rtl/>
          <w:lang w:bidi="ar-IQ"/>
        </w:rPr>
        <w:t>.</w:t>
      </w:r>
    </w:p>
    <w:p w:rsidR="00AD171F" w:rsidRPr="00DA64B6" w:rsidRDefault="00AD171F" w:rsidP="00B75426">
      <w:pPr>
        <w:jc w:val="lowKashida"/>
        <w:rPr>
          <w:rtl/>
          <w:lang w:bidi="ar-IQ"/>
        </w:rPr>
      </w:pPr>
    </w:p>
    <w:sectPr w:rsidR="00AD171F" w:rsidRPr="00DA64B6" w:rsidSect="008223F5">
      <w:pgSz w:w="11906" w:h="16838"/>
      <w:pgMar w:top="1440" w:right="1800" w:bottom="1440" w:left="1800" w:header="708" w:footer="708" w:gutter="0"/>
      <w:pgNumType w:fmt="arabicAlpha" w:start="1" w:chapStyle="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A23"/>
    <w:multiLevelType w:val="hybridMultilevel"/>
    <w:tmpl w:val="A12EE0F2"/>
    <w:lvl w:ilvl="0" w:tplc="0409000F">
      <w:start w:val="1"/>
      <w:numFmt w:val="decimal"/>
      <w:lvlText w:val="%1."/>
      <w:lvlJc w:val="left"/>
      <w:pPr>
        <w:ind w:left="502" w:hanging="360"/>
      </w:pPr>
    </w:lvl>
    <w:lvl w:ilvl="1" w:tplc="04090019">
      <w:start w:val="1"/>
      <w:numFmt w:val="lowerLetter"/>
      <w:lvlText w:val="%2."/>
      <w:lvlJc w:val="left"/>
      <w:pPr>
        <w:ind w:left="2038" w:hanging="360"/>
      </w:pPr>
    </w:lvl>
    <w:lvl w:ilvl="2" w:tplc="0409001B">
      <w:start w:val="1"/>
      <w:numFmt w:val="lowerRoman"/>
      <w:lvlText w:val="%3."/>
      <w:lvlJc w:val="right"/>
      <w:pPr>
        <w:ind w:left="2758" w:hanging="180"/>
      </w:pPr>
    </w:lvl>
    <w:lvl w:ilvl="3" w:tplc="0409000F">
      <w:start w:val="1"/>
      <w:numFmt w:val="decimal"/>
      <w:lvlText w:val="%4."/>
      <w:lvlJc w:val="left"/>
      <w:pPr>
        <w:ind w:left="3478" w:hanging="360"/>
      </w:pPr>
    </w:lvl>
    <w:lvl w:ilvl="4" w:tplc="04090019">
      <w:start w:val="1"/>
      <w:numFmt w:val="lowerLetter"/>
      <w:lvlText w:val="%5."/>
      <w:lvlJc w:val="left"/>
      <w:pPr>
        <w:ind w:left="4198" w:hanging="360"/>
      </w:pPr>
    </w:lvl>
    <w:lvl w:ilvl="5" w:tplc="0409001B">
      <w:start w:val="1"/>
      <w:numFmt w:val="lowerRoman"/>
      <w:lvlText w:val="%6."/>
      <w:lvlJc w:val="right"/>
      <w:pPr>
        <w:ind w:left="4918" w:hanging="180"/>
      </w:pPr>
    </w:lvl>
    <w:lvl w:ilvl="6" w:tplc="0409000F">
      <w:start w:val="1"/>
      <w:numFmt w:val="decimal"/>
      <w:lvlText w:val="%7."/>
      <w:lvlJc w:val="left"/>
      <w:pPr>
        <w:ind w:left="5638" w:hanging="360"/>
      </w:pPr>
    </w:lvl>
    <w:lvl w:ilvl="7" w:tplc="04090019">
      <w:start w:val="1"/>
      <w:numFmt w:val="lowerLetter"/>
      <w:lvlText w:val="%8."/>
      <w:lvlJc w:val="left"/>
      <w:pPr>
        <w:ind w:left="6358" w:hanging="360"/>
      </w:pPr>
    </w:lvl>
    <w:lvl w:ilvl="8" w:tplc="0409001B">
      <w:start w:val="1"/>
      <w:numFmt w:val="lowerRoman"/>
      <w:lvlText w:val="%9."/>
      <w:lvlJc w:val="right"/>
      <w:pPr>
        <w:ind w:left="7078" w:hanging="180"/>
      </w:pPr>
    </w:lvl>
  </w:abstractNum>
  <w:abstractNum w:abstractNumId="1">
    <w:nsid w:val="18076CB7"/>
    <w:multiLevelType w:val="hybridMultilevel"/>
    <w:tmpl w:val="06927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A77189"/>
    <w:multiLevelType w:val="hybridMultilevel"/>
    <w:tmpl w:val="F2C403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C8376C4"/>
    <w:multiLevelType w:val="hybridMultilevel"/>
    <w:tmpl w:val="AE9E8F3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25F0A8A"/>
    <w:multiLevelType w:val="hybridMultilevel"/>
    <w:tmpl w:val="07188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B83EDD"/>
    <w:multiLevelType w:val="hybridMultilevel"/>
    <w:tmpl w:val="AD5E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30D55"/>
    <w:multiLevelType w:val="hybridMultilevel"/>
    <w:tmpl w:val="580AD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441A4"/>
    <w:multiLevelType w:val="hybridMultilevel"/>
    <w:tmpl w:val="C39E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45E21"/>
    <w:multiLevelType w:val="hybridMultilevel"/>
    <w:tmpl w:val="241211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13D26E6"/>
    <w:multiLevelType w:val="hybridMultilevel"/>
    <w:tmpl w:val="E81037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EB6041"/>
    <w:multiLevelType w:val="hybridMultilevel"/>
    <w:tmpl w:val="B172F366"/>
    <w:lvl w:ilvl="0" w:tplc="0409000F">
      <w:start w:val="1"/>
      <w:numFmt w:val="decimal"/>
      <w:lvlText w:val="%1."/>
      <w:lvlJc w:val="left"/>
      <w:pPr>
        <w:ind w:left="1252" w:hanging="360"/>
      </w:pPr>
    </w:lvl>
    <w:lvl w:ilvl="1" w:tplc="04090019">
      <w:start w:val="1"/>
      <w:numFmt w:val="lowerLetter"/>
      <w:lvlText w:val="%2."/>
      <w:lvlJc w:val="left"/>
      <w:pPr>
        <w:ind w:left="1972" w:hanging="360"/>
      </w:pPr>
    </w:lvl>
    <w:lvl w:ilvl="2" w:tplc="0409001B">
      <w:start w:val="1"/>
      <w:numFmt w:val="lowerRoman"/>
      <w:lvlText w:val="%3."/>
      <w:lvlJc w:val="right"/>
      <w:pPr>
        <w:ind w:left="2692" w:hanging="180"/>
      </w:pPr>
    </w:lvl>
    <w:lvl w:ilvl="3" w:tplc="0409000F">
      <w:start w:val="1"/>
      <w:numFmt w:val="decimal"/>
      <w:lvlText w:val="%4."/>
      <w:lvlJc w:val="left"/>
      <w:pPr>
        <w:ind w:left="3412" w:hanging="360"/>
      </w:pPr>
    </w:lvl>
    <w:lvl w:ilvl="4" w:tplc="04090019">
      <w:start w:val="1"/>
      <w:numFmt w:val="lowerLetter"/>
      <w:lvlText w:val="%5."/>
      <w:lvlJc w:val="left"/>
      <w:pPr>
        <w:ind w:left="4132" w:hanging="360"/>
      </w:pPr>
    </w:lvl>
    <w:lvl w:ilvl="5" w:tplc="0409001B">
      <w:start w:val="1"/>
      <w:numFmt w:val="lowerRoman"/>
      <w:lvlText w:val="%6."/>
      <w:lvlJc w:val="right"/>
      <w:pPr>
        <w:ind w:left="4852" w:hanging="180"/>
      </w:pPr>
    </w:lvl>
    <w:lvl w:ilvl="6" w:tplc="0409000F">
      <w:start w:val="1"/>
      <w:numFmt w:val="decimal"/>
      <w:lvlText w:val="%7."/>
      <w:lvlJc w:val="left"/>
      <w:pPr>
        <w:ind w:left="5572" w:hanging="360"/>
      </w:pPr>
    </w:lvl>
    <w:lvl w:ilvl="7" w:tplc="04090019">
      <w:start w:val="1"/>
      <w:numFmt w:val="lowerLetter"/>
      <w:lvlText w:val="%8."/>
      <w:lvlJc w:val="left"/>
      <w:pPr>
        <w:ind w:left="6292" w:hanging="360"/>
      </w:pPr>
    </w:lvl>
    <w:lvl w:ilvl="8" w:tplc="0409001B">
      <w:start w:val="1"/>
      <w:numFmt w:val="lowerRoman"/>
      <w:lvlText w:val="%9."/>
      <w:lvlJc w:val="right"/>
      <w:pPr>
        <w:ind w:left="7012" w:hanging="180"/>
      </w:pPr>
    </w:lvl>
  </w:abstractNum>
  <w:abstractNum w:abstractNumId="11">
    <w:nsid w:val="65FE12CD"/>
    <w:multiLevelType w:val="hybridMultilevel"/>
    <w:tmpl w:val="D3584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464647A"/>
    <w:multiLevelType w:val="hybridMultilevel"/>
    <w:tmpl w:val="6C3A8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5E13D5"/>
    <w:multiLevelType w:val="hybridMultilevel"/>
    <w:tmpl w:val="10468A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E7DF7"/>
    <w:multiLevelType w:val="hybridMultilevel"/>
    <w:tmpl w:val="2B3ACA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12"/>
  </w:num>
  <w:num w:numId="10">
    <w:abstractNumId w:val="13"/>
  </w:num>
  <w:num w:numId="11">
    <w:abstractNumId w:val="7"/>
  </w:num>
  <w:num w:numId="12">
    <w:abstractNumId w:val="5"/>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8F"/>
    <w:rsid w:val="00025E84"/>
    <w:rsid w:val="000541EC"/>
    <w:rsid w:val="00054878"/>
    <w:rsid w:val="000576B8"/>
    <w:rsid w:val="00067486"/>
    <w:rsid w:val="00102619"/>
    <w:rsid w:val="001176C1"/>
    <w:rsid w:val="001A64C3"/>
    <w:rsid w:val="001B0EAE"/>
    <w:rsid w:val="001D7CB1"/>
    <w:rsid w:val="0031460E"/>
    <w:rsid w:val="00326171"/>
    <w:rsid w:val="003A1CFB"/>
    <w:rsid w:val="003A7B78"/>
    <w:rsid w:val="003B4BC1"/>
    <w:rsid w:val="003C04C0"/>
    <w:rsid w:val="003D108F"/>
    <w:rsid w:val="003F10F8"/>
    <w:rsid w:val="00463492"/>
    <w:rsid w:val="00475ADF"/>
    <w:rsid w:val="00477615"/>
    <w:rsid w:val="00487E93"/>
    <w:rsid w:val="004A4E06"/>
    <w:rsid w:val="004A53F2"/>
    <w:rsid w:val="005215C8"/>
    <w:rsid w:val="0052209A"/>
    <w:rsid w:val="00526608"/>
    <w:rsid w:val="00574423"/>
    <w:rsid w:val="005A795E"/>
    <w:rsid w:val="005B5CA3"/>
    <w:rsid w:val="005B75D1"/>
    <w:rsid w:val="005C4869"/>
    <w:rsid w:val="005D6EEB"/>
    <w:rsid w:val="005F14F2"/>
    <w:rsid w:val="005F65A4"/>
    <w:rsid w:val="006371C2"/>
    <w:rsid w:val="00686F59"/>
    <w:rsid w:val="006F1690"/>
    <w:rsid w:val="0071213A"/>
    <w:rsid w:val="0071519B"/>
    <w:rsid w:val="0074372F"/>
    <w:rsid w:val="0074391F"/>
    <w:rsid w:val="007A0FF6"/>
    <w:rsid w:val="007C7566"/>
    <w:rsid w:val="007F1305"/>
    <w:rsid w:val="00804C4D"/>
    <w:rsid w:val="008223F5"/>
    <w:rsid w:val="00890D66"/>
    <w:rsid w:val="008D4C86"/>
    <w:rsid w:val="008E43A0"/>
    <w:rsid w:val="00900442"/>
    <w:rsid w:val="00912019"/>
    <w:rsid w:val="009129D4"/>
    <w:rsid w:val="00921986"/>
    <w:rsid w:val="00937729"/>
    <w:rsid w:val="00955E14"/>
    <w:rsid w:val="009672C4"/>
    <w:rsid w:val="00980FDF"/>
    <w:rsid w:val="00990173"/>
    <w:rsid w:val="009C3CCC"/>
    <w:rsid w:val="00A07471"/>
    <w:rsid w:val="00AB39B3"/>
    <w:rsid w:val="00AC0787"/>
    <w:rsid w:val="00AD0A68"/>
    <w:rsid w:val="00AD171F"/>
    <w:rsid w:val="00AD47ED"/>
    <w:rsid w:val="00AF73EF"/>
    <w:rsid w:val="00B20CFE"/>
    <w:rsid w:val="00B4231C"/>
    <w:rsid w:val="00B75426"/>
    <w:rsid w:val="00B83A19"/>
    <w:rsid w:val="00BE1F72"/>
    <w:rsid w:val="00CE210B"/>
    <w:rsid w:val="00D03DDA"/>
    <w:rsid w:val="00DA64B6"/>
    <w:rsid w:val="00E144DC"/>
    <w:rsid w:val="00E47376"/>
    <w:rsid w:val="00E82AB0"/>
    <w:rsid w:val="00EA728B"/>
    <w:rsid w:val="00ED4F9D"/>
    <w:rsid w:val="00ED7387"/>
    <w:rsid w:val="00F00B6A"/>
    <w:rsid w:val="00F24451"/>
    <w:rsid w:val="00F6103F"/>
    <w:rsid w:val="00FB3290"/>
    <w:rsid w:val="00FC4B66"/>
    <w:rsid w:val="00FD0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2952">
      <w:bodyDiv w:val="1"/>
      <w:marLeft w:val="0"/>
      <w:marRight w:val="0"/>
      <w:marTop w:val="0"/>
      <w:marBottom w:val="0"/>
      <w:divBdr>
        <w:top w:val="none" w:sz="0" w:space="0" w:color="auto"/>
        <w:left w:val="none" w:sz="0" w:space="0" w:color="auto"/>
        <w:bottom w:val="none" w:sz="0" w:space="0" w:color="auto"/>
        <w:right w:val="none" w:sz="0" w:space="0" w:color="auto"/>
      </w:divBdr>
    </w:div>
    <w:div w:id="19057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CA26-D700-4F5B-850F-17BA538F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357</Words>
  <Characters>2038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DAR ALNASIH</cp:lastModifiedBy>
  <cp:revision>80</cp:revision>
  <dcterms:created xsi:type="dcterms:W3CDTF">2013-05-11T07:04:00Z</dcterms:created>
  <dcterms:modified xsi:type="dcterms:W3CDTF">2017-04-15T04:37:00Z</dcterms:modified>
</cp:coreProperties>
</file>