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5001" w14:textId="77777777" w:rsidR="00AA1C85" w:rsidRDefault="00AA1C85" w:rsidP="00AA1C85">
      <w:r>
        <w:rPr>
          <w:rFonts w:ascii="Arial" w:eastAsia="Times New Roman" w:hAnsi="Arial" w:cs="Arial"/>
          <w:b/>
          <w:bCs/>
          <w:color w:val="000000"/>
          <w:sz w:val="21"/>
          <w:szCs w:val="21"/>
          <w:shd w:val="clear" w:color="auto" w:fill="E8F3FA"/>
          <w:rtl/>
        </w:rPr>
        <w:t>مفهوم علم النفس التربوي:</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علم النفس (</w:t>
      </w:r>
      <w:r>
        <w:rPr>
          <w:rFonts w:ascii="Arial" w:eastAsia="Times New Roman" w:hAnsi="Arial" w:cs="Arial"/>
          <w:b/>
          <w:bCs/>
          <w:color w:val="000000"/>
          <w:sz w:val="21"/>
          <w:szCs w:val="21"/>
          <w:shd w:val="clear" w:color="auto" w:fill="E8F3FA"/>
        </w:rPr>
        <w:t xml:space="preserve">Psychology) </w:t>
      </w:r>
      <w:r>
        <w:rPr>
          <w:rFonts w:ascii="Arial" w:eastAsia="Times New Roman" w:hAnsi="Arial" w:cs="Arial"/>
          <w:b/>
          <w:bCs/>
          <w:color w:val="000000"/>
          <w:sz w:val="21"/>
          <w:szCs w:val="21"/>
          <w:shd w:val="clear" w:color="auto" w:fill="E8F3FA"/>
          <w:rtl/>
        </w:rPr>
        <w:t>هو الدراسة الأكاديمية والتطبيقية للسلوك، والإدراك والآليات المستبطنة لهما. يقوم علم النفس عادة بدراسة الإنسان لكن يمكن تطبيقه على غير الإنسان أحيانا مثل الحيوانات أو الأنظمة الذكية.</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تشير كلمة علم النفس أيضا إلى تطبيق هذه المعارف على مجالات مختلفة من النشاط الإنساني، بما فيها مشاكل الأفراد في الحياة اليومية ومعالجة الأمراض العقلية.</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علم النفس هو الدراسات العلمية للسلوك والعقل والتفكير والشخصية، ويمكن تعريفه بأنه: "الدراسة العلمية لسلوك الكائنات الحية، وخصوصا الإنسان، وذلك بهدف التوصل إلى فهم هذا السلوك وتفسيره والتنبؤ به والتحكم فيه".</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 xml:space="preserve">يرى العلماء أن جذور المصطلح الإنجليزي لعلم النفس تأتي من موضوعين هما: الفلسفة والفسيولوجيا، وكلمة سيكولوجية (نفسية) تأتي من الكلمة اليونانية </w:t>
      </w:r>
      <w:r>
        <w:rPr>
          <w:rFonts w:ascii="Arial" w:eastAsia="Times New Roman" w:hAnsi="Arial" w:cs="Arial"/>
          <w:b/>
          <w:bCs/>
          <w:color w:val="000000"/>
          <w:sz w:val="21"/>
          <w:szCs w:val="21"/>
          <w:shd w:val="clear" w:color="auto" w:fill="E8F3FA"/>
        </w:rPr>
        <w:t xml:space="preserve">Psyche= (ENG) : Soul </w:t>
      </w:r>
      <w:r>
        <w:rPr>
          <w:rFonts w:ascii="Arial" w:eastAsia="Times New Roman" w:hAnsi="Arial" w:cs="Arial"/>
          <w:b/>
          <w:bCs/>
          <w:color w:val="000000"/>
          <w:sz w:val="21"/>
          <w:szCs w:val="21"/>
          <w:shd w:val="clear" w:color="auto" w:fill="E8F3FA"/>
          <w:rtl/>
        </w:rPr>
        <w:t>والتي تعني الروح و</w:t>
      </w:r>
      <w:r>
        <w:rPr>
          <w:rFonts w:ascii="Arial" w:eastAsia="Times New Roman" w:hAnsi="Arial" w:cs="Arial"/>
          <w:b/>
          <w:bCs/>
          <w:color w:val="000000"/>
          <w:sz w:val="21"/>
          <w:szCs w:val="21"/>
          <w:shd w:val="clear" w:color="auto" w:fill="E8F3FA"/>
        </w:rPr>
        <w:t xml:space="preserve">Logos </w:t>
      </w:r>
      <w:r>
        <w:rPr>
          <w:rFonts w:ascii="Arial" w:eastAsia="Times New Roman" w:hAnsi="Arial" w:cs="Arial"/>
          <w:b/>
          <w:bCs/>
          <w:color w:val="000000"/>
          <w:sz w:val="21"/>
          <w:szCs w:val="21"/>
          <w:shd w:val="clear" w:color="auto" w:fill="E8F3FA"/>
          <w:rtl/>
        </w:rPr>
        <w:t>وتعني دراسة العلم، وفي القرن السادس عشر كان معنى علم النفس "العلم الذي يدرس الروح أو الذي يدرس العقل"، وذلك للتمييز بين هذا الاصطلاح وعلم دراسة الجسد، ومنذ بداية القرن الثامن عشر زاد استعمال هذا الاصطلاح "سيكولوجية" وأصبح منتشرا.</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يعتبر علم النفس من العلوم الحديثة التي تم إنشاؤها وإدخالها لأول مرة في المختبرات في سنة 1879م على يد عالم النفس الألماني وليم فونت، وقد استخدم فونت (</w:t>
      </w:r>
      <w:proofErr w:type="spellStart"/>
      <w:r>
        <w:rPr>
          <w:rFonts w:ascii="Arial" w:eastAsia="Times New Roman" w:hAnsi="Arial" w:cs="Arial"/>
          <w:b/>
          <w:bCs/>
          <w:color w:val="000000"/>
          <w:sz w:val="21"/>
          <w:szCs w:val="21"/>
          <w:shd w:val="clear" w:color="auto" w:fill="E8F3FA"/>
        </w:rPr>
        <w:t>Vont</w:t>
      </w:r>
      <w:proofErr w:type="spellEnd"/>
      <w:r>
        <w:rPr>
          <w:rFonts w:ascii="Arial" w:eastAsia="Times New Roman" w:hAnsi="Arial" w:cs="Arial"/>
          <w:b/>
          <w:bCs/>
          <w:color w:val="000000"/>
          <w:sz w:val="21"/>
          <w:szCs w:val="21"/>
          <w:shd w:val="clear" w:color="auto" w:fill="E8F3FA"/>
        </w:rPr>
        <w:t xml:space="preserve">) </w:t>
      </w:r>
      <w:r>
        <w:rPr>
          <w:rFonts w:ascii="Arial" w:eastAsia="Times New Roman" w:hAnsi="Arial" w:cs="Arial"/>
          <w:b/>
          <w:bCs/>
          <w:color w:val="000000"/>
          <w:sz w:val="21"/>
          <w:szCs w:val="21"/>
          <w:shd w:val="clear" w:color="auto" w:fill="E8F3FA"/>
          <w:rtl/>
        </w:rPr>
        <w:t>طريقة الاستبطان أو التأمل الذاتي لحل المشكلات وكشف الخبرات الشعورية، وأطلق فونت على هذا العلم اسم علم دراسة الخبرة الشعورية وبذلك يعتبر فونت هو المؤسس الحقيقي لعلم النفس، وهو الذي قام باستقلالية هذا العلم عن الفلسفة.</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 xml:space="preserve">أسس وليم فونت المدرسة البنائية في علم النفس معتمدا على عملية الاستبطان التي قامت على التعرف على مشكلات الشخص عن طريق الشخص نفسه, ومساعدته في حل هذه المشكلات, وتصحيح رؤيته لها, فعلى سبيل المثال هناك من يعتقد أن الله خلقه ليعاقبه أو لتكون نهايته في الجحيم "النار", وبناء على هذا الاعتقاد يتصرف بتمرد أو يأس أو يكون مضطهدا للمجتمع ومضادا له، فيتم استخدام طريقة الاستبطان مع هذا الشخص لتصحيح هذا الاعتقاد </w:t>
      </w:r>
      <w:proofErr w:type="spellStart"/>
      <w:r>
        <w:rPr>
          <w:rFonts w:ascii="Arial" w:eastAsia="Times New Roman" w:hAnsi="Arial" w:cs="Arial"/>
          <w:b/>
          <w:bCs/>
          <w:color w:val="000000"/>
          <w:sz w:val="21"/>
          <w:szCs w:val="21"/>
          <w:shd w:val="clear" w:color="auto" w:fill="E8F3FA"/>
          <w:rtl/>
        </w:rPr>
        <w:t>الخاطيء</w:t>
      </w:r>
      <w:proofErr w:type="spellEnd"/>
      <w:r>
        <w:rPr>
          <w:rFonts w:ascii="Arial" w:eastAsia="Times New Roman" w:hAnsi="Arial" w:cs="Arial"/>
          <w:b/>
          <w:bCs/>
          <w:color w:val="000000"/>
          <w:sz w:val="21"/>
          <w:szCs w:val="21"/>
          <w:shd w:val="clear" w:color="auto" w:fill="E8F3FA"/>
          <w:rtl/>
        </w:rPr>
        <w:t xml:space="preserve"> لديه، ولذلك طرق خاصة مخبريه علمية.</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 xml:space="preserve">ولكن بعد ذلك جاء علماء آخرون انتقدوا طريقة فونت بالاستبطان, وقالوا إنها طريقة ذاتيه تعتمد على رأي الشخص نفسه ولا يمكن تعميمها، وكذلك تعتمد على رأي الباحث نفسه ورؤيته وحالته النفسية؛ فمن العلماء الذين انتقدوا المدرسة </w:t>
      </w:r>
      <w:proofErr w:type="spellStart"/>
      <w:r>
        <w:rPr>
          <w:rFonts w:ascii="Arial" w:eastAsia="Times New Roman" w:hAnsi="Arial" w:cs="Arial"/>
          <w:b/>
          <w:bCs/>
          <w:color w:val="000000"/>
          <w:sz w:val="21"/>
          <w:szCs w:val="21"/>
          <w:shd w:val="clear" w:color="auto" w:fill="E8F3FA"/>
          <w:rtl/>
        </w:rPr>
        <w:t>البنائيه</w:t>
      </w:r>
      <w:proofErr w:type="spellEnd"/>
      <w:r>
        <w:rPr>
          <w:rFonts w:ascii="Arial" w:eastAsia="Times New Roman" w:hAnsi="Arial" w:cs="Arial"/>
          <w:b/>
          <w:bCs/>
          <w:color w:val="000000"/>
          <w:sz w:val="21"/>
          <w:szCs w:val="21"/>
          <w:shd w:val="clear" w:color="auto" w:fill="E8F3FA"/>
          <w:rtl/>
        </w:rPr>
        <w:t xml:space="preserve"> الأمريكي وليام جيمس؛ حيث ركز على وظائف الدماغ وتقسيماته, وماهي وظيفة أجزاء الدماغ؛ فمن وظائف الدماغ بشكل مختصر ومبسّط التفكير والإحساسات والانفعالات؛ حيث إن المنطقة </w:t>
      </w:r>
      <w:proofErr w:type="spellStart"/>
      <w:r>
        <w:rPr>
          <w:rFonts w:ascii="Arial" w:eastAsia="Times New Roman" w:hAnsi="Arial" w:cs="Arial"/>
          <w:b/>
          <w:bCs/>
          <w:color w:val="000000"/>
          <w:sz w:val="21"/>
          <w:szCs w:val="21"/>
          <w:shd w:val="clear" w:color="auto" w:fill="E8F3FA"/>
          <w:rtl/>
        </w:rPr>
        <w:t>الجبهية</w:t>
      </w:r>
      <w:proofErr w:type="spellEnd"/>
      <w:r>
        <w:rPr>
          <w:rFonts w:ascii="Arial" w:eastAsia="Times New Roman" w:hAnsi="Arial" w:cs="Arial"/>
          <w:b/>
          <w:bCs/>
          <w:color w:val="000000"/>
          <w:sz w:val="21"/>
          <w:szCs w:val="21"/>
          <w:shd w:val="clear" w:color="auto" w:fill="E8F3FA"/>
          <w:rtl/>
        </w:rPr>
        <w:t xml:space="preserve"> تتم فيها عمليات التفكير والتخيل والكلام والكتابة والحركة، وفي وسط الدماغ منطقة السمع وتفسير الإحساسات وإعطائها معنى، وفي المنطقة الخلفية للدماغ يقع الجهاز البصري, ووظيفته تفسير الإحساسات البصرية, وهناك منطقة تقع فوق </w:t>
      </w:r>
      <w:proofErr w:type="spellStart"/>
      <w:r>
        <w:rPr>
          <w:rFonts w:ascii="Arial" w:eastAsia="Times New Roman" w:hAnsi="Arial" w:cs="Arial"/>
          <w:b/>
          <w:bCs/>
          <w:color w:val="000000"/>
          <w:sz w:val="21"/>
          <w:szCs w:val="21"/>
          <w:shd w:val="clear" w:color="auto" w:fill="E8F3FA"/>
          <w:rtl/>
        </w:rPr>
        <w:t>الرقبه</w:t>
      </w:r>
      <w:proofErr w:type="spellEnd"/>
      <w:r>
        <w:rPr>
          <w:rFonts w:ascii="Arial" w:eastAsia="Times New Roman" w:hAnsi="Arial" w:cs="Arial"/>
          <w:b/>
          <w:bCs/>
          <w:color w:val="000000"/>
          <w:sz w:val="21"/>
          <w:szCs w:val="21"/>
          <w:shd w:val="clear" w:color="auto" w:fill="E8F3FA"/>
          <w:rtl/>
        </w:rPr>
        <w:t xml:space="preserve"> من الخلف مباشره تحتوي على المخيخ والنخاع المستطيل والوصلة، وهم مسؤولون عن توازن الجسم والتنفس وعمليات الهضم وضربات القلب </w:t>
      </w:r>
      <w:proofErr w:type="spellStart"/>
      <w:r>
        <w:rPr>
          <w:rFonts w:ascii="Arial" w:eastAsia="Times New Roman" w:hAnsi="Arial" w:cs="Arial"/>
          <w:b/>
          <w:bCs/>
          <w:color w:val="000000"/>
          <w:sz w:val="21"/>
          <w:szCs w:val="21"/>
          <w:shd w:val="clear" w:color="auto" w:fill="E8F3FA"/>
          <w:rtl/>
        </w:rPr>
        <w:t>والدوره</w:t>
      </w:r>
      <w:proofErr w:type="spellEnd"/>
      <w:r>
        <w:rPr>
          <w:rFonts w:ascii="Arial" w:eastAsia="Times New Roman" w:hAnsi="Arial" w:cs="Arial"/>
          <w:b/>
          <w:bCs/>
          <w:color w:val="000000"/>
          <w:sz w:val="21"/>
          <w:szCs w:val="21"/>
          <w:shd w:val="clear" w:color="auto" w:fill="E8F3FA"/>
          <w:rtl/>
        </w:rPr>
        <w:t xml:space="preserve"> الدموية.... إلخ، وأطلق على هذه المدرسة اسم المدرسة الوظيفية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 xml:space="preserve">ثم بعد ذلك ظهر انتقاد آخر للمدرستين قائلا: "إن كان على علم النفس أن يكون علما صحيحا ومستقلا </w:t>
      </w:r>
      <w:proofErr w:type="spellStart"/>
      <w:r>
        <w:rPr>
          <w:rFonts w:ascii="Arial" w:eastAsia="Times New Roman" w:hAnsi="Arial" w:cs="Arial"/>
          <w:b/>
          <w:bCs/>
          <w:color w:val="000000"/>
          <w:sz w:val="21"/>
          <w:szCs w:val="21"/>
          <w:shd w:val="clear" w:color="auto" w:fill="E8F3FA"/>
          <w:rtl/>
        </w:rPr>
        <w:t>لايجب</w:t>
      </w:r>
      <w:proofErr w:type="spellEnd"/>
      <w:r>
        <w:rPr>
          <w:rFonts w:ascii="Arial" w:eastAsia="Times New Roman" w:hAnsi="Arial" w:cs="Arial"/>
          <w:b/>
          <w:bCs/>
          <w:color w:val="000000"/>
          <w:sz w:val="21"/>
          <w:szCs w:val="21"/>
          <w:shd w:val="clear" w:color="auto" w:fill="E8F3FA"/>
          <w:rtl/>
        </w:rPr>
        <w:t xml:space="preserve"> أن تتم دراسة ما لا يمكن رؤيته وغير ملموس وما كان افتراضيا, كالعقل والذكاء والتفكير, وذلك لأنها مجرد افتراضات </w:t>
      </w:r>
      <w:proofErr w:type="spellStart"/>
      <w:r>
        <w:rPr>
          <w:rFonts w:ascii="Arial" w:eastAsia="Times New Roman" w:hAnsi="Arial" w:cs="Arial"/>
          <w:b/>
          <w:bCs/>
          <w:color w:val="000000"/>
          <w:sz w:val="21"/>
          <w:szCs w:val="21"/>
          <w:shd w:val="clear" w:color="auto" w:fill="E8F3FA"/>
          <w:rtl/>
        </w:rPr>
        <w:t>لايمكن</w:t>
      </w:r>
      <w:proofErr w:type="spellEnd"/>
      <w:r>
        <w:rPr>
          <w:rFonts w:ascii="Arial" w:eastAsia="Times New Roman" w:hAnsi="Arial" w:cs="Arial"/>
          <w:b/>
          <w:bCs/>
          <w:color w:val="000000"/>
          <w:sz w:val="21"/>
          <w:szCs w:val="21"/>
          <w:shd w:val="clear" w:color="auto" w:fill="E8F3FA"/>
          <w:rtl/>
        </w:rPr>
        <w:t xml:space="preserve"> إثباتها علميا"، ومن العلماء المنتقدين للوظيفية الأمريكي جون واطسون الذي قال: "يجب دراسة السلوك (( الظاهر )) للإنسان أي </w:t>
      </w:r>
      <w:proofErr w:type="spellStart"/>
      <w:r>
        <w:rPr>
          <w:rFonts w:ascii="Arial" w:eastAsia="Times New Roman" w:hAnsi="Arial" w:cs="Arial"/>
          <w:b/>
          <w:bCs/>
          <w:color w:val="000000"/>
          <w:sz w:val="21"/>
          <w:szCs w:val="21"/>
          <w:shd w:val="clear" w:color="auto" w:fill="E8F3FA"/>
          <w:rtl/>
        </w:rPr>
        <w:t>ماهو</w:t>
      </w:r>
      <w:proofErr w:type="spellEnd"/>
      <w:r>
        <w:rPr>
          <w:rFonts w:ascii="Arial" w:eastAsia="Times New Roman" w:hAnsi="Arial" w:cs="Arial"/>
          <w:b/>
          <w:bCs/>
          <w:color w:val="000000"/>
          <w:sz w:val="21"/>
          <w:szCs w:val="21"/>
          <w:shd w:val="clear" w:color="auto" w:fill="E8F3FA"/>
          <w:rtl/>
        </w:rPr>
        <w:t xml:space="preserve"> ملموس ويمكن رؤيته"، وتطور بذلك علم النفس كثيرا بعد ظهور هذه المدرسة وهي المدرسة السلوكية، ومن رواد هذه المدرسة عالم النفس الشهير الروسي </w:t>
      </w:r>
      <w:proofErr w:type="spellStart"/>
      <w:r>
        <w:rPr>
          <w:rFonts w:ascii="Arial" w:eastAsia="Times New Roman" w:hAnsi="Arial" w:cs="Arial"/>
          <w:b/>
          <w:bCs/>
          <w:color w:val="000000"/>
          <w:sz w:val="21"/>
          <w:szCs w:val="21"/>
          <w:shd w:val="clear" w:color="auto" w:fill="E8F3FA"/>
          <w:rtl/>
        </w:rPr>
        <w:t>بافلوف</w:t>
      </w:r>
      <w:proofErr w:type="spellEnd"/>
      <w:r>
        <w:rPr>
          <w:rFonts w:ascii="Arial" w:eastAsia="Times New Roman" w:hAnsi="Arial" w:cs="Arial"/>
          <w:b/>
          <w:bCs/>
          <w:color w:val="000000"/>
          <w:sz w:val="21"/>
          <w:szCs w:val="21"/>
          <w:shd w:val="clear" w:color="auto" w:fill="E8F3FA"/>
          <w:rtl/>
        </w:rPr>
        <w:t xml:space="preserve">، مؤسس نظرية التعلم الذي أجرى اختبارات مخبرية؛ فقد لاحظ </w:t>
      </w:r>
      <w:proofErr w:type="spellStart"/>
      <w:r>
        <w:rPr>
          <w:rFonts w:ascii="Arial" w:eastAsia="Times New Roman" w:hAnsi="Arial" w:cs="Arial"/>
          <w:b/>
          <w:bCs/>
          <w:color w:val="000000"/>
          <w:sz w:val="21"/>
          <w:szCs w:val="21"/>
          <w:shd w:val="clear" w:color="auto" w:fill="E8F3FA"/>
          <w:rtl/>
        </w:rPr>
        <w:t>بافلوف</w:t>
      </w:r>
      <w:proofErr w:type="spellEnd"/>
      <w:r>
        <w:rPr>
          <w:rFonts w:ascii="Arial" w:eastAsia="Times New Roman" w:hAnsi="Arial" w:cs="Arial"/>
          <w:b/>
          <w:bCs/>
          <w:color w:val="000000"/>
          <w:sz w:val="21"/>
          <w:szCs w:val="21"/>
          <w:shd w:val="clear" w:color="auto" w:fill="E8F3FA"/>
          <w:rtl/>
        </w:rPr>
        <w:t xml:space="preserve"> أن سيلان لعاب الكلب يرتبط بتقديم الطعام له؛ فقام </w:t>
      </w:r>
      <w:proofErr w:type="spellStart"/>
      <w:r>
        <w:rPr>
          <w:rFonts w:ascii="Arial" w:eastAsia="Times New Roman" w:hAnsi="Arial" w:cs="Arial"/>
          <w:b/>
          <w:bCs/>
          <w:color w:val="000000"/>
          <w:sz w:val="21"/>
          <w:szCs w:val="21"/>
          <w:shd w:val="clear" w:color="auto" w:fill="E8F3FA"/>
          <w:rtl/>
        </w:rPr>
        <w:t>بتجربه</w:t>
      </w:r>
      <w:proofErr w:type="spellEnd"/>
      <w:r>
        <w:rPr>
          <w:rFonts w:ascii="Arial" w:eastAsia="Times New Roman" w:hAnsi="Arial" w:cs="Arial"/>
          <w:b/>
          <w:bCs/>
          <w:color w:val="000000"/>
          <w:sz w:val="21"/>
          <w:szCs w:val="21"/>
          <w:shd w:val="clear" w:color="auto" w:fill="E8F3FA"/>
          <w:rtl/>
        </w:rPr>
        <w:t xml:space="preserve"> والمتمثلة في: قرع جرس قبل تقديم الطعام, ثم يلحقها بالإطعام فيسيل اللعاب، وبعد تكرار هذه </w:t>
      </w:r>
      <w:proofErr w:type="spellStart"/>
      <w:r>
        <w:rPr>
          <w:rFonts w:ascii="Arial" w:eastAsia="Times New Roman" w:hAnsi="Arial" w:cs="Arial"/>
          <w:b/>
          <w:bCs/>
          <w:color w:val="000000"/>
          <w:sz w:val="21"/>
          <w:szCs w:val="21"/>
          <w:shd w:val="clear" w:color="auto" w:fill="E8F3FA"/>
          <w:rtl/>
        </w:rPr>
        <w:t>التجربه</w:t>
      </w:r>
      <w:proofErr w:type="spellEnd"/>
      <w:r>
        <w:rPr>
          <w:rFonts w:ascii="Arial" w:eastAsia="Times New Roman" w:hAnsi="Arial" w:cs="Arial"/>
          <w:b/>
          <w:bCs/>
          <w:color w:val="000000"/>
          <w:sz w:val="21"/>
          <w:szCs w:val="21"/>
          <w:shd w:val="clear" w:color="auto" w:fill="E8F3FA"/>
          <w:rtl/>
        </w:rPr>
        <w:t xml:space="preserve"> بدأ يسيل لعاب الكلب لمجرد سماع الجرس دون تقديم الطعام وهذا ما أطلق عليه تعلم شرطي.</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لقد كانت النفس قديما مفهوما فلسفيا يتندر به الفلاسفة في منتدياهم ويشغلون وقتهم في البحث فيه والتقصي حوله ،ويقرنونه بمصطلحات عديدة كالروح والذات ويسبغون عليه فيضا من افكارهم في هالة القدسية والمكانة العالية0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 xml:space="preserve">ومع تقدم العلم وتحول كثيرا من الأفكار الفلسفية الى قوانين إجرائية يمكن تطبيقها على ارض الواقع ،ودخول كثير من الآراء النظرية الى المختبرات لتصبح تجريبية وواقعية ،نشأ حينها علم النفس العام بشتى فروعه كمنحى علمي قابل للتجريب والتطبيق ،باذلا قصارى جهده في الابتعاد عن المصطلحات العامة والمفاهيم غير القابلة للقياس </w:t>
      </w:r>
      <w:proofErr w:type="spellStart"/>
      <w:r>
        <w:rPr>
          <w:rFonts w:ascii="Arial" w:eastAsia="Times New Roman" w:hAnsi="Arial" w:cs="Arial"/>
          <w:b/>
          <w:bCs/>
          <w:color w:val="000000"/>
          <w:sz w:val="21"/>
          <w:szCs w:val="21"/>
          <w:shd w:val="clear" w:color="auto" w:fill="E8F3FA"/>
          <w:rtl/>
        </w:rPr>
        <w:t>العلمي،ومعتمدا</w:t>
      </w:r>
      <w:proofErr w:type="spellEnd"/>
      <w:r>
        <w:rPr>
          <w:rFonts w:ascii="Arial" w:eastAsia="Times New Roman" w:hAnsi="Arial" w:cs="Arial"/>
          <w:b/>
          <w:bCs/>
          <w:color w:val="000000"/>
          <w:sz w:val="21"/>
          <w:szCs w:val="21"/>
          <w:shd w:val="clear" w:color="auto" w:fill="E8F3FA"/>
          <w:rtl/>
        </w:rPr>
        <w:t xml:space="preserve"> على الأساليب العلمية في الوصول الى النتائج والمعلومات 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ولقد انصب اهتمام علم النفس على دراسة السلوك الإنساني وأسبابه ودوافعه والتنبؤ به وكيفية تعديله والتحكم فيه من خلال مظاهره المحسوسة واثاره القابلة للملاحظة عن طريق الدراسات والأبحاث التجريبية ،والتي اسفرت عن كثير من المبادئ والقوانين التي تحكم السلوك الإنساني وتفسيره0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ان علم النفس التربوي كأحد فروع علم النفس العام قد اتجه الى دراسة السلوك الانساني ولكن في ميدان هام ،وهو ميدان المؤسسات التعليمية وخاصة المدرسة ،وللتوصل الى تعريف واضح لعلم النفس التربوي علينا اولا ان نعرف المصطلحات التي يضمها مسمى علم النفس التربوي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العلم : هو نشاط عقلي منظم موجه وتراكمي ،يهدف الى فهم الظواهر من اجل التنبؤ والسيطرة عليها0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-النفس : هو المجال او الحيز الافتراضي الذي يضم كثيرا من المكنونات الداخلية سواء كانت شعورية او لاشعورية والتي قد تكون سببا في صدور السلوك 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 xml:space="preserve">التربية: هي عملية منظمة نهدف الى إحداث تغييرات مرغوب فيها في سلوك الفرد من اجل احداث تطور متكامل للشخصية من جميع جوانبها( الجسمية، العقلية، </w:t>
      </w:r>
      <w:proofErr w:type="spellStart"/>
      <w:r>
        <w:rPr>
          <w:rFonts w:ascii="Arial" w:eastAsia="Times New Roman" w:hAnsi="Arial" w:cs="Arial"/>
          <w:b/>
          <w:bCs/>
          <w:color w:val="000000"/>
          <w:sz w:val="21"/>
          <w:szCs w:val="21"/>
          <w:shd w:val="clear" w:color="auto" w:fill="E8F3FA"/>
          <w:rtl/>
        </w:rPr>
        <w:t>الاجتماعية،الانفعالية</w:t>
      </w:r>
      <w:proofErr w:type="spellEnd"/>
      <w:r>
        <w:rPr>
          <w:rFonts w:ascii="Arial" w:eastAsia="Times New Roman" w:hAnsi="Arial" w:cs="Arial"/>
          <w:b/>
          <w:bCs/>
          <w:color w:val="000000"/>
          <w:sz w:val="21"/>
          <w:szCs w:val="21"/>
          <w:shd w:val="clear" w:color="auto" w:fill="E8F3FA"/>
          <w:rtl/>
        </w:rPr>
        <w:t>)0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وعليه يمكن تعريف علم النفس التربوي بأنه : ذلك الميدان من ميادين علم النفس الذي يهتم بدراسة السلوك الانساني في المواقف التربوية وخصوصا في المدرسة ،وهو العلم الذي يزودنا بالمعلومات والمفاهيم والمبادئ والطرق التجريبية والنظرية التي تساعد في فهم عملية التعلم والتعليم والتي تزيد من كفائتها0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وينطوي هذا التعريف على مجموعة من المفاهيم والمصطلحات والتي يجب ان نفهمها بهدف زيادة فهمنا له وهي:</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السلوك الإنساني: وهو كل ما يصدر عن العضوية من استجابات (ردود أفعال ) للمثيرات باختلاف مصدرها داخليا او خارجيا0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المواقف التربوية : وهي مواقف التعلم والتعليم الصفية ،ومواقف التفاعل بين عناصر العملية التعليمية 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التعليم :هو الاستراتيجيات التي يتبعها المعلم في نقل وإيصال وتوضيح المادة التعليمية للطالب0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التعلم: هو العملية العقلية التي تستدل عليها من المتغيرات الدائمة نسبيا في سلوك العضوية ،نتيجة للتدريب او الخبرة ،وليس لأسباب كالتعب او المرض او الغرائز او المخدرات وغيرها0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ويمكن تعريف علم النفس التربوي بانه :"علم تجريبي يدرس سلوك المتعلم خلال ممارسته لعملية التعلم "0 او "علم يبحث في عملية التعلم والتعليم 0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التعرف على اخلاقيات مهنة التعليم:</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أوضحت الدراسات والبحوث الى ان هناك خصائص أساسية للمدرس الناجح منها ما ستعلق بالجانب الجسمي ومنها ما يتعلق بالجانب النفسي فضلا عن الجوانب الاجتماعية والأخلاقية الأخرى ومن أهم هذه الصفات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حب المهنة وإيمان المدرس برسالته0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الثقة بالنفس0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الشخصية القوية 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الشعوربالمسؤلية0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الروح الجماعية0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العدالة والموضوعية في التقويم0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النضج الجسمي والانفعالي0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التفاعل والحيوية0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الحيوية والنشاط والانتظام0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الميل الى التطوير في مجال تخصصه0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الصبر والتحمل والدقة</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التأهيل العلمي والتربوي0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السلامة من العيوب والأمراض والعاهات الجسمية0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العلاقة الودية بين الطلبة0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الدقة والنظام والذكاء0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القدوة الحسنة او النموذج للطلبة0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التوافق النفسي وامتلاك صحة نفسية جيدة0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المشاركة في حل مشاكل الطلبة 0</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العطف على الطلبة والتعاون معهم </w:t>
      </w:r>
      <w:r>
        <w:rPr>
          <w:rFonts w:ascii="Arial" w:eastAsia="Times New Roman" w:hAnsi="Arial" w:cs="Arial"/>
          <w:b/>
          <w:bCs/>
          <w:color w:val="000000"/>
          <w:sz w:val="21"/>
          <w:szCs w:val="21"/>
        </w:rPr>
        <w:br/>
      </w:r>
      <w:r>
        <w:rPr>
          <w:rFonts w:ascii="Arial" w:eastAsia="Times New Roman" w:hAnsi="Arial" w:cs="Arial"/>
          <w:b/>
          <w:bCs/>
          <w:color w:val="000000"/>
          <w:sz w:val="21"/>
          <w:szCs w:val="21"/>
          <w:shd w:val="clear" w:color="auto" w:fill="E8F3FA"/>
          <w:rtl/>
        </w:rPr>
        <w:t>الحصانة المبدأية0</w:t>
      </w:r>
      <w:bookmarkStart w:id="0" w:name="_GoBack"/>
      <w:bookmarkEnd w:id="0"/>
    </w:p>
    <w:sectPr w:rsidR="00AA1C85" w:rsidSect="008C56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85"/>
    <w:rsid w:val="008C5675"/>
    <w:rsid w:val="00AA1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BBDDEF1"/>
  <w15:chartTrackingRefBased/>
  <w15:docId w15:val="{9EE9734F-6BA2-1C4F-8574-003B4B3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jvrrtty@gmail.com</dc:creator>
  <cp:keywords/>
  <dc:description/>
  <cp:lastModifiedBy>jvrrtty@gmail.com</cp:lastModifiedBy>
  <cp:revision>2</cp:revision>
  <dcterms:created xsi:type="dcterms:W3CDTF">2018-12-10T11:02:00Z</dcterms:created>
  <dcterms:modified xsi:type="dcterms:W3CDTF">2018-12-10T11:02:00Z</dcterms:modified>
</cp:coreProperties>
</file>