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2D" w:rsidRPr="00BC1ECE" w:rsidRDefault="00BC6B2D" w:rsidP="00BC6B2D">
      <w:pPr>
        <w:spacing w:line="240" w:lineRule="auto"/>
        <w:ind w:left="-424"/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الفصل الثالث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- </w:t>
      </w:r>
      <w:r w:rsidRPr="00205E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الاختبارات الشفوية</w:t>
      </w:r>
      <w:r w:rsidRPr="00BC1ECE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C1E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الاختبارات الشفوية من اقدم الوسائل التي استخدمت لتقويم التحصيل ، وما زالت تستخدم حتى الان استخداماً واسعاً ، وتعتبر افضل وسيلة للتقويم وذلك بالنسبة لبعض الاهداف التربوية، التي تتعلق بقدرة التلميذ على التعبير عن نفسه لفظياً وشفوياً.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ويقصد </w:t>
      </w:r>
      <w:r w:rsidRPr="00205E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بالاختبارات الشفوية</w:t>
      </w: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اسئلة غير مكتوبة تعطى للمتعلمين ويطلب منهم الاجابة عليها دون كتابة ، والغرض منها معرفة مدى فهم المتعلم للمادة الدراسية ومدى قدرته على التعبير عن نفسه.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 للمعلم ان يستعمل الاختبارات الشفوية، اذا كان عدد الطلاب قليلاً وذلك لمعرفة حجم ما يمتلكه الطلاب من : معرفة ، مفاهيم ، مهارات ، كما وتستخدم الاختبارات الشفوية في قياس الاهداف التي تعجز الامتحانات المقالية عن قياسها . فالمعلم اذا اراد ان يطلع على قدرة التلاميذ على اللفظ الصحيح ، فأنه يلجأ الى مثل هذه الامتحانات التي يلاحظ بها طلابه : كيف يقرأون ، كيف يتفاعلون مع القراءة . كيف يلفظون الكلمات لفظا صحيحاً ، كيف يجيبون على الاسئلة ، كيف يتكلمون ، كيف يواجهون الامتحان برباطة جأش ، او بنوع من الخوف والتوتر ، وبالتالي فأن الامتحان الشفوي يدرب التلميذ في التعبير عن نفسه.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مزايا الاختبارات الشفوية</w:t>
      </w:r>
      <w:r w:rsidRPr="00205E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1.يستطيع التلميذ ان يتلقى تغذية راجعة فورية ، لأنه سيقف على الخطأ في حينه ويتعرف على الاجابة الصحيحة ، من خلال مناقشة المعلم له ، او لزملائه الاخرين.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2.يمكن للمعلم ان يحدد الصفات الشخصية لكل تلميذ من تلاميذه ، فيتعرف الى شخصية كل تلميذ ، وطريقة تعبيره ، ومظهره الخارجي.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3.تدرب الطالب على الجرأة في القول ، والتعبير عن رأيه دون خوف ، وبالتالي تدربه على المناقشة في جميع الامور التي تحتاج الى ذلك.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4.تدرب الطالب على ضبط سلوكه ، وعدم مقاطعة الاخرين في الكلام واحترام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أراء</w:t>
      </w: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05ED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عيوب الاختبارات الشفوية 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1.تحتاج الى وقت طويل في أجرائها ، خاصة اذا كان عدد الطلاب كبيراً ويستحسن الا تستعمل اذا زاد عدد الطلاب عن اثنى عشر طالباً.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2. غير شاملة لمجال السلوك المراد قياسها ، لأن كل طالب يتعرض الى سؤال او سؤالين فقط.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3.غير عادلة بالنسبة للطلاب فقد يكون نصيب طالب ما سؤالاً سهلا ونصيب اخر سؤالاً صعباً.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4. تتأثر بعيوب التقدير الذاتي ، اذ ان المدرس يحكم على مدى كفاية الاجابة على السؤال ويصدر حكماً ذاتياً عليها ومثل هذا التقدير يتأثر بالحالة النفسية او الصحية للمدرس ، كما ان حكم المدرس على الاجابة قد يتأثر بفكرته عن المتعلم نفسه ، فقد يتغاضى عن خطأ بسيط للمتعلم المتفوق على اساس فكرته ان المتعلم يعرف اكثر من ذلك ، في حين ان نفس الاستجابة من طالب ضعيف قد تؤخذ على أنها دليل واضح على ضعفه.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طرق تحسين الاختبارات الشفوية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1.يفضل ان يقوم بالاختبار اكثر من معلم ، توخياً للصدق والموضوعية في تقدير الدرجة.</w:t>
      </w:r>
    </w:p>
    <w:p w:rsidR="00BC6B2D" w:rsidRPr="00205ED8" w:rsidRDefault="00BC6B2D" w:rsidP="00BC6B2D">
      <w:pPr>
        <w:spacing w:line="240" w:lineRule="auto"/>
        <w:ind w:left="-42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05ED8">
        <w:rPr>
          <w:rFonts w:ascii="Simplified Arabic" w:hAnsi="Simplified Arabic" w:cs="Simplified Arabic" w:hint="cs"/>
          <w:sz w:val="28"/>
          <w:szCs w:val="28"/>
          <w:rtl/>
          <w:lang w:bidi="ar-IQ"/>
        </w:rPr>
        <w:t>2.تحديد درجة الطالب من خلال جلستين وليس من خلال جلسة واحدة ، فإذا لم يتوفق الطالب في المرة الاولى ، فقد يسعفه الحظ في المرة الثانية.</w:t>
      </w:r>
    </w:p>
    <w:p w:rsidR="001824AE" w:rsidRDefault="001824AE">
      <w:pPr>
        <w:rPr>
          <w:lang w:bidi="ar-IQ"/>
        </w:rPr>
      </w:pPr>
    </w:p>
    <w:sectPr w:rsidR="001824AE" w:rsidSect="00B97B14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679" w:rsidRDefault="00805679" w:rsidP="00BC6B2D">
      <w:pPr>
        <w:spacing w:after="0" w:line="240" w:lineRule="auto"/>
      </w:pPr>
      <w:r>
        <w:separator/>
      </w:r>
    </w:p>
  </w:endnote>
  <w:endnote w:type="continuationSeparator" w:id="0">
    <w:p w:rsidR="00805679" w:rsidRDefault="00805679" w:rsidP="00BC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03984458"/>
      <w:docPartObj>
        <w:docPartGallery w:val="Page Numbers (Bottom of Page)"/>
        <w:docPartUnique/>
      </w:docPartObj>
    </w:sdtPr>
    <w:sdtContent>
      <w:p w:rsidR="00BC6B2D" w:rsidRDefault="00BC6B2D">
        <w:pPr>
          <w:pStyle w:val="a4"/>
          <w:jc w:val="center"/>
        </w:pPr>
        <w:r w:rsidRPr="00BC6B2D">
          <w:rPr>
            <w:sz w:val="32"/>
            <w:szCs w:val="32"/>
          </w:rPr>
          <w:fldChar w:fldCharType="begin"/>
        </w:r>
        <w:r w:rsidRPr="00BC6B2D">
          <w:rPr>
            <w:sz w:val="32"/>
            <w:szCs w:val="32"/>
          </w:rPr>
          <w:instrText>PAGE   \* MERGEFORMAT</w:instrText>
        </w:r>
        <w:r w:rsidRPr="00BC6B2D">
          <w:rPr>
            <w:sz w:val="32"/>
            <w:szCs w:val="32"/>
          </w:rPr>
          <w:fldChar w:fldCharType="separate"/>
        </w:r>
        <w:r w:rsidRPr="00BC6B2D">
          <w:rPr>
            <w:noProof/>
            <w:sz w:val="32"/>
            <w:szCs w:val="32"/>
            <w:rtl/>
            <w:lang w:val="ar-SA"/>
          </w:rPr>
          <w:t>1</w:t>
        </w:r>
        <w:r w:rsidRPr="00BC6B2D">
          <w:rPr>
            <w:sz w:val="32"/>
            <w:szCs w:val="32"/>
          </w:rPr>
          <w:fldChar w:fldCharType="end"/>
        </w:r>
      </w:p>
    </w:sdtContent>
  </w:sdt>
  <w:p w:rsidR="00BC6B2D" w:rsidRDefault="00BC6B2D">
    <w:pPr>
      <w:pStyle w:val="a4"/>
      <w:rPr>
        <w:rFonts w:hint="cs"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679" w:rsidRDefault="00805679" w:rsidP="00BC6B2D">
      <w:pPr>
        <w:spacing w:after="0" w:line="240" w:lineRule="auto"/>
      </w:pPr>
      <w:r>
        <w:separator/>
      </w:r>
    </w:p>
  </w:footnote>
  <w:footnote w:type="continuationSeparator" w:id="0">
    <w:p w:rsidR="00805679" w:rsidRDefault="00805679" w:rsidP="00BC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2D"/>
    <w:rsid w:val="001824AE"/>
    <w:rsid w:val="00805679"/>
    <w:rsid w:val="00B97B14"/>
    <w:rsid w:val="00B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1D20E8-4C9A-402F-8971-E40F0D45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B2D"/>
  </w:style>
  <w:style w:type="paragraph" w:styleId="a4">
    <w:name w:val="footer"/>
    <w:basedOn w:val="a"/>
    <w:link w:val="Char0"/>
    <w:uiPriority w:val="99"/>
    <w:unhideWhenUsed/>
    <w:rsid w:val="00BC6B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dr.reaad</dc:creator>
  <cp:keywords/>
  <dc:description/>
  <cp:lastModifiedBy>dr.reaad</cp:lastModifiedBy>
  <cp:revision>1</cp:revision>
  <dcterms:created xsi:type="dcterms:W3CDTF">2019-01-14T20:12:00Z</dcterms:created>
  <dcterms:modified xsi:type="dcterms:W3CDTF">2019-01-14T20:14:00Z</dcterms:modified>
</cp:coreProperties>
</file>