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07" w:rsidRDefault="005D5307" w:rsidP="005D5307">
      <w:pPr>
        <w:spacing w:line="360" w:lineRule="auto"/>
        <w:ind w:left="26"/>
        <w:jc w:val="lowKashida"/>
        <w:rPr>
          <w:rFonts w:asciiTheme="minorBidi" w:hAnsiTheme="minorBidi"/>
          <w:b/>
          <w:bCs/>
          <w:sz w:val="32"/>
          <w:szCs w:val="32"/>
          <w:rtl/>
          <w:lang w:bidi="ar-IQ"/>
        </w:rPr>
      </w:pPr>
      <w:r>
        <w:rPr>
          <w:rFonts w:asciiTheme="minorBidi" w:hAnsiTheme="minorBidi" w:hint="cs"/>
          <w:b/>
          <w:bCs/>
          <w:sz w:val="32"/>
          <w:szCs w:val="32"/>
          <w:rtl/>
          <w:lang w:bidi="ar-IQ"/>
        </w:rPr>
        <w:t>الصحة المدرسية</w:t>
      </w:r>
    </w:p>
    <w:p w:rsidR="005D5307" w:rsidRPr="00137E54" w:rsidRDefault="005D5307" w:rsidP="005D5307">
      <w:pPr>
        <w:spacing w:line="360" w:lineRule="auto"/>
        <w:ind w:left="26"/>
        <w:jc w:val="lowKashida"/>
        <w:rPr>
          <w:rFonts w:asciiTheme="minorBidi" w:hAnsiTheme="minorBidi"/>
          <w:sz w:val="28"/>
          <w:szCs w:val="28"/>
          <w:rtl/>
          <w:lang w:bidi="ar-IQ"/>
        </w:rPr>
      </w:pPr>
      <w:r w:rsidRPr="00137E54">
        <w:rPr>
          <w:rFonts w:asciiTheme="minorBidi" w:hAnsiTheme="minorBidi" w:hint="cs"/>
          <w:sz w:val="28"/>
          <w:szCs w:val="28"/>
          <w:rtl/>
          <w:lang w:bidi="ar-IQ"/>
        </w:rPr>
        <w:t>هي ذلك الجزء من برنامج الصحة العامة الذي يطبق داخل المدارس بهدف رفع المستوى الصحي للمجتمع المدرسي ومن خلاله يتم التعاون بين الاسرة والمدرسة لاكسابهم العادات الصحية السليمة التي من شأنها رفع المستوى الصحي للتلاميذ والبيئة المحيطة بهم.</w:t>
      </w:r>
    </w:p>
    <w:p w:rsidR="005D5307" w:rsidRPr="00137E54" w:rsidRDefault="005D5307" w:rsidP="005D5307">
      <w:pPr>
        <w:spacing w:line="360" w:lineRule="auto"/>
        <w:ind w:left="26"/>
        <w:jc w:val="lowKashida"/>
        <w:rPr>
          <w:rFonts w:asciiTheme="minorBidi" w:hAnsiTheme="minorBidi"/>
          <w:b/>
          <w:bCs/>
          <w:sz w:val="32"/>
          <w:szCs w:val="32"/>
          <w:rtl/>
          <w:lang w:bidi="ar-IQ"/>
        </w:rPr>
      </w:pPr>
    </w:p>
    <w:p w:rsidR="005D5307" w:rsidRPr="00CD4136" w:rsidRDefault="005D5307" w:rsidP="005D5307">
      <w:pPr>
        <w:spacing w:line="360" w:lineRule="auto"/>
        <w:ind w:left="26"/>
        <w:jc w:val="lowKashida"/>
        <w:rPr>
          <w:rFonts w:asciiTheme="minorBidi" w:hAnsiTheme="minorBidi"/>
          <w:b/>
          <w:bCs/>
          <w:sz w:val="32"/>
          <w:szCs w:val="32"/>
          <w:rtl/>
          <w:lang w:bidi="ar-IQ"/>
        </w:rPr>
      </w:pPr>
      <w:r w:rsidRPr="00CD4136">
        <w:rPr>
          <w:rFonts w:asciiTheme="minorBidi" w:hAnsiTheme="minorBidi" w:cs="Arial" w:hint="eastAsia"/>
          <w:b/>
          <w:bCs/>
          <w:sz w:val="32"/>
          <w:szCs w:val="32"/>
          <w:rtl/>
          <w:lang w:bidi="ar-IQ"/>
        </w:rPr>
        <w:t>أهداف</w:t>
      </w:r>
      <w:r w:rsidRPr="00CD4136">
        <w:rPr>
          <w:rFonts w:asciiTheme="minorBidi" w:hAnsiTheme="minorBidi" w:cs="Arial"/>
          <w:b/>
          <w:bCs/>
          <w:sz w:val="32"/>
          <w:szCs w:val="32"/>
          <w:rtl/>
          <w:lang w:bidi="ar-IQ"/>
        </w:rPr>
        <w:t xml:space="preserve"> </w:t>
      </w:r>
      <w:r w:rsidRPr="00CD4136">
        <w:rPr>
          <w:rFonts w:asciiTheme="minorBidi" w:hAnsiTheme="minorBidi" w:cs="Arial" w:hint="eastAsia"/>
          <w:b/>
          <w:bCs/>
          <w:sz w:val="32"/>
          <w:szCs w:val="32"/>
          <w:rtl/>
          <w:lang w:bidi="ar-IQ"/>
        </w:rPr>
        <w:t>الصحة</w:t>
      </w:r>
      <w:r w:rsidRPr="00CD4136">
        <w:rPr>
          <w:rFonts w:asciiTheme="minorBidi" w:hAnsiTheme="minorBidi" w:cs="Arial"/>
          <w:b/>
          <w:bCs/>
          <w:sz w:val="32"/>
          <w:szCs w:val="32"/>
          <w:rtl/>
          <w:lang w:bidi="ar-IQ"/>
        </w:rPr>
        <w:t xml:space="preserve"> </w:t>
      </w:r>
      <w:r w:rsidRPr="00CD4136">
        <w:rPr>
          <w:rFonts w:asciiTheme="minorBidi" w:hAnsiTheme="minorBidi" w:cs="Arial" w:hint="eastAsia"/>
          <w:b/>
          <w:bCs/>
          <w:sz w:val="32"/>
          <w:szCs w:val="32"/>
          <w:rtl/>
          <w:lang w:bidi="ar-IQ"/>
        </w:rPr>
        <w:t>المدرسية</w:t>
      </w:r>
    </w:p>
    <w:p w:rsidR="005D5307" w:rsidRPr="00CD4136" w:rsidRDefault="005D5307" w:rsidP="005D5307">
      <w:pPr>
        <w:spacing w:line="360" w:lineRule="auto"/>
        <w:ind w:left="26"/>
        <w:jc w:val="lowKashida"/>
        <w:rPr>
          <w:rFonts w:asciiTheme="minorBidi" w:hAnsiTheme="minorBidi"/>
          <w:sz w:val="28"/>
          <w:szCs w:val="28"/>
          <w:rtl/>
          <w:lang w:bidi="ar-IQ"/>
        </w:rPr>
      </w:pPr>
      <w:r w:rsidRPr="00CD4136">
        <w:rPr>
          <w:rFonts w:asciiTheme="minorBidi" w:hAnsiTheme="minorBidi" w:cs="Arial" w:hint="eastAsia"/>
          <w:sz w:val="28"/>
          <w:szCs w:val="28"/>
          <w:rtl/>
          <w:lang w:bidi="ar-IQ"/>
        </w:rPr>
        <w:t>تعتبر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مجموعة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المفاهيم</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والمبادئ</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والخدمات</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يتم</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تقديمها</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أجل</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تعزيز</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الطلاب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المجتمع</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خلال</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المدارس،</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بالتالي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فإنّ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الهدف</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الرئيسي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هو</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تحسين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وحفظ</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الطالب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ورفع</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منسوب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التعليم،</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وهنالك</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مجموعة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الأهداف</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للصحة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وهي</w:t>
      </w:r>
      <w:r>
        <w:rPr>
          <w:rFonts w:asciiTheme="minorBidi" w:hAnsiTheme="minorBidi" w:cs="Arial" w:hint="cs"/>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hint="cs"/>
          <w:sz w:val="28"/>
          <w:szCs w:val="28"/>
          <w:rtl/>
          <w:lang w:bidi="ar-IQ"/>
        </w:rPr>
        <w:t xml:space="preserve">1- </w:t>
      </w:r>
      <w:r w:rsidRPr="00CD4136">
        <w:rPr>
          <w:rFonts w:asciiTheme="minorBidi" w:hAnsiTheme="minorBidi" w:cs="Arial" w:hint="eastAsia"/>
          <w:sz w:val="28"/>
          <w:szCs w:val="28"/>
          <w:rtl/>
          <w:lang w:bidi="ar-IQ"/>
        </w:rPr>
        <w:t>تحديد</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أهم</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المشاكل</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في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مجتمع</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وإخبار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التربويين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بها</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2- </w:t>
      </w:r>
      <w:r w:rsidRPr="00CD4136">
        <w:rPr>
          <w:rFonts w:asciiTheme="minorBidi" w:hAnsiTheme="minorBidi" w:cs="Arial" w:hint="eastAsia"/>
          <w:sz w:val="28"/>
          <w:szCs w:val="28"/>
          <w:rtl/>
          <w:lang w:bidi="ar-IQ"/>
        </w:rPr>
        <w:t>تدريب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المعلمين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على</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مجموعة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الأعمال</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منها</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القدرة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على</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اكتشاف</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الأمراض</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مبكراً،</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ومراقبة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البيئة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ونشر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التوعية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3- </w:t>
      </w:r>
      <w:r w:rsidRPr="00CD4136">
        <w:rPr>
          <w:rFonts w:asciiTheme="minorBidi" w:hAnsiTheme="minorBidi" w:cs="Arial" w:hint="eastAsia"/>
          <w:sz w:val="28"/>
          <w:szCs w:val="28"/>
          <w:rtl/>
          <w:lang w:bidi="ar-IQ"/>
        </w:rPr>
        <w:t>توفير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الخدمات</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لمجموعة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كبيرة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المجتمع</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الطلاب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ومن</w:t>
      </w:r>
      <w:r>
        <w:rPr>
          <w:rFonts w:asciiTheme="minorBidi" w:hAnsiTheme="minorBidi" w:cs="Arial" w:hint="cs"/>
          <w:sz w:val="28"/>
          <w:szCs w:val="28"/>
          <w:rtl/>
          <w:lang w:bidi="ar-IQ"/>
        </w:rPr>
        <w:t>ت</w:t>
      </w:r>
      <w:r>
        <w:rPr>
          <w:rFonts w:asciiTheme="minorBidi" w:hAnsiTheme="minorBidi" w:cs="Arial" w:hint="eastAsia"/>
          <w:sz w:val="28"/>
          <w:szCs w:val="28"/>
          <w:rtl/>
          <w:lang w:bidi="ar-IQ"/>
        </w:rPr>
        <w:t>س</w:t>
      </w:r>
      <w:r w:rsidRPr="00CD4136">
        <w:rPr>
          <w:rFonts w:asciiTheme="minorBidi" w:hAnsiTheme="minorBidi" w:cs="Arial" w:hint="eastAsia"/>
          <w:sz w:val="28"/>
          <w:szCs w:val="28"/>
          <w:rtl/>
          <w:lang w:bidi="ar-IQ"/>
        </w:rPr>
        <w:t>بي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التعليم</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4- </w:t>
      </w:r>
      <w:r w:rsidRPr="00CD4136">
        <w:rPr>
          <w:rFonts w:asciiTheme="minorBidi" w:hAnsiTheme="minorBidi" w:cs="Arial" w:hint="eastAsia"/>
          <w:sz w:val="28"/>
          <w:szCs w:val="28"/>
          <w:rtl/>
          <w:lang w:bidi="ar-IQ"/>
        </w:rPr>
        <w:t>تحسين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وتوفير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بيئة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صحية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مدرسية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بالتعاون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مع</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الأسرة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التربوية</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p>
    <w:p w:rsidR="005D5307" w:rsidRPr="00CD4136" w:rsidRDefault="005D5307" w:rsidP="005D5307">
      <w:pPr>
        <w:spacing w:line="360" w:lineRule="auto"/>
        <w:ind w:left="26"/>
        <w:jc w:val="lowKashida"/>
        <w:rPr>
          <w:rFonts w:asciiTheme="minorBidi" w:hAnsiTheme="minorBidi"/>
          <w:b/>
          <w:bCs/>
          <w:sz w:val="32"/>
          <w:szCs w:val="32"/>
          <w:rtl/>
          <w:lang w:bidi="ar-IQ"/>
        </w:rPr>
      </w:pPr>
      <w:r w:rsidRPr="00CD4136">
        <w:rPr>
          <w:rFonts w:asciiTheme="minorBidi" w:hAnsiTheme="minorBidi" w:cs="Arial" w:hint="eastAsia"/>
          <w:b/>
          <w:bCs/>
          <w:sz w:val="32"/>
          <w:szCs w:val="32"/>
          <w:rtl/>
          <w:lang w:bidi="ar-IQ"/>
        </w:rPr>
        <w:t>أهمية</w:t>
      </w:r>
      <w:r w:rsidRPr="00CD4136">
        <w:rPr>
          <w:rFonts w:asciiTheme="minorBidi" w:hAnsiTheme="minorBidi" w:cs="Arial"/>
          <w:b/>
          <w:bCs/>
          <w:sz w:val="32"/>
          <w:szCs w:val="32"/>
          <w:rtl/>
          <w:lang w:bidi="ar-IQ"/>
        </w:rPr>
        <w:t xml:space="preserve"> </w:t>
      </w:r>
      <w:r w:rsidRPr="00CD4136">
        <w:rPr>
          <w:rFonts w:asciiTheme="minorBidi" w:hAnsiTheme="minorBidi" w:cs="Arial" w:hint="eastAsia"/>
          <w:b/>
          <w:bCs/>
          <w:sz w:val="32"/>
          <w:szCs w:val="32"/>
          <w:rtl/>
          <w:lang w:bidi="ar-IQ"/>
        </w:rPr>
        <w:t>الصحة</w:t>
      </w:r>
      <w:r w:rsidRPr="00CD4136">
        <w:rPr>
          <w:rFonts w:asciiTheme="minorBidi" w:hAnsiTheme="minorBidi" w:cs="Arial"/>
          <w:b/>
          <w:bCs/>
          <w:sz w:val="32"/>
          <w:szCs w:val="32"/>
          <w:rtl/>
          <w:lang w:bidi="ar-IQ"/>
        </w:rPr>
        <w:t xml:space="preserve"> </w:t>
      </w:r>
      <w:r w:rsidRPr="00CD4136">
        <w:rPr>
          <w:rFonts w:asciiTheme="minorBidi" w:hAnsiTheme="minorBidi" w:cs="Arial" w:hint="eastAsia"/>
          <w:b/>
          <w:bCs/>
          <w:sz w:val="32"/>
          <w:szCs w:val="32"/>
          <w:rtl/>
          <w:lang w:bidi="ar-IQ"/>
        </w:rPr>
        <w:t>المدرسية</w:t>
      </w:r>
    </w:p>
    <w:p w:rsidR="005D5307" w:rsidRPr="00CD4136" w:rsidRDefault="005D5307" w:rsidP="005D5307">
      <w:pPr>
        <w:spacing w:line="360" w:lineRule="auto"/>
        <w:ind w:left="26"/>
        <w:jc w:val="lowKashida"/>
        <w:rPr>
          <w:rFonts w:asciiTheme="minorBidi" w:hAnsiTheme="minorBidi"/>
          <w:sz w:val="28"/>
          <w:szCs w:val="28"/>
          <w:rtl/>
          <w:lang w:bidi="ar-IQ"/>
        </w:rPr>
      </w:pPr>
      <w:r w:rsidRPr="00CD4136">
        <w:rPr>
          <w:rFonts w:asciiTheme="minorBidi" w:hAnsiTheme="minorBidi" w:cs="Arial" w:hint="eastAsia"/>
          <w:sz w:val="28"/>
          <w:szCs w:val="28"/>
          <w:rtl/>
          <w:lang w:bidi="ar-IQ"/>
        </w:rPr>
        <w:t>تعتبر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الأمور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المهمة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وذلك</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للأسباب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التالية</w:t>
      </w:r>
      <w:r>
        <w:rPr>
          <w:rFonts w:asciiTheme="minorBidi" w:hAnsiTheme="minorBidi" w:cs="Arial" w:hint="cs"/>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1- </w:t>
      </w:r>
      <w:r w:rsidRPr="00CD4136">
        <w:rPr>
          <w:rFonts w:asciiTheme="minorBidi" w:hAnsiTheme="minorBidi" w:cs="Arial" w:hint="eastAsia"/>
          <w:sz w:val="28"/>
          <w:szCs w:val="28"/>
          <w:rtl/>
          <w:lang w:bidi="ar-IQ"/>
        </w:rPr>
        <w:t>توفر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الرعاية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للطلاب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أثناء</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وجودهم</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في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المدرسة</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2- </w:t>
      </w:r>
      <w:r w:rsidRPr="00CD4136">
        <w:rPr>
          <w:rFonts w:asciiTheme="minorBidi" w:hAnsiTheme="minorBidi" w:cs="Arial" w:hint="eastAsia"/>
          <w:sz w:val="28"/>
          <w:szCs w:val="28"/>
          <w:rtl/>
          <w:lang w:bidi="ar-IQ"/>
        </w:rPr>
        <w:t>تضمن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حصول</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جميع</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الطلاب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على</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الرعاية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المقدّمة</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3- </w:t>
      </w:r>
      <w:r w:rsidRPr="00CD4136">
        <w:rPr>
          <w:rFonts w:asciiTheme="minorBidi" w:hAnsiTheme="minorBidi" w:cs="Arial" w:hint="eastAsia"/>
          <w:sz w:val="28"/>
          <w:szCs w:val="28"/>
          <w:rtl/>
          <w:lang w:bidi="ar-IQ"/>
        </w:rPr>
        <w:t>تراقب</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انتشار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الأمراض</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المعدية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والحد</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منها</w:t>
      </w:r>
      <w:r>
        <w:rPr>
          <w:rFonts w:asciiTheme="minorBidi" w:hAnsiTheme="minorBidi" w:cs="Arial" w:hint="cs"/>
          <w:sz w:val="28"/>
          <w:szCs w:val="28"/>
          <w:rtl/>
          <w:lang w:bidi="ar-IQ"/>
        </w:rPr>
        <w:t xml:space="preserve"> و </w:t>
      </w:r>
      <w:r w:rsidRPr="00CD4136">
        <w:rPr>
          <w:rFonts w:asciiTheme="minorBidi" w:hAnsiTheme="minorBidi" w:cs="Arial" w:hint="eastAsia"/>
          <w:sz w:val="28"/>
          <w:szCs w:val="28"/>
          <w:rtl/>
          <w:lang w:bidi="ar-IQ"/>
        </w:rPr>
        <w:t>تقدم</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التوعية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5- </w:t>
      </w:r>
      <w:r w:rsidRPr="00CD4136">
        <w:rPr>
          <w:rFonts w:asciiTheme="minorBidi" w:hAnsiTheme="minorBidi" w:cs="Arial" w:hint="eastAsia"/>
          <w:sz w:val="28"/>
          <w:szCs w:val="28"/>
          <w:rtl/>
          <w:lang w:bidi="ar-IQ"/>
        </w:rPr>
        <w:t>تعتبر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مورداً</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طبياً</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يؤدي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إلى</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تطوير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السياسات</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في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المدرسة</w:t>
      </w:r>
      <w:r w:rsidRPr="00CD4136">
        <w:rPr>
          <w:rFonts w:asciiTheme="minorBidi" w:hAnsiTheme="minorBidi" w:cs="Arial"/>
          <w:sz w:val="28"/>
          <w:szCs w:val="28"/>
          <w:rtl/>
          <w:lang w:bidi="ar-IQ"/>
        </w:rPr>
        <w:t>.</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lastRenderedPageBreak/>
        <w:t xml:space="preserve">6- </w:t>
      </w:r>
      <w:r w:rsidRPr="00CD4136">
        <w:rPr>
          <w:rFonts w:asciiTheme="minorBidi" w:hAnsiTheme="minorBidi" w:cs="Arial" w:hint="eastAsia"/>
          <w:sz w:val="28"/>
          <w:szCs w:val="28"/>
          <w:rtl/>
          <w:lang w:bidi="ar-IQ"/>
        </w:rPr>
        <w:t>تعمل</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على</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تعزيز</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والترفيهية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لجميع</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أعضاء</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بالتالي</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تعزز</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نتائج</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التعليم</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الإيجابية</w:t>
      </w:r>
      <w:r>
        <w:rPr>
          <w:rFonts w:asciiTheme="minorBidi" w:hAnsiTheme="minorBidi" w:cs="Arial" w:hint="cs"/>
          <w:sz w:val="28"/>
          <w:szCs w:val="28"/>
          <w:rtl/>
          <w:lang w:bidi="ar-IQ"/>
        </w:rPr>
        <w:t xml:space="preserve"> و</w:t>
      </w:r>
      <w:r w:rsidRPr="00CD4136">
        <w:rPr>
          <w:rFonts w:asciiTheme="minorBidi" w:hAnsiTheme="minorBidi" w:cs="Arial" w:hint="eastAsia"/>
          <w:sz w:val="28"/>
          <w:szCs w:val="28"/>
          <w:rtl/>
          <w:lang w:bidi="ar-IQ"/>
        </w:rPr>
        <w:t>توفير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بيئة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تعليمية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آمنة</w:t>
      </w:r>
      <w:r w:rsidRPr="00CD4136">
        <w:rPr>
          <w:rFonts w:asciiTheme="minorBidi" w:hAnsiTheme="minorBidi" w:cs="Arial"/>
          <w:sz w:val="28"/>
          <w:szCs w:val="28"/>
          <w:rtl/>
          <w:lang w:bidi="ar-IQ"/>
        </w:rPr>
        <w:t>.</w:t>
      </w:r>
    </w:p>
    <w:p w:rsidR="005D5307" w:rsidRDefault="005D5307" w:rsidP="005D5307">
      <w:pPr>
        <w:spacing w:line="360" w:lineRule="auto"/>
        <w:ind w:left="26"/>
        <w:jc w:val="lowKashida"/>
        <w:rPr>
          <w:rFonts w:asciiTheme="minorBidi" w:hAnsiTheme="minorBidi" w:cs="Arial"/>
          <w:b/>
          <w:bCs/>
          <w:sz w:val="32"/>
          <w:szCs w:val="32"/>
          <w:rtl/>
          <w:lang w:bidi="ar-IQ"/>
        </w:rPr>
      </w:pPr>
    </w:p>
    <w:p w:rsidR="005D5307" w:rsidRPr="00CD4136" w:rsidRDefault="005D5307" w:rsidP="005D5307">
      <w:pPr>
        <w:spacing w:line="360" w:lineRule="auto"/>
        <w:ind w:left="26"/>
        <w:jc w:val="lowKashida"/>
        <w:rPr>
          <w:rFonts w:asciiTheme="minorBidi" w:hAnsiTheme="minorBidi"/>
          <w:b/>
          <w:bCs/>
          <w:sz w:val="32"/>
          <w:szCs w:val="32"/>
          <w:rtl/>
          <w:lang w:bidi="ar-IQ"/>
        </w:rPr>
      </w:pPr>
      <w:r w:rsidRPr="00CD4136">
        <w:rPr>
          <w:rFonts w:asciiTheme="minorBidi" w:hAnsiTheme="minorBidi" w:cs="Arial" w:hint="eastAsia"/>
          <w:b/>
          <w:bCs/>
          <w:sz w:val="32"/>
          <w:szCs w:val="32"/>
          <w:rtl/>
          <w:lang w:bidi="ar-IQ"/>
        </w:rPr>
        <w:t>مكوّنات</w:t>
      </w:r>
      <w:r w:rsidRPr="00CD4136">
        <w:rPr>
          <w:rFonts w:asciiTheme="minorBidi" w:hAnsiTheme="minorBidi" w:cs="Arial"/>
          <w:b/>
          <w:bCs/>
          <w:sz w:val="32"/>
          <w:szCs w:val="32"/>
          <w:rtl/>
          <w:lang w:bidi="ar-IQ"/>
        </w:rPr>
        <w:t xml:space="preserve"> </w:t>
      </w:r>
      <w:r w:rsidRPr="00CD4136">
        <w:rPr>
          <w:rFonts w:asciiTheme="minorBidi" w:hAnsiTheme="minorBidi" w:cs="Arial" w:hint="eastAsia"/>
          <w:b/>
          <w:bCs/>
          <w:sz w:val="32"/>
          <w:szCs w:val="32"/>
          <w:rtl/>
          <w:lang w:bidi="ar-IQ"/>
        </w:rPr>
        <w:t>الصحة</w:t>
      </w:r>
      <w:r w:rsidRPr="00CD4136">
        <w:rPr>
          <w:rFonts w:asciiTheme="minorBidi" w:hAnsiTheme="minorBidi" w:cs="Arial"/>
          <w:b/>
          <w:bCs/>
          <w:sz w:val="32"/>
          <w:szCs w:val="32"/>
          <w:rtl/>
          <w:lang w:bidi="ar-IQ"/>
        </w:rPr>
        <w:t xml:space="preserve"> </w:t>
      </w:r>
      <w:r w:rsidRPr="00CD4136">
        <w:rPr>
          <w:rFonts w:asciiTheme="minorBidi" w:hAnsiTheme="minorBidi" w:cs="Arial" w:hint="eastAsia"/>
          <w:b/>
          <w:bCs/>
          <w:sz w:val="32"/>
          <w:szCs w:val="32"/>
          <w:rtl/>
          <w:lang w:bidi="ar-IQ"/>
        </w:rPr>
        <w:t>المدرسية</w:t>
      </w:r>
    </w:p>
    <w:p w:rsidR="005D5307" w:rsidRPr="00CD4136" w:rsidRDefault="005D5307" w:rsidP="005D5307">
      <w:pPr>
        <w:spacing w:line="360" w:lineRule="auto"/>
        <w:ind w:left="26"/>
        <w:jc w:val="lowKashida"/>
        <w:rPr>
          <w:rFonts w:asciiTheme="minorBidi" w:hAnsiTheme="minorBidi"/>
          <w:sz w:val="28"/>
          <w:szCs w:val="28"/>
          <w:rtl/>
          <w:lang w:bidi="ar-IQ"/>
        </w:rPr>
      </w:pPr>
      <w:r w:rsidRPr="00CD4136">
        <w:rPr>
          <w:rFonts w:asciiTheme="minorBidi" w:hAnsiTheme="minorBidi" w:cs="Arial" w:hint="eastAsia"/>
          <w:sz w:val="28"/>
          <w:szCs w:val="28"/>
          <w:rtl/>
          <w:lang w:bidi="ar-IQ"/>
        </w:rPr>
        <w:t>تتكون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مجموعة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العناصر</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منها</w:t>
      </w:r>
      <w:r w:rsidRPr="00CD4136">
        <w:rPr>
          <w:rFonts w:asciiTheme="minorBidi" w:hAnsiTheme="minorBidi" w:cs="Arial"/>
          <w:sz w:val="28"/>
          <w:szCs w:val="28"/>
          <w:rtl/>
          <w:lang w:bidi="ar-IQ"/>
        </w:rPr>
        <w:t>:</w:t>
      </w:r>
    </w:p>
    <w:p w:rsidR="005D5307" w:rsidRPr="009E7905" w:rsidRDefault="005D5307" w:rsidP="005D5307">
      <w:pPr>
        <w:spacing w:line="360" w:lineRule="auto"/>
        <w:ind w:left="26"/>
        <w:jc w:val="lowKashida"/>
        <w:rPr>
          <w:rFonts w:asciiTheme="minorBidi" w:hAnsiTheme="minorBidi" w:cs="Arial"/>
          <w:b/>
          <w:bCs/>
          <w:sz w:val="28"/>
          <w:szCs w:val="28"/>
          <w:rtl/>
          <w:lang w:bidi="ar-IQ"/>
        </w:rPr>
      </w:pPr>
      <w:r w:rsidRPr="009E7905">
        <w:rPr>
          <w:rFonts w:asciiTheme="minorBidi" w:hAnsiTheme="minorBidi" w:cs="Arial" w:hint="cs"/>
          <w:b/>
          <w:bCs/>
          <w:sz w:val="28"/>
          <w:szCs w:val="28"/>
          <w:rtl/>
          <w:lang w:bidi="ar-IQ"/>
        </w:rPr>
        <w:t xml:space="preserve">1- </w:t>
      </w:r>
      <w:r w:rsidRPr="009E7905">
        <w:rPr>
          <w:rFonts w:asciiTheme="minorBidi" w:hAnsiTheme="minorBidi" w:cs="Arial" w:hint="eastAsia"/>
          <w:b/>
          <w:bCs/>
          <w:sz w:val="28"/>
          <w:szCs w:val="28"/>
          <w:rtl/>
          <w:lang w:bidi="ar-IQ"/>
        </w:rPr>
        <w:t>الخدمات</w:t>
      </w:r>
      <w:r w:rsidRPr="009E7905">
        <w:rPr>
          <w:rFonts w:asciiTheme="minorBidi" w:hAnsiTheme="minorBidi" w:cs="Arial"/>
          <w:b/>
          <w:bCs/>
          <w:sz w:val="28"/>
          <w:szCs w:val="28"/>
          <w:rtl/>
          <w:lang w:bidi="ar-IQ"/>
        </w:rPr>
        <w:t xml:space="preserve"> </w:t>
      </w:r>
      <w:r w:rsidRPr="009E7905">
        <w:rPr>
          <w:rFonts w:asciiTheme="minorBidi" w:hAnsiTheme="minorBidi" w:cs="Arial" w:hint="eastAsia"/>
          <w:b/>
          <w:bCs/>
          <w:sz w:val="28"/>
          <w:szCs w:val="28"/>
          <w:rtl/>
          <w:lang w:bidi="ar-IQ"/>
        </w:rPr>
        <w:t>الصحية</w:t>
      </w:r>
      <w:r w:rsidRPr="009E7905">
        <w:rPr>
          <w:rFonts w:asciiTheme="minorBidi" w:hAnsiTheme="minorBidi" w:cs="Arial"/>
          <w:b/>
          <w:bCs/>
          <w:sz w:val="28"/>
          <w:szCs w:val="28"/>
          <w:rtl/>
          <w:lang w:bidi="ar-IQ"/>
        </w:rPr>
        <w:t xml:space="preserve"> </w:t>
      </w:r>
      <w:r w:rsidRPr="009E7905">
        <w:rPr>
          <w:rFonts w:asciiTheme="minorBidi" w:hAnsiTheme="minorBidi" w:cs="Arial" w:hint="eastAsia"/>
          <w:b/>
          <w:bCs/>
          <w:sz w:val="28"/>
          <w:szCs w:val="28"/>
          <w:rtl/>
          <w:lang w:bidi="ar-IQ"/>
        </w:rPr>
        <w:t>المدرسية</w:t>
      </w:r>
      <w:r w:rsidRPr="009E7905">
        <w:rPr>
          <w:rFonts w:asciiTheme="minorBidi" w:hAnsiTheme="minorBidi" w:cs="Arial" w:hint="cs"/>
          <w:b/>
          <w:bCs/>
          <w:sz w:val="28"/>
          <w:szCs w:val="28"/>
          <w:rtl/>
          <w:lang w:bidi="ar-IQ"/>
        </w:rPr>
        <w:t>: وتشمل</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أ- الرعاية الصحية للتلاميذ وهيئة المدرسة وتشملك</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تقويم صحة التلاميذ</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متابعة صحة التلاميذ</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الوقاية من الامراض المعدية</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اجراءات الطواريء والاسعافات الاولية.</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  - رعاية هيئة المدرسة من مدرسين وغيرهم.</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ب- </w:t>
      </w:r>
      <w:r w:rsidRPr="00CD4136">
        <w:rPr>
          <w:rFonts w:asciiTheme="minorBidi" w:hAnsiTheme="minorBidi" w:cs="Arial" w:hint="eastAsia"/>
          <w:sz w:val="28"/>
          <w:szCs w:val="28"/>
          <w:rtl/>
          <w:lang w:bidi="ar-IQ"/>
        </w:rPr>
        <w:t>البيئة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المدرسية</w:t>
      </w:r>
      <w:r>
        <w:rPr>
          <w:rFonts w:asciiTheme="minorBidi" w:hAnsiTheme="minorBidi" w:cs="Arial" w:hint="cs"/>
          <w:sz w:val="28"/>
          <w:szCs w:val="28"/>
          <w:rtl/>
          <w:lang w:bidi="ar-IQ"/>
        </w:rPr>
        <w:t>: وتشمل</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البيئة الطبيعية</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البيئة الاجتماعية</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التغذية المدرسية</w:t>
      </w:r>
    </w:p>
    <w:p w:rsidR="005D5307"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  - </w:t>
      </w:r>
      <w:r w:rsidRPr="00CD4136">
        <w:rPr>
          <w:rFonts w:asciiTheme="minorBidi" w:hAnsiTheme="minorBidi" w:cs="Arial" w:hint="eastAsia"/>
          <w:sz w:val="28"/>
          <w:szCs w:val="28"/>
          <w:rtl/>
          <w:lang w:bidi="ar-IQ"/>
        </w:rPr>
        <w:t>الوقاية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من</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الحوادث</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hint="cs"/>
          <w:sz w:val="28"/>
          <w:szCs w:val="28"/>
          <w:rtl/>
          <w:lang w:bidi="ar-IQ"/>
        </w:rPr>
        <w:t xml:space="preserve">3- </w:t>
      </w:r>
      <w:r>
        <w:rPr>
          <w:rFonts w:asciiTheme="minorBidi" w:hAnsiTheme="minorBidi" w:cs="Arial" w:hint="eastAsia"/>
          <w:sz w:val="28"/>
          <w:szCs w:val="28"/>
          <w:rtl/>
          <w:lang w:bidi="ar-IQ"/>
        </w:rPr>
        <w:t>الت</w:t>
      </w:r>
      <w:r>
        <w:rPr>
          <w:rFonts w:asciiTheme="minorBidi" w:hAnsiTheme="minorBidi" w:cs="Arial" w:hint="cs"/>
          <w:sz w:val="28"/>
          <w:szCs w:val="28"/>
          <w:rtl/>
          <w:lang w:bidi="ar-IQ"/>
        </w:rPr>
        <w:t>رب</w:t>
      </w:r>
      <w:r w:rsidRPr="00CD4136">
        <w:rPr>
          <w:rFonts w:asciiTheme="minorBidi" w:hAnsiTheme="minorBidi" w:cs="Arial" w:hint="eastAsia"/>
          <w:sz w:val="28"/>
          <w:szCs w:val="28"/>
          <w:rtl/>
          <w:lang w:bidi="ar-IQ"/>
        </w:rPr>
        <w:t>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الصحية</w:t>
      </w:r>
      <w:r w:rsidRPr="00CD4136">
        <w:rPr>
          <w:rFonts w:asciiTheme="minorBidi" w:hAnsiTheme="minorBidi" w:cs="Arial"/>
          <w:sz w:val="28"/>
          <w:szCs w:val="28"/>
          <w:rtl/>
          <w:lang w:bidi="ar-IQ"/>
        </w:rPr>
        <w:t xml:space="preserve"> </w:t>
      </w:r>
      <w:r w:rsidRPr="00CD4136">
        <w:rPr>
          <w:rFonts w:asciiTheme="minorBidi" w:hAnsiTheme="minorBidi" w:cs="Arial" w:hint="eastAsia"/>
          <w:sz w:val="28"/>
          <w:szCs w:val="28"/>
          <w:rtl/>
          <w:lang w:bidi="ar-IQ"/>
        </w:rPr>
        <w:t>المدرسية</w:t>
      </w:r>
      <w:r>
        <w:rPr>
          <w:rFonts w:asciiTheme="minorBidi" w:hAnsiTheme="minorBidi" w:cs="Arial" w:hint="cs"/>
          <w:sz w:val="28"/>
          <w:szCs w:val="28"/>
          <w:rtl/>
          <w:lang w:bidi="ar-IQ"/>
        </w:rPr>
        <w:t>: وتشمل</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التربية الصحية للاباء</w:t>
      </w:r>
    </w:p>
    <w:p w:rsidR="005D5307" w:rsidRDefault="005D5307" w:rsidP="005D5307">
      <w:pPr>
        <w:spacing w:line="360" w:lineRule="auto"/>
        <w:ind w:left="26"/>
        <w:jc w:val="lowKashida"/>
        <w:rPr>
          <w:rFonts w:asciiTheme="minorBidi" w:hAnsiTheme="minorBidi" w:cs="Arial"/>
          <w:sz w:val="28"/>
          <w:szCs w:val="28"/>
          <w:rtl/>
          <w:lang w:bidi="ar-IQ"/>
        </w:rPr>
      </w:pPr>
      <w:r>
        <w:rPr>
          <w:rFonts w:asciiTheme="minorBidi" w:hAnsiTheme="minorBidi" w:cs="Arial" w:hint="cs"/>
          <w:sz w:val="28"/>
          <w:szCs w:val="28"/>
          <w:rtl/>
          <w:lang w:bidi="ar-IQ"/>
        </w:rPr>
        <w:t xml:space="preserve">  - التربية الصحية للتلاميذ</w:t>
      </w:r>
    </w:p>
    <w:p w:rsidR="005D5307" w:rsidRPr="00CD4136" w:rsidRDefault="005D5307" w:rsidP="005D5307">
      <w:pPr>
        <w:spacing w:line="360" w:lineRule="auto"/>
        <w:ind w:left="26"/>
        <w:jc w:val="lowKashida"/>
        <w:rPr>
          <w:rFonts w:asciiTheme="minorBidi" w:hAnsiTheme="minorBidi"/>
          <w:sz w:val="28"/>
          <w:szCs w:val="28"/>
          <w:rtl/>
          <w:lang w:bidi="ar-IQ"/>
        </w:rPr>
      </w:pPr>
      <w:r>
        <w:rPr>
          <w:rFonts w:asciiTheme="minorBidi" w:hAnsiTheme="minorBidi" w:cs="Arial" w:hint="cs"/>
          <w:sz w:val="28"/>
          <w:szCs w:val="28"/>
          <w:rtl/>
          <w:lang w:bidi="ar-IQ"/>
        </w:rPr>
        <w:t xml:space="preserve">  - التربية الصحية لهيئة المدرسة</w:t>
      </w:r>
    </w:p>
    <w:p w:rsidR="005D5307" w:rsidRPr="00003051" w:rsidRDefault="005D5307" w:rsidP="005D5307">
      <w:pPr>
        <w:spacing w:line="360" w:lineRule="auto"/>
        <w:ind w:left="26"/>
        <w:jc w:val="lowKashida"/>
        <w:rPr>
          <w:rFonts w:asciiTheme="minorBidi" w:hAnsiTheme="minorBidi"/>
          <w:sz w:val="28"/>
          <w:szCs w:val="28"/>
          <w:rtl/>
          <w:lang w:bidi="ar-IQ"/>
        </w:rPr>
      </w:pPr>
      <w:r w:rsidRPr="00003051">
        <w:rPr>
          <w:rFonts w:asciiTheme="minorBidi" w:hAnsiTheme="minorBidi" w:hint="cs"/>
          <w:sz w:val="28"/>
          <w:szCs w:val="28"/>
          <w:rtl/>
          <w:lang w:bidi="ar-IQ"/>
        </w:rPr>
        <w:lastRenderedPageBreak/>
        <w:t>2- تدريب العاملين في مجال الصحة المدرسية</w:t>
      </w:r>
    </w:p>
    <w:p w:rsidR="005D5307" w:rsidRPr="00003051" w:rsidRDefault="005D5307" w:rsidP="005D5307">
      <w:pPr>
        <w:spacing w:line="360" w:lineRule="auto"/>
        <w:ind w:left="26"/>
        <w:jc w:val="lowKashida"/>
        <w:rPr>
          <w:rFonts w:asciiTheme="minorBidi" w:hAnsiTheme="minorBidi"/>
          <w:sz w:val="28"/>
          <w:szCs w:val="28"/>
          <w:rtl/>
          <w:lang w:bidi="ar-IQ"/>
        </w:rPr>
      </w:pPr>
      <w:r w:rsidRPr="00003051">
        <w:rPr>
          <w:rFonts w:asciiTheme="minorBidi" w:hAnsiTheme="minorBidi" w:hint="cs"/>
          <w:sz w:val="28"/>
          <w:szCs w:val="28"/>
          <w:rtl/>
          <w:lang w:bidi="ar-IQ"/>
        </w:rPr>
        <w:t>3- اجراء البحوث في الصحة المدرسية</w:t>
      </w:r>
    </w:p>
    <w:p w:rsidR="00003051" w:rsidRPr="00003051" w:rsidRDefault="00003051" w:rsidP="00003051">
      <w:pPr>
        <w:spacing w:line="360" w:lineRule="auto"/>
        <w:ind w:left="26"/>
        <w:jc w:val="lowKashida"/>
        <w:rPr>
          <w:rFonts w:asciiTheme="minorBidi" w:hAnsiTheme="minorBidi" w:hint="cs"/>
          <w:sz w:val="28"/>
          <w:szCs w:val="28"/>
          <w:rtl/>
          <w:lang w:bidi="ar-IQ"/>
        </w:rPr>
      </w:pPr>
    </w:p>
    <w:p w:rsidR="00003051" w:rsidRPr="00075555" w:rsidRDefault="00003051" w:rsidP="00003051">
      <w:pPr>
        <w:spacing w:line="360" w:lineRule="auto"/>
        <w:ind w:left="26"/>
        <w:jc w:val="lowKashida"/>
        <w:rPr>
          <w:rFonts w:asciiTheme="minorBidi" w:hAnsiTheme="minorBidi"/>
          <w:b/>
          <w:bCs/>
          <w:sz w:val="32"/>
          <w:szCs w:val="32"/>
          <w:rtl/>
          <w:lang w:bidi="ar-IQ"/>
        </w:rPr>
      </w:pPr>
      <w:r w:rsidRPr="00075555">
        <w:rPr>
          <w:rFonts w:asciiTheme="minorBidi" w:hAnsiTheme="minorBidi"/>
          <w:b/>
          <w:bCs/>
          <w:sz w:val="32"/>
          <w:szCs w:val="32"/>
          <w:rtl/>
          <w:lang w:bidi="ar-IQ"/>
        </w:rPr>
        <w:t>أهداف الصحة والتربية الصحية</w:t>
      </w:r>
    </w:p>
    <w:p w:rsidR="00003051" w:rsidRPr="00691F1F" w:rsidRDefault="00003051" w:rsidP="00003051">
      <w:pPr>
        <w:spacing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كي نفهم أهداف التربية</w:t>
      </w:r>
      <w:r>
        <w:rPr>
          <w:rFonts w:asciiTheme="minorBidi" w:hAnsiTheme="minorBidi"/>
          <w:sz w:val="28"/>
          <w:szCs w:val="28"/>
          <w:rtl/>
          <w:lang w:bidi="ar-IQ"/>
        </w:rPr>
        <w:t xml:space="preserve"> الصحية يجب أن نلم بأهداف الصحة</w:t>
      </w:r>
      <w:r>
        <w:rPr>
          <w:rFonts w:asciiTheme="minorBidi" w:hAnsiTheme="minorBidi" w:hint="cs"/>
          <w:sz w:val="28"/>
          <w:szCs w:val="28"/>
          <w:rtl/>
          <w:lang w:bidi="ar-IQ"/>
        </w:rPr>
        <w:t>:</w:t>
      </w:r>
    </w:p>
    <w:p w:rsidR="00003051" w:rsidRPr="00691F1F" w:rsidRDefault="00003051" w:rsidP="00003051">
      <w:pPr>
        <w:numPr>
          <w:ilvl w:val="0"/>
          <w:numId w:val="1"/>
        </w:numPr>
        <w:spacing w:after="0" w:line="360" w:lineRule="auto"/>
        <w:jc w:val="lowKashida"/>
        <w:rPr>
          <w:rFonts w:asciiTheme="minorBidi" w:hAnsiTheme="minorBidi"/>
          <w:b/>
          <w:bCs/>
          <w:sz w:val="28"/>
          <w:szCs w:val="28"/>
          <w:rtl/>
          <w:lang w:bidi="ar-IQ"/>
        </w:rPr>
      </w:pPr>
      <w:r w:rsidRPr="00691F1F">
        <w:rPr>
          <w:rFonts w:asciiTheme="minorBidi" w:hAnsiTheme="minorBidi"/>
          <w:b/>
          <w:bCs/>
          <w:sz w:val="28"/>
          <w:szCs w:val="28"/>
          <w:rtl/>
          <w:lang w:bidi="ar-IQ"/>
        </w:rPr>
        <w:t>أهداف الصحة</w:t>
      </w:r>
    </w:p>
    <w:p w:rsidR="00003051" w:rsidRPr="00691F1F" w:rsidRDefault="00003051" w:rsidP="00003051">
      <w:pPr>
        <w:numPr>
          <w:ilvl w:val="0"/>
          <w:numId w:val="2"/>
        </w:numPr>
        <w:spacing w:after="0"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توفر بيئة صحية سليمة.</w:t>
      </w:r>
    </w:p>
    <w:p w:rsidR="00003051" w:rsidRPr="00691F1F" w:rsidRDefault="00003051" w:rsidP="00003051">
      <w:pPr>
        <w:numPr>
          <w:ilvl w:val="0"/>
          <w:numId w:val="2"/>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إتاحة الوسائل والمصادر والخدمات الضرورية للمحافظة على صحة الأفراد</w:t>
      </w:r>
    </w:p>
    <w:p w:rsidR="00003051" w:rsidRPr="00691F1F" w:rsidRDefault="00003051" w:rsidP="00003051">
      <w:pPr>
        <w:numPr>
          <w:ilvl w:val="0"/>
          <w:numId w:val="2"/>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حث الأفراد على السلوك الواعي الذكي المسئول عن أمان ورقي صحتهم وصحة أطفالهم.</w:t>
      </w:r>
    </w:p>
    <w:p w:rsidR="00003051" w:rsidRPr="00691F1F" w:rsidRDefault="00003051" w:rsidP="00003051">
      <w:pPr>
        <w:ind w:left="795"/>
        <w:jc w:val="lowKashida"/>
        <w:rPr>
          <w:rFonts w:asciiTheme="minorBidi" w:hAnsiTheme="minorBidi"/>
          <w:sz w:val="28"/>
          <w:szCs w:val="28"/>
          <w:lang w:bidi="ar-IQ"/>
        </w:rPr>
      </w:pPr>
    </w:p>
    <w:p w:rsidR="00003051" w:rsidRPr="00691F1F" w:rsidRDefault="00003051" w:rsidP="00003051">
      <w:pPr>
        <w:numPr>
          <w:ilvl w:val="0"/>
          <w:numId w:val="1"/>
        </w:numPr>
        <w:spacing w:after="0" w:line="360" w:lineRule="auto"/>
        <w:jc w:val="lowKashida"/>
        <w:rPr>
          <w:rFonts w:asciiTheme="minorBidi" w:hAnsiTheme="minorBidi"/>
          <w:b/>
          <w:bCs/>
          <w:sz w:val="28"/>
          <w:szCs w:val="28"/>
          <w:rtl/>
          <w:lang w:bidi="ar-IQ"/>
        </w:rPr>
      </w:pPr>
      <w:r w:rsidRPr="00691F1F">
        <w:rPr>
          <w:rFonts w:asciiTheme="minorBidi" w:hAnsiTheme="minorBidi"/>
          <w:b/>
          <w:bCs/>
          <w:sz w:val="28"/>
          <w:szCs w:val="28"/>
          <w:rtl/>
          <w:lang w:bidi="ar-IQ"/>
        </w:rPr>
        <w:t>أهداف التربية الصحية</w:t>
      </w:r>
    </w:p>
    <w:p w:rsidR="00003051" w:rsidRPr="00691F1F" w:rsidRDefault="00003051" w:rsidP="00003051">
      <w:pPr>
        <w:spacing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هي الخبرات التعليمية التي تعمل المدرسة على توفيرها وتتلخص بمايلي:</w:t>
      </w:r>
    </w:p>
    <w:p w:rsidR="00003051" w:rsidRPr="00691F1F" w:rsidRDefault="00003051" w:rsidP="00003051">
      <w:pPr>
        <w:numPr>
          <w:ilvl w:val="0"/>
          <w:numId w:val="3"/>
        </w:numPr>
        <w:spacing w:after="0"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النظافة.</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الغذاء المتكامل.</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النوم والراحة.</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القوام.</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ممارسة الرياضة.</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المحافظة على صحة البيئة.</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الصحة العقلية.</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منع الحوادث.</w:t>
      </w:r>
    </w:p>
    <w:p w:rsidR="00003051" w:rsidRPr="00691F1F" w:rsidRDefault="00003051" w:rsidP="00003051">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مكافحة الإمراض المعدية.</w:t>
      </w:r>
    </w:p>
    <w:p w:rsidR="00003051" w:rsidRPr="00691F1F" w:rsidRDefault="00003051" w:rsidP="00003051">
      <w:pPr>
        <w:numPr>
          <w:ilvl w:val="0"/>
          <w:numId w:val="3"/>
        </w:numPr>
        <w:tabs>
          <w:tab w:val="clear" w:pos="735"/>
        </w:tabs>
        <w:spacing w:after="0" w:line="360" w:lineRule="auto"/>
        <w:ind w:left="926" w:hanging="566"/>
        <w:jc w:val="lowKashida"/>
        <w:rPr>
          <w:rFonts w:asciiTheme="minorBidi" w:hAnsiTheme="minorBidi"/>
          <w:sz w:val="28"/>
          <w:szCs w:val="28"/>
          <w:lang w:bidi="ar-IQ"/>
        </w:rPr>
      </w:pPr>
      <w:r w:rsidRPr="00691F1F">
        <w:rPr>
          <w:rFonts w:asciiTheme="minorBidi" w:hAnsiTheme="minorBidi"/>
          <w:sz w:val="28"/>
          <w:szCs w:val="28"/>
          <w:rtl/>
          <w:lang w:bidi="ar-IQ"/>
        </w:rPr>
        <w:t>نظافة وصحة الملبس.</w:t>
      </w:r>
    </w:p>
    <w:p w:rsidR="00003051" w:rsidRPr="00691F1F" w:rsidRDefault="00003051" w:rsidP="00003051">
      <w:pPr>
        <w:numPr>
          <w:ilvl w:val="0"/>
          <w:numId w:val="3"/>
        </w:numPr>
        <w:tabs>
          <w:tab w:val="clear" w:pos="735"/>
        </w:tabs>
        <w:spacing w:after="0" w:line="360" w:lineRule="auto"/>
        <w:ind w:left="926" w:hanging="566"/>
        <w:jc w:val="lowKashida"/>
        <w:rPr>
          <w:rFonts w:asciiTheme="minorBidi" w:hAnsiTheme="minorBidi"/>
          <w:sz w:val="28"/>
          <w:szCs w:val="28"/>
          <w:lang w:bidi="ar-IQ"/>
        </w:rPr>
      </w:pPr>
      <w:r w:rsidRPr="00691F1F">
        <w:rPr>
          <w:rFonts w:asciiTheme="minorBidi" w:hAnsiTheme="minorBidi"/>
          <w:sz w:val="28"/>
          <w:szCs w:val="28"/>
          <w:rtl/>
          <w:lang w:bidi="ar-IQ"/>
        </w:rPr>
        <w:t>العناية الطبية وصحة الأسنان.</w:t>
      </w:r>
    </w:p>
    <w:p w:rsidR="001967AB" w:rsidRDefault="00003051" w:rsidP="00003051">
      <w:pPr>
        <w:ind w:left="368"/>
        <w:rPr>
          <w:rFonts w:hint="cs"/>
          <w:rtl/>
          <w:lang w:bidi="ar-IQ"/>
        </w:rPr>
      </w:pPr>
      <w:r>
        <w:rPr>
          <w:rFonts w:asciiTheme="minorBidi" w:hAnsiTheme="minorBidi" w:hint="cs"/>
          <w:sz w:val="28"/>
          <w:szCs w:val="28"/>
          <w:rtl/>
          <w:lang w:bidi="ar-IQ"/>
        </w:rPr>
        <w:t xml:space="preserve">12. </w:t>
      </w:r>
      <w:r w:rsidRPr="00691F1F">
        <w:rPr>
          <w:rFonts w:asciiTheme="minorBidi" w:hAnsiTheme="minorBidi"/>
          <w:sz w:val="28"/>
          <w:szCs w:val="28"/>
          <w:rtl/>
          <w:lang w:bidi="ar-IQ"/>
        </w:rPr>
        <w:t>معرفة الحدود البدنية للفرد والتعايش خلالها.</w:t>
      </w:r>
    </w:p>
    <w:p w:rsidR="00003051" w:rsidRDefault="00003051" w:rsidP="00003051">
      <w:pPr>
        <w:rPr>
          <w:rFonts w:hint="cs"/>
          <w:rtl/>
          <w:lang w:bidi="ar-IQ"/>
        </w:rPr>
      </w:pPr>
    </w:p>
    <w:p w:rsidR="00003051" w:rsidRPr="00691F1F" w:rsidRDefault="00003051" w:rsidP="00003051">
      <w:pPr>
        <w:spacing w:line="360" w:lineRule="auto"/>
        <w:jc w:val="lowKashida"/>
        <w:rPr>
          <w:rFonts w:asciiTheme="minorBidi" w:hAnsiTheme="minorBidi"/>
          <w:b/>
          <w:bCs/>
          <w:sz w:val="28"/>
          <w:szCs w:val="28"/>
          <w:rtl/>
          <w:lang w:bidi="ar-IQ"/>
        </w:rPr>
      </w:pPr>
      <w:r w:rsidRPr="00691F1F">
        <w:rPr>
          <w:rFonts w:asciiTheme="minorBidi" w:hAnsiTheme="minorBidi"/>
          <w:b/>
          <w:bCs/>
          <w:sz w:val="28"/>
          <w:szCs w:val="28"/>
          <w:rtl/>
          <w:lang w:bidi="ar-IQ"/>
        </w:rPr>
        <w:lastRenderedPageBreak/>
        <w:t>كيفية المحافظة على الصحة</w:t>
      </w:r>
    </w:p>
    <w:p w:rsidR="00003051" w:rsidRPr="00691F1F" w:rsidRDefault="00003051" w:rsidP="00003051">
      <w:pPr>
        <w:spacing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أن جسم الإنسان يعمل كوحدة واحدة وللمحافظة على الحالة الصحية السليمة للفرد يجب أتباع</w:t>
      </w:r>
      <w:r>
        <w:rPr>
          <w:rFonts w:asciiTheme="minorBidi" w:hAnsiTheme="minorBidi" w:hint="cs"/>
          <w:sz w:val="28"/>
          <w:szCs w:val="28"/>
          <w:rtl/>
          <w:lang w:bidi="ar-IQ"/>
        </w:rPr>
        <w:t xml:space="preserve"> </w:t>
      </w:r>
      <w:r w:rsidRPr="00691F1F">
        <w:rPr>
          <w:rFonts w:asciiTheme="minorBidi" w:hAnsiTheme="minorBidi"/>
          <w:sz w:val="28"/>
          <w:szCs w:val="28"/>
          <w:rtl/>
          <w:lang w:bidi="ar-IQ"/>
        </w:rPr>
        <w:t>الأمور التالية:</w:t>
      </w:r>
    </w:p>
    <w:p w:rsidR="00003051" w:rsidRPr="00691F1F" w:rsidRDefault="00003051" w:rsidP="00003051">
      <w:pPr>
        <w:numPr>
          <w:ilvl w:val="0"/>
          <w:numId w:val="4"/>
        </w:numPr>
        <w:spacing w:after="0"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المحافظة على اللياقة البدنية وذلك بممارسة النشاط الرياضي بانتظام.</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الاسترخاء والراحة والنوم وهذه ضرورية للحد من التوتر والتعب وحفظ الطاقة.</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المشاركة في النشاط الترويحي والذي يساعد الفرد على تنمية مهاراته واهتماماته التي هي أساس استغلال وقت فراغه.</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يجب العناية التامة بالأسنان حيث وجد أن هناك علاقة ايجابية بين سلامة الأسنان والصحة العامة للفرد.</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العناية بسلامة وصحة النظر والسمع والنطق السليم حيث أنها حيوية ومهمة للتحصيل والنجاح الأكاديمي (العلمي).</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تنمية سلامة ورفاهية الفرد ككل عن طريق وضع برنامج جيد للتخطيط للعناية بالصحة الشخصية والاهتمام بنظافة الجلد، الشعر، والأقدام والملابس.</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التغذية السليمة وتنظيم الوجبات الغذائية.</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تنظيم الإخراج بوقت معين بتناول كمية كافية من الفاكهة والخضروات والماء.</w:t>
      </w:r>
    </w:p>
    <w:p w:rsidR="00003051" w:rsidRPr="00691F1F" w:rsidRDefault="00003051" w:rsidP="00003051">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الكشف الطبي الشامل.</w:t>
      </w:r>
    </w:p>
    <w:p w:rsidR="00003051" w:rsidRDefault="00003051" w:rsidP="00003051">
      <w:pPr>
        <w:rPr>
          <w:lang w:bidi="ar-IQ"/>
        </w:rPr>
      </w:pPr>
    </w:p>
    <w:sectPr w:rsidR="00003051" w:rsidSect="00BC4A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145"/>
    <w:multiLevelType w:val="hybridMultilevel"/>
    <w:tmpl w:val="DD989DBA"/>
    <w:lvl w:ilvl="0" w:tplc="3628045C">
      <w:start w:val="1"/>
      <w:numFmt w:val="arabicAlpha"/>
      <w:lvlText w:val="%1."/>
      <w:lvlJc w:val="left"/>
      <w:pPr>
        <w:tabs>
          <w:tab w:val="num" w:pos="720"/>
        </w:tabs>
        <w:ind w:left="720" w:hanging="360"/>
      </w:pPr>
      <w:rPr>
        <w:rFonts w:hint="default"/>
      </w:rPr>
    </w:lvl>
    <w:lvl w:ilvl="1" w:tplc="832E0B4E">
      <w:start w:val="1"/>
      <w:numFmt w:val="decimal"/>
      <w:lvlText w:val="%2-"/>
      <w:lvlJc w:val="left"/>
      <w:pPr>
        <w:tabs>
          <w:tab w:val="num" w:pos="990"/>
        </w:tabs>
        <w:ind w:left="990" w:hanging="450"/>
      </w:pPr>
      <w:rPr>
        <w:rFonts w:hint="default"/>
        <w:lang w:bidi="ar-IQ"/>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B611E6"/>
    <w:multiLevelType w:val="hybridMultilevel"/>
    <w:tmpl w:val="D3FCF5DE"/>
    <w:lvl w:ilvl="0" w:tplc="103C265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8263C"/>
    <w:multiLevelType w:val="hybridMultilevel"/>
    <w:tmpl w:val="4E36E5A4"/>
    <w:lvl w:ilvl="0" w:tplc="7DD027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C074A9"/>
    <w:multiLevelType w:val="hybridMultilevel"/>
    <w:tmpl w:val="54E64D28"/>
    <w:lvl w:ilvl="0" w:tplc="8BEA1B2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5D5307"/>
    <w:rsid w:val="00003051"/>
    <w:rsid w:val="001967AB"/>
    <w:rsid w:val="005D5307"/>
    <w:rsid w:val="00BC4A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497</Words>
  <Characters>2835</Characters>
  <Application>Microsoft Office Word</Application>
  <DocSecurity>0</DocSecurity>
  <Lines>23</Lines>
  <Paragraphs>6</Paragraphs>
  <ScaleCrop>false</ScaleCrop>
  <Company>Grizli777</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3</cp:revision>
  <dcterms:created xsi:type="dcterms:W3CDTF">2020-03-02T23:41:00Z</dcterms:created>
  <dcterms:modified xsi:type="dcterms:W3CDTF">2020-03-02T23:47:00Z</dcterms:modified>
</cp:coreProperties>
</file>