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C8B" w:rsidRPr="00250F25" w:rsidRDefault="00572C8B">
      <w:pPr>
        <w:rPr>
          <w:rFonts w:ascii="Simplified Arabic" w:hAnsi="Simplified Arabic" w:cs="Simplified Arabic"/>
          <w:b/>
          <w:bCs/>
          <w:color w:val="000000"/>
          <w:sz w:val="28"/>
          <w:szCs w:val="28"/>
        </w:rPr>
      </w:pPr>
      <w:r w:rsidRPr="00250F25">
        <w:rPr>
          <w:rFonts w:ascii="Simplified Arabic" w:hAnsi="Simplified Arabic" w:cs="Simplified Arabic"/>
          <w:b/>
          <w:bCs/>
          <w:color w:val="000000"/>
          <w:sz w:val="28"/>
          <w:szCs w:val="28"/>
          <w:rtl/>
        </w:rPr>
        <w:t xml:space="preserve">        الجامعة المستنصرية</w:t>
      </w:r>
    </w:p>
    <w:p w:rsidR="00572C8B" w:rsidRPr="00250F25" w:rsidRDefault="00572C8B">
      <w:pPr>
        <w:rPr>
          <w:rFonts w:ascii="Simplified Arabic" w:hAnsi="Simplified Arabic" w:cs="Simplified Arabic"/>
          <w:b/>
          <w:bCs/>
          <w:color w:val="000000"/>
          <w:sz w:val="28"/>
          <w:szCs w:val="28"/>
          <w:rtl/>
        </w:rPr>
      </w:pPr>
      <w:r w:rsidRPr="00250F25">
        <w:rPr>
          <w:rFonts w:ascii="Simplified Arabic" w:hAnsi="Simplified Arabic" w:cs="Simplified Arabic"/>
          <w:b/>
          <w:bCs/>
          <w:color w:val="000000"/>
          <w:sz w:val="28"/>
          <w:szCs w:val="28"/>
          <w:rtl/>
        </w:rPr>
        <w:t xml:space="preserve">   </w:t>
      </w:r>
      <w:r w:rsidR="005C23F1" w:rsidRPr="00250F25">
        <w:rPr>
          <w:rFonts w:ascii="Simplified Arabic" w:hAnsi="Simplified Arabic" w:cs="Simplified Arabic"/>
          <w:b/>
          <w:bCs/>
          <w:color w:val="000000"/>
          <w:sz w:val="28"/>
          <w:szCs w:val="28"/>
          <w:rtl/>
        </w:rPr>
        <w:t xml:space="preserve">  </w:t>
      </w:r>
      <w:r w:rsidRPr="00250F25">
        <w:rPr>
          <w:rFonts w:ascii="Simplified Arabic" w:hAnsi="Simplified Arabic" w:cs="Simplified Arabic"/>
          <w:b/>
          <w:bCs/>
          <w:color w:val="000000"/>
          <w:sz w:val="28"/>
          <w:szCs w:val="28"/>
          <w:rtl/>
        </w:rPr>
        <w:t xml:space="preserve">   كلية التربية الرياضية</w:t>
      </w:r>
    </w:p>
    <w:p w:rsidR="00572C8B" w:rsidRPr="00250F25" w:rsidRDefault="00611428">
      <w:pPr>
        <w:rPr>
          <w:rFonts w:ascii="Simplified Arabic" w:hAnsi="Simplified Arabic" w:cs="Simplified Arabic"/>
          <w:b/>
          <w:bCs/>
          <w:color w:val="000000"/>
          <w:sz w:val="28"/>
          <w:szCs w:val="28"/>
          <w:rtl/>
        </w:rPr>
      </w:pPr>
      <w:r w:rsidRPr="00250F25">
        <w:rPr>
          <w:rFonts w:ascii="Simplified Arabic" w:hAnsi="Simplified Arabic" w:cs="Simplified Arabic"/>
          <w:b/>
          <w:bCs/>
          <w:color w:val="000000"/>
          <w:sz w:val="28"/>
          <w:szCs w:val="28"/>
          <w:rtl/>
        </w:rPr>
        <w:t xml:space="preserve">  </w:t>
      </w:r>
      <w:r w:rsidR="00572C8B" w:rsidRPr="00250F25">
        <w:rPr>
          <w:rFonts w:ascii="Simplified Arabic" w:hAnsi="Simplified Arabic" w:cs="Simplified Arabic"/>
          <w:b/>
          <w:bCs/>
          <w:color w:val="000000"/>
          <w:sz w:val="28"/>
          <w:szCs w:val="28"/>
          <w:rtl/>
        </w:rPr>
        <w:t xml:space="preserve"> </w:t>
      </w:r>
      <w:r w:rsidR="005C23F1" w:rsidRPr="00250F25">
        <w:rPr>
          <w:rFonts w:ascii="Simplified Arabic" w:hAnsi="Simplified Arabic" w:cs="Simplified Arabic"/>
          <w:b/>
          <w:bCs/>
          <w:color w:val="000000"/>
          <w:sz w:val="28"/>
          <w:szCs w:val="28"/>
          <w:rtl/>
        </w:rPr>
        <w:t xml:space="preserve"> </w:t>
      </w:r>
      <w:r w:rsidR="00572C8B" w:rsidRPr="00250F25">
        <w:rPr>
          <w:rFonts w:ascii="Simplified Arabic" w:hAnsi="Simplified Arabic" w:cs="Simplified Arabic"/>
          <w:b/>
          <w:bCs/>
          <w:color w:val="000000"/>
          <w:sz w:val="28"/>
          <w:szCs w:val="28"/>
          <w:rtl/>
        </w:rPr>
        <w:t xml:space="preserve"> الدراسات العليا / الماجستير </w:t>
      </w:r>
    </w:p>
    <w:p w:rsidR="00572C8B" w:rsidRPr="00250F25" w:rsidRDefault="00572C8B">
      <w:pPr>
        <w:rPr>
          <w:rFonts w:ascii="Simplified Arabic" w:hAnsi="Simplified Arabic" w:cs="Simplified Arabic"/>
          <w:b/>
          <w:bCs/>
          <w:color w:val="000000"/>
          <w:sz w:val="28"/>
          <w:szCs w:val="28"/>
          <w:rtl/>
        </w:rPr>
      </w:pPr>
    </w:p>
    <w:p w:rsidR="00572C8B" w:rsidRPr="00250F25" w:rsidRDefault="00572C8B">
      <w:pPr>
        <w:rPr>
          <w:rFonts w:ascii="Simplified Arabic" w:hAnsi="Simplified Arabic" w:cs="Simplified Arabic"/>
          <w:b/>
          <w:bCs/>
          <w:color w:val="000000"/>
          <w:sz w:val="28"/>
          <w:szCs w:val="28"/>
          <w:rtl/>
        </w:rPr>
      </w:pPr>
    </w:p>
    <w:p w:rsidR="00572C8B" w:rsidRPr="00250F25" w:rsidRDefault="00572C8B">
      <w:pPr>
        <w:rPr>
          <w:rFonts w:ascii="Simplified Arabic" w:hAnsi="Simplified Arabic" w:cs="Simplified Arabic"/>
          <w:b/>
          <w:bCs/>
          <w:color w:val="000000"/>
          <w:sz w:val="28"/>
          <w:szCs w:val="28"/>
          <w:rtl/>
        </w:rPr>
      </w:pPr>
      <w:r w:rsidRPr="00250F25">
        <w:rPr>
          <w:rFonts w:ascii="Simplified Arabic" w:hAnsi="Simplified Arabic" w:cs="Simplified Arabic"/>
          <w:b/>
          <w:bCs/>
          <w:color w:val="000000"/>
          <w:sz w:val="28"/>
          <w:szCs w:val="28"/>
          <w:rtl/>
        </w:rPr>
        <w:t xml:space="preserve">                                                             </w:t>
      </w:r>
    </w:p>
    <w:p w:rsidR="00572C8B" w:rsidRPr="00250F25" w:rsidRDefault="00F86020">
      <w:pPr>
        <w:rPr>
          <w:rFonts w:ascii="Simplified Arabic" w:hAnsi="Simplified Arabic" w:cs="Simplified Arabic"/>
          <w:b/>
          <w:bCs/>
          <w:color w:val="000000"/>
          <w:sz w:val="28"/>
          <w:szCs w:val="28"/>
          <w:rtl/>
        </w:rPr>
      </w:pPr>
      <w:r w:rsidRPr="00250F25">
        <w:rPr>
          <w:rFonts w:ascii="Simplified Arabic" w:hAnsi="Simplified Arabic" w:cs="Simplified Arabic"/>
          <w:b/>
          <w:bCs/>
          <w:noProof/>
          <w:color w:val="000000"/>
          <w:sz w:val="28"/>
          <w:szCs w:val="28"/>
          <w:rtl/>
        </w:rPr>
        <mc:AlternateContent>
          <mc:Choice Requires="wps">
            <w:drawing>
              <wp:anchor distT="0" distB="0" distL="114300" distR="114300" simplePos="0" relativeHeight="251660288" behindDoc="1" locked="0" layoutInCell="1" allowOverlap="1" wp14:anchorId="6EE1642A" wp14:editId="57CCA48E">
                <wp:simplePos x="0" y="0"/>
                <wp:positionH relativeFrom="column">
                  <wp:posOffset>778534</wp:posOffset>
                </wp:positionH>
                <wp:positionV relativeFrom="paragraph">
                  <wp:posOffset>132883</wp:posOffset>
                </wp:positionV>
                <wp:extent cx="3171825" cy="2044460"/>
                <wp:effectExtent l="57150" t="38100" r="66675" b="70485"/>
                <wp:wrapNone/>
                <wp:docPr id="2" name="Rounded Rectangle 2"/>
                <wp:cNvGraphicFramePr/>
                <a:graphic xmlns:a="http://schemas.openxmlformats.org/drawingml/2006/main">
                  <a:graphicData uri="http://schemas.microsoft.com/office/word/2010/wordprocessingShape">
                    <wps:wsp>
                      <wps:cNvSpPr/>
                      <wps:spPr>
                        <a:xfrm>
                          <a:off x="0" y="0"/>
                          <a:ext cx="3171825" cy="2044460"/>
                        </a:xfrm>
                        <a:prstGeom prst="roundRect">
                          <a:avLst/>
                        </a:prstGeom>
                        <a:gradFill>
                          <a:gsLst>
                            <a:gs pos="0">
                              <a:srgbClr val="00B0F0"/>
                            </a:gs>
                            <a:gs pos="50000">
                              <a:srgbClr val="FFFF00"/>
                            </a:gs>
                            <a:gs pos="100000">
                              <a:srgbClr val="00B0F0"/>
                            </a:gs>
                          </a:gsLst>
                        </a:gradFill>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6" style="position:absolute;left:0;text-align:left;margin-left:61.3pt;margin-top:10.45pt;width:249.75pt;height:161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" fillcolor="#00b0f0" stroked="f">
                <v:fill color2="yellow" rotate="t" focus="50%" type="gradient">
                  <o:fill v:ext="view" type="gradientUnscaled"/>
                </v:fill>
                <v:shadow on="t" color="black" opacity="41287f" offset="0,1.5pt"/>
              </v:roundrect>
            </w:pict>
          </mc:Fallback>
        </mc:AlternateContent>
      </w:r>
    </w:p>
    <w:p w:rsidR="00572C8B" w:rsidRPr="00250F25" w:rsidRDefault="00250F25" w:rsidP="00250F25">
      <w:pPr>
        <w:tabs>
          <w:tab w:val="center" w:pos="4500"/>
          <w:tab w:val="left" w:pos="5753"/>
        </w:tabs>
        <w:jc w:val="center"/>
        <w:rPr>
          <w:rStyle w:val="ac"/>
          <w:sz w:val="28"/>
          <w:szCs w:val="28"/>
          <w:rtl/>
        </w:rPr>
      </w:pPr>
      <w:r w:rsidRPr="00250F25">
        <w:rPr>
          <w:rStyle w:val="ac"/>
          <w:rFonts w:hint="cs"/>
          <w:sz w:val="44"/>
          <w:szCs w:val="44"/>
          <w:rtl/>
        </w:rPr>
        <w:t xml:space="preserve">انقباض </w:t>
      </w:r>
      <w:r w:rsidR="00D940DF" w:rsidRPr="00250F25">
        <w:rPr>
          <w:rStyle w:val="ac"/>
          <w:sz w:val="44"/>
          <w:szCs w:val="44"/>
          <w:rtl/>
        </w:rPr>
        <w:t>العضلات</w:t>
      </w:r>
    </w:p>
    <w:p w:rsidR="00572C8B" w:rsidRDefault="001478BE" w:rsidP="001478BE">
      <w:pPr>
        <w:tabs>
          <w:tab w:val="left" w:pos="5183"/>
        </w:tabs>
        <w:rPr>
          <w:rFonts w:ascii="Simplified Arabic" w:hAnsi="Simplified Arabic" w:cs="Simplified Arabic"/>
          <w:b/>
          <w:bCs/>
          <w:color w:val="000000"/>
          <w:sz w:val="28"/>
          <w:szCs w:val="28"/>
        </w:rPr>
      </w:pPr>
      <w:r>
        <w:rPr>
          <w:rFonts w:ascii="Simplified Arabic" w:hAnsi="Simplified Arabic" w:cs="Simplified Arabic"/>
          <w:b/>
          <w:bCs/>
          <w:color w:val="000000"/>
          <w:sz w:val="28"/>
          <w:szCs w:val="28"/>
          <w:rtl/>
        </w:rPr>
        <w:tab/>
      </w:r>
      <w:r>
        <w:rPr>
          <w:rFonts w:ascii="Simplified Arabic" w:hAnsi="Simplified Arabic" w:cs="Simplified Arabic"/>
          <w:b/>
          <w:bCs/>
          <w:color w:val="000000"/>
          <w:sz w:val="28"/>
          <w:szCs w:val="28"/>
        </w:rPr>
        <w:t xml:space="preserve">Muscles Contraction </w:t>
      </w:r>
      <w:bookmarkStart w:id="0" w:name="_GoBack"/>
      <w:bookmarkEnd w:id="0"/>
    </w:p>
    <w:p w:rsidR="00250F25" w:rsidRPr="00250F25" w:rsidRDefault="00250F25" w:rsidP="00D94A63">
      <w:pPr>
        <w:jc w:val="center"/>
        <w:rPr>
          <w:rFonts w:ascii="Simplified Arabic" w:hAnsi="Simplified Arabic" w:cs="Simplified Arabic"/>
          <w:b/>
          <w:bCs/>
          <w:color w:val="000000"/>
          <w:sz w:val="28"/>
          <w:szCs w:val="28"/>
          <w:rtl/>
        </w:rPr>
      </w:pPr>
    </w:p>
    <w:p w:rsidR="00572C8B" w:rsidRPr="00250F25" w:rsidRDefault="00250F25" w:rsidP="00250F25">
      <w:pPr>
        <w:pStyle w:val="a6"/>
        <w:numPr>
          <w:ilvl w:val="0"/>
          <w:numId w:val="10"/>
        </w:numPr>
        <w:tabs>
          <w:tab w:val="left" w:pos="3540"/>
        </w:tabs>
        <w:jc w:val="center"/>
        <w:rPr>
          <w:rFonts w:ascii="Simplified Arabic" w:hAnsi="Simplified Arabic" w:cs="Simplified Arabic"/>
          <w:b/>
          <w:bCs/>
          <w:color w:val="000000"/>
          <w:sz w:val="36"/>
          <w:szCs w:val="36"/>
          <w:rtl/>
        </w:rPr>
      </w:pPr>
      <w:r w:rsidRPr="00250F25">
        <w:rPr>
          <w:rFonts w:ascii="Simplified Arabic" w:hAnsi="Simplified Arabic" w:cs="Simplified Arabic" w:hint="cs"/>
          <w:b/>
          <w:bCs/>
          <w:color w:val="000000"/>
          <w:sz w:val="36"/>
          <w:szCs w:val="36"/>
          <w:rtl/>
        </w:rPr>
        <w:t xml:space="preserve">د </w:t>
      </w:r>
      <w:r w:rsidR="00691E8B" w:rsidRPr="00250F25">
        <w:rPr>
          <w:rFonts w:ascii="Simplified Arabic" w:hAnsi="Simplified Arabic" w:cs="Simplified Arabic" w:hint="cs"/>
          <w:b/>
          <w:bCs/>
          <w:color w:val="000000"/>
          <w:sz w:val="36"/>
          <w:szCs w:val="36"/>
          <w:rtl/>
        </w:rPr>
        <w:t>غصون فاضل هادي</w:t>
      </w:r>
    </w:p>
    <w:p w:rsidR="00202F1E" w:rsidRPr="00250F25" w:rsidRDefault="00202F1E" w:rsidP="003C1911">
      <w:pPr>
        <w:tabs>
          <w:tab w:val="left" w:pos="3540"/>
        </w:tabs>
        <w:ind w:left="-356"/>
        <w:jc w:val="both"/>
        <w:rPr>
          <w:rFonts w:ascii="Simplified Arabic" w:hAnsi="Simplified Arabic" w:cs="Simplified Arabic" w:hint="cs"/>
          <w:b/>
          <w:bCs/>
          <w:color w:val="000000"/>
          <w:sz w:val="28"/>
          <w:szCs w:val="28"/>
          <w:rtl/>
        </w:rPr>
      </w:pPr>
    </w:p>
    <w:p w:rsidR="00202F1E" w:rsidRDefault="00202F1E" w:rsidP="00250F25">
      <w:pPr>
        <w:tabs>
          <w:tab w:val="left" w:pos="3540"/>
        </w:tabs>
        <w:jc w:val="both"/>
        <w:rPr>
          <w:rFonts w:ascii="Simplified Arabic" w:hAnsi="Simplified Arabic" w:cs="Simplified Arabic" w:hint="cs"/>
          <w:b/>
          <w:bCs/>
          <w:color w:val="000000"/>
          <w:sz w:val="28"/>
          <w:szCs w:val="28"/>
          <w:rtl/>
        </w:rPr>
      </w:pPr>
    </w:p>
    <w:p w:rsidR="00250F25" w:rsidRPr="00250F25" w:rsidRDefault="00250F25" w:rsidP="00250F25">
      <w:pPr>
        <w:tabs>
          <w:tab w:val="left" w:pos="3540"/>
        </w:tabs>
        <w:jc w:val="both"/>
        <w:rPr>
          <w:rFonts w:ascii="Simplified Arabic" w:hAnsi="Simplified Arabic" w:cs="Simplified Arabic"/>
          <w:b/>
          <w:bCs/>
          <w:color w:val="000000"/>
          <w:sz w:val="28"/>
          <w:szCs w:val="28"/>
          <w:rtl/>
        </w:rPr>
      </w:pPr>
    </w:p>
    <w:p w:rsidR="00D940DF" w:rsidRPr="00250F25" w:rsidRDefault="00BB2365" w:rsidP="00250F25">
      <w:pPr>
        <w:tabs>
          <w:tab w:val="left" w:pos="3540"/>
        </w:tabs>
        <w:ind w:left="-356"/>
        <w:jc w:val="both"/>
        <w:rPr>
          <w:rFonts w:ascii="Simplified Arabic" w:hAnsi="Simplified Arabic" w:cs="Simplified Arabic"/>
          <w:b/>
          <w:bCs/>
          <w:color w:val="000000"/>
          <w:sz w:val="28"/>
          <w:szCs w:val="28"/>
          <w:rtl/>
        </w:rPr>
      </w:pPr>
      <w:r w:rsidRPr="00250F25">
        <w:rPr>
          <w:rFonts w:ascii="Simplified Arabic" w:hAnsi="Simplified Arabic" w:cs="Simplified Arabic"/>
          <w:b/>
          <w:bCs/>
          <w:color w:val="000000"/>
          <w:sz w:val="28"/>
          <w:szCs w:val="28"/>
          <w:rtl/>
        </w:rPr>
        <w:t>الجهاز العضلي</w:t>
      </w:r>
      <w:r w:rsidR="001474EB" w:rsidRPr="00250F25">
        <w:rPr>
          <w:rFonts w:ascii="Simplified Arabic" w:hAnsi="Simplified Arabic" w:cs="Simplified Arabic" w:hint="cs"/>
          <w:b/>
          <w:bCs/>
          <w:color w:val="000000"/>
          <w:sz w:val="28"/>
          <w:szCs w:val="28"/>
          <w:rtl/>
        </w:rPr>
        <w:t xml:space="preserve"> </w:t>
      </w:r>
    </w:p>
    <w:p w:rsidR="00041421" w:rsidRPr="00250F25" w:rsidRDefault="00F7403C" w:rsidP="003C1911">
      <w:pPr>
        <w:tabs>
          <w:tab w:val="left" w:pos="3540"/>
        </w:tabs>
        <w:spacing w:line="360" w:lineRule="auto"/>
        <w:ind w:left="-356"/>
        <w:jc w:val="both"/>
        <w:rPr>
          <w:rFonts w:ascii="Simplified Arabic" w:hAnsi="Simplified Arabic" w:cs="Simplified Arabic"/>
          <w:b/>
          <w:bCs/>
          <w:color w:val="000000"/>
          <w:sz w:val="28"/>
          <w:szCs w:val="28"/>
          <w:rtl/>
          <w:lang w:bidi="ar-IQ"/>
        </w:rPr>
      </w:pPr>
      <w:r w:rsidRPr="00250F25">
        <w:rPr>
          <w:rFonts w:ascii="Simplified Arabic" w:hAnsi="Simplified Arabic" w:cs="Simplified Arabic"/>
          <w:b/>
          <w:bCs/>
          <w:color w:val="000000"/>
          <w:sz w:val="28"/>
          <w:szCs w:val="28"/>
          <w:rtl/>
        </w:rPr>
        <w:t>يتألف</w:t>
      </w:r>
      <w:r w:rsidR="00BB2365" w:rsidRPr="00250F25">
        <w:rPr>
          <w:rFonts w:ascii="Simplified Arabic" w:hAnsi="Simplified Arabic" w:cs="Simplified Arabic"/>
          <w:b/>
          <w:bCs/>
          <w:color w:val="000000"/>
          <w:sz w:val="28"/>
          <w:szCs w:val="28"/>
          <w:rtl/>
        </w:rPr>
        <w:t xml:space="preserve"> الجهاز العضلي من مجموعة من العضلات التي تشكل في مجموعها العام من (600) عضلة </w:t>
      </w:r>
      <w:r w:rsidRPr="00250F25">
        <w:rPr>
          <w:rFonts w:ascii="Simplified Arabic" w:hAnsi="Simplified Arabic" w:cs="Simplified Arabic"/>
          <w:b/>
          <w:bCs/>
          <w:color w:val="000000"/>
          <w:sz w:val="28"/>
          <w:szCs w:val="28"/>
          <w:rtl/>
        </w:rPr>
        <w:t>إرادية</w:t>
      </w:r>
      <w:r w:rsidR="00BB2365" w:rsidRPr="00250F25">
        <w:rPr>
          <w:rFonts w:ascii="Simplified Arabic" w:hAnsi="Simplified Arabic" w:cs="Simplified Arabic"/>
          <w:b/>
          <w:bCs/>
          <w:color w:val="000000"/>
          <w:sz w:val="28"/>
          <w:szCs w:val="28"/>
          <w:rtl/>
        </w:rPr>
        <w:t xml:space="preserve"> والتي تشكل من (40 – 45) % من وزن الجسم وما يقارب (15)% عضلات ملساء لا </w:t>
      </w:r>
      <w:r w:rsidRPr="00250F25">
        <w:rPr>
          <w:rFonts w:ascii="Simplified Arabic" w:hAnsi="Simplified Arabic" w:cs="Simplified Arabic"/>
          <w:b/>
          <w:bCs/>
          <w:color w:val="000000"/>
          <w:sz w:val="28"/>
          <w:szCs w:val="28"/>
          <w:rtl/>
        </w:rPr>
        <w:t>إرادية</w:t>
      </w:r>
      <w:r w:rsidR="00BB2365" w:rsidRPr="00250F25">
        <w:rPr>
          <w:rFonts w:ascii="Simplified Arabic" w:hAnsi="Simplified Arabic" w:cs="Simplified Arabic"/>
          <w:b/>
          <w:bCs/>
          <w:color w:val="000000"/>
          <w:sz w:val="28"/>
          <w:szCs w:val="28"/>
          <w:rtl/>
        </w:rPr>
        <w:t xml:space="preserve"> اذ يشكل الجاهز العضلي ما</w:t>
      </w:r>
      <w:r w:rsidRPr="00250F25">
        <w:rPr>
          <w:rFonts w:ascii="Simplified Arabic" w:hAnsi="Simplified Arabic" w:cs="Simplified Arabic"/>
          <w:b/>
          <w:bCs/>
          <w:color w:val="000000"/>
          <w:sz w:val="28"/>
          <w:szCs w:val="28"/>
          <w:rtl/>
        </w:rPr>
        <w:t xml:space="preserve"> </w:t>
      </w:r>
      <w:r w:rsidR="00BB2365" w:rsidRPr="00250F25">
        <w:rPr>
          <w:rFonts w:ascii="Simplified Arabic" w:hAnsi="Simplified Arabic" w:cs="Simplified Arabic"/>
          <w:b/>
          <w:bCs/>
          <w:color w:val="000000"/>
          <w:sz w:val="28"/>
          <w:szCs w:val="28"/>
          <w:rtl/>
        </w:rPr>
        <w:t>يقارب من (50-60)% من وزن الجسم الكلي</w:t>
      </w:r>
      <w:r w:rsidR="00B87323" w:rsidRPr="00250F25">
        <w:rPr>
          <w:rFonts w:ascii="Simplified Arabic" w:hAnsi="Simplified Arabic" w:cs="Simplified Arabic"/>
          <w:b/>
          <w:bCs/>
          <w:color w:val="000000"/>
          <w:sz w:val="28"/>
          <w:szCs w:val="28"/>
          <w:rtl/>
          <w:lang w:bidi="ar-IQ"/>
        </w:rPr>
        <w:t>.</w:t>
      </w:r>
    </w:p>
    <w:p w:rsidR="00041421" w:rsidRPr="00250F25" w:rsidRDefault="00041421" w:rsidP="003C1911">
      <w:pPr>
        <w:tabs>
          <w:tab w:val="left" w:pos="3540"/>
        </w:tabs>
        <w:spacing w:line="360" w:lineRule="auto"/>
        <w:ind w:left="-356"/>
        <w:jc w:val="both"/>
        <w:rPr>
          <w:rStyle w:val="apple-converted-space"/>
          <w:rFonts w:ascii="Simplified Arabic" w:hAnsi="Simplified Arabic" w:cs="Simplified Arabic"/>
          <w:b/>
          <w:bCs/>
          <w:color w:val="000000"/>
          <w:sz w:val="28"/>
          <w:szCs w:val="28"/>
          <w:u w:val="single"/>
          <w:shd w:val="clear" w:color="auto" w:fill="FFFFFF"/>
        </w:rPr>
      </w:pPr>
      <w:r w:rsidRPr="00250F25">
        <w:rPr>
          <w:rFonts w:ascii="Simplified Arabic" w:hAnsi="Simplified Arabic" w:cs="Simplified Arabic"/>
          <w:b/>
          <w:bCs/>
          <w:color w:val="000000"/>
          <w:sz w:val="28"/>
          <w:szCs w:val="28"/>
          <w:u w:val="single"/>
          <w:shd w:val="clear" w:color="auto" w:fill="FFFFFF"/>
          <w:rtl/>
        </w:rPr>
        <w:t>العضلة</w:t>
      </w:r>
      <w:r w:rsidR="00236805" w:rsidRPr="00250F25">
        <w:rPr>
          <w:rStyle w:val="apple-converted-space"/>
          <w:rFonts w:ascii="Simplified Arabic" w:hAnsi="Simplified Arabic" w:cs="Simplified Arabic" w:hint="cs"/>
          <w:b/>
          <w:bCs/>
          <w:color w:val="000000"/>
          <w:sz w:val="28"/>
          <w:szCs w:val="28"/>
          <w:u w:val="single"/>
          <w:shd w:val="clear" w:color="auto" w:fill="FFFFFF"/>
          <w:rtl/>
        </w:rPr>
        <w:t xml:space="preserve"> :</w:t>
      </w:r>
    </w:p>
    <w:p w:rsidR="00202F1E" w:rsidRPr="00250F25" w:rsidRDefault="00041421" w:rsidP="00250F25">
      <w:pPr>
        <w:tabs>
          <w:tab w:val="left" w:pos="3540"/>
        </w:tabs>
        <w:spacing w:line="360" w:lineRule="auto"/>
        <w:ind w:left="-356"/>
        <w:jc w:val="both"/>
        <w:rPr>
          <w:rFonts w:ascii="Simplified Arabic" w:hAnsi="Simplified Arabic" w:cs="Simplified Arabic"/>
          <w:b/>
          <w:bCs/>
          <w:color w:val="000000"/>
          <w:sz w:val="28"/>
          <w:szCs w:val="28"/>
          <w:rtl/>
        </w:rPr>
      </w:pPr>
      <w:r w:rsidRPr="00250F25">
        <w:rPr>
          <w:rStyle w:val="apple-converted-space"/>
          <w:rFonts w:ascii="Simplified Arabic" w:hAnsi="Simplified Arabic" w:cs="Simplified Arabic"/>
          <w:b/>
          <w:bCs/>
          <w:color w:val="000000"/>
          <w:sz w:val="28"/>
          <w:szCs w:val="28"/>
          <w:shd w:val="clear" w:color="auto" w:fill="FFFFFF"/>
        </w:rPr>
        <w:t> </w:t>
      </w:r>
      <w:r w:rsidRPr="00250F25">
        <w:rPr>
          <w:rFonts w:ascii="Simplified Arabic" w:hAnsi="Simplified Arabic" w:cs="Simplified Arabic"/>
          <w:b/>
          <w:bCs/>
          <w:color w:val="000000"/>
          <w:sz w:val="28"/>
          <w:szCs w:val="28"/>
          <w:shd w:val="clear" w:color="auto" w:fill="FFFFFF"/>
          <w:rtl/>
        </w:rPr>
        <w:t>هي</w:t>
      </w:r>
      <w:r w:rsidRPr="00250F25">
        <w:rPr>
          <w:rStyle w:val="apple-converted-space"/>
          <w:rFonts w:ascii="Simplified Arabic" w:hAnsi="Simplified Arabic" w:cs="Simplified Arabic"/>
          <w:b/>
          <w:bCs/>
          <w:color w:val="000000"/>
          <w:sz w:val="28"/>
          <w:szCs w:val="28"/>
          <w:shd w:val="clear" w:color="auto" w:fill="FFFFFF"/>
        </w:rPr>
        <w:t> </w:t>
      </w:r>
      <w:hyperlink r:id="rId9" w:tooltip="نسيج" w:history="1">
        <w:r w:rsidRPr="00250F25">
          <w:rPr>
            <w:rStyle w:val="Hyperlink"/>
            <w:rFonts w:ascii="Simplified Arabic" w:hAnsi="Simplified Arabic" w:cs="Simplified Arabic"/>
            <w:b/>
            <w:bCs/>
            <w:color w:val="000000"/>
            <w:sz w:val="28"/>
            <w:szCs w:val="28"/>
            <w:u w:val="none"/>
            <w:shd w:val="clear" w:color="auto" w:fill="FFFFFF"/>
            <w:rtl/>
          </w:rPr>
          <w:t>نسيج</w:t>
        </w:r>
      </w:hyperlink>
      <w:r w:rsidRPr="00250F25">
        <w:rPr>
          <w:rStyle w:val="apple-converted-space"/>
          <w:rFonts w:ascii="Simplified Arabic" w:hAnsi="Simplified Arabic" w:cs="Simplified Arabic"/>
          <w:b/>
          <w:bCs/>
          <w:color w:val="000000"/>
          <w:sz w:val="28"/>
          <w:szCs w:val="28"/>
          <w:shd w:val="clear" w:color="auto" w:fill="FFFFFF"/>
        </w:rPr>
        <w:t> </w:t>
      </w:r>
      <w:r w:rsidRPr="00250F25">
        <w:rPr>
          <w:rFonts w:ascii="Simplified Arabic" w:hAnsi="Simplified Arabic" w:cs="Simplified Arabic"/>
          <w:b/>
          <w:bCs/>
          <w:color w:val="000000"/>
          <w:sz w:val="28"/>
          <w:szCs w:val="28"/>
          <w:shd w:val="clear" w:color="auto" w:fill="FFFFFF"/>
          <w:rtl/>
        </w:rPr>
        <w:t xml:space="preserve">ليفيّ يتميز بقابلية الانقباض والانبساط ويؤمِّن حركة الكائن. وتتكون العضلة الهيكلية من حزم عضلية وكل حزمة تتكون من </w:t>
      </w:r>
      <w:r w:rsidR="00F7403C" w:rsidRPr="00250F25">
        <w:rPr>
          <w:rFonts w:ascii="Simplified Arabic" w:hAnsi="Simplified Arabic" w:cs="Simplified Arabic"/>
          <w:b/>
          <w:bCs/>
          <w:color w:val="000000"/>
          <w:sz w:val="28"/>
          <w:szCs w:val="28"/>
          <w:shd w:val="clear" w:color="auto" w:fill="FFFFFF"/>
          <w:rtl/>
        </w:rPr>
        <w:t>ألياف</w:t>
      </w:r>
      <w:r w:rsidRPr="00250F25">
        <w:rPr>
          <w:rFonts w:ascii="Simplified Arabic" w:hAnsi="Simplified Arabic" w:cs="Simplified Arabic"/>
          <w:b/>
          <w:bCs/>
          <w:color w:val="000000"/>
          <w:sz w:val="28"/>
          <w:szCs w:val="28"/>
          <w:shd w:val="clear" w:color="auto" w:fill="FFFFFF"/>
          <w:rtl/>
        </w:rPr>
        <w:t xml:space="preserve"> عضلية ويسمي سيتوبلازم الليفة العضلية الساركوبلازم وغشاء الليفة العضلية يسمي الساركوليما وتتكون الليف</w:t>
      </w:r>
      <w:r w:rsidR="00F7403C" w:rsidRPr="00250F25">
        <w:rPr>
          <w:rFonts w:ascii="Simplified Arabic" w:hAnsi="Simplified Arabic" w:cs="Simplified Arabic"/>
          <w:b/>
          <w:bCs/>
          <w:color w:val="000000"/>
          <w:sz w:val="28"/>
          <w:szCs w:val="28"/>
          <w:shd w:val="clear" w:color="auto" w:fill="FFFFFF"/>
          <w:rtl/>
        </w:rPr>
        <w:t>ة العضلية من لييفات عضلية واللي</w:t>
      </w:r>
      <w:r w:rsidRPr="00250F25">
        <w:rPr>
          <w:rFonts w:ascii="Simplified Arabic" w:hAnsi="Simplified Arabic" w:cs="Simplified Arabic"/>
          <w:b/>
          <w:bCs/>
          <w:color w:val="000000"/>
          <w:sz w:val="28"/>
          <w:szCs w:val="28"/>
          <w:shd w:val="clear" w:color="auto" w:fill="FFFFFF"/>
          <w:rtl/>
        </w:rPr>
        <w:t xml:space="preserve">فة الواحدة تتكون من قطع عضلية متجاورة والقطع العضلية تتكون من خيوط بروتينية وهي </w:t>
      </w:r>
      <w:r w:rsidR="00F7403C" w:rsidRPr="00250F25">
        <w:rPr>
          <w:rFonts w:ascii="Simplified Arabic" w:hAnsi="Simplified Arabic" w:cs="Simplified Arabic"/>
          <w:b/>
          <w:bCs/>
          <w:color w:val="000000"/>
          <w:sz w:val="28"/>
          <w:szCs w:val="28"/>
          <w:shd w:val="clear" w:color="auto" w:fill="FFFFFF"/>
          <w:rtl/>
        </w:rPr>
        <w:t>أكتين</w:t>
      </w:r>
      <w:r w:rsidRPr="00250F25">
        <w:rPr>
          <w:rFonts w:ascii="Simplified Arabic" w:hAnsi="Simplified Arabic" w:cs="Simplified Arabic"/>
          <w:b/>
          <w:bCs/>
          <w:color w:val="000000"/>
          <w:sz w:val="28"/>
          <w:szCs w:val="28"/>
          <w:shd w:val="clear" w:color="auto" w:fill="FFFFFF"/>
          <w:rtl/>
        </w:rPr>
        <w:t xml:space="preserve"> وميوسين. تنقسم العضلة إلى قسمين</w:t>
      </w:r>
      <w:r w:rsidRPr="00250F25">
        <w:rPr>
          <w:rFonts w:ascii="Simplified Arabic" w:hAnsi="Simplified Arabic" w:cs="Simplified Arabic"/>
          <w:b/>
          <w:bCs/>
          <w:color w:val="000000"/>
          <w:sz w:val="28"/>
          <w:szCs w:val="28"/>
          <w:shd w:val="clear" w:color="auto" w:fill="FFFFFF"/>
        </w:rPr>
        <w:t>:</w:t>
      </w:r>
      <w:r w:rsidRPr="00250F25">
        <w:rPr>
          <w:rStyle w:val="apple-converted-space"/>
          <w:rFonts w:ascii="Simplified Arabic" w:hAnsi="Simplified Arabic" w:cs="Simplified Arabic"/>
          <w:b/>
          <w:bCs/>
          <w:color w:val="000000"/>
          <w:sz w:val="28"/>
          <w:szCs w:val="28"/>
          <w:shd w:val="clear" w:color="auto" w:fill="FFFFFF"/>
        </w:rPr>
        <w:t> </w:t>
      </w:r>
      <w:hyperlink r:id="rId10" w:tooltip="عضلة هيكلية" w:history="1">
        <w:r w:rsidRPr="00250F25">
          <w:rPr>
            <w:rStyle w:val="Hyperlink"/>
            <w:rFonts w:ascii="Simplified Arabic" w:hAnsi="Simplified Arabic" w:cs="Simplified Arabic"/>
            <w:b/>
            <w:bCs/>
            <w:color w:val="000000"/>
            <w:sz w:val="28"/>
            <w:szCs w:val="28"/>
            <w:u w:val="none"/>
            <w:shd w:val="clear" w:color="auto" w:fill="FFFFFF"/>
            <w:rtl/>
          </w:rPr>
          <w:t>عضلة هيكلية</w:t>
        </w:r>
      </w:hyperlink>
      <w:r w:rsidRPr="00250F25">
        <w:rPr>
          <w:rStyle w:val="apple-converted-space"/>
          <w:rFonts w:ascii="Simplified Arabic" w:hAnsi="Simplified Arabic" w:cs="Simplified Arabic"/>
          <w:b/>
          <w:bCs/>
          <w:color w:val="000000"/>
          <w:sz w:val="28"/>
          <w:szCs w:val="28"/>
          <w:shd w:val="clear" w:color="auto" w:fill="FFFFFF"/>
        </w:rPr>
        <w:t> </w:t>
      </w:r>
      <w:r w:rsidRPr="00250F25">
        <w:rPr>
          <w:rFonts w:ascii="Simplified Arabic" w:hAnsi="Simplified Arabic" w:cs="Simplified Arabic"/>
          <w:b/>
          <w:bCs/>
          <w:color w:val="000000"/>
          <w:sz w:val="28"/>
          <w:szCs w:val="28"/>
          <w:shd w:val="clear" w:color="auto" w:fill="FFFFFF"/>
          <w:rtl/>
        </w:rPr>
        <w:t>مخططة وهي عضلات تتكون من حزمة من الألياف الرفيعة مثل عضلات الرأس والجذع والأطراف وهي تتيح الحركة وتسمى عضلات إرادية</w:t>
      </w:r>
      <w:r w:rsidRPr="00250F25">
        <w:rPr>
          <w:rStyle w:val="apple-converted-space"/>
          <w:rFonts w:ascii="Simplified Arabic" w:hAnsi="Simplified Arabic" w:cs="Simplified Arabic"/>
          <w:b/>
          <w:bCs/>
          <w:color w:val="000000"/>
          <w:sz w:val="28"/>
          <w:szCs w:val="28"/>
          <w:shd w:val="clear" w:color="auto" w:fill="FFFFFF"/>
        </w:rPr>
        <w:t> </w:t>
      </w:r>
      <w:hyperlink r:id="rId11" w:tooltip="عضلة ملساء" w:history="1">
        <w:r w:rsidRPr="00250F25">
          <w:rPr>
            <w:rStyle w:val="Hyperlink"/>
            <w:rFonts w:ascii="Simplified Arabic" w:hAnsi="Simplified Arabic" w:cs="Simplified Arabic"/>
            <w:b/>
            <w:bCs/>
            <w:color w:val="000000"/>
            <w:sz w:val="28"/>
            <w:szCs w:val="28"/>
            <w:u w:val="none"/>
            <w:shd w:val="clear" w:color="auto" w:fill="FFFFFF"/>
            <w:rtl/>
          </w:rPr>
          <w:t>وعضلة ملساء</w:t>
        </w:r>
      </w:hyperlink>
      <w:r w:rsidRPr="00250F25">
        <w:rPr>
          <w:rStyle w:val="apple-converted-space"/>
          <w:rFonts w:ascii="Simplified Arabic" w:hAnsi="Simplified Arabic" w:cs="Simplified Arabic"/>
          <w:b/>
          <w:bCs/>
          <w:color w:val="000000"/>
          <w:sz w:val="28"/>
          <w:szCs w:val="28"/>
          <w:shd w:val="clear" w:color="auto" w:fill="FFFFFF"/>
        </w:rPr>
        <w:t> </w:t>
      </w:r>
      <w:r w:rsidRPr="00250F25">
        <w:rPr>
          <w:rFonts w:ascii="Simplified Arabic" w:hAnsi="Simplified Arabic" w:cs="Simplified Arabic"/>
          <w:b/>
          <w:bCs/>
          <w:color w:val="000000"/>
          <w:sz w:val="28"/>
          <w:szCs w:val="28"/>
          <w:shd w:val="clear" w:color="auto" w:fill="FFFFFF"/>
          <w:rtl/>
        </w:rPr>
        <w:t xml:space="preserve">وهي تتكون من خلايا أو ألياف </w:t>
      </w:r>
      <w:r w:rsidRPr="00250F25">
        <w:rPr>
          <w:rFonts w:ascii="Simplified Arabic" w:hAnsi="Simplified Arabic" w:cs="Simplified Arabic"/>
          <w:b/>
          <w:bCs/>
          <w:color w:val="000000"/>
          <w:sz w:val="28"/>
          <w:szCs w:val="28"/>
          <w:shd w:val="clear" w:color="auto" w:fill="FFFFFF"/>
          <w:rtl/>
        </w:rPr>
        <w:lastRenderedPageBreak/>
        <w:t>مستطيلة وهي غير متصلة بالهيكل العظمي مثل العضلات المخططة وهي تحيط بالأعضاء المجوفة مثل الأمعاء</w:t>
      </w:r>
      <w:r w:rsidRPr="00250F25">
        <w:rPr>
          <w:rStyle w:val="apple-converted-space"/>
          <w:rFonts w:ascii="Simplified Arabic" w:hAnsi="Simplified Arabic" w:cs="Simplified Arabic"/>
          <w:b/>
          <w:bCs/>
          <w:color w:val="000000"/>
          <w:sz w:val="28"/>
          <w:szCs w:val="28"/>
          <w:shd w:val="clear" w:color="auto" w:fill="FFFFFF"/>
        </w:rPr>
        <w:t> </w:t>
      </w:r>
      <w:hyperlink r:id="rId12" w:tooltip="القصبة الهوائية" w:history="1">
        <w:r w:rsidRPr="00250F25">
          <w:rPr>
            <w:rStyle w:val="Hyperlink"/>
            <w:rFonts w:ascii="Simplified Arabic" w:hAnsi="Simplified Arabic" w:cs="Simplified Arabic"/>
            <w:b/>
            <w:bCs/>
            <w:color w:val="000000"/>
            <w:sz w:val="28"/>
            <w:szCs w:val="28"/>
            <w:u w:val="none"/>
            <w:shd w:val="clear" w:color="auto" w:fill="FFFFFF"/>
            <w:rtl/>
          </w:rPr>
          <w:t>والقصبة الهوائية</w:t>
        </w:r>
      </w:hyperlink>
      <w:r w:rsidRPr="00250F25">
        <w:rPr>
          <w:rStyle w:val="apple-converted-space"/>
          <w:rFonts w:ascii="Simplified Arabic" w:hAnsi="Simplified Arabic" w:cs="Simplified Arabic"/>
          <w:b/>
          <w:bCs/>
          <w:color w:val="000000"/>
          <w:sz w:val="28"/>
          <w:szCs w:val="28"/>
          <w:shd w:val="clear" w:color="auto" w:fill="FFFFFF"/>
        </w:rPr>
        <w:t> </w:t>
      </w:r>
      <w:hyperlink r:id="rId13" w:tooltip="الأوعية الدموية" w:history="1">
        <w:r w:rsidRPr="00250F25">
          <w:rPr>
            <w:rStyle w:val="Hyperlink"/>
            <w:rFonts w:ascii="Simplified Arabic" w:hAnsi="Simplified Arabic" w:cs="Simplified Arabic"/>
            <w:b/>
            <w:bCs/>
            <w:color w:val="000000"/>
            <w:sz w:val="28"/>
            <w:szCs w:val="28"/>
            <w:u w:val="none"/>
            <w:shd w:val="clear" w:color="auto" w:fill="FFFFFF"/>
            <w:rtl/>
          </w:rPr>
          <w:t>والأوعية الدموية</w:t>
        </w:r>
      </w:hyperlink>
      <w:r w:rsidRPr="00250F25">
        <w:rPr>
          <w:rStyle w:val="apple-converted-space"/>
          <w:rFonts w:ascii="Simplified Arabic" w:hAnsi="Simplified Arabic" w:cs="Simplified Arabic"/>
          <w:b/>
          <w:bCs/>
          <w:color w:val="000000"/>
          <w:sz w:val="28"/>
          <w:szCs w:val="28"/>
          <w:shd w:val="clear" w:color="auto" w:fill="FFFFFF"/>
        </w:rPr>
        <w:t> </w:t>
      </w:r>
      <w:r w:rsidRPr="00250F25">
        <w:rPr>
          <w:rFonts w:ascii="Simplified Arabic" w:hAnsi="Simplified Arabic" w:cs="Simplified Arabic"/>
          <w:b/>
          <w:bCs/>
          <w:color w:val="000000"/>
          <w:sz w:val="28"/>
          <w:szCs w:val="28"/>
          <w:shd w:val="clear" w:color="auto" w:fill="FFFFFF"/>
          <w:rtl/>
        </w:rPr>
        <w:t>وتسمى عضلات لا إرادية</w:t>
      </w:r>
      <w:r w:rsidRPr="00250F25">
        <w:rPr>
          <w:rFonts w:ascii="Simplified Arabic" w:hAnsi="Simplified Arabic" w:cs="Simplified Arabic"/>
          <w:b/>
          <w:bCs/>
          <w:color w:val="000000"/>
          <w:sz w:val="28"/>
          <w:szCs w:val="28"/>
          <w:shd w:val="clear" w:color="auto" w:fill="FFFFFF"/>
        </w:rPr>
        <w:t>.</w:t>
      </w:r>
      <w:r w:rsidR="00BB2365" w:rsidRPr="00250F25">
        <w:rPr>
          <w:rFonts w:ascii="Simplified Arabic" w:hAnsi="Simplified Arabic" w:cs="Simplified Arabic"/>
          <w:b/>
          <w:bCs/>
          <w:color w:val="000000"/>
          <w:sz w:val="28"/>
          <w:szCs w:val="28"/>
          <w:rtl/>
        </w:rPr>
        <w:t>.</w:t>
      </w:r>
    </w:p>
    <w:p w:rsidR="00D940DF" w:rsidRPr="00250F25" w:rsidRDefault="001B09E2" w:rsidP="00250F25">
      <w:pPr>
        <w:spacing w:line="336" w:lineRule="atLeast"/>
        <w:ind w:left="-356"/>
        <w:jc w:val="both"/>
        <w:rPr>
          <w:rFonts w:ascii="Simplified Arabic" w:hAnsi="Simplified Arabic" w:cs="Simplified Arabic"/>
          <w:b/>
          <w:bCs/>
          <w:color w:val="000000"/>
          <w:sz w:val="28"/>
          <w:szCs w:val="28"/>
          <w:rtl/>
          <w:lang w:bidi="ar-IQ"/>
        </w:rPr>
      </w:pPr>
      <w:r w:rsidRPr="00250F25">
        <w:rPr>
          <w:rFonts w:ascii="Simplified Arabic" w:hAnsi="Simplified Arabic" w:cs="Simplified Arabic"/>
          <w:b/>
          <w:bCs/>
          <w:color w:val="000000"/>
          <w:sz w:val="28"/>
          <w:szCs w:val="28"/>
          <w:rtl/>
        </w:rPr>
        <w:t>أنواع</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العض</w:t>
      </w:r>
      <w:r w:rsidR="00250F25">
        <w:rPr>
          <w:rFonts w:ascii="Simplified Arabic" w:hAnsi="Simplified Arabic" w:cs="Simplified Arabic" w:hint="cs"/>
          <w:b/>
          <w:bCs/>
          <w:color w:val="000000"/>
          <w:sz w:val="28"/>
          <w:szCs w:val="28"/>
          <w:rtl/>
        </w:rPr>
        <w:t xml:space="preserve">لات </w:t>
      </w:r>
      <w:r w:rsidR="005A027B" w:rsidRPr="00250F25">
        <w:rPr>
          <w:rFonts w:ascii="Simplified Arabic" w:hAnsi="Simplified Arabic" w:cs="Simplified Arabic"/>
          <w:b/>
          <w:bCs/>
          <w:color w:val="000000"/>
          <w:sz w:val="28"/>
          <w:szCs w:val="28"/>
        </w:rPr>
        <w:t xml:space="preserve"> </w:t>
      </w:r>
      <w:r w:rsidR="005A027B" w:rsidRPr="00250F25">
        <w:rPr>
          <w:rFonts w:ascii="Simplified Arabic" w:hAnsi="Simplified Arabic" w:cs="Simplified Arabic"/>
          <w:b/>
          <w:bCs/>
          <w:color w:val="000000"/>
          <w:sz w:val="28"/>
          <w:szCs w:val="28"/>
          <w:vertAlign w:val="superscript"/>
        </w:rPr>
        <w:t>(</w:t>
      </w:r>
    </w:p>
    <w:p w:rsidR="00DD65C1" w:rsidRPr="00250F25" w:rsidRDefault="00C00660" w:rsidP="003C1911">
      <w:pPr>
        <w:spacing w:line="360" w:lineRule="auto"/>
        <w:ind w:left="-356"/>
        <w:jc w:val="both"/>
        <w:rPr>
          <w:rFonts w:ascii="Simplified Arabic" w:hAnsi="Simplified Arabic" w:cs="Simplified Arabic"/>
          <w:b/>
          <w:bCs/>
          <w:color w:val="000000"/>
          <w:sz w:val="28"/>
          <w:szCs w:val="28"/>
          <w:rtl/>
        </w:rPr>
      </w:pPr>
      <w:r w:rsidRPr="00250F25">
        <w:rPr>
          <w:rFonts w:ascii="Simplified Arabic" w:hAnsi="Simplified Arabic" w:cs="Simplified Arabic"/>
          <w:b/>
          <w:bCs/>
          <w:color w:val="000000"/>
          <w:sz w:val="28"/>
          <w:szCs w:val="28"/>
          <w:rtl/>
        </w:rPr>
        <w:t>يمكن</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تقسيم</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العضلات</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إلى</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مجموعتين</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هما</w:t>
      </w:r>
      <w:r w:rsidRPr="00250F25">
        <w:rPr>
          <w:rFonts w:ascii="Simplified Arabic" w:hAnsi="Simplified Arabic" w:cs="Simplified Arabic"/>
          <w:b/>
          <w:bCs/>
          <w:color w:val="000000"/>
          <w:sz w:val="28"/>
          <w:szCs w:val="28"/>
        </w:rPr>
        <w:t>:</w:t>
      </w:r>
    </w:p>
    <w:p w:rsidR="00D940DF" w:rsidRPr="00250F25" w:rsidRDefault="00C00660" w:rsidP="003C1911">
      <w:pPr>
        <w:spacing w:line="360" w:lineRule="auto"/>
        <w:ind w:left="-356"/>
        <w:jc w:val="both"/>
        <w:rPr>
          <w:rFonts w:ascii="Simplified Arabic" w:hAnsi="Simplified Arabic" w:cs="Simplified Arabic"/>
          <w:b/>
          <w:bCs/>
          <w:color w:val="000000"/>
          <w:sz w:val="28"/>
          <w:szCs w:val="28"/>
          <w:rtl/>
        </w:rPr>
      </w:pPr>
      <w:r w:rsidRPr="00250F25">
        <w:rPr>
          <w:rFonts w:ascii="Simplified Arabic" w:hAnsi="Simplified Arabic" w:cs="Simplified Arabic"/>
          <w:b/>
          <w:bCs/>
          <w:color w:val="000000"/>
          <w:sz w:val="28"/>
          <w:szCs w:val="28"/>
        </w:rPr>
        <w:t xml:space="preserve">1 </w:t>
      </w:r>
      <w:r w:rsidRPr="00250F25">
        <w:rPr>
          <w:rFonts w:ascii="Simplified Arabic" w:hAnsi="Simplified Arabic" w:cs="Simplified Arabic"/>
          <w:b/>
          <w:bCs/>
          <w:color w:val="000000"/>
          <w:sz w:val="28"/>
          <w:szCs w:val="28"/>
          <w:rtl/>
        </w:rPr>
        <w:t>ـ</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عضلات</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لها</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مندغمات</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ومندمات</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ومنبت</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العضلة</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هو</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طرفها</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القريب</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من</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المحور</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الطولي</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المنصف</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للجسم</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ومندغم</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العضلة</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هو</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طرفها</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البعيد،</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وتنبت</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هذه</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العضلات</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وتندم</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على</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تراكيب</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هيكلية</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ـ</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ويطلق</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عليه</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اسم</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العضلة</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الطولية</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ـ</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ومن</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أمثلة</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هذا</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النوع</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العضلات</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التي</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تحرك</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الأطراف</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كالأرجل</w:t>
      </w:r>
      <w:r w:rsidRPr="00250F25">
        <w:rPr>
          <w:rFonts w:ascii="Simplified Arabic" w:hAnsi="Simplified Arabic" w:cs="Simplified Arabic"/>
          <w:b/>
          <w:bCs/>
          <w:color w:val="000000"/>
          <w:sz w:val="28"/>
          <w:szCs w:val="28"/>
        </w:rPr>
        <w:t>.</w:t>
      </w:r>
      <w:r w:rsidRPr="00250F25">
        <w:rPr>
          <w:rFonts w:ascii="Simplified Arabic" w:hAnsi="Simplified Arabic" w:cs="Simplified Arabic"/>
          <w:b/>
          <w:bCs/>
          <w:color w:val="000000"/>
          <w:sz w:val="28"/>
          <w:szCs w:val="28"/>
        </w:rPr>
        <w:br/>
        <w:t xml:space="preserve">2 </w:t>
      </w:r>
      <w:r w:rsidRPr="00250F25">
        <w:rPr>
          <w:rFonts w:ascii="Simplified Arabic" w:hAnsi="Simplified Arabic" w:cs="Simplified Arabic"/>
          <w:b/>
          <w:bCs/>
          <w:color w:val="000000"/>
          <w:sz w:val="28"/>
          <w:szCs w:val="28"/>
          <w:rtl/>
        </w:rPr>
        <w:t>ـ</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عضلات</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بدون</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منابت</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أو</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مندغمات</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وهي</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مرتبة</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حول</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تراكيب</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جوفاء،</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وهذه</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العضلات</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بصورة</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عامة</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أبطأ</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في</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حركتها</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من</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الطولية،</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والغالبية</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العظمى</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منها</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وترية،</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ولذا</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تسمى</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العضلات</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الوترية</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ومن</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أمثلة</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هذه</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العضلات</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عضلات</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جدران</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القناة</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الهضمية</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والأوعية</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الدموية</w:t>
      </w:r>
      <w:r w:rsidRPr="00250F25">
        <w:rPr>
          <w:rFonts w:ascii="Simplified Arabic" w:hAnsi="Simplified Arabic" w:cs="Simplified Arabic"/>
          <w:b/>
          <w:bCs/>
          <w:color w:val="000000"/>
          <w:sz w:val="28"/>
          <w:szCs w:val="28"/>
        </w:rPr>
        <w:t>.</w:t>
      </w:r>
    </w:p>
    <w:p w:rsidR="00D940DF" w:rsidRPr="00250F25" w:rsidRDefault="00C00660" w:rsidP="003C1911">
      <w:pPr>
        <w:spacing w:line="360" w:lineRule="auto"/>
        <w:ind w:left="-356"/>
        <w:jc w:val="both"/>
        <w:rPr>
          <w:rFonts w:ascii="Simplified Arabic" w:hAnsi="Simplified Arabic" w:cs="Simplified Arabic"/>
          <w:b/>
          <w:bCs/>
          <w:color w:val="000000"/>
          <w:sz w:val="28"/>
          <w:szCs w:val="28"/>
          <w:rtl/>
        </w:rPr>
      </w:pPr>
      <w:r w:rsidRPr="00250F25">
        <w:rPr>
          <w:rFonts w:ascii="Simplified Arabic" w:hAnsi="Simplified Arabic" w:cs="Simplified Arabic"/>
          <w:b/>
          <w:bCs/>
          <w:color w:val="000000"/>
          <w:sz w:val="28"/>
          <w:szCs w:val="28"/>
          <w:rtl/>
        </w:rPr>
        <w:t xml:space="preserve">وان عضلات الجسم تقسم الى ثلاثة </w:t>
      </w:r>
      <w:r w:rsidR="00F7403C" w:rsidRPr="00250F25">
        <w:rPr>
          <w:rFonts w:ascii="Simplified Arabic" w:hAnsi="Simplified Arabic" w:cs="Simplified Arabic"/>
          <w:b/>
          <w:bCs/>
          <w:color w:val="000000"/>
          <w:sz w:val="28"/>
          <w:szCs w:val="28"/>
          <w:rtl/>
        </w:rPr>
        <w:t>أنواع</w:t>
      </w:r>
    </w:p>
    <w:p w:rsidR="00D940DF" w:rsidRPr="00250F25" w:rsidRDefault="00C00660" w:rsidP="00081A64">
      <w:pPr>
        <w:numPr>
          <w:ilvl w:val="0"/>
          <w:numId w:val="3"/>
        </w:numPr>
        <w:tabs>
          <w:tab w:val="clear" w:pos="461"/>
          <w:tab w:val="num" w:pos="69"/>
        </w:tabs>
        <w:spacing w:line="336" w:lineRule="atLeast"/>
        <w:ind w:left="-356" w:firstLine="0"/>
        <w:jc w:val="both"/>
        <w:rPr>
          <w:rFonts w:ascii="Simplified Arabic" w:hAnsi="Simplified Arabic" w:cs="Simplified Arabic"/>
          <w:b/>
          <w:bCs/>
          <w:color w:val="000000"/>
          <w:sz w:val="28"/>
          <w:szCs w:val="28"/>
          <w:rtl/>
        </w:rPr>
      </w:pPr>
      <w:r w:rsidRPr="00250F25">
        <w:rPr>
          <w:rFonts w:ascii="Simplified Arabic" w:hAnsi="Simplified Arabic" w:cs="Simplified Arabic"/>
          <w:b/>
          <w:bCs/>
          <w:color w:val="000000"/>
          <w:sz w:val="28"/>
          <w:szCs w:val="28"/>
          <w:rtl/>
        </w:rPr>
        <w:t xml:space="preserve">العضلات الهيكلية وهي </w:t>
      </w:r>
      <w:r w:rsidR="00F7403C" w:rsidRPr="00250F25">
        <w:rPr>
          <w:rFonts w:ascii="Simplified Arabic" w:hAnsi="Simplified Arabic" w:cs="Simplified Arabic"/>
          <w:b/>
          <w:bCs/>
          <w:color w:val="000000"/>
          <w:sz w:val="28"/>
          <w:szCs w:val="28"/>
          <w:rtl/>
        </w:rPr>
        <w:t>إرادية</w:t>
      </w:r>
      <w:r w:rsidRPr="00250F25">
        <w:rPr>
          <w:rFonts w:ascii="Simplified Arabic" w:hAnsi="Simplified Arabic" w:cs="Simplified Arabic"/>
          <w:b/>
          <w:bCs/>
          <w:color w:val="000000"/>
          <w:sz w:val="28"/>
          <w:szCs w:val="28"/>
          <w:rtl/>
        </w:rPr>
        <w:t xml:space="preserve"> الانقباض .</w:t>
      </w:r>
    </w:p>
    <w:p w:rsidR="00C00660" w:rsidRPr="00250F25" w:rsidRDefault="00C00660" w:rsidP="00081A64">
      <w:pPr>
        <w:numPr>
          <w:ilvl w:val="0"/>
          <w:numId w:val="3"/>
        </w:numPr>
        <w:tabs>
          <w:tab w:val="clear" w:pos="461"/>
          <w:tab w:val="num" w:pos="69"/>
        </w:tabs>
        <w:spacing w:line="336" w:lineRule="atLeast"/>
        <w:ind w:left="-356" w:firstLine="0"/>
        <w:jc w:val="both"/>
        <w:rPr>
          <w:rFonts w:ascii="Simplified Arabic" w:hAnsi="Simplified Arabic" w:cs="Simplified Arabic"/>
          <w:b/>
          <w:bCs/>
          <w:color w:val="000000"/>
          <w:sz w:val="28"/>
          <w:szCs w:val="28"/>
        </w:rPr>
      </w:pPr>
      <w:r w:rsidRPr="00250F25">
        <w:rPr>
          <w:rFonts w:ascii="Simplified Arabic" w:hAnsi="Simplified Arabic" w:cs="Simplified Arabic"/>
          <w:b/>
          <w:bCs/>
          <w:color w:val="000000"/>
          <w:sz w:val="28"/>
          <w:szCs w:val="28"/>
          <w:rtl/>
        </w:rPr>
        <w:t xml:space="preserve">العضلات الملساء وهي غير </w:t>
      </w:r>
      <w:r w:rsidR="00F7403C" w:rsidRPr="00250F25">
        <w:rPr>
          <w:rFonts w:ascii="Simplified Arabic" w:hAnsi="Simplified Arabic" w:cs="Simplified Arabic"/>
          <w:b/>
          <w:bCs/>
          <w:color w:val="000000"/>
          <w:sz w:val="28"/>
          <w:szCs w:val="28"/>
          <w:rtl/>
        </w:rPr>
        <w:t>إرادية</w:t>
      </w:r>
      <w:r w:rsidRPr="00250F25">
        <w:rPr>
          <w:rFonts w:ascii="Simplified Arabic" w:hAnsi="Simplified Arabic" w:cs="Simplified Arabic"/>
          <w:b/>
          <w:bCs/>
          <w:color w:val="000000"/>
          <w:sz w:val="28"/>
          <w:szCs w:val="28"/>
          <w:rtl/>
        </w:rPr>
        <w:t xml:space="preserve"> الانقباض.</w:t>
      </w:r>
    </w:p>
    <w:p w:rsidR="00446F7F" w:rsidRPr="00250F25" w:rsidRDefault="00C00660" w:rsidP="00081A64">
      <w:pPr>
        <w:numPr>
          <w:ilvl w:val="0"/>
          <w:numId w:val="3"/>
        </w:numPr>
        <w:tabs>
          <w:tab w:val="clear" w:pos="461"/>
          <w:tab w:val="num" w:pos="69"/>
        </w:tabs>
        <w:spacing w:line="336" w:lineRule="atLeast"/>
        <w:ind w:left="-356" w:firstLine="0"/>
        <w:jc w:val="both"/>
        <w:rPr>
          <w:rFonts w:ascii="Simplified Arabic" w:hAnsi="Simplified Arabic" w:cs="Simplified Arabic"/>
          <w:b/>
          <w:bCs/>
          <w:color w:val="000000"/>
          <w:sz w:val="28"/>
          <w:szCs w:val="28"/>
          <w:rtl/>
        </w:rPr>
      </w:pPr>
      <w:r w:rsidRPr="00250F25">
        <w:rPr>
          <w:rFonts w:ascii="Simplified Arabic" w:hAnsi="Simplified Arabic" w:cs="Simplified Arabic"/>
          <w:b/>
          <w:bCs/>
          <w:color w:val="000000"/>
          <w:sz w:val="28"/>
          <w:szCs w:val="28"/>
          <w:rtl/>
        </w:rPr>
        <w:t xml:space="preserve">عضلة القلب وهي عضلة خاصة غير </w:t>
      </w:r>
      <w:r w:rsidR="00F7403C" w:rsidRPr="00250F25">
        <w:rPr>
          <w:rFonts w:ascii="Simplified Arabic" w:hAnsi="Simplified Arabic" w:cs="Simplified Arabic"/>
          <w:b/>
          <w:bCs/>
          <w:color w:val="000000"/>
          <w:sz w:val="28"/>
          <w:szCs w:val="28"/>
          <w:rtl/>
        </w:rPr>
        <w:t>إرادية</w:t>
      </w:r>
      <w:r w:rsidRPr="00250F25">
        <w:rPr>
          <w:rFonts w:ascii="Simplified Arabic" w:hAnsi="Simplified Arabic" w:cs="Simplified Arabic"/>
          <w:b/>
          <w:bCs/>
          <w:color w:val="000000"/>
          <w:sz w:val="28"/>
          <w:szCs w:val="28"/>
          <w:rtl/>
        </w:rPr>
        <w:t xml:space="preserve"> الانقباض. </w:t>
      </w:r>
    </w:p>
    <w:p w:rsidR="00D940DF" w:rsidRPr="00250F25" w:rsidRDefault="00C00660" w:rsidP="00250F25">
      <w:pPr>
        <w:spacing w:line="360" w:lineRule="auto"/>
        <w:ind w:left="-356"/>
        <w:jc w:val="both"/>
        <w:rPr>
          <w:rFonts w:ascii="Simplified Arabic" w:hAnsi="Simplified Arabic" w:cs="Simplified Arabic"/>
          <w:b/>
          <w:bCs/>
          <w:color w:val="000000"/>
          <w:sz w:val="28"/>
          <w:szCs w:val="28"/>
          <w:rtl/>
        </w:rPr>
      </w:pPr>
      <w:r w:rsidRPr="00250F25">
        <w:rPr>
          <w:rFonts w:ascii="Simplified Arabic" w:hAnsi="Simplified Arabic" w:cs="Simplified Arabic"/>
          <w:b/>
          <w:bCs/>
          <w:color w:val="000000"/>
          <w:sz w:val="28"/>
          <w:szCs w:val="28"/>
          <w:rtl/>
        </w:rPr>
        <w:t xml:space="preserve">التركيب </w:t>
      </w:r>
      <w:proofErr w:type="spellStart"/>
      <w:r w:rsidRPr="00250F25">
        <w:rPr>
          <w:rFonts w:ascii="Simplified Arabic" w:hAnsi="Simplified Arabic" w:cs="Simplified Arabic"/>
          <w:b/>
          <w:bCs/>
          <w:color w:val="000000"/>
          <w:sz w:val="28"/>
          <w:szCs w:val="28"/>
          <w:rtl/>
        </w:rPr>
        <w:t>الكميائي</w:t>
      </w:r>
      <w:proofErr w:type="spellEnd"/>
      <w:r w:rsidRPr="00250F25">
        <w:rPr>
          <w:rFonts w:ascii="Simplified Arabic" w:hAnsi="Simplified Arabic" w:cs="Simplified Arabic"/>
          <w:b/>
          <w:bCs/>
          <w:color w:val="000000"/>
          <w:sz w:val="28"/>
          <w:szCs w:val="28"/>
          <w:rtl/>
        </w:rPr>
        <w:t xml:space="preserve"> للعضلات الارادية</w:t>
      </w:r>
      <w:r w:rsidR="00B6452B" w:rsidRPr="00250F25">
        <w:rPr>
          <w:rFonts w:ascii="Simplified Arabic" w:hAnsi="Simplified Arabic" w:cs="Simplified Arabic"/>
          <w:b/>
          <w:bCs/>
          <w:color w:val="000000"/>
          <w:sz w:val="28"/>
          <w:szCs w:val="28"/>
          <w:rtl/>
        </w:rPr>
        <w:t>:</w:t>
      </w:r>
      <w:r w:rsidR="00081A64" w:rsidRPr="00250F25">
        <w:rPr>
          <w:rFonts w:ascii="Simplified Arabic" w:hAnsi="Simplified Arabic" w:cs="Simplified Arabic" w:hint="cs"/>
          <w:b/>
          <w:bCs/>
          <w:color w:val="000000"/>
          <w:sz w:val="28"/>
          <w:szCs w:val="28"/>
          <w:rtl/>
        </w:rPr>
        <w:t>-</w:t>
      </w:r>
    </w:p>
    <w:p w:rsidR="00C0037B" w:rsidRPr="00250F25" w:rsidRDefault="00F7403C" w:rsidP="00081A64">
      <w:pPr>
        <w:spacing w:line="360" w:lineRule="auto"/>
        <w:ind w:left="-356"/>
        <w:jc w:val="both"/>
        <w:rPr>
          <w:rFonts w:ascii="Simplified Arabic" w:hAnsi="Simplified Arabic" w:cs="Simplified Arabic"/>
          <w:b/>
          <w:bCs/>
          <w:color w:val="000000"/>
          <w:sz w:val="28"/>
          <w:szCs w:val="28"/>
          <w:rtl/>
        </w:rPr>
      </w:pPr>
      <w:r w:rsidRPr="00250F25">
        <w:rPr>
          <w:rFonts w:ascii="Simplified Arabic" w:hAnsi="Simplified Arabic" w:cs="Simplified Arabic"/>
          <w:b/>
          <w:bCs/>
          <w:color w:val="000000"/>
          <w:sz w:val="28"/>
          <w:szCs w:val="28"/>
          <w:rtl/>
        </w:rPr>
        <w:t>تتألف</w:t>
      </w:r>
      <w:r w:rsidR="00C00660" w:rsidRPr="00250F25">
        <w:rPr>
          <w:rFonts w:ascii="Simplified Arabic" w:hAnsi="Simplified Arabic" w:cs="Simplified Arabic"/>
          <w:b/>
          <w:bCs/>
          <w:color w:val="000000"/>
          <w:sz w:val="28"/>
          <w:szCs w:val="28"/>
          <w:rtl/>
        </w:rPr>
        <w:t xml:space="preserve"> العضلات من (75</w:t>
      </w:r>
      <w:r w:rsidR="00081A64" w:rsidRPr="00250F25">
        <w:rPr>
          <w:rFonts w:ascii="Simplified Arabic" w:hAnsi="Simplified Arabic" w:cs="Simplified Arabic" w:hint="cs"/>
          <w:b/>
          <w:bCs/>
          <w:color w:val="000000"/>
          <w:sz w:val="28"/>
          <w:szCs w:val="28"/>
          <w:rtl/>
        </w:rPr>
        <w:t xml:space="preserve"> </w:t>
      </w:r>
      <w:r w:rsidR="00C00660" w:rsidRPr="00250F25">
        <w:rPr>
          <w:rFonts w:ascii="Simplified Arabic" w:hAnsi="Simplified Arabic" w:cs="Simplified Arabic"/>
          <w:b/>
          <w:bCs/>
          <w:color w:val="000000"/>
          <w:sz w:val="28"/>
          <w:szCs w:val="28"/>
          <w:rtl/>
        </w:rPr>
        <w:t>%</w:t>
      </w:r>
      <w:r w:rsidR="00081A64" w:rsidRPr="00250F25">
        <w:rPr>
          <w:rFonts w:ascii="Simplified Arabic" w:hAnsi="Simplified Arabic" w:cs="Simplified Arabic" w:hint="cs"/>
          <w:b/>
          <w:bCs/>
          <w:color w:val="000000"/>
          <w:sz w:val="28"/>
          <w:szCs w:val="28"/>
          <w:rtl/>
        </w:rPr>
        <w:t xml:space="preserve"> </w:t>
      </w:r>
      <w:r w:rsidR="00C00660" w:rsidRPr="00250F25">
        <w:rPr>
          <w:rFonts w:ascii="Simplified Arabic" w:hAnsi="Simplified Arabic" w:cs="Simplified Arabic"/>
          <w:b/>
          <w:bCs/>
          <w:color w:val="000000"/>
          <w:sz w:val="28"/>
          <w:szCs w:val="28"/>
          <w:rtl/>
        </w:rPr>
        <w:t>ماء+ 20% بروتين</w:t>
      </w:r>
      <w:r w:rsidR="00081A64" w:rsidRPr="00250F25">
        <w:rPr>
          <w:rFonts w:ascii="Simplified Arabic" w:hAnsi="Simplified Arabic" w:cs="Simplified Arabic" w:hint="cs"/>
          <w:b/>
          <w:bCs/>
          <w:color w:val="000000"/>
          <w:sz w:val="28"/>
          <w:szCs w:val="28"/>
          <w:rtl/>
        </w:rPr>
        <w:t xml:space="preserve"> </w:t>
      </w:r>
      <w:r w:rsidR="00C00660" w:rsidRPr="00250F25">
        <w:rPr>
          <w:rFonts w:ascii="Simplified Arabic" w:hAnsi="Simplified Arabic" w:cs="Simplified Arabic"/>
          <w:b/>
          <w:bCs/>
          <w:color w:val="000000"/>
          <w:sz w:val="28"/>
          <w:szCs w:val="28"/>
          <w:rtl/>
        </w:rPr>
        <w:t>+3%</w:t>
      </w:r>
      <w:r w:rsidR="00081A64" w:rsidRPr="00250F25">
        <w:rPr>
          <w:rFonts w:ascii="Simplified Arabic" w:hAnsi="Simplified Arabic" w:cs="Simplified Arabic" w:hint="cs"/>
          <w:b/>
          <w:bCs/>
          <w:color w:val="000000"/>
          <w:sz w:val="28"/>
          <w:szCs w:val="28"/>
          <w:rtl/>
        </w:rPr>
        <w:t xml:space="preserve"> </w:t>
      </w:r>
      <w:r w:rsidR="00C00660" w:rsidRPr="00250F25">
        <w:rPr>
          <w:rFonts w:ascii="Simplified Arabic" w:hAnsi="Simplified Arabic" w:cs="Simplified Arabic"/>
          <w:b/>
          <w:bCs/>
          <w:color w:val="000000"/>
          <w:sz w:val="28"/>
          <w:szCs w:val="28"/>
          <w:rtl/>
        </w:rPr>
        <w:t>دهون</w:t>
      </w:r>
      <w:r w:rsidR="00081A64" w:rsidRPr="00250F25">
        <w:rPr>
          <w:rFonts w:ascii="Simplified Arabic" w:hAnsi="Simplified Arabic" w:cs="Simplified Arabic" w:hint="cs"/>
          <w:b/>
          <w:bCs/>
          <w:color w:val="000000"/>
          <w:sz w:val="28"/>
          <w:szCs w:val="28"/>
          <w:rtl/>
        </w:rPr>
        <w:t xml:space="preserve"> </w:t>
      </w:r>
      <w:r w:rsidR="00C00660" w:rsidRPr="00250F25">
        <w:rPr>
          <w:rFonts w:ascii="Simplified Arabic" w:hAnsi="Simplified Arabic" w:cs="Simplified Arabic"/>
          <w:b/>
          <w:bCs/>
          <w:color w:val="000000"/>
          <w:sz w:val="28"/>
          <w:szCs w:val="28"/>
          <w:rtl/>
        </w:rPr>
        <w:t>+1%</w:t>
      </w:r>
      <w:r w:rsidR="00081A64" w:rsidRPr="00250F25">
        <w:rPr>
          <w:rFonts w:ascii="Simplified Arabic" w:hAnsi="Simplified Arabic" w:cs="Simplified Arabic" w:hint="cs"/>
          <w:b/>
          <w:bCs/>
          <w:color w:val="000000"/>
          <w:sz w:val="28"/>
          <w:szCs w:val="28"/>
          <w:rtl/>
        </w:rPr>
        <w:t xml:space="preserve"> </w:t>
      </w:r>
      <w:r w:rsidR="00C00660" w:rsidRPr="00250F25">
        <w:rPr>
          <w:rFonts w:ascii="Simplified Arabic" w:hAnsi="Simplified Arabic" w:cs="Simplified Arabic"/>
          <w:b/>
          <w:bCs/>
          <w:color w:val="000000"/>
          <w:sz w:val="28"/>
          <w:szCs w:val="28"/>
          <w:rtl/>
        </w:rPr>
        <w:t>كاربوهيدرا</w:t>
      </w:r>
      <w:r w:rsidR="00C0037B" w:rsidRPr="00250F25">
        <w:rPr>
          <w:rFonts w:ascii="Simplified Arabic" w:hAnsi="Simplified Arabic" w:cs="Simplified Arabic"/>
          <w:b/>
          <w:bCs/>
          <w:color w:val="000000"/>
          <w:sz w:val="28"/>
          <w:szCs w:val="28"/>
          <w:rtl/>
        </w:rPr>
        <w:t>ت</w:t>
      </w:r>
      <w:r w:rsidR="00081A64" w:rsidRPr="00250F25">
        <w:rPr>
          <w:rFonts w:ascii="Simplified Arabic" w:hAnsi="Simplified Arabic" w:cs="Simplified Arabic" w:hint="cs"/>
          <w:b/>
          <w:bCs/>
          <w:color w:val="000000"/>
          <w:sz w:val="28"/>
          <w:szCs w:val="28"/>
          <w:rtl/>
        </w:rPr>
        <w:t xml:space="preserve"> </w:t>
      </w:r>
      <w:r w:rsidR="00C0037B" w:rsidRPr="00250F25">
        <w:rPr>
          <w:rFonts w:ascii="Simplified Arabic" w:hAnsi="Simplified Arabic" w:cs="Simplified Arabic"/>
          <w:b/>
          <w:bCs/>
          <w:color w:val="000000"/>
          <w:sz w:val="28"/>
          <w:szCs w:val="28"/>
          <w:rtl/>
        </w:rPr>
        <w:t>+</w:t>
      </w:r>
      <w:r w:rsidR="00A27035" w:rsidRPr="00250F25">
        <w:rPr>
          <w:rFonts w:ascii="Simplified Arabic" w:hAnsi="Simplified Arabic" w:cs="Simplified Arabic" w:hint="cs"/>
          <w:b/>
          <w:bCs/>
          <w:color w:val="000000"/>
          <w:sz w:val="28"/>
          <w:szCs w:val="28"/>
          <w:rtl/>
        </w:rPr>
        <w:t xml:space="preserve"> </w:t>
      </w:r>
      <w:r w:rsidR="00C0037B" w:rsidRPr="00250F25">
        <w:rPr>
          <w:rFonts w:ascii="Simplified Arabic" w:hAnsi="Simplified Arabic" w:cs="Simplified Arabic"/>
          <w:b/>
          <w:bCs/>
          <w:color w:val="000000"/>
          <w:sz w:val="28"/>
          <w:szCs w:val="28"/>
          <w:rtl/>
        </w:rPr>
        <w:t>1%</w:t>
      </w:r>
      <w:r w:rsidR="00A27035" w:rsidRPr="00250F25">
        <w:rPr>
          <w:rFonts w:ascii="Simplified Arabic" w:hAnsi="Simplified Arabic" w:cs="Simplified Arabic" w:hint="cs"/>
          <w:b/>
          <w:bCs/>
          <w:color w:val="000000"/>
          <w:sz w:val="28"/>
          <w:szCs w:val="28"/>
          <w:rtl/>
        </w:rPr>
        <w:t xml:space="preserve"> </w:t>
      </w:r>
      <w:r w:rsidR="00C0037B" w:rsidRPr="00250F25">
        <w:rPr>
          <w:rFonts w:ascii="Simplified Arabic" w:hAnsi="Simplified Arabic" w:cs="Simplified Arabic"/>
          <w:b/>
          <w:bCs/>
          <w:color w:val="000000"/>
          <w:sz w:val="28"/>
          <w:szCs w:val="28"/>
          <w:rtl/>
        </w:rPr>
        <w:t>املاح</w:t>
      </w:r>
      <w:r w:rsidR="00A27035" w:rsidRPr="00250F25">
        <w:rPr>
          <w:rFonts w:ascii="Simplified Arabic" w:hAnsi="Simplified Arabic" w:cs="Simplified Arabic" w:hint="cs"/>
          <w:b/>
          <w:bCs/>
          <w:color w:val="000000"/>
          <w:sz w:val="28"/>
          <w:szCs w:val="28"/>
          <w:rtl/>
        </w:rPr>
        <w:t xml:space="preserve"> </w:t>
      </w:r>
      <w:r w:rsidR="00C0037B" w:rsidRPr="00250F25">
        <w:rPr>
          <w:rFonts w:ascii="Simplified Arabic" w:hAnsi="Simplified Arabic" w:cs="Simplified Arabic"/>
          <w:b/>
          <w:bCs/>
          <w:color w:val="000000"/>
          <w:sz w:val="28"/>
          <w:szCs w:val="28"/>
          <w:rtl/>
        </w:rPr>
        <w:t xml:space="preserve">) ويتركب بروتين العضلة من ( المايوسين </w:t>
      </w:r>
      <w:r w:rsidR="00081A64" w:rsidRPr="00250F25">
        <w:rPr>
          <w:rFonts w:ascii="Simplified Arabic" w:hAnsi="Simplified Arabic" w:cs="Simplified Arabic" w:hint="cs"/>
          <w:b/>
          <w:bCs/>
          <w:color w:val="000000"/>
          <w:sz w:val="28"/>
          <w:szCs w:val="28"/>
          <w:rtl/>
        </w:rPr>
        <w:t xml:space="preserve">، </w:t>
      </w:r>
      <w:r w:rsidR="00C0037B" w:rsidRPr="00250F25">
        <w:rPr>
          <w:rFonts w:ascii="Simplified Arabic" w:hAnsi="Simplified Arabic" w:cs="Simplified Arabic"/>
          <w:b/>
          <w:bCs/>
          <w:color w:val="000000"/>
          <w:sz w:val="28"/>
          <w:szCs w:val="28"/>
          <w:rtl/>
        </w:rPr>
        <w:t>الاكتين</w:t>
      </w:r>
      <w:r w:rsidR="00081A64" w:rsidRPr="00250F25">
        <w:rPr>
          <w:rFonts w:ascii="Simplified Arabic" w:hAnsi="Simplified Arabic" w:cs="Simplified Arabic" w:hint="cs"/>
          <w:b/>
          <w:bCs/>
          <w:color w:val="000000"/>
          <w:sz w:val="28"/>
          <w:szCs w:val="28"/>
          <w:rtl/>
        </w:rPr>
        <w:t xml:space="preserve"> ، </w:t>
      </w:r>
      <w:r w:rsidR="00C0037B" w:rsidRPr="00250F25">
        <w:rPr>
          <w:rFonts w:ascii="Simplified Arabic" w:hAnsi="Simplified Arabic" w:cs="Simplified Arabic"/>
          <w:b/>
          <w:bCs/>
          <w:color w:val="000000"/>
          <w:sz w:val="28"/>
          <w:szCs w:val="28"/>
          <w:rtl/>
        </w:rPr>
        <w:t xml:space="preserve">التروبومايوسين, التروبونين) اما العناصر المعدنية المهمة في السوائل خارج وداخل الليفة العضلية الارادية هما (الصوديوم والبوتاسيوم) اذ تشكل نسبة الصوديوم (3-15) خارج الخلية ونسبة البوتاسيوم(20-50) من كميتة </w:t>
      </w:r>
      <w:r w:rsidRPr="00250F25">
        <w:rPr>
          <w:rFonts w:ascii="Simplified Arabic" w:hAnsi="Simplified Arabic" w:cs="Simplified Arabic"/>
          <w:b/>
          <w:bCs/>
          <w:color w:val="000000"/>
          <w:sz w:val="28"/>
          <w:szCs w:val="28"/>
          <w:rtl/>
        </w:rPr>
        <w:t>داخل الخلية وعلية نتيجة هذا ال</w:t>
      </w:r>
      <w:r w:rsidR="00C0037B" w:rsidRPr="00250F25">
        <w:rPr>
          <w:rFonts w:ascii="Simplified Arabic" w:hAnsi="Simplified Arabic" w:cs="Simplified Arabic"/>
          <w:b/>
          <w:bCs/>
          <w:color w:val="000000"/>
          <w:sz w:val="28"/>
          <w:szCs w:val="28"/>
          <w:rtl/>
        </w:rPr>
        <w:t>توزيع غير متساوي للايونات خارج وداخل الخلية كانت هناك شحنتان موجبة خارج غشاء الخلية يمثل الصوديوم وسالبة داخل الخلية يمثلها البوتاسيوم.</w:t>
      </w:r>
    </w:p>
    <w:p w:rsidR="00081A64" w:rsidRPr="00250F25" w:rsidRDefault="00C0037B" w:rsidP="00250F25">
      <w:pPr>
        <w:spacing w:line="360" w:lineRule="auto"/>
        <w:ind w:left="-356"/>
        <w:jc w:val="both"/>
        <w:rPr>
          <w:rFonts w:ascii="Simplified Arabic" w:hAnsi="Simplified Arabic" w:cs="Simplified Arabic"/>
          <w:b/>
          <w:bCs/>
          <w:color w:val="000000"/>
          <w:sz w:val="28"/>
          <w:szCs w:val="28"/>
          <w:rtl/>
        </w:rPr>
      </w:pPr>
      <w:r w:rsidRPr="00250F25">
        <w:rPr>
          <w:rFonts w:ascii="Simplified Arabic" w:hAnsi="Simplified Arabic" w:cs="Simplified Arabic"/>
          <w:b/>
          <w:bCs/>
          <w:color w:val="000000"/>
          <w:sz w:val="28"/>
          <w:szCs w:val="28"/>
          <w:rtl/>
        </w:rPr>
        <w:lastRenderedPageBreak/>
        <w:t>تركيب الخلايا والعضلات الهيكلية</w:t>
      </w:r>
      <w:r w:rsidR="00B6452B" w:rsidRPr="00250F25">
        <w:rPr>
          <w:rFonts w:ascii="Simplified Arabic" w:hAnsi="Simplified Arabic" w:cs="Simplified Arabic"/>
          <w:b/>
          <w:bCs/>
          <w:color w:val="000000"/>
          <w:sz w:val="28"/>
          <w:szCs w:val="28"/>
          <w:rtl/>
        </w:rPr>
        <w:t>:</w:t>
      </w:r>
    </w:p>
    <w:p w:rsidR="00041421" w:rsidRPr="00250F25" w:rsidRDefault="00C0037B" w:rsidP="003C1911">
      <w:pPr>
        <w:spacing w:line="360" w:lineRule="auto"/>
        <w:ind w:left="-356"/>
        <w:jc w:val="both"/>
        <w:rPr>
          <w:rFonts w:ascii="Simplified Arabic" w:hAnsi="Simplified Arabic" w:cs="Simplified Arabic"/>
          <w:b/>
          <w:bCs/>
          <w:color w:val="000000"/>
          <w:sz w:val="28"/>
          <w:szCs w:val="28"/>
          <w:rtl/>
        </w:rPr>
      </w:pPr>
      <w:r w:rsidRPr="00250F25">
        <w:rPr>
          <w:rFonts w:ascii="Simplified Arabic" w:hAnsi="Simplified Arabic" w:cs="Simplified Arabic"/>
          <w:b/>
          <w:bCs/>
          <w:color w:val="000000"/>
          <w:sz w:val="28"/>
          <w:szCs w:val="28"/>
          <w:rtl/>
        </w:rPr>
        <w:t>تتكون العضلة الهيكلية</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 xml:space="preserve">من عدة حزم من </w:t>
      </w:r>
      <w:r w:rsidR="00F7403C" w:rsidRPr="00250F25">
        <w:rPr>
          <w:rFonts w:ascii="Simplified Arabic" w:hAnsi="Simplified Arabic" w:cs="Simplified Arabic"/>
          <w:b/>
          <w:bCs/>
          <w:color w:val="000000"/>
          <w:sz w:val="28"/>
          <w:szCs w:val="28"/>
          <w:rtl/>
        </w:rPr>
        <w:t>الألياف</w:t>
      </w:r>
      <w:r w:rsidRPr="00250F25">
        <w:rPr>
          <w:rFonts w:ascii="Simplified Arabic" w:hAnsi="Simplified Arabic" w:cs="Simplified Arabic"/>
          <w:b/>
          <w:bCs/>
          <w:color w:val="000000"/>
          <w:sz w:val="28"/>
          <w:szCs w:val="28"/>
          <w:rtl/>
        </w:rPr>
        <w:t xml:space="preserve"> العضلية , </w:t>
      </w:r>
      <w:r w:rsidR="00F7403C" w:rsidRPr="00250F25">
        <w:rPr>
          <w:rFonts w:ascii="Simplified Arabic" w:hAnsi="Simplified Arabic" w:cs="Simplified Arabic"/>
          <w:b/>
          <w:bCs/>
          <w:color w:val="000000"/>
          <w:sz w:val="28"/>
          <w:szCs w:val="28"/>
          <w:rtl/>
        </w:rPr>
        <w:t>تأخذ</w:t>
      </w:r>
      <w:r w:rsidRPr="00250F25">
        <w:rPr>
          <w:rFonts w:ascii="Simplified Arabic" w:hAnsi="Simplified Arabic" w:cs="Simplified Arabic"/>
          <w:b/>
          <w:bCs/>
          <w:color w:val="000000"/>
          <w:sz w:val="28"/>
          <w:szCs w:val="28"/>
          <w:rtl/>
        </w:rPr>
        <w:t xml:space="preserve"> كل </w:t>
      </w:r>
      <w:r w:rsidR="00F7403C" w:rsidRPr="00250F25">
        <w:rPr>
          <w:rFonts w:ascii="Simplified Arabic" w:hAnsi="Simplified Arabic" w:cs="Simplified Arabic"/>
          <w:b/>
          <w:bCs/>
          <w:color w:val="000000"/>
          <w:sz w:val="28"/>
          <w:szCs w:val="28"/>
          <w:rtl/>
        </w:rPr>
        <w:t>ليفه</w:t>
      </w:r>
      <w:r w:rsidRPr="00250F25">
        <w:rPr>
          <w:rFonts w:ascii="Simplified Arabic" w:hAnsi="Simplified Arabic" w:cs="Simplified Arabic"/>
          <w:b/>
          <w:bCs/>
          <w:color w:val="000000"/>
          <w:sz w:val="28"/>
          <w:szCs w:val="28"/>
          <w:rtl/>
        </w:rPr>
        <w:t xml:space="preserve"> منها شكل اسطوانيا , ويتراوح طولها</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من عدة ملليمترات الى عدة سنتيمترات , بينما يتراوح قطرها من 10 الى 100 ميكروميتر</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 xml:space="preserve">والميكرون = 1على 1000من المللميتر, ويحيط بالليفة العضلية غشاء </w:t>
      </w:r>
      <w:r w:rsidR="00F7403C" w:rsidRPr="00250F25">
        <w:rPr>
          <w:rFonts w:ascii="Simplified Arabic" w:hAnsi="Simplified Arabic" w:cs="Simplified Arabic"/>
          <w:b/>
          <w:bCs/>
          <w:color w:val="000000"/>
          <w:sz w:val="28"/>
          <w:szCs w:val="28"/>
          <w:rtl/>
        </w:rPr>
        <w:t>خارجي</w:t>
      </w:r>
      <w:r w:rsidRPr="00250F25">
        <w:rPr>
          <w:rFonts w:ascii="Simplified Arabic" w:hAnsi="Simplified Arabic" w:cs="Simplified Arabic"/>
          <w:b/>
          <w:bCs/>
          <w:color w:val="000000"/>
          <w:sz w:val="28"/>
          <w:szCs w:val="28"/>
          <w:rtl/>
        </w:rPr>
        <w:t xml:space="preserve"> يسمى</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ساركوليما يفصل بين محتويات الليفة وسائل ما بين الخلايا , كما تحتوى الليفة</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العضلية على سائل الساركوبلازم الذى يلأ فراغ الليفة من الداخل وتتعلق وتسبح فية</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 xml:space="preserve">المكونات الاخرى الاصغر تكوينا والتى تسمى عضيات الخلية التى من </w:t>
      </w:r>
      <w:r w:rsidR="00F7403C" w:rsidRPr="00250F25">
        <w:rPr>
          <w:rFonts w:ascii="Simplified Arabic" w:hAnsi="Simplified Arabic" w:cs="Simplified Arabic"/>
          <w:b/>
          <w:bCs/>
          <w:color w:val="000000"/>
          <w:sz w:val="28"/>
          <w:szCs w:val="28"/>
          <w:rtl/>
        </w:rPr>
        <w:t>أهمها</w:t>
      </w:r>
      <w:r w:rsidRPr="00250F25">
        <w:rPr>
          <w:rFonts w:ascii="Simplified Arabic" w:hAnsi="Simplified Arabic" w:cs="Simplified Arabic"/>
          <w:b/>
          <w:bCs/>
          <w:color w:val="000000"/>
          <w:sz w:val="28"/>
          <w:szCs w:val="28"/>
        </w:rPr>
        <w:t xml:space="preserve"> :</w:t>
      </w:r>
    </w:p>
    <w:p w:rsidR="00A27035" w:rsidRPr="00250F25" w:rsidRDefault="00C0037B" w:rsidP="00A27035">
      <w:pPr>
        <w:pStyle w:val="a6"/>
        <w:numPr>
          <w:ilvl w:val="0"/>
          <w:numId w:val="6"/>
        </w:numPr>
        <w:spacing w:line="360" w:lineRule="auto"/>
        <w:jc w:val="both"/>
        <w:rPr>
          <w:rFonts w:ascii="Simplified Arabic" w:hAnsi="Simplified Arabic" w:cs="Simplified Arabic"/>
          <w:b/>
          <w:bCs/>
          <w:color w:val="000000"/>
          <w:sz w:val="28"/>
          <w:szCs w:val="28"/>
        </w:rPr>
      </w:pPr>
      <w:r w:rsidRPr="00250F25">
        <w:rPr>
          <w:rFonts w:ascii="Simplified Arabic" w:hAnsi="Simplified Arabic" w:cs="Simplified Arabic"/>
          <w:b/>
          <w:bCs/>
          <w:color w:val="000000"/>
          <w:sz w:val="28"/>
          <w:szCs w:val="28"/>
          <w:rtl/>
        </w:rPr>
        <w:t>النواة</w:t>
      </w:r>
      <w:r w:rsidRPr="00250F25">
        <w:rPr>
          <w:rFonts w:ascii="Simplified Arabic" w:hAnsi="Simplified Arabic" w:cs="Simplified Arabic"/>
          <w:b/>
          <w:bCs/>
          <w:color w:val="000000"/>
          <w:sz w:val="28"/>
          <w:szCs w:val="28"/>
        </w:rPr>
        <w:t xml:space="preserve"> </w:t>
      </w:r>
    </w:p>
    <w:p w:rsidR="00202F1E" w:rsidRPr="00250F25" w:rsidRDefault="00C0037B" w:rsidP="00250F25">
      <w:pPr>
        <w:spacing w:line="360" w:lineRule="auto"/>
        <w:ind w:left="-356"/>
        <w:jc w:val="both"/>
        <w:rPr>
          <w:rFonts w:ascii="Simplified Arabic" w:hAnsi="Simplified Arabic" w:cs="Simplified Arabic"/>
          <w:b/>
          <w:bCs/>
          <w:color w:val="000000"/>
          <w:sz w:val="28"/>
          <w:szCs w:val="28"/>
          <w:rtl/>
          <w:lang w:bidi="ar-IQ"/>
        </w:rPr>
      </w:pPr>
      <w:r w:rsidRPr="00250F25">
        <w:rPr>
          <w:rFonts w:ascii="Simplified Arabic" w:hAnsi="Simplified Arabic" w:cs="Simplified Arabic"/>
          <w:b/>
          <w:bCs/>
          <w:color w:val="000000"/>
          <w:sz w:val="28"/>
          <w:szCs w:val="28"/>
          <w:rtl/>
        </w:rPr>
        <w:t>وهى ابرز مكونات الخلية وتقع غالبا فى منتصف الخلية , والنواة</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هى مركز نشاط الخلية ومركز انقسامها , كما انها تحمل وتنقل الصفات الوراثية من جيل</w:t>
      </w:r>
      <w:r w:rsidRPr="00250F25">
        <w:rPr>
          <w:rFonts w:ascii="Simplified Arabic" w:hAnsi="Simplified Arabic" w:cs="Simplified Arabic"/>
          <w:b/>
          <w:bCs/>
          <w:color w:val="000000"/>
          <w:sz w:val="28"/>
          <w:szCs w:val="28"/>
        </w:rPr>
        <w:t xml:space="preserve"> </w:t>
      </w:r>
      <w:r w:rsidR="00250F25">
        <w:rPr>
          <w:rFonts w:ascii="Simplified Arabic" w:hAnsi="Simplified Arabic" w:cs="Simplified Arabic"/>
          <w:b/>
          <w:bCs/>
          <w:color w:val="000000"/>
          <w:sz w:val="28"/>
          <w:szCs w:val="28"/>
          <w:rtl/>
        </w:rPr>
        <w:t>الى جي</w:t>
      </w:r>
      <w:r w:rsidR="00250F25">
        <w:rPr>
          <w:rFonts w:ascii="Simplified Arabic" w:hAnsi="Simplified Arabic" w:cs="Simplified Arabic" w:hint="cs"/>
          <w:b/>
          <w:bCs/>
          <w:color w:val="000000"/>
          <w:sz w:val="28"/>
          <w:szCs w:val="28"/>
          <w:rtl/>
        </w:rPr>
        <w:t>ل</w:t>
      </w:r>
    </w:p>
    <w:p w:rsidR="003D548F" w:rsidRPr="00250F25" w:rsidRDefault="00C0037B" w:rsidP="003D548F">
      <w:pPr>
        <w:pStyle w:val="a6"/>
        <w:numPr>
          <w:ilvl w:val="0"/>
          <w:numId w:val="6"/>
        </w:numPr>
        <w:spacing w:line="360" w:lineRule="auto"/>
        <w:jc w:val="both"/>
        <w:rPr>
          <w:rFonts w:ascii="Simplified Arabic" w:hAnsi="Simplified Arabic" w:cs="Simplified Arabic"/>
          <w:b/>
          <w:bCs/>
          <w:color w:val="000000"/>
          <w:sz w:val="28"/>
          <w:szCs w:val="28"/>
          <w:lang w:bidi="ar-IQ"/>
        </w:rPr>
      </w:pPr>
      <w:r w:rsidRPr="00250F25">
        <w:rPr>
          <w:rFonts w:ascii="Simplified Arabic" w:hAnsi="Simplified Arabic" w:cs="Simplified Arabic"/>
          <w:b/>
          <w:bCs/>
          <w:color w:val="000000"/>
          <w:sz w:val="28"/>
          <w:szCs w:val="28"/>
          <w:rtl/>
        </w:rPr>
        <w:t>الشبكة الاندوبلازمية</w:t>
      </w:r>
      <w:r w:rsidRPr="00250F25">
        <w:rPr>
          <w:rFonts w:ascii="Simplified Arabic" w:hAnsi="Simplified Arabic" w:cs="Simplified Arabic"/>
          <w:b/>
          <w:bCs/>
          <w:color w:val="000000"/>
          <w:sz w:val="28"/>
          <w:szCs w:val="28"/>
        </w:rPr>
        <w:t xml:space="preserve"> </w:t>
      </w:r>
    </w:p>
    <w:p w:rsidR="003D548F" w:rsidRPr="00250F25" w:rsidRDefault="00C0037B" w:rsidP="003D548F">
      <w:pPr>
        <w:pStyle w:val="a6"/>
        <w:spacing w:line="360" w:lineRule="auto"/>
        <w:ind w:left="-356"/>
        <w:jc w:val="both"/>
        <w:rPr>
          <w:rFonts w:ascii="Simplified Arabic" w:hAnsi="Simplified Arabic" w:cs="Simplified Arabic"/>
          <w:b/>
          <w:bCs/>
          <w:color w:val="000000"/>
          <w:sz w:val="28"/>
          <w:szCs w:val="28"/>
          <w:rtl/>
        </w:rPr>
      </w:pPr>
      <w:r w:rsidRPr="00250F25">
        <w:rPr>
          <w:rFonts w:ascii="Simplified Arabic" w:hAnsi="Simplified Arabic" w:cs="Simplified Arabic"/>
          <w:b/>
          <w:bCs/>
          <w:color w:val="000000"/>
          <w:sz w:val="28"/>
          <w:szCs w:val="28"/>
          <w:rtl/>
        </w:rPr>
        <w:t>عبارة عن مجموعة من القنينات الدقيقة جدا</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تحيط بها اغشية مكونة من البروتين والدهون واهم وظائف الشبكة الاندوبلازمية هو</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توصيل المواد عبر عضيات الخلية المنتشرة فى الساركوبلازم من جهة ومن النواة الى</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خارج</w:t>
      </w:r>
      <w:r w:rsidR="00B6452B"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الخلية والعكس من جهة اخرى</w:t>
      </w:r>
      <w:r w:rsidRPr="00250F25">
        <w:rPr>
          <w:rFonts w:ascii="Simplified Arabic" w:hAnsi="Simplified Arabic" w:cs="Simplified Arabic"/>
          <w:b/>
          <w:bCs/>
          <w:color w:val="000000"/>
          <w:sz w:val="28"/>
          <w:szCs w:val="28"/>
        </w:rPr>
        <w:t>.</w:t>
      </w:r>
    </w:p>
    <w:p w:rsidR="003D548F" w:rsidRPr="00250F25" w:rsidRDefault="00C0037B" w:rsidP="003D548F">
      <w:pPr>
        <w:pStyle w:val="a6"/>
        <w:numPr>
          <w:ilvl w:val="0"/>
          <w:numId w:val="6"/>
        </w:numPr>
        <w:spacing w:line="360" w:lineRule="auto"/>
        <w:jc w:val="both"/>
        <w:rPr>
          <w:rFonts w:ascii="Simplified Arabic" w:hAnsi="Simplified Arabic" w:cs="Simplified Arabic"/>
          <w:b/>
          <w:bCs/>
          <w:color w:val="000000"/>
          <w:sz w:val="28"/>
          <w:szCs w:val="28"/>
        </w:rPr>
      </w:pPr>
      <w:r w:rsidRPr="00250F25">
        <w:rPr>
          <w:rFonts w:ascii="Simplified Arabic" w:hAnsi="Simplified Arabic" w:cs="Simplified Arabic"/>
          <w:b/>
          <w:bCs/>
          <w:color w:val="000000"/>
          <w:sz w:val="28"/>
          <w:szCs w:val="28"/>
          <w:rtl/>
        </w:rPr>
        <w:t>اجسام جولجى</w:t>
      </w:r>
      <w:r w:rsidRPr="00250F25">
        <w:rPr>
          <w:rFonts w:ascii="Simplified Arabic" w:hAnsi="Simplified Arabic" w:cs="Simplified Arabic"/>
          <w:b/>
          <w:bCs/>
          <w:color w:val="000000"/>
          <w:sz w:val="28"/>
          <w:szCs w:val="28"/>
        </w:rPr>
        <w:t xml:space="preserve"> </w:t>
      </w:r>
    </w:p>
    <w:p w:rsidR="003D548F" w:rsidRPr="00250F25" w:rsidRDefault="003D548F" w:rsidP="003D548F">
      <w:pPr>
        <w:pStyle w:val="a6"/>
        <w:spacing w:line="360" w:lineRule="auto"/>
        <w:ind w:left="-356"/>
        <w:jc w:val="both"/>
        <w:rPr>
          <w:rFonts w:ascii="Simplified Arabic" w:hAnsi="Simplified Arabic" w:cs="Simplified Arabic"/>
          <w:b/>
          <w:bCs/>
          <w:color w:val="000000"/>
          <w:sz w:val="28"/>
          <w:szCs w:val="28"/>
          <w:rtl/>
        </w:rPr>
      </w:pPr>
      <w:r w:rsidRPr="00250F25">
        <w:rPr>
          <w:rFonts w:ascii="Simplified Arabic" w:hAnsi="Simplified Arabic" w:cs="Simplified Arabic"/>
          <w:b/>
          <w:bCs/>
          <w:color w:val="000000"/>
          <w:sz w:val="28"/>
          <w:szCs w:val="28"/>
          <w:rtl/>
        </w:rPr>
        <w:t>سميت بذ</w:t>
      </w:r>
      <w:r w:rsidR="00C0037B" w:rsidRPr="00250F25">
        <w:rPr>
          <w:rFonts w:ascii="Simplified Arabic" w:hAnsi="Simplified Arabic" w:cs="Simplified Arabic"/>
          <w:b/>
          <w:bCs/>
          <w:color w:val="000000"/>
          <w:sz w:val="28"/>
          <w:szCs w:val="28"/>
          <w:rtl/>
        </w:rPr>
        <w:t>لك الاسم نسبة</w:t>
      </w:r>
      <w:r w:rsidR="00C0037B" w:rsidRPr="00250F25">
        <w:rPr>
          <w:rFonts w:ascii="Simplified Arabic" w:hAnsi="Simplified Arabic" w:cs="Simplified Arabic"/>
          <w:b/>
          <w:bCs/>
          <w:color w:val="000000"/>
          <w:sz w:val="28"/>
          <w:szCs w:val="28"/>
        </w:rPr>
        <w:t xml:space="preserve"> </w:t>
      </w:r>
      <w:r w:rsidR="00C0037B" w:rsidRPr="00250F25">
        <w:rPr>
          <w:rFonts w:ascii="Simplified Arabic" w:hAnsi="Simplified Arabic" w:cs="Simplified Arabic"/>
          <w:b/>
          <w:bCs/>
          <w:color w:val="000000"/>
          <w:sz w:val="28"/>
          <w:szCs w:val="28"/>
          <w:rtl/>
        </w:rPr>
        <w:t xml:space="preserve">الى مكتشفها العالم </w:t>
      </w:r>
      <w:proofErr w:type="spellStart"/>
      <w:r w:rsidR="00C0037B" w:rsidRPr="00250F25">
        <w:rPr>
          <w:rFonts w:ascii="Simplified Arabic" w:hAnsi="Simplified Arabic" w:cs="Simplified Arabic"/>
          <w:b/>
          <w:bCs/>
          <w:color w:val="000000"/>
          <w:sz w:val="28"/>
          <w:szCs w:val="28"/>
          <w:rtl/>
        </w:rPr>
        <w:t>الايطالى</w:t>
      </w:r>
      <w:proofErr w:type="spellEnd"/>
      <w:r w:rsidR="00C0037B" w:rsidRPr="00250F25">
        <w:rPr>
          <w:rFonts w:ascii="Simplified Arabic" w:hAnsi="Simplified Arabic" w:cs="Simplified Arabic"/>
          <w:b/>
          <w:bCs/>
          <w:color w:val="000000"/>
          <w:sz w:val="28"/>
          <w:szCs w:val="28"/>
        </w:rPr>
        <w:t xml:space="preserve"> </w:t>
      </w:r>
      <w:proofErr w:type="spellStart"/>
      <w:r w:rsidR="00C0037B" w:rsidRPr="00250F25">
        <w:rPr>
          <w:rFonts w:ascii="Simplified Arabic" w:hAnsi="Simplified Arabic" w:cs="Simplified Arabic"/>
          <w:b/>
          <w:bCs/>
          <w:color w:val="000000"/>
          <w:sz w:val="28"/>
          <w:szCs w:val="28"/>
        </w:rPr>
        <w:t>camillo</w:t>
      </w:r>
      <w:proofErr w:type="spellEnd"/>
      <w:r w:rsidR="00C0037B" w:rsidRPr="00250F25">
        <w:rPr>
          <w:rFonts w:ascii="Simplified Arabic" w:hAnsi="Simplified Arabic" w:cs="Simplified Arabic"/>
          <w:b/>
          <w:bCs/>
          <w:color w:val="000000"/>
          <w:sz w:val="28"/>
          <w:szCs w:val="28"/>
        </w:rPr>
        <w:t xml:space="preserve"> </w:t>
      </w:r>
      <w:proofErr w:type="spellStart"/>
      <w:r w:rsidR="00C0037B" w:rsidRPr="00250F25">
        <w:rPr>
          <w:rFonts w:ascii="Simplified Arabic" w:hAnsi="Simplified Arabic" w:cs="Simplified Arabic"/>
          <w:b/>
          <w:bCs/>
          <w:color w:val="000000"/>
          <w:sz w:val="28"/>
          <w:szCs w:val="28"/>
        </w:rPr>
        <w:t>golgi</w:t>
      </w:r>
      <w:proofErr w:type="spellEnd"/>
      <w:r w:rsidR="00C0037B" w:rsidRPr="00250F25">
        <w:rPr>
          <w:rFonts w:ascii="Simplified Arabic" w:hAnsi="Simplified Arabic" w:cs="Simplified Arabic"/>
          <w:b/>
          <w:bCs/>
          <w:color w:val="000000"/>
          <w:sz w:val="28"/>
          <w:szCs w:val="28"/>
        </w:rPr>
        <w:t xml:space="preserve"> 1898</w:t>
      </w:r>
      <w:r w:rsidR="00C0037B" w:rsidRPr="00250F25">
        <w:rPr>
          <w:rFonts w:ascii="Simplified Arabic" w:hAnsi="Simplified Arabic" w:cs="Simplified Arabic"/>
          <w:b/>
          <w:bCs/>
          <w:color w:val="000000"/>
          <w:sz w:val="28"/>
          <w:szCs w:val="28"/>
          <w:rtl/>
        </w:rPr>
        <w:t>م وتظهر اجسام جولجى على شكل</w:t>
      </w:r>
      <w:r w:rsidR="00C0037B" w:rsidRPr="00250F25">
        <w:rPr>
          <w:rFonts w:ascii="Simplified Arabic" w:hAnsi="Simplified Arabic" w:cs="Simplified Arabic"/>
          <w:b/>
          <w:bCs/>
          <w:color w:val="000000"/>
          <w:sz w:val="28"/>
          <w:szCs w:val="28"/>
        </w:rPr>
        <w:t xml:space="preserve"> </w:t>
      </w:r>
      <w:r w:rsidR="00C0037B" w:rsidRPr="00250F25">
        <w:rPr>
          <w:rFonts w:ascii="Simplified Arabic" w:hAnsi="Simplified Arabic" w:cs="Simplified Arabic"/>
          <w:b/>
          <w:bCs/>
          <w:color w:val="000000"/>
          <w:sz w:val="28"/>
          <w:szCs w:val="28"/>
          <w:rtl/>
        </w:rPr>
        <w:t>حويصلات مضغوطة من وسطها , وتتصل بعضها ببعض بواسطة خيوط تسمى الخيوط الشبكية</w:t>
      </w:r>
      <w:r w:rsidR="00C0037B" w:rsidRPr="00250F25">
        <w:rPr>
          <w:rFonts w:ascii="Simplified Arabic" w:hAnsi="Simplified Arabic" w:cs="Simplified Arabic"/>
          <w:b/>
          <w:bCs/>
          <w:color w:val="000000"/>
          <w:sz w:val="28"/>
          <w:szCs w:val="28"/>
        </w:rPr>
        <w:t xml:space="preserve"> , </w:t>
      </w:r>
      <w:r w:rsidR="00C0037B" w:rsidRPr="00250F25">
        <w:rPr>
          <w:rFonts w:ascii="Simplified Arabic" w:hAnsi="Simplified Arabic" w:cs="Simplified Arabic"/>
          <w:b/>
          <w:bCs/>
          <w:color w:val="000000"/>
          <w:sz w:val="28"/>
          <w:szCs w:val="28"/>
          <w:rtl/>
        </w:rPr>
        <w:t>واهم وظائفها تكوين الانزيمات</w:t>
      </w:r>
      <w:r w:rsidRPr="00250F25">
        <w:rPr>
          <w:rFonts w:ascii="Simplified Arabic" w:hAnsi="Simplified Arabic" w:cs="Simplified Arabic" w:hint="cs"/>
          <w:b/>
          <w:bCs/>
          <w:color w:val="000000"/>
          <w:sz w:val="28"/>
          <w:szCs w:val="28"/>
          <w:rtl/>
        </w:rPr>
        <w:t xml:space="preserve"> </w:t>
      </w:r>
      <w:r w:rsidR="00C0037B" w:rsidRPr="00250F25">
        <w:rPr>
          <w:rFonts w:ascii="Simplified Arabic" w:hAnsi="Simplified Arabic" w:cs="Simplified Arabic"/>
          <w:b/>
          <w:bCs/>
          <w:color w:val="000000"/>
          <w:sz w:val="28"/>
          <w:szCs w:val="28"/>
          <w:rtl/>
        </w:rPr>
        <w:t>و</w:t>
      </w:r>
      <w:r w:rsidRPr="00250F25">
        <w:rPr>
          <w:rFonts w:ascii="Simplified Arabic" w:hAnsi="Simplified Arabic" w:cs="Simplified Arabic" w:hint="cs"/>
          <w:b/>
          <w:bCs/>
          <w:color w:val="000000"/>
          <w:sz w:val="28"/>
          <w:szCs w:val="28"/>
          <w:rtl/>
        </w:rPr>
        <w:t xml:space="preserve"> </w:t>
      </w:r>
      <w:r w:rsidR="00C0037B" w:rsidRPr="00250F25">
        <w:rPr>
          <w:rFonts w:ascii="Simplified Arabic" w:hAnsi="Simplified Arabic" w:cs="Simplified Arabic"/>
          <w:b/>
          <w:bCs/>
          <w:color w:val="000000"/>
          <w:sz w:val="28"/>
          <w:szCs w:val="28"/>
          <w:rtl/>
        </w:rPr>
        <w:t>الهرمونات</w:t>
      </w:r>
      <w:r w:rsidR="00C0037B" w:rsidRPr="00250F25">
        <w:rPr>
          <w:rFonts w:ascii="Simplified Arabic" w:hAnsi="Simplified Arabic" w:cs="Simplified Arabic"/>
          <w:b/>
          <w:bCs/>
          <w:color w:val="000000"/>
          <w:sz w:val="28"/>
          <w:szCs w:val="28"/>
        </w:rPr>
        <w:t>.</w:t>
      </w:r>
    </w:p>
    <w:p w:rsidR="002618B6" w:rsidRPr="00250F25" w:rsidRDefault="00C0037B" w:rsidP="002618B6">
      <w:pPr>
        <w:pStyle w:val="a6"/>
        <w:numPr>
          <w:ilvl w:val="0"/>
          <w:numId w:val="6"/>
        </w:numPr>
        <w:spacing w:line="360" w:lineRule="auto"/>
        <w:jc w:val="both"/>
        <w:rPr>
          <w:rFonts w:ascii="Simplified Arabic" w:hAnsi="Simplified Arabic" w:cs="Simplified Arabic"/>
          <w:b/>
          <w:bCs/>
          <w:color w:val="000000"/>
          <w:sz w:val="28"/>
          <w:szCs w:val="28"/>
        </w:rPr>
      </w:pPr>
      <w:r w:rsidRPr="00250F25">
        <w:rPr>
          <w:rFonts w:ascii="Simplified Arabic" w:hAnsi="Simplified Arabic" w:cs="Simplified Arabic"/>
          <w:b/>
          <w:bCs/>
          <w:color w:val="000000"/>
          <w:sz w:val="28"/>
          <w:szCs w:val="28"/>
          <w:rtl/>
        </w:rPr>
        <w:t>الميتوكوندريا</w:t>
      </w:r>
      <w:r w:rsidRPr="00250F25">
        <w:rPr>
          <w:rFonts w:ascii="Simplified Arabic" w:hAnsi="Simplified Arabic" w:cs="Simplified Arabic"/>
          <w:b/>
          <w:bCs/>
          <w:color w:val="000000"/>
          <w:sz w:val="28"/>
          <w:szCs w:val="28"/>
        </w:rPr>
        <w:t xml:space="preserve"> </w:t>
      </w:r>
      <w:r w:rsidR="002618B6" w:rsidRPr="00250F25">
        <w:rPr>
          <w:rFonts w:ascii="Simplified Arabic" w:hAnsi="Simplified Arabic" w:cs="Simplified Arabic" w:hint="cs"/>
          <w:b/>
          <w:bCs/>
          <w:color w:val="000000"/>
          <w:sz w:val="28"/>
          <w:szCs w:val="28"/>
          <w:rtl/>
        </w:rPr>
        <w:t>:-</w:t>
      </w:r>
    </w:p>
    <w:p w:rsidR="002618B6" w:rsidRPr="00250F25" w:rsidRDefault="00C0037B" w:rsidP="002618B6">
      <w:pPr>
        <w:spacing w:line="360" w:lineRule="auto"/>
        <w:ind w:left="-356"/>
        <w:jc w:val="both"/>
        <w:rPr>
          <w:rFonts w:ascii="Simplified Arabic" w:hAnsi="Simplified Arabic" w:cs="Simplified Arabic"/>
          <w:b/>
          <w:bCs/>
          <w:color w:val="000000"/>
          <w:sz w:val="28"/>
          <w:szCs w:val="28"/>
        </w:rPr>
      </w:pPr>
      <w:r w:rsidRPr="00250F25">
        <w:rPr>
          <w:rFonts w:ascii="Simplified Arabic" w:hAnsi="Simplified Arabic" w:cs="Simplified Arabic"/>
          <w:b/>
          <w:bCs/>
          <w:color w:val="000000"/>
          <w:sz w:val="28"/>
          <w:szCs w:val="28"/>
          <w:rtl/>
        </w:rPr>
        <w:lastRenderedPageBreak/>
        <w:t>احد عضيات الخلية</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التى ليس لها شكل ثابت , وذلك يشير الى ان شكلها قد يتغير حسب الحالة الفسيولوجية</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للخلية , وتحتوى الميتوكوندريا على مواد الطاقة اللازمة للخلية كالمواد الزلالية</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الذائبة والجليكوجينية والمواد الدهنية والفوسفورية وغيرها لذا يطلق مخازن الطاقة</w:t>
      </w:r>
    </w:p>
    <w:p w:rsidR="00B60F51" w:rsidRPr="00250F25" w:rsidRDefault="00C0037B" w:rsidP="00250F25">
      <w:pPr>
        <w:pStyle w:val="a6"/>
        <w:numPr>
          <w:ilvl w:val="0"/>
          <w:numId w:val="6"/>
        </w:numPr>
        <w:spacing w:line="360" w:lineRule="auto"/>
        <w:jc w:val="both"/>
        <w:rPr>
          <w:rFonts w:ascii="Simplified Arabic" w:hAnsi="Simplified Arabic" w:cs="Simplified Arabic"/>
          <w:b/>
          <w:bCs/>
          <w:color w:val="000000"/>
          <w:sz w:val="28"/>
          <w:szCs w:val="28"/>
          <w:rtl/>
        </w:rPr>
      </w:pPr>
      <w:r w:rsidRPr="00250F25">
        <w:rPr>
          <w:rFonts w:ascii="Simplified Arabic" w:hAnsi="Simplified Arabic" w:cs="Simplified Arabic"/>
          <w:b/>
          <w:bCs/>
          <w:color w:val="000000"/>
          <w:sz w:val="28"/>
          <w:szCs w:val="28"/>
          <w:rtl/>
        </w:rPr>
        <w:t>الريبوزمات</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Pr>
        <w:br/>
      </w:r>
      <w:r w:rsidRPr="00250F25">
        <w:rPr>
          <w:rFonts w:ascii="Simplified Arabic" w:hAnsi="Simplified Arabic" w:cs="Simplified Arabic"/>
          <w:b/>
          <w:bCs/>
          <w:color w:val="000000"/>
          <w:sz w:val="28"/>
          <w:szCs w:val="28"/>
          <w:rtl/>
        </w:rPr>
        <w:t>وهى حبيبات دقيقة كروية الشكل لا ترى الا تحت الميكروسكوب</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الاكترونى وتوجد معلقة بالشبكة الاندوبلازمية او معلقة حرة فى الساركوبلازم , ولها</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اهمية كبيرة فى بناء وتكوين البروتينات بالخلية</w:t>
      </w:r>
    </w:p>
    <w:p w:rsidR="004D0C43" w:rsidRPr="00250F25" w:rsidRDefault="00C0037B" w:rsidP="004D0C43">
      <w:pPr>
        <w:pStyle w:val="a6"/>
        <w:numPr>
          <w:ilvl w:val="0"/>
          <w:numId w:val="6"/>
        </w:numPr>
        <w:spacing w:line="360" w:lineRule="auto"/>
        <w:jc w:val="both"/>
        <w:rPr>
          <w:rFonts w:ascii="Simplified Arabic" w:hAnsi="Simplified Arabic" w:cs="Simplified Arabic"/>
          <w:b/>
          <w:bCs/>
          <w:color w:val="000000"/>
          <w:sz w:val="28"/>
          <w:szCs w:val="28"/>
          <w:rtl/>
          <w:lang w:bidi="ar-IQ"/>
        </w:rPr>
      </w:pPr>
      <w:r w:rsidRPr="00250F25">
        <w:rPr>
          <w:rFonts w:ascii="Simplified Arabic" w:hAnsi="Simplified Arabic" w:cs="Simplified Arabic"/>
          <w:b/>
          <w:bCs/>
          <w:color w:val="000000"/>
          <w:sz w:val="28"/>
          <w:szCs w:val="28"/>
          <w:rtl/>
        </w:rPr>
        <w:t>السينتريولات (الاجسام</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المركزية</w:t>
      </w:r>
      <w:r w:rsidRPr="00250F25">
        <w:rPr>
          <w:rFonts w:ascii="Simplified Arabic" w:hAnsi="Simplified Arabic" w:cs="Simplified Arabic"/>
          <w:b/>
          <w:bCs/>
          <w:color w:val="000000"/>
          <w:sz w:val="28"/>
          <w:szCs w:val="28"/>
        </w:rPr>
        <w:t>:</w:t>
      </w:r>
      <w:r w:rsidR="00041421" w:rsidRPr="00250F25">
        <w:rPr>
          <w:rFonts w:ascii="Simplified Arabic" w:hAnsi="Simplified Arabic" w:cs="Simplified Arabic"/>
          <w:b/>
          <w:bCs/>
          <w:color w:val="000000"/>
          <w:sz w:val="28"/>
          <w:szCs w:val="28"/>
        </w:rPr>
        <w:t>(</w:t>
      </w:r>
    </w:p>
    <w:p w:rsidR="00041421" w:rsidRPr="00250F25" w:rsidRDefault="00C0037B" w:rsidP="00B60F51">
      <w:pPr>
        <w:pStyle w:val="a6"/>
        <w:spacing w:line="360" w:lineRule="auto"/>
        <w:ind w:left="-356"/>
        <w:jc w:val="both"/>
        <w:rPr>
          <w:rFonts w:ascii="Simplified Arabic" w:hAnsi="Simplified Arabic" w:cs="Simplified Arabic"/>
          <w:b/>
          <w:bCs/>
          <w:color w:val="000000"/>
          <w:sz w:val="28"/>
          <w:szCs w:val="28"/>
          <w:rtl/>
        </w:rPr>
      </w:pPr>
      <w:r w:rsidRPr="00250F25">
        <w:rPr>
          <w:rFonts w:ascii="Simplified Arabic" w:hAnsi="Simplified Arabic" w:cs="Simplified Arabic"/>
          <w:b/>
          <w:bCs/>
          <w:color w:val="000000"/>
          <w:sz w:val="28"/>
          <w:szCs w:val="28"/>
          <w:rtl/>
        </w:rPr>
        <w:t>هى اقسام سيتوبلازمية اسطوانية الشكل توجد بالقرب من النواة ولها</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علاقة مباشرة بانقسام الخلية وفصل مجموعتى صبغيات الخلية</w:t>
      </w:r>
      <w:r w:rsidRPr="00250F25">
        <w:rPr>
          <w:rFonts w:ascii="Simplified Arabic" w:hAnsi="Simplified Arabic" w:cs="Simplified Arabic"/>
          <w:b/>
          <w:bCs/>
          <w:color w:val="000000"/>
          <w:sz w:val="28"/>
          <w:szCs w:val="28"/>
        </w:rPr>
        <w:t xml:space="preserve"> .</w:t>
      </w:r>
    </w:p>
    <w:p w:rsidR="004D0C43" w:rsidRPr="00250F25" w:rsidRDefault="00C0037B" w:rsidP="004D0C43">
      <w:pPr>
        <w:pStyle w:val="a6"/>
        <w:numPr>
          <w:ilvl w:val="0"/>
          <w:numId w:val="6"/>
        </w:numPr>
        <w:spacing w:line="360" w:lineRule="auto"/>
        <w:jc w:val="both"/>
        <w:rPr>
          <w:rFonts w:ascii="Simplified Arabic" w:hAnsi="Simplified Arabic" w:cs="Simplified Arabic"/>
          <w:b/>
          <w:bCs/>
          <w:color w:val="000000"/>
          <w:sz w:val="28"/>
          <w:szCs w:val="28"/>
        </w:rPr>
      </w:pPr>
      <w:r w:rsidRPr="00250F25">
        <w:rPr>
          <w:rFonts w:ascii="Simplified Arabic" w:hAnsi="Simplified Arabic" w:cs="Simplified Arabic"/>
          <w:b/>
          <w:bCs/>
          <w:color w:val="000000"/>
          <w:sz w:val="28"/>
          <w:szCs w:val="28"/>
          <w:rtl/>
        </w:rPr>
        <w:t>الفجوات الخلوية</w:t>
      </w:r>
      <w:r w:rsidRPr="00250F25">
        <w:rPr>
          <w:rFonts w:ascii="Simplified Arabic" w:hAnsi="Simplified Arabic" w:cs="Simplified Arabic"/>
          <w:b/>
          <w:bCs/>
          <w:color w:val="000000"/>
          <w:sz w:val="28"/>
          <w:szCs w:val="28"/>
        </w:rPr>
        <w:t xml:space="preserve"> </w:t>
      </w:r>
      <w:r w:rsidR="004D0C43" w:rsidRPr="00250F25">
        <w:rPr>
          <w:rFonts w:ascii="Simplified Arabic" w:hAnsi="Simplified Arabic" w:cs="Simplified Arabic" w:hint="cs"/>
          <w:b/>
          <w:bCs/>
          <w:color w:val="000000"/>
          <w:sz w:val="28"/>
          <w:szCs w:val="28"/>
          <w:rtl/>
          <w:lang w:bidi="ar-IQ"/>
        </w:rPr>
        <w:t>:-</w:t>
      </w:r>
    </w:p>
    <w:p w:rsidR="00B6452B" w:rsidRPr="00250F25" w:rsidRDefault="00C0037B" w:rsidP="004D0C43">
      <w:pPr>
        <w:spacing w:line="360" w:lineRule="auto"/>
        <w:ind w:left="-356"/>
        <w:jc w:val="both"/>
        <w:rPr>
          <w:rFonts w:ascii="Simplified Arabic" w:hAnsi="Simplified Arabic" w:cs="Simplified Arabic"/>
          <w:b/>
          <w:bCs/>
          <w:color w:val="000000"/>
          <w:sz w:val="28"/>
          <w:szCs w:val="28"/>
          <w:rtl/>
          <w:lang w:bidi="ar-IQ"/>
        </w:rPr>
      </w:pPr>
      <w:r w:rsidRPr="00250F25">
        <w:rPr>
          <w:rFonts w:ascii="Simplified Arabic" w:hAnsi="Simplified Arabic" w:cs="Simplified Arabic"/>
          <w:b/>
          <w:bCs/>
          <w:color w:val="000000"/>
          <w:sz w:val="28"/>
          <w:szCs w:val="28"/>
          <w:rtl/>
        </w:rPr>
        <w:t>هى عبارة عن فجوات صغيرة الحجم تحتوى على العصير الخلوى الذى يتركب من الاملاح</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المعدنية والمواد السكرية وبعض الاحماض العضوية ومواد دهنية ومواد بروتينية ذائبة</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ومواد صبغية , ولهذا فان الفجوات الخلوية يمكن اعتبارها مخازن مؤقتة لتجمع نفايات</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الخلية</w:t>
      </w:r>
      <w:r w:rsidRPr="00250F25">
        <w:rPr>
          <w:rFonts w:ascii="Simplified Arabic" w:hAnsi="Simplified Arabic" w:cs="Simplified Arabic"/>
          <w:b/>
          <w:bCs/>
          <w:color w:val="000000"/>
          <w:sz w:val="28"/>
          <w:szCs w:val="28"/>
        </w:rPr>
        <w:t xml:space="preserve"> .</w:t>
      </w:r>
    </w:p>
    <w:p w:rsidR="00041421" w:rsidRPr="00250F25" w:rsidRDefault="00041421" w:rsidP="003C1911">
      <w:pPr>
        <w:spacing w:line="360" w:lineRule="auto"/>
        <w:ind w:left="-356"/>
        <w:jc w:val="both"/>
        <w:rPr>
          <w:rFonts w:ascii="Simplified Arabic" w:hAnsi="Simplified Arabic" w:cs="Simplified Arabic"/>
          <w:b/>
          <w:bCs/>
          <w:color w:val="000000"/>
          <w:sz w:val="28"/>
          <w:szCs w:val="28"/>
          <w:lang w:bidi="ar-IQ"/>
        </w:rPr>
      </w:pPr>
      <w:r w:rsidRPr="00250F25">
        <w:rPr>
          <w:rFonts w:ascii="Simplified Arabic" w:hAnsi="Simplified Arabic" w:cs="Simplified Arabic"/>
          <w:b/>
          <w:bCs/>
          <w:color w:val="000000"/>
          <w:sz w:val="28"/>
          <w:szCs w:val="28"/>
          <w:rtl/>
          <w:lang w:bidi="ar-IQ"/>
        </w:rPr>
        <w:t>الوحدة الحركية:</w:t>
      </w:r>
      <w:r w:rsidR="00250F25">
        <w:rPr>
          <w:rFonts w:ascii="Simplified Arabic" w:hAnsi="Simplified Arabic" w:cs="Simplified Arabic"/>
          <w:b/>
          <w:bCs/>
          <w:color w:val="000000"/>
          <w:sz w:val="28"/>
          <w:szCs w:val="28"/>
          <w:lang w:bidi="ar-IQ"/>
        </w:rPr>
        <w:t xml:space="preserve">motor unit  </w:t>
      </w:r>
    </w:p>
    <w:p w:rsidR="001E2301" w:rsidRPr="00250F25" w:rsidRDefault="00E6206E" w:rsidP="003C1911">
      <w:pPr>
        <w:spacing w:line="360" w:lineRule="auto"/>
        <w:ind w:left="-356"/>
        <w:jc w:val="both"/>
        <w:rPr>
          <w:rFonts w:ascii="Simplified Arabic" w:hAnsi="Simplified Arabic" w:cs="Simplified Arabic"/>
          <w:b/>
          <w:bCs/>
          <w:sz w:val="28"/>
          <w:szCs w:val="28"/>
          <w:rtl/>
          <w:lang w:bidi="ar-IQ"/>
        </w:rPr>
      </w:pPr>
      <w:r w:rsidRPr="00250F25">
        <w:rPr>
          <w:rFonts w:ascii="Simplified Arabic" w:hAnsi="Simplified Arabic" w:cs="Simplified Arabic" w:hint="cs"/>
          <w:b/>
          <w:bCs/>
          <w:sz w:val="28"/>
          <w:szCs w:val="28"/>
          <w:rtl/>
        </w:rPr>
        <w:t xml:space="preserve">   </w:t>
      </w:r>
      <w:r w:rsidR="00041421" w:rsidRPr="00250F25">
        <w:rPr>
          <w:rFonts w:ascii="Simplified Arabic" w:hAnsi="Simplified Arabic" w:cs="Simplified Arabic"/>
          <w:b/>
          <w:bCs/>
          <w:sz w:val="28"/>
          <w:szCs w:val="28"/>
          <w:rtl/>
        </w:rPr>
        <w:t xml:space="preserve">إذا كانت الوحدة البنائية للعضلة هي الليف العضلي، فإن الوحدة الوظيفية هي الوحدة الحركية التي تتكون من الخلية العصبية والألياف العصبية التي تغذيها هذه الخلية. والخلية العصبية (العصبون) يكون جسمها في الجهاز العصبي المركزي ويخرج منه محور وسطي طويل يسير مع مئات المحاور العصبية التي تدخل إلى العضلة، وبعد دخولها العضلة يتفرع المحور إلى تفرعات نهائية قد تصل الألفين حتى يصبح لكل ليف عضلي ليف عصبي يغذيه ,وينتهي الليف العصبي " بـ الصفيحة الحركية " التي تشبه القطب الكهربائي وهي تقوم بنقل التأثيرات العصبية من الليف العصبي إلى ساكروبلازم الليف العضلي </w:t>
      </w:r>
      <w:r w:rsidR="00041421" w:rsidRPr="00250F25">
        <w:rPr>
          <w:rFonts w:ascii="Simplified Arabic" w:hAnsi="Simplified Arabic" w:cs="Simplified Arabic"/>
          <w:b/>
          <w:bCs/>
          <w:sz w:val="28"/>
          <w:szCs w:val="28"/>
          <w:rtl/>
        </w:rPr>
        <w:lastRenderedPageBreak/>
        <w:t>فيحدث الرجفان العضلي، وجميع الألياف العضلية تستجيب للتأثير العصبي كوحدة واحدة. وعندما ينقبض الليف العضلي فإنه ينقص من طوله بمعدل النصف أو الثلثين، وهذا يؤدي إلى حقيقة أن معدل الحركة يعتمد على طول الألياف العضلية، وأن القوة الناتجة تعتمد على عدد الوحدات الحركية التي استجابت للتأثير العصبي</w:t>
      </w:r>
      <w:r w:rsidR="00B82DB4">
        <w:rPr>
          <w:rFonts w:ascii="Simplified Arabic" w:hAnsi="Simplified Arabic" w:cs="Simplified Arabic" w:hint="cs"/>
          <w:b/>
          <w:bCs/>
          <w:sz w:val="28"/>
          <w:szCs w:val="28"/>
          <w:rtl/>
          <w:lang w:bidi="ar-IQ"/>
        </w:rPr>
        <w:t xml:space="preserve"> او هي يغذي كل ليف حركي بعد تركه النخاع الشوكي العديد من الالياف العضلية المختلفة وتسمى مجموعة الالياف العضلية التي تغذي بليف عصبي حركي واحد الوحدة الحركية . </w:t>
      </w:r>
    </w:p>
    <w:p w:rsidR="007E16B1" w:rsidRPr="00250F25" w:rsidRDefault="007E16B1" w:rsidP="00250F25">
      <w:pPr>
        <w:spacing w:line="360" w:lineRule="auto"/>
        <w:ind w:left="-356"/>
        <w:jc w:val="both"/>
        <w:rPr>
          <w:rFonts w:ascii="Simplified Arabic" w:hAnsi="Simplified Arabic" w:cs="Simplified Arabic"/>
          <w:b/>
          <w:bCs/>
          <w:color w:val="000000"/>
          <w:sz w:val="28"/>
          <w:szCs w:val="28"/>
          <w:rtl/>
          <w:lang w:bidi="ar-IQ"/>
        </w:rPr>
      </w:pPr>
      <w:r w:rsidRPr="00250F25">
        <w:rPr>
          <w:rFonts w:ascii="Simplified Arabic" w:hAnsi="Simplified Arabic" w:cs="Simplified Arabic"/>
          <w:b/>
          <w:bCs/>
          <w:color w:val="000000"/>
          <w:sz w:val="28"/>
          <w:szCs w:val="28"/>
          <w:rtl/>
        </w:rPr>
        <w:t>الليف</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العضلي</w:t>
      </w:r>
      <w:r w:rsidR="00250F25">
        <w:rPr>
          <w:rFonts w:ascii="Simplified Arabic" w:hAnsi="Simplified Arabic" w:cs="Simplified Arabic" w:hint="cs"/>
          <w:b/>
          <w:bCs/>
          <w:color w:val="000000"/>
          <w:sz w:val="28"/>
          <w:szCs w:val="28"/>
          <w:vertAlign w:val="superscript"/>
          <w:rtl/>
        </w:rPr>
        <w:t xml:space="preserve">  </w:t>
      </w:r>
      <w:r w:rsidR="00B60F51" w:rsidRPr="00250F25">
        <w:rPr>
          <w:rFonts w:ascii="Simplified Arabic" w:hAnsi="Simplified Arabic" w:cs="Simplified Arabic" w:hint="cs"/>
          <w:b/>
          <w:bCs/>
          <w:color w:val="000000"/>
          <w:sz w:val="28"/>
          <w:szCs w:val="28"/>
          <w:rtl/>
          <w:lang w:bidi="ar-IQ"/>
        </w:rPr>
        <w:t>:-</w:t>
      </w:r>
    </w:p>
    <w:p w:rsidR="007E16B1" w:rsidRPr="00250F25" w:rsidRDefault="00E6206E" w:rsidP="003C1911">
      <w:pPr>
        <w:spacing w:line="360" w:lineRule="auto"/>
        <w:ind w:left="-356"/>
        <w:jc w:val="both"/>
        <w:rPr>
          <w:rFonts w:ascii="Simplified Arabic" w:hAnsi="Simplified Arabic" w:cs="Simplified Arabic"/>
          <w:b/>
          <w:bCs/>
          <w:color w:val="000000"/>
          <w:sz w:val="28"/>
          <w:szCs w:val="28"/>
        </w:rPr>
      </w:pPr>
      <w:r w:rsidRPr="00250F25">
        <w:rPr>
          <w:rFonts w:ascii="Simplified Arabic" w:hAnsi="Simplified Arabic" w:cs="Simplified Arabic" w:hint="cs"/>
          <w:b/>
          <w:bCs/>
          <w:color w:val="000000"/>
          <w:sz w:val="28"/>
          <w:szCs w:val="28"/>
          <w:rtl/>
        </w:rPr>
        <w:t xml:space="preserve">   </w:t>
      </w:r>
      <w:r w:rsidR="007E16B1" w:rsidRPr="00250F25">
        <w:rPr>
          <w:rFonts w:ascii="Simplified Arabic" w:hAnsi="Simplified Arabic" w:cs="Simplified Arabic"/>
          <w:b/>
          <w:bCs/>
          <w:color w:val="000000"/>
          <w:sz w:val="28"/>
          <w:szCs w:val="28"/>
          <w:rtl/>
        </w:rPr>
        <w:t>يحتوي</w:t>
      </w:r>
      <w:r w:rsidR="007E16B1" w:rsidRPr="00250F25">
        <w:rPr>
          <w:rFonts w:ascii="Simplified Arabic" w:hAnsi="Simplified Arabic" w:cs="Simplified Arabic"/>
          <w:b/>
          <w:bCs/>
          <w:color w:val="000000"/>
          <w:sz w:val="28"/>
          <w:szCs w:val="28"/>
        </w:rPr>
        <w:t xml:space="preserve"> </w:t>
      </w:r>
      <w:r w:rsidR="007E16B1" w:rsidRPr="00250F25">
        <w:rPr>
          <w:rFonts w:ascii="Simplified Arabic" w:hAnsi="Simplified Arabic" w:cs="Simplified Arabic"/>
          <w:b/>
          <w:bCs/>
          <w:color w:val="000000"/>
          <w:sz w:val="28"/>
          <w:szCs w:val="28"/>
          <w:rtl/>
        </w:rPr>
        <w:t>الليف العضلي على الآلاف من اللييفات العضلية والتي تحتل أكبر المساحة ولا تترك إلا</w:t>
      </w:r>
      <w:r w:rsidR="007E16B1" w:rsidRPr="00250F25">
        <w:rPr>
          <w:rFonts w:ascii="Simplified Arabic" w:hAnsi="Simplified Arabic" w:cs="Simplified Arabic"/>
          <w:b/>
          <w:bCs/>
          <w:color w:val="000000"/>
          <w:sz w:val="28"/>
          <w:szCs w:val="28"/>
        </w:rPr>
        <w:t xml:space="preserve"> </w:t>
      </w:r>
      <w:r w:rsidR="007E16B1" w:rsidRPr="00250F25">
        <w:rPr>
          <w:rFonts w:ascii="Simplified Arabic" w:hAnsi="Simplified Arabic" w:cs="Simplified Arabic"/>
          <w:b/>
          <w:bCs/>
          <w:color w:val="000000"/>
          <w:sz w:val="28"/>
          <w:szCs w:val="28"/>
          <w:rtl/>
        </w:rPr>
        <w:t>القليل منها للسيتوسول. من هذه اللييفات ما هو  قابل( للتقلص ) كالأكتين</w:t>
      </w:r>
      <w:r w:rsidR="007E16B1" w:rsidRPr="00250F25">
        <w:rPr>
          <w:rFonts w:ascii="Simplified Arabic" w:hAnsi="Simplified Arabic" w:cs="Simplified Arabic"/>
          <w:b/>
          <w:bCs/>
          <w:color w:val="000000"/>
          <w:sz w:val="28"/>
          <w:szCs w:val="28"/>
        </w:rPr>
        <w:t xml:space="preserve"> (Actin) </w:t>
      </w:r>
      <w:r w:rsidR="007E16B1" w:rsidRPr="00250F25">
        <w:rPr>
          <w:rFonts w:ascii="Simplified Arabic" w:hAnsi="Simplified Arabic" w:cs="Simplified Arabic"/>
          <w:b/>
          <w:bCs/>
          <w:color w:val="000000"/>
          <w:sz w:val="28"/>
          <w:szCs w:val="28"/>
          <w:rtl/>
        </w:rPr>
        <w:t>والميوسين</w:t>
      </w:r>
      <w:r w:rsidR="007E16B1" w:rsidRPr="00250F25">
        <w:rPr>
          <w:rFonts w:ascii="Simplified Arabic" w:hAnsi="Simplified Arabic" w:cs="Simplified Arabic"/>
          <w:b/>
          <w:bCs/>
          <w:color w:val="000000"/>
          <w:sz w:val="28"/>
          <w:szCs w:val="28"/>
        </w:rPr>
        <w:t xml:space="preserve"> (Myosin) </w:t>
      </w:r>
      <w:r w:rsidR="007E16B1" w:rsidRPr="00250F25">
        <w:rPr>
          <w:rFonts w:ascii="Simplified Arabic" w:hAnsi="Simplified Arabic" w:cs="Simplified Arabic"/>
          <w:b/>
          <w:bCs/>
          <w:color w:val="000000"/>
          <w:sz w:val="28"/>
          <w:szCs w:val="28"/>
          <w:rtl/>
        </w:rPr>
        <w:t>ومنها ما هو تنظيمي كالتروبونين</w:t>
      </w:r>
      <w:r w:rsidR="007E16B1" w:rsidRPr="00250F25">
        <w:rPr>
          <w:rFonts w:ascii="Simplified Arabic" w:hAnsi="Simplified Arabic" w:cs="Simplified Arabic"/>
          <w:b/>
          <w:bCs/>
          <w:color w:val="000000"/>
          <w:sz w:val="28"/>
          <w:szCs w:val="28"/>
        </w:rPr>
        <w:t xml:space="preserve"> (Troponin) </w:t>
      </w:r>
      <w:r w:rsidR="007E16B1" w:rsidRPr="00250F25">
        <w:rPr>
          <w:rFonts w:ascii="Simplified Arabic" w:hAnsi="Simplified Arabic" w:cs="Simplified Arabic"/>
          <w:b/>
          <w:bCs/>
          <w:color w:val="000000"/>
          <w:sz w:val="28"/>
          <w:szCs w:val="28"/>
          <w:rtl/>
        </w:rPr>
        <w:t>والتروبوميوسين</w:t>
      </w:r>
      <w:r w:rsidR="007E16B1" w:rsidRPr="00250F25">
        <w:rPr>
          <w:rFonts w:ascii="Simplified Arabic" w:hAnsi="Simplified Arabic" w:cs="Simplified Arabic"/>
          <w:b/>
          <w:bCs/>
          <w:color w:val="000000"/>
          <w:sz w:val="28"/>
          <w:szCs w:val="28"/>
        </w:rPr>
        <w:t xml:space="preserve"> (Tropomyosin) </w:t>
      </w:r>
      <w:r w:rsidR="007E16B1" w:rsidRPr="00250F25">
        <w:rPr>
          <w:rFonts w:ascii="Simplified Arabic" w:hAnsi="Simplified Arabic" w:cs="Simplified Arabic"/>
          <w:b/>
          <w:bCs/>
          <w:color w:val="000000"/>
          <w:sz w:val="28"/>
          <w:szCs w:val="28"/>
          <w:rtl/>
        </w:rPr>
        <w:t>ومنها ما هو إضافي كالتينين</w:t>
      </w:r>
      <w:r w:rsidR="007E16B1" w:rsidRPr="00250F25">
        <w:rPr>
          <w:rFonts w:ascii="Simplified Arabic" w:hAnsi="Simplified Arabic" w:cs="Simplified Arabic"/>
          <w:b/>
          <w:bCs/>
          <w:color w:val="000000"/>
          <w:sz w:val="28"/>
          <w:szCs w:val="28"/>
        </w:rPr>
        <w:t xml:space="preserve"> (</w:t>
      </w:r>
      <w:proofErr w:type="spellStart"/>
      <w:r w:rsidR="007E16B1" w:rsidRPr="00250F25">
        <w:rPr>
          <w:rFonts w:ascii="Simplified Arabic" w:hAnsi="Simplified Arabic" w:cs="Simplified Arabic"/>
          <w:b/>
          <w:bCs/>
          <w:color w:val="000000"/>
          <w:sz w:val="28"/>
          <w:szCs w:val="28"/>
        </w:rPr>
        <w:t>Tinin</w:t>
      </w:r>
      <w:proofErr w:type="spellEnd"/>
      <w:r w:rsidR="007E16B1" w:rsidRPr="00250F25">
        <w:rPr>
          <w:rFonts w:ascii="Simplified Arabic" w:hAnsi="Simplified Arabic" w:cs="Simplified Arabic"/>
          <w:b/>
          <w:bCs/>
          <w:color w:val="000000"/>
          <w:sz w:val="28"/>
          <w:szCs w:val="28"/>
        </w:rPr>
        <w:t xml:space="preserve">) </w:t>
      </w:r>
      <w:proofErr w:type="spellStart"/>
      <w:r w:rsidR="007E16B1" w:rsidRPr="00250F25">
        <w:rPr>
          <w:rFonts w:ascii="Simplified Arabic" w:hAnsi="Simplified Arabic" w:cs="Simplified Arabic"/>
          <w:b/>
          <w:bCs/>
          <w:color w:val="000000"/>
          <w:sz w:val="28"/>
          <w:szCs w:val="28"/>
          <w:rtl/>
        </w:rPr>
        <w:t>والنيبيولين</w:t>
      </w:r>
      <w:proofErr w:type="spellEnd"/>
      <w:r w:rsidR="007E16B1" w:rsidRPr="00250F25">
        <w:rPr>
          <w:rFonts w:ascii="Simplified Arabic" w:hAnsi="Simplified Arabic" w:cs="Simplified Arabic"/>
          <w:b/>
          <w:bCs/>
          <w:color w:val="000000"/>
          <w:sz w:val="28"/>
          <w:szCs w:val="28"/>
        </w:rPr>
        <w:t>(</w:t>
      </w:r>
      <w:proofErr w:type="spellStart"/>
      <w:r w:rsidR="007E16B1" w:rsidRPr="00250F25">
        <w:rPr>
          <w:rFonts w:ascii="Simplified Arabic" w:hAnsi="Simplified Arabic" w:cs="Simplified Arabic"/>
          <w:b/>
          <w:bCs/>
          <w:color w:val="000000"/>
          <w:sz w:val="28"/>
          <w:szCs w:val="28"/>
        </w:rPr>
        <w:t>Nebulin</w:t>
      </w:r>
      <w:proofErr w:type="spellEnd"/>
      <w:r w:rsidR="007E16B1" w:rsidRPr="00250F25">
        <w:rPr>
          <w:rFonts w:ascii="Simplified Arabic" w:hAnsi="Simplified Arabic" w:cs="Simplified Arabic"/>
          <w:b/>
          <w:bCs/>
          <w:color w:val="000000"/>
          <w:sz w:val="28"/>
          <w:szCs w:val="28"/>
        </w:rPr>
        <w:t xml:space="preserve">). </w:t>
      </w:r>
    </w:p>
    <w:p w:rsidR="007E16B1" w:rsidRPr="00250F25" w:rsidRDefault="00E6206E" w:rsidP="003C1911">
      <w:pPr>
        <w:spacing w:line="360" w:lineRule="auto"/>
        <w:ind w:left="-356"/>
        <w:jc w:val="both"/>
        <w:rPr>
          <w:rFonts w:ascii="Simplified Arabic" w:hAnsi="Simplified Arabic" w:cs="Simplified Arabic"/>
          <w:b/>
          <w:bCs/>
          <w:color w:val="000000"/>
          <w:sz w:val="28"/>
          <w:szCs w:val="28"/>
        </w:rPr>
      </w:pPr>
      <w:r w:rsidRPr="00250F25">
        <w:rPr>
          <w:rFonts w:ascii="Simplified Arabic" w:hAnsi="Simplified Arabic" w:cs="Simplified Arabic" w:hint="cs"/>
          <w:b/>
          <w:bCs/>
          <w:color w:val="000000"/>
          <w:sz w:val="28"/>
          <w:szCs w:val="28"/>
          <w:rtl/>
        </w:rPr>
        <w:t xml:space="preserve">  </w:t>
      </w:r>
      <w:r w:rsidR="007E16B1" w:rsidRPr="00250F25">
        <w:rPr>
          <w:rFonts w:ascii="Simplified Arabic" w:hAnsi="Simplified Arabic" w:cs="Simplified Arabic"/>
          <w:b/>
          <w:bCs/>
          <w:color w:val="000000"/>
          <w:sz w:val="28"/>
          <w:szCs w:val="28"/>
          <w:rtl/>
        </w:rPr>
        <w:t>الأكتين</w:t>
      </w:r>
      <w:r w:rsidR="007E16B1" w:rsidRPr="00250F25">
        <w:rPr>
          <w:rFonts w:ascii="Simplified Arabic" w:hAnsi="Simplified Arabic" w:cs="Simplified Arabic"/>
          <w:b/>
          <w:bCs/>
          <w:color w:val="000000"/>
          <w:sz w:val="28"/>
          <w:szCs w:val="28"/>
        </w:rPr>
        <w:t xml:space="preserve"> </w:t>
      </w:r>
      <w:r w:rsidR="007E16B1" w:rsidRPr="00250F25">
        <w:rPr>
          <w:rFonts w:ascii="Simplified Arabic" w:hAnsi="Simplified Arabic" w:cs="Simplified Arabic"/>
          <w:b/>
          <w:bCs/>
          <w:color w:val="000000"/>
          <w:sz w:val="28"/>
          <w:szCs w:val="28"/>
          <w:rtl/>
        </w:rPr>
        <w:t>هو البروتين الذي يكون الخيوط الرفيعة. يتكون جزيء الأكتين من بروتين كروي هو</w:t>
      </w:r>
      <w:r w:rsidR="007E16B1" w:rsidRPr="00250F25">
        <w:rPr>
          <w:rFonts w:ascii="Simplified Arabic" w:hAnsi="Simplified Arabic" w:cs="Simplified Arabic"/>
          <w:b/>
          <w:bCs/>
          <w:color w:val="000000"/>
          <w:sz w:val="28"/>
          <w:szCs w:val="28"/>
        </w:rPr>
        <w:t xml:space="preserve"> </w:t>
      </w:r>
      <w:r w:rsidR="007E16B1" w:rsidRPr="00250F25">
        <w:rPr>
          <w:rFonts w:ascii="Simplified Arabic" w:hAnsi="Simplified Arabic" w:cs="Simplified Arabic"/>
          <w:b/>
          <w:bCs/>
          <w:color w:val="000000"/>
          <w:sz w:val="28"/>
          <w:szCs w:val="28"/>
          <w:rtl/>
        </w:rPr>
        <w:t>الأكتين</w:t>
      </w:r>
      <w:r w:rsidR="007E16B1" w:rsidRPr="00250F25">
        <w:rPr>
          <w:rFonts w:ascii="Simplified Arabic" w:hAnsi="Simplified Arabic" w:cs="Simplified Arabic"/>
          <w:b/>
          <w:bCs/>
          <w:color w:val="000000"/>
          <w:sz w:val="28"/>
          <w:szCs w:val="28"/>
        </w:rPr>
        <w:t xml:space="preserve"> (actin). </w:t>
      </w:r>
      <w:r w:rsidR="007E16B1" w:rsidRPr="00250F25">
        <w:rPr>
          <w:rFonts w:ascii="Simplified Arabic" w:hAnsi="Simplified Arabic" w:cs="Simplified Arabic"/>
          <w:b/>
          <w:bCs/>
          <w:color w:val="000000"/>
          <w:sz w:val="28"/>
          <w:szCs w:val="28"/>
          <w:rtl/>
        </w:rPr>
        <w:t>تجتمع جزيئات الأكتين لتكون سلاسل طويلة</w:t>
      </w:r>
      <w:r w:rsidR="007E16B1" w:rsidRPr="00250F25">
        <w:rPr>
          <w:rFonts w:ascii="Simplified Arabic" w:hAnsi="Simplified Arabic" w:cs="Simplified Arabic"/>
          <w:b/>
          <w:bCs/>
          <w:color w:val="000000"/>
          <w:sz w:val="28"/>
          <w:szCs w:val="28"/>
        </w:rPr>
        <w:t xml:space="preserve"> </w:t>
      </w:r>
      <w:r w:rsidR="007E16B1" w:rsidRPr="00250F25">
        <w:rPr>
          <w:rFonts w:ascii="Simplified Arabic" w:hAnsi="Simplified Arabic" w:cs="Simplified Arabic"/>
          <w:b/>
          <w:bCs/>
          <w:color w:val="000000"/>
          <w:sz w:val="28"/>
          <w:szCs w:val="28"/>
          <w:rtl/>
        </w:rPr>
        <w:t>تلتف كل اثنتين منها حول بعضها لتكون الخيط الرفيع أو خيط الأكتين</w:t>
      </w:r>
      <w:r w:rsidR="007E16B1" w:rsidRPr="00250F25">
        <w:rPr>
          <w:rFonts w:ascii="Simplified Arabic" w:hAnsi="Simplified Arabic" w:cs="Simplified Arabic"/>
          <w:b/>
          <w:bCs/>
          <w:color w:val="000000"/>
          <w:sz w:val="28"/>
          <w:szCs w:val="28"/>
        </w:rPr>
        <w:t xml:space="preserve">. </w:t>
      </w:r>
    </w:p>
    <w:p w:rsidR="007E16B1" w:rsidRPr="00250F25" w:rsidRDefault="00E6206E" w:rsidP="003C1911">
      <w:pPr>
        <w:spacing w:line="360" w:lineRule="auto"/>
        <w:ind w:left="-356"/>
        <w:jc w:val="both"/>
        <w:rPr>
          <w:rFonts w:ascii="Simplified Arabic" w:hAnsi="Simplified Arabic" w:cs="Simplified Arabic"/>
          <w:b/>
          <w:bCs/>
          <w:color w:val="000000"/>
          <w:sz w:val="28"/>
          <w:szCs w:val="28"/>
          <w:rtl/>
        </w:rPr>
      </w:pPr>
      <w:r w:rsidRPr="00250F25">
        <w:rPr>
          <w:rFonts w:ascii="Simplified Arabic" w:hAnsi="Simplified Arabic" w:cs="Simplified Arabic" w:hint="cs"/>
          <w:b/>
          <w:bCs/>
          <w:color w:val="000000"/>
          <w:sz w:val="28"/>
          <w:szCs w:val="28"/>
          <w:rtl/>
        </w:rPr>
        <w:t xml:space="preserve">   </w:t>
      </w:r>
      <w:r w:rsidR="007E16B1" w:rsidRPr="00250F25">
        <w:rPr>
          <w:rFonts w:ascii="Simplified Arabic" w:hAnsi="Simplified Arabic" w:cs="Simplified Arabic"/>
          <w:b/>
          <w:bCs/>
          <w:color w:val="000000"/>
          <w:sz w:val="28"/>
          <w:szCs w:val="28"/>
          <w:rtl/>
        </w:rPr>
        <w:t>تترتب</w:t>
      </w:r>
      <w:r w:rsidR="007E16B1" w:rsidRPr="00250F25">
        <w:rPr>
          <w:rFonts w:ascii="Simplified Arabic" w:hAnsi="Simplified Arabic" w:cs="Simplified Arabic"/>
          <w:b/>
          <w:bCs/>
          <w:color w:val="000000"/>
          <w:sz w:val="28"/>
          <w:szCs w:val="28"/>
        </w:rPr>
        <w:t xml:space="preserve"> </w:t>
      </w:r>
      <w:r w:rsidR="007E16B1" w:rsidRPr="00250F25">
        <w:rPr>
          <w:rFonts w:ascii="Simplified Arabic" w:hAnsi="Simplified Arabic" w:cs="Simplified Arabic"/>
          <w:b/>
          <w:bCs/>
          <w:color w:val="000000"/>
          <w:sz w:val="28"/>
          <w:szCs w:val="28"/>
          <w:rtl/>
        </w:rPr>
        <w:t>خيوط الأكتين والميوسين بشكل متوازٍ حول بعضها، وتتصل خيوط الأكتين بخيوط الميوسين</w:t>
      </w:r>
      <w:r w:rsidR="007E16B1" w:rsidRPr="00250F25">
        <w:rPr>
          <w:rFonts w:ascii="Simplified Arabic" w:hAnsi="Simplified Arabic" w:cs="Simplified Arabic"/>
          <w:b/>
          <w:bCs/>
          <w:color w:val="000000"/>
          <w:sz w:val="28"/>
          <w:szCs w:val="28"/>
        </w:rPr>
        <w:t xml:space="preserve"> </w:t>
      </w:r>
      <w:r w:rsidR="007E16B1" w:rsidRPr="00250F25">
        <w:rPr>
          <w:rFonts w:ascii="Simplified Arabic" w:hAnsi="Simplified Arabic" w:cs="Simplified Arabic"/>
          <w:b/>
          <w:bCs/>
          <w:color w:val="000000"/>
          <w:sz w:val="28"/>
          <w:szCs w:val="28"/>
          <w:rtl/>
        </w:rPr>
        <w:t>عن طريق الجسور العرضية والتي تخترق المساحة الكائنة بينها، وتتكون الجسور العرضية</w:t>
      </w:r>
      <w:r w:rsidR="007E16B1" w:rsidRPr="00250F25">
        <w:rPr>
          <w:rFonts w:ascii="Simplified Arabic" w:hAnsi="Simplified Arabic" w:cs="Simplified Arabic"/>
          <w:b/>
          <w:bCs/>
          <w:color w:val="000000"/>
          <w:sz w:val="28"/>
          <w:szCs w:val="28"/>
        </w:rPr>
        <w:t xml:space="preserve"> </w:t>
      </w:r>
      <w:r w:rsidR="007E16B1" w:rsidRPr="00250F25">
        <w:rPr>
          <w:rFonts w:ascii="Simplified Arabic" w:hAnsi="Simplified Arabic" w:cs="Simplified Arabic"/>
          <w:b/>
          <w:bCs/>
          <w:color w:val="000000"/>
          <w:sz w:val="28"/>
          <w:szCs w:val="28"/>
          <w:rtl/>
        </w:rPr>
        <w:t>بين الخيطين عندما يتصل رأس الميوسين بالأكتين في موقع ارتباطه عليه (كل جزيء أكتين</w:t>
      </w:r>
      <w:r w:rsidR="007E16B1" w:rsidRPr="00250F25">
        <w:rPr>
          <w:rFonts w:ascii="Simplified Arabic" w:hAnsi="Simplified Arabic" w:cs="Simplified Arabic"/>
          <w:b/>
          <w:bCs/>
          <w:color w:val="000000"/>
          <w:sz w:val="28"/>
          <w:szCs w:val="28"/>
        </w:rPr>
        <w:t xml:space="preserve"> </w:t>
      </w:r>
      <w:r w:rsidR="007E16B1" w:rsidRPr="00250F25">
        <w:rPr>
          <w:rFonts w:ascii="Simplified Arabic" w:hAnsi="Simplified Arabic" w:cs="Simplified Arabic"/>
          <w:b/>
          <w:bCs/>
          <w:color w:val="000000"/>
          <w:sz w:val="28"/>
          <w:szCs w:val="28"/>
          <w:rtl/>
        </w:rPr>
        <w:t>يحتوي موقعاً واحداً لارتباط رأس الميوسين عليه).</w:t>
      </w:r>
    </w:p>
    <w:p w:rsidR="007E16B1" w:rsidRPr="00250F25" w:rsidRDefault="00E6206E" w:rsidP="003C1911">
      <w:pPr>
        <w:spacing w:line="360" w:lineRule="auto"/>
        <w:ind w:left="-356"/>
        <w:jc w:val="both"/>
        <w:rPr>
          <w:rFonts w:ascii="Simplified Arabic" w:hAnsi="Simplified Arabic" w:cs="Simplified Arabic"/>
          <w:b/>
          <w:bCs/>
          <w:color w:val="000000"/>
          <w:sz w:val="28"/>
          <w:szCs w:val="28"/>
        </w:rPr>
      </w:pPr>
      <w:r w:rsidRPr="00250F25">
        <w:rPr>
          <w:rFonts w:ascii="Simplified Arabic" w:hAnsi="Simplified Arabic" w:cs="Simplified Arabic" w:hint="cs"/>
          <w:b/>
          <w:bCs/>
          <w:color w:val="000000"/>
          <w:sz w:val="28"/>
          <w:szCs w:val="28"/>
          <w:rtl/>
        </w:rPr>
        <w:t xml:space="preserve">  </w:t>
      </w:r>
      <w:r w:rsidR="007E16B1" w:rsidRPr="00250F25">
        <w:rPr>
          <w:rFonts w:ascii="Simplified Arabic" w:hAnsi="Simplified Arabic" w:cs="Simplified Arabic"/>
          <w:b/>
          <w:bCs/>
          <w:color w:val="000000"/>
          <w:sz w:val="28"/>
          <w:szCs w:val="28"/>
          <w:rtl/>
        </w:rPr>
        <w:t>الميوسين</w:t>
      </w:r>
      <w:r w:rsidR="007E16B1" w:rsidRPr="00250F25">
        <w:rPr>
          <w:rFonts w:ascii="Simplified Arabic" w:hAnsi="Simplified Arabic" w:cs="Simplified Arabic"/>
          <w:b/>
          <w:bCs/>
          <w:color w:val="000000"/>
          <w:sz w:val="28"/>
          <w:szCs w:val="28"/>
        </w:rPr>
        <w:t xml:space="preserve"> </w:t>
      </w:r>
      <w:r w:rsidR="007E16B1" w:rsidRPr="00250F25">
        <w:rPr>
          <w:rFonts w:ascii="Simplified Arabic" w:hAnsi="Simplified Arabic" w:cs="Simplified Arabic"/>
          <w:b/>
          <w:bCs/>
          <w:color w:val="000000"/>
          <w:sz w:val="28"/>
          <w:szCs w:val="28"/>
          <w:rtl/>
        </w:rPr>
        <w:t>هو البروتين الحركي في اللييف العضلي وله هيئات مختلفة تختلف باختلاف العضلة وتحدد</w:t>
      </w:r>
      <w:r w:rsidR="007E16B1" w:rsidRPr="00250F25">
        <w:rPr>
          <w:rFonts w:ascii="Simplified Arabic" w:hAnsi="Simplified Arabic" w:cs="Simplified Arabic"/>
          <w:b/>
          <w:bCs/>
          <w:color w:val="000000"/>
          <w:sz w:val="28"/>
          <w:szCs w:val="28"/>
        </w:rPr>
        <w:t xml:space="preserve"> </w:t>
      </w:r>
      <w:r w:rsidR="007E16B1" w:rsidRPr="00250F25">
        <w:rPr>
          <w:rFonts w:ascii="Simplified Arabic" w:hAnsi="Simplified Arabic" w:cs="Simplified Arabic"/>
          <w:b/>
          <w:bCs/>
          <w:color w:val="000000"/>
          <w:sz w:val="28"/>
          <w:szCs w:val="28"/>
          <w:rtl/>
        </w:rPr>
        <w:t>سرعة انقباض العضلة. يتكون جزيء الميوسين من مجموعة من سلاسل البروتين التي تتداخل</w:t>
      </w:r>
      <w:r w:rsidR="007E16B1" w:rsidRPr="00250F25">
        <w:rPr>
          <w:rFonts w:ascii="Simplified Arabic" w:hAnsi="Simplified Arabic" w:cs="Simplified Arabic"/>
          <w:b/>
          <w:bCs/>
          <w:color w:val="000000"/>
          <w:sz w:val="28"/>
          <w:szCs w:val="28"/>
        </w:rPr>
        <w:t xml:space="preserve"> </w:t>
      </w:r>
      <w:r w:rsidR="007E16B1" w:rsidRPr="00250F25">
        <w:rPr>
          <w:rFonts w:ascii="Simplified Arabic" w:hAnsi="Simplified Arabic" w:cs="Simplified Arabic"/>
          <w:b/>
          <w:bCs/>
          <w:color w:val="000000"/>
          <w:sz w:val="28"/>
          <w:szCs w:val="28"/>
          <w:rtl/>
        </w:rPr>
        <w:t xml:space="preserve">فيما بينها </w:t>
      </w:r>
      <w:r w:rsidR="007E16B1" w:rsidRPr="00250F25">
        <w:rPr>
          <w:rFonts w:ascii="Simplified Arabic" w:hAnsi="Simplified Arabic" w:cs="Simplified Arabic"/>
          <w:b/>
          <w:bCs/>
          <w:color w:val="000000"/>
          <w:sz w:val="28"/>
          <w:szCs w:val="28"/>
          <w:rtl/>
        </w:rPr>
        <w:lastRenderedPageBreak/>
        <w:t>لتكون الجزء الطويل من الجزيء (الذيل) وزوجاً من الرؤوس في نهاية</w:t>
      </w:r>
      <w:r w:rsidR="007E16B1" w:rsidRPr="00250F25">
        <w:rPr>
          <w:rFonts w:ascii="Simplified Arabic" w:hAnsi="Simplified Arabic" w:cs="Simplified Arabic"/>
          <w:b/>
          <w:bCs/>
          <w:color w:val="000000"/>
          <w:sz w:val="28"/>
          <w:szCs w:val="28"/>
        </w:rPr>
        <w:t xml:space="preserve"> </w:t>
      </w:r>
      <w:r w:rsidR="007E16B1" w:rsidRPr="00250F25">
        <w:rPr>
          <w:rFonts w:ascii="Simplified Arabic" w:hAnsi="Simplified Arabic" w:cs="Simplified Arabic"/>
          <w:b/>
          <w:bCs/>
          <w:color w:val="000000"/>
          <w:sz w:val="28"/>
          <w:szCs w:val="28"/>
          <w:rtl/>
        </w:rPr>
        <w:t>الجزيء. اجتماع حوالي 250 جزيئاً من الميوسين يكون الخيوط الثخينة في اللييف</w:t>
      </w:r>
      <w:r w:rsidR="007E16B1" w:rsidRPr="00250F25">
        <w:rPr>
          <w:rFonts w:ascii="Simplified Arabic" w:hAnsi="Simplified Arabic" w:cs="Simplified Arabic"/>
          <w:b/>
          <w:bCs/>
          <w:color w:val="000000"/>
          <w:sz w:val="28"/>
          <w:szCs w:val="28"/>
        </w:rPr>
        <w:t xml:space="preserve"> </w:t>
      </w:r>
      <w:r w:rsidR="007E16B1" w:rsidRPr="00250F25">
        <w:rPr>
          <w:rFonts w:ascii="Simplified Arabic" w:hAnsi="Simplified Arabic" w:cs="Simplified Arabic"/>
          <w:b/>
          <w:bCs/>
          <w:color w:val="000000"/>
          <w:sz w:val="28"/>
          <w:szCs w:val="28"/>
          <w:rtl/>
        </w:rPr>
        <w:t>العضلي</w:t>
      </w:r>
      <w:r w:rsidR="007E16B1" w:rsidRPr="00250F25">
        <w:rPr>
          <w:rFonts w:ascii="Simplified Arabic" w:hAnsi="Simplified Arabic" w:cs="Simplified Arabic"/>
          <w:b/>
          <w:bCs/>
          <w:color w:val="000000"/>
          <w:sz w:val="28"/>
          <w:szCs w:val="28"/>
        </w:rPr>
        <w:t xml:space="preserve">. </w:t>
      </w:r>
    </w:p>
    <w:p w:rsidR="007E16B1" w:rsidRPr="00250F25" w:rsidRDefault="007E16B1" w:rsidP="003C1911">
      <w:pPr>
        <w:spacing w:line="360" w:lineRule="auto"/>
        <w:ind w:left="-356"/>
        <w:jc w:val="both"/>
        <w:rPr>
          <w:rFonts w:ascii="Simplified Arabic" w:hAnsi="Simplified Arabic" w:cs="Simplified Arabic"/>
          <w:b/>
          <w:bCs/>
          <w:color w:val="000000"/>
          <w:sz w:val="28"/>
          <w:szCs w:val="28"/>
          <w:rtl/>
          <w:lang w:bidi="ar-IQ"/>
        </w:rPr>
      </w:pPr>
      <w:r w:rsidRPr="00250F25">
        <w:rPr>
          <w:rFonts w:ascii="Simplified Arabic" w:hAnsi="Simplified Arabic" w:cs="Simplified Arabic"/>
          <w:b/>
          <w:bCs/>
          <w:color w:val="000000"/>
          <w:sz w:val="28"/>
          <w:szCs w:val="28"/>
          <w:rtl/>
        </w:rPr>
        <w:t>تترتب</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جزيئات الميوسين في خيط الميوسين بحيث تكون الرؤوس متجمعة على طرف الخيط، والذيول</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في المنطقة الوسطى، وتكون المنطقة الوسطى أكثر صلابة من منطقة الأطراف والتي تحتوي</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الرؤوس القابلة للتحرك من جزيئات الأكتين. ترتبط رؤوس الأكتين ببقية الجزيء عن طريق</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منطقة تسمى "الرزّة" أو "المفصل</w:t>
      </w:r>
      <w:r w:rsidRPr="00250F25">
        <w:rPr>
          <w:rFonts w:ascii="Simplified Arabic" w:hAnsi="Simplified Arabic" w:cs="Simplified Arabic"/>
          <w:b/>
          <w:bCs/>
          <w:color w:val="000000"/>
          <w:sz w:val="28"/>
          <w:szCs w:val="28"/>
        </w:rPr>
        <w:t xml:space="preserve">" (Hinge region) </w:t>
      </w:r>
    </w:p>
    <w:p w:rsidR="007E16B1" w:rsidRPr="00250F25" w:rsidRDefault="005163E6" w:rsidP="003C1911">
      <w:pPr>
        <w:spacing w:line="360" w:lineRule="auto"/>
        <w:ind w:left="-356"/>
        <w:jc w:val="both"/>
        <w:rPr>
          <w:rFonts w:ascii="Simplified Arabic" w:hAnsi="Simplified Arabic" w:cs="Simplified Arabic"/>
          <w:b/>
          <w:bCs/>
          <w:color w:val="000000"/>
          <w:sz w:val="28"/>
          <w:szCs w:val="28"/>
          <w:rtl/>
          <w:lang w:bidi="ar-IQ"/>
        </w:rPr>
      </w:pPr>
      <w:r w:rsidRPr="00250F25">
        <w:rPr>
          <w:rFonts w:ascii="Simplified Arabic" w:hAnsi="Simplified Arabic" w:cs="Simplified Arabic"/>
          <w:b/>
          <w:bCs/>
          <w:noProof/>
          <w:color w:val="000000"/>
          <w:sz w:val="28"/>
          <w:szCs w:val="28"/>
          <w:rtl/>
        </w:rPr>
        <mc:AlternateContent>
          <mc:Choice Requires="wps">
            <w:drawing>
              <wp:anchor distT="0" distB="0" distL="114300" distR="114300" simplePos="0" relativeHeight="251657216" behindDoc="0" locked="0" layoutInCell="1" allowOverlap="1" wp14:anchorId="60D1BAD1" wp14:editId="68F8DEF5">
                <wp:simplePos x="0" y="0"/>
                <wp:positionH relativeFrom="column">
                  <wp:posOffset>-66675</wp:posOffset>
                </wp:positionH>
                <wp:positionV relativeFrom="paragraph">
                  <wp:posOffset>335915</wp:posOffset>
                </wp:positionV>
                <wp:extent cx="2791460" cy="2406015"/>
                <wp:effectExtent l="9525" t="5080" r="8890" b="825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1460" cy="2406015"/>
                        </a:xfrm>
                        <a:prstGeom prst="rect">
                          <a:avLst/>
                        </a:prstGeom>
                        <a:solidFill>
                          <a:srgbClr val="FFFFFF"/>
                        </a:solidFill>
                        <a:ln w="9525">
                          <a:solidFill>
                            <a:srgbClr val="000000"/>
                          </a:solidFill>
                          <a:miter lim="800000"/>
                          <a:headEnd/>
                          <a:tailEnd/>
                        </a:ln>
                      </wps:spPr>
                      <wps:txbx>
                        <w:txbxContent>
                          <w:p w:rsidR="008D0045" w:rsidRDefault="005163E6">
                            <w:pPr>
                              <w:rPr>
                                <w:lang w:bidi="ar-IQ"/>
                              </w:rPr>
                            </w:pPr>
                            <w:r w:rsidRPr="00087713">
                              <w:rPr>
                                <w:rFonts w:ascii="Berkeley-Medium" w:hAnsi="Berkeley-Medium" w:cs="Arabic Transparent"/>
                                <w:b/>
                                <w:bCs/>
                                <w:noProof/>
                                <w:color w:val="231F20"/>
                                <w:sz w:val="32"/>
                                <w:szCs w:val="32"/>
                              </w:rPr>
                              <w:drawing>
                                <wp:inline distT="0" distB="0" distL="0" distR="0" wp14:anchorId="6DCFFAA8" wp14:editId="5ED0029B">
                                  <wp:extent cx="2638425" cy="23050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38425" cy="23050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5.25pt;margin-top:26.45pt;width:219.8pt;height:18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">
                <v:textbox style="mso-fit-shape-to-text:t">
                  <w:txbxContent>
                    <w:p w:rsidR="008D0045" w:rsidRDefault="005163E6">
                      <w:pPr>
                        <w:rPr>
                          <w:lang w:bidi="ar-IQ"/>
                        </w:rPr>
                      </w:pPr>
                      <w:r w:rsidRPr="00087713">
                        <w:rPr>
                          <w:rFonts w:ascii="Berkeley-Medium" w:hAnsi="Berkeley-Medium" w:cs="Arabic Transparent"/>
                          <w:b/>
                          <w:bCs/>
                          <w:noProof/>
                          <w:color w:val="231F20"/>
                          <w:sz w:val="32"/>
                          <w:szCs w:val="32"/>
                        </w:rPr>
                        <w:drawing>
                          <wp:inline distT="0" distB="0" distL="0" distR="0" wp14:anchorId="6DCFFAA8" wp14:editId="5ED0029B">
                            <wp:extent cx="2638425" cy="23050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38425" cy="2305050"/>
                                    </a:xfrm>
                                    <a:prstGeom prst="rect">
                                      <a:avLst/>
                                    </a:prstGeom>
                                    <a:noFill/>
                                    <a:ln>
                                      <a:noFill/>
                                    </a:ln>
                                  </pic:spPr>
                                </pic:pic>
                              </a:graphicData>
                            </a:graphic>
                          </wp:inline>
                        </w:drawing>
                      </w:r>
                    </w:p>
                  </w:txbxContent>
                </v:textbox>
              </v:rect>
            </w:pict>
          </mc:Fallback>
        </mc:AlternateContent>
      </w:r>
      <w:r w:rsidRPr="00250F25">
        <w:rPr>
          <w:rFonts w:ascii="Simplified Arabic" w:hAnsi="Simplified Arabic" w:cs="Simplified Arabic"/>
          <w:b/>
          <w:bCs/>
          <w:noProof/>
          <w:color w:val="000000"/>
          <w:sz w:val="28"/>
          <w:szCs w:val="28"/>
          <w:rtl/>
        </w:rPr>
        <mc:AlternateContent>
          <mc:Choice Requires="wps">
            <w:drawing>
              <wp:anchor distT="0" distB="0" distL="114300" distR="114300" simplePos="0" relativeHeight="251658240" behindDoc="0" locked="0" layoutInCell="1" allowOverlap="1" wp14:anchorId="2E8E4096" wp14:editId="22507D55">
                <wp:simplePos x="0" y="0"/>
                <wp:positionH relativeFrom="column">
                  <wp:posOffset>3543300</wp:posOffset>
                </wp:positionH>
                <wp:positionV relativeFrom="paragraph">
                  <wp:posOffset>335915</wp:posOffset>
                </wp:positionV>
                <wp:extent cx="2879725" cy="2502535"/>
                <wp:effectExtent l="9525" t="5080" r="6350" b="698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2502535"/>
                        </a:xfrm>
                        <a:prstGeom prst="rect">
                          <a:avLst/>
                        </a:prstGeom>
                        <a:solidFill>
                          <a:srgbClr val="FFFFFF"/>
                        </a:solidFill>
                        <a:ln w="9525">
                          <a:solidFill>
                            <a:srgbClr val="000000"/>
                          </a:solidFill>
                          <a:miter lim="800000"/>
                          <a:headEnd/>
                          <a:tailEnd/>
                        </a:ln>
                      </wps:spPr>
                      <wps:txbx>
                        <w:txbxContent>
                          <w:p w:rsidR="008D0045" w:rsidRDefault="005163E6">
                            <w:r w:rsidRPr="00087713">
                              <w:rPr>
                                <w:rFonts w:ascii="Berkeley-Medium" w:hAnsi="Berkeley-Medium" w:cs="Arabic Transparent"/>
                                <w:b/>
                                <w:bCs/>
                                <w:noProof/>
                                <w:color w:val="231F20"/>
                                <w:sz w:val="32"/>
                                <w:szCs w:val="32"/>
                              </w:rPr>
                              <w:drawing>
                                <wp:inline distT="0" distB="0" distL="0" distR="0" wp14:anchorId="728230E5" wp14:editId="079AAE4A">
                                  <wp:extent cx="2686050" cy="2400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86050" cy="24003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279pt;margin-top:26.45pt;width:226.75pt;height:197.0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">
                <v:textbox style="mso-fit-shape-to-text:t">
                  <w:txbxContent>
                    <w:p w:rsidR="008D0045" w:rsidRDefault="005163E6">
                      <w:r w:rsidRPr="00087713">
                        <w:rPr>
                          <w:rFonts w:ascii="Berkeley-Medium" w:hAnsi="Berkeley-Medium" w:cs="Arabic Transparent"/>
                          <w:b/>
                          <w:bCs/>
                          <w:noProof/>
                          <w:color w:val="231F20"/>
                          <w:sz w:val="32"/>
                          <w:szCs w:val="32"/>
                        </w:rPr>
                        <w:drawing>
                          <wp:inline distT="0" distB="0" distL="0" distR="0" wp14:anchorId="728230E5" wp14:editId="079AAE4A">
                            <wp:extent cx="2686050" cy="2400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86050" cy="2400300"/>
                                    </a:xfrm>
                                    <a:prstGeom prst="rect">
                                      <a:avLst/>
                                    </a:prstGeom>
                                    <a:noFill/>
                                    <a:ln>
                                      <a:noFill/>
                                    </a:ln>
                                  </pic:spPr>
                                </pic:pic>
                              </a:graphicData>
                            </a:graphic>
                          </wp:inline>
                        </w:drawing>
                      </w:r>
                    </w:p>
                  </w:txbxContent>
                </v:textbox>
              </v:rect>
            </w:pict>
          </mc:Fallback>
        </mc:AlternateContent>
      </w:r>
      <w:r w:rsidRPr="00250F25">
        <w:rPr>
          <w:rFonts w:ascii="Simplified Arabic" w:hAnsi="Simplified Arabic" w:cs="Simplified Arabic"/>
          <w:b/>
          <w:bCs/>
          <w:noProof/>
          <w:color w:val="000000"/>
          <w:sz w:val="28"/>
          <w:szCs w:val="28"/>
          <w:rtl/>
        </w:rPr>
        <mc:AlternateContent>
          <mc:Choice Requires="wps">
            <w:drawing>
              <wp:anchor distT="0" distB="0" distL="114300" distR="114300" simplePos="0" relativeHeight="251659264" behindDoc="0" locked="0" layoutInCell="1" allowOverlap="1" wp14:anchorId="04E4DA42" wp14:editId="5A95C82D">
                <wp:simplePos x="0" y="0"/>
                <wp:positionH relativeFrom="column">
                  <wp:posOffset>2743200</wp:posOffset>
                </wp:positionH>
                <wp:positionV relativeFrom="paragraph">
                  <wp:posOffset>1364615</wp:posOffset>
                </wp:positionV>
                <wp:extent cx="571500" cy="0"/>
                <wp:effectExtent l="19050" t="90805" r="28575" b="9017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17273C" id="Line 1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07.45pt" to="261pt,10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" strokeweight="3pt">
                <v:stroke endarrow="block"/>
              </v:line>
            </w:pict>
          </mc:Fallback>
        </mc:AlternateContent>
      </w:r>
    </w:p>
    <w:p w:rsidR="008D0045" w:rsidRPr="00250F25" w:rsidRDefault="008D0045" w:rsidP="003C1911">
      <w:pPr>
        <w:autoSpaceDE w:val="0"/>
        <w:autoSpaceDN w:val="0"/>
        <w:adjustRightInd w:val="0"/>
        <w:ind w:left="-356"/>
        <w:jc w:val="both"/>
        <w:rPr>
          <w:rFonts w:ascii="Simplified Arabic" w:hAnsi="Simplified Arabic" w:cs="Simplified Arabic"/>
          <w:b/>
          <w:bCs/>
          <w:color w:val="231F20"/>
          <w:sz w:val="28"/>
          <w:szCs w:val="28"/>
          <w:rtl/>
        </w:rPr>
      </w:pPr>
    </w:p>
    <w:p w:rsidR="007E16B1" w:rsidRPr="00250F25" w:rsidRDefault="007E16B1" w:rsidP="003C1911">
      <w:pPr>
        <w:spacing w:line="360" w:lineRule="auto"/>
        <w:ind w:left="-356"/>
        <w:jc w:val="both"/>
        <w:rPr>
          <w:rFonts w:ascii="Simplified Arabic" w:hAnsi="Simplified Arabic" w:cs="Simplified Arabic"/>
          <w:b/>
          <w:bCs/>
          <w:color w:val="000000"/>
          <w:sz w:val="28"/>
          <w:szCs w:val="28"/>
          <w:rtl/>
          <w:lang w:bidi="ar-IQ"/>
        </w:rPr>
      </w:pPr>
    </w:p>
    <w:p w:rsidR="007E16B1" w:rsidRPr="00250F25" w:rsidRDefault="007E16B1" w:rsidP="003C1911">
      <w:pPr>
        <w:spacing w:line="360" w:lineRule="auto"/>
        <w:ind w:left="-356"/>
        <w:jc w:val="both"/>
        <w:rPr>
          <w:rFonts w:ascii="Simplified Arabic" w:hAnsi="Simplified Arabic" w:cs="Simplified Arabic"/>
          <w:b/>
          <w:bCs/>
          <w:color w:val="000000"/>
          <w:sz w:val="28"/>
          <w:szCs w:val="28"/>
          <w:rtl/>
          <w:lang w:bidi="ar-IQ"/>
        </w:rPr>
      </w:pPr>
    </w:p>
    <w:p w:rsidR="007E16B1" w:rsidRPr="00250F25" w:rsidRDefault="007E16B1" w:rsidP="003C1911">
      <w:pPr>
        <w:spacing w:line="360" w:lineRule="auto"/>
        <w:ind w:left="-356"/>
        <w:jc w:val="both"/>
        <w:rPr>
          <w:rFonts w:ascii="Simplified Arabic" w:hAnsi="Simplified Arabic" w:cs="Simplified Arabic"/>
          <w:b/>
          <w:bCs/>
          <w:color w:val="000000"/>
          <w:sz w:val="28"/>
          <w:szCs w:val="28"/>
          <w:rtl/>
          <w:lang w:bidi="ar-IQ"/>
        </w:rPr>
      </w:pPr>
    </w:p>
    <w:p w:rsidR="007E16B1" w:rsidRPr="00250F25" w:rsidRDefault="007E16B1" w:rsidP="003C1911">
      <w:pPr>
        <w:spacing w:line="360" w:lineRule="auto"/>
        <w:ind w:left="-356"/>
        <w:jc w:val="both"/>
        <w:rPr>
          <w:rFonts w:ascii="Simplified Arabic" w:hAnsi="Simplified Arabic" w:cs="Simplified Arabic"/>
          <w:b/>
          <w:bCs/>
          <w:color w:val="000000"/>
          <w:sz w:val="28"/>
          <w:szCs w:val="28"/>
          <w:rtl/>
          <w:lang w:bidi="ar-IQ"/>
        </w:rPr>
      </w:pPr>
    </w:p>
    <w:p w:rsidR="007E16B1" w:rsidRPr="00250F25" w:rsidRDefault="007E16B1" w:rsidP="003C1911">
      <w:pPr>
        <w:spacing w:line="360" w:lineRule="auto"/>
        <w:ind w:left="-356"/>
        <w:jc w:val="both"/>
        <w:rPr>
          <w:rFonts w:ascii="Simplified Arabic" w:hAnsi="Simplified Arabic" w:cs="Simplified Arabic"/>
          <w:b/>
          <w:bCs/>
          <w:color w:val="000000"/>
          <w:sz w:val="28"/>
          <w:szCs w:val="28"/>
          <w:rtl/>
          <w:lang w:bidi="ar-IQ"/>
        </w:rPr>
      </w:pPr>
    </w:p>
    <w:p w:rsidR="00C444CE" w:rsidRPr="00250F25" w:rsidRDefault="00F7403C" w:rsidP="003C1911">
      <w:pPr>
        <w:spacing w:line="360" w:lineRule="auto"/>
        <w:ind w:left="-356"/>
        <w:jc w:val="both"/>
        <w:rPr>
          <w:rFonts w:ascii="Simplified Arabic" w:hAnsi="Simplified Arabic" w:cs="Simplified Arabic"/>
          <w:b/>
          <w:bCs/>
          <w:color w:val="000000"/>
          <w:sz w:val="28"/>
          <w:szCs w:val="28"/>
        </w:rPr>
      </w:pPr>
      <w:r w:rsidRPr="00250F25">
        <w:rPr>
          <w:rFonts w:ascii="Simplified Arabic" w:hAnsi="Simplified Arabic" w:cs="Simplified Arabic"/>
          <w:b/>
          <w:bCs/>
          <w:color w:val="000000"/>
          <w:sz w:val="28"/>
          <w:szCs w:val="28"/>
          <w:rtl/>
        </w:rPr>
        <w:t>و</w:t>
      </w:r>
      <w:r w:rsidR="00B6452B" w:rsidRPr="00250F25">
        <w:rPr>
          <w:rFonts w:ascii="Simplified Arabic" w:hAnsi="Simplified Arabic" w:cs="Simplified Arabic"/>
          <w:b/>
          <w:bCs/>
          <w:color w:val="000000"/>
          <w:sz w:val="28"/>
          <w:szCs w:val="28"/>
          <w:rtl/>
        </w:rPr>
        <w:t>تلخيص تركيب العضلة الهيكلية فيما يلى</w:t>
      </w:r>
    </w:p>
    <w:p w:rsidR="00C444CE" w:rsidRPr="00250F25" w:rsidRDefault="00F7403C" w:rsidP="00C444CE">
      <w:pPr>
        <w:pStyle w:val="a6"/>
        <w:numPr>
          <w:ilvl w:val="0"/>
          <w:numId w:val="7"/>
        </w:numPr>
        <w:spacing w:line="360" w:lineRule="auto"/>
        <w:jc w:val="both"/>
        <w:rPr>
          <w:rFonts w:ascii="Simplified Arabic" w:hAnsi="Simplified Arabic" w:cs="Simplified Arabic"/>
          <w:b/>
          <w:bCs/>
          <w:color w:val="000000"/>
          <w:sz w:val="28"/>
          <w:szCs w:val="28"/>
          <w:rtl/>
          <w:lang w:bidi="ar-IQ"/>
        </w:rPr>
      </w:pPr>
      <w:r w:rsidRPr="00250F25">
        <w:rPr>
          <w:rFonts w:ascii="Simplified Arabic" w:hAnsi="Simplified Arabic" w:cs="Simplified Arabic"/>
          <w:b/>
          <w:bCs/>
          <w:color w:val="000000"/>
          <w:sz w:val="28"/>
          <w:szCs w:val="28"/>
          <w:rtl/>
        </w:rPr>
        <w:t>اللويفة العضلية وتتكون من مجموعه</w:t>
      </w:r>
      <w:r w:rsidR="00B6452B" w:rsidRPr="00250F25">
        <w:rPr>
          <w:rFonts w:ascii="Simplified Arabic" w:hAnsi="Simplified Arabic" w:cs="Simplified Arabic"/>
          <w:b/>
          <w:bCs/>
          <w:color w:val="000000"/>
          <w:sz w:val="28"/>
          <w:szCs w:val="28"/>
          <w:rtl/>
        </w:rPr>
        <w:t xml:space="preserve"> فتائل الاكتين والمايوسين</w:t>
      </w:r>
      <w:r w:rsidR="001E2301" w:rsidRPr="00250F25">
        <w:rPr>
          <w:rFonts w:ascii="Simplified Arabic" w:hAnsi="Simplified Arabic" w:cs="Simplified Arabic"/>
          <w:b/>
          <w:bCs/>
          <w:color w:val="000000"/>
          <w:sz w:val="28"/>
          <w:szCs w:val="28"/>
        </w:rPr>
        <w:t>.</w:t>
      </w:r>
    </w:p>
    <w:p w:rsidR="00C444CE" w:rsidRPr="00250F25" w:rsidRDefault="00B6452B" w:rsidP="00C444CE">
      <w:pPr>
        <w:pStyle w:val="a6"/>
        <w:numPr>
          <w:ilvl w:val="0"/>
          <w:numId w:val="7"/>
        </w:numPr>
        <w:spacing w:line="360" w:lineRule="auto"/>
        <w:jc w:val="both"/>
        <w:rPr>
          <w:rFonts w:ascii="Simplified Arabic" w:hAnsi="Simplified Arabic" w:cs="Simplified Arabic"/>
          <w:b/>
          <w:bCs/>
          <w:color w:val="000000"/>
          <w:sz w:val="28"/>
          <w:szCs w:val="28"/>
        </w:rPr>
      </w:pPr>
      <w:r w:rsidRPr="00250F25">
        <w:rPr>
          <w:rFonts w:ascii="Simplified Arabic" w:hAnsi="Simplified Arabic" w:cs="Simplified Arabic"/>
          <w:b/>
          <w:bCs/>
          <w:color w:val="000000"/>
          <w:sz w:val="28"/>
          <w:szCs w:val="28"/>
          <w:rtl/>
        </w:rPr>
        <w:t>مجموعة من</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اللويفات العضلية تكون ليفة</w:t>
      </w:r>
    </w:p>
    <w:p w:rsidR="00C444CE" w:rsidRPr="00250F25" w:rsidRDefault="00B6452B" w:rsidP="00C444CE">
      <w:pPr>
        <w:pStyle w:val="a6"/>
        <w:numPr>
          <w:ilvl w:val="0"/>
          <w:numId w:val="7"/>
        </w:numPr>
        <w:spacing w:line="360" w:lineRule="auto"/>
        <w:jc w:val="both"/>
        <w:rPr>
          <w:rFonts w:ascii="Simplified Arabic" w:hAnsi="Simplified Arabic" w:cs="Simplified Arabic"/>
          <w:b/>
          <w:bCs/>
          <w:color w:val="000000"/>
          <w:sz w:val="28"/>
          <w:szCs w:val="28"/>
          <w:rtl/>
          <w:lang w:bidi="ar-IQ"/>
        </w:rPr>
      </w:pPr>
      <w:r w:rsidRPr="00250F25">
        <w:rPr>
          <w:rFonts w:ascii="Simplified Arabic" w:hAnsi="Simplified Arabic" w:cs="Simplified Arabic"/>
          <w:b/>
          <w:bCs/>
          <w:color w:val="000000"/>
          <w:sz w:val="28"/>
          <w:szCs w:val="28"/>
          <w:rtl/>
        </w:rPr>
        <w:t>مجموعة من الالياف تكون حزمة عضلية</w:t>
      </w:r>
      <w:r w:rsidR="001E2301" w:rsidRPr="00250F25">
        <w:rPr>
          <w:rFonts w:ascii="Simplified Arabic" w:hAnsi="Simplified Arabic" w:cs="Simplified Arabic"/>
          <w:b/>
          <w:bCs/>
          <w:color w:val="000000"/>
          <w:sz w:val="28"/>
          <w:szCs w:val="28"/>
        </w:rPr>
        <w:t>.</w:t>
      </w:r>
    </w:p>
    <w:p w:rsidR="00C444CE" w:rsidRPr="00250F25" w:rsidRDefault="00B6452B" w:rsidP="00C444CE">
      <w:pPr>
        <w:pStyle w:val="a6"/>
        <w:numPr>
          <w:ilvl w:val="0"/>
          <w:numId w:val="7"/>
        </w:numPr>
        <w:spacing w:line="360" w:lineRule="auto"/>
        <w:jc w:val="both"/>
        <w:rPr>
          <w:rFonts w:ascii="Simplified Arabic" w:hAnsi="Simplified Arabic" w:cs="Simplified Arabic"/>
          <w:b/>
          <w:bCs/>
          <w:color w:val="000000"/>
          <w:sz w:val="28"/>
          <w:szCs w:val="28"/>
        </w:rPr>
      </w:pPr>
      <w:r w:rsidRPr="00250F25">
        <w:rPr>
          <w:rFonts w:ascii="Simplified Arabic" w:hAnsi="Simplified Arabic" w:cs="Simplified Arabic"/>
          <w:b/>
          <w:bCs/>
          <w:color w:val="000000"/>
          <w:sz w:val="28"/>
          <w:szCs w:val="28"/>
          <w:rtl/>
        </w:rPr>
        <w:t>مجموعة</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من الحزم العضلية تكون العضلة</w:t>
      </w:r>
      <w:r w:rsidRPr="00250F25">
        <w:rPr>
          <w:rFonts w:ascii="Simplified Arabic" w:hAnsi="Simplified Arabic" w:cs="Simplified Arabic"/>
          <w:b/>
          <w:bCs/>
          <w:color w:val="000000"/>
          <w:sz w:val="28"/>
          <w:szCs w:val="28"/>
        </w:rPr>
        <w:t>.</w:t>
      </w:r>
    </w:p>
    <w:p w:rsidR="008A6659" w:rsidRPr="00250F25" w:rsidRDefault="008A6659" w:rsidP="00B60F51">
      <w:pPr>
        <w:pStyle w:val="a9"/>
        <w:bidi/>
        <w:spacing w:line="276" w:lineRule="auto"/>
        <w:ind w:left="-356"/>
        <w:jc w:val="both"/>
        <w:rPr>
          <w:rFonts w:ascii="Simplified Arabic" w:hAnsi="Simplified Arabic" w:cs="Simplified Arabic"/>
          <w:b/>
          <w:bCs/>
          <w:sz w:val="28"/>
          <w:szCs w:val="28"/>
          <w:rtl/>
        </w:rPr>
      </w:pPr>
      <w:r w:rsidRPr="00250F25">
        <w:rPr>
          <w:rFonts w:ascii="Simplified Arabic" w:hAnsi="Simplified Arabic" w:cs="Simplified Arabic"/>
          <w:b/>
          <w:bCs/>
          <w:sz w:val="28"/>
          <w:szCs w:val="28"/>
          <w:rtl/>
        </w:rPr>
        <w:t xml:space="preserve">أنواع الألياف العضلية: </w:t>
      </w:r>
    </w:p>
    <w:p w:rsidR="008A6659" w:rsidRPr="00250F25" w:rsidRDefault="008A6659" w:rsidP="00250F25">
      <w:pPr>
        <w:pStyle w:val="a9"/>
        <w:bidi/>
        <w:spacing w:line="276" w:lineRule="auto"/>
        <w:ind w:left="-356"/>
        <w:jc w:val="both"/>
        <w:rPr>
          <w:rFonts w:ascii="Simplified Arabic" w:hAnsi="Simplified Arabic" w:cs="Simplified Arabic"/>
          <w:b/>
          <w:bCs/>
          <w:sz w:val="28"/>
          <w:szCs w:val="28"/>
          <w:rtl/>
        </w:rPr>
      </w:pPr>
      <w:r w:rsidRPr="00250F25">
        <w:rPr>
          <w:rFonts w:ascii="Simplified Arabic" w:hAnsi="Simplified Arabic" w:cs="Simplified Arabic"/>
          <w:b/>
          <w:bCs/>
          <w:sz w:val="28"/>
          <w:szCs w:val="28"/>
          <w:rtl/>
        </w:rPr>
        <w:t xml:space="preserve">  تنقسم الألياف تبعاً لقدرتها على:</w:t>
      </w:r>
    </w:p>
    <w:p w:rsidR="008A6659" w:rsidRPr="00250F25" w:rsidRDefault="008A6659" w:rsidP="00B60F51">
      <w:pPr>
        <w:pStyle w:val="a9"/>
        <w:bidi/>
        <w:spacing w:line="276" w:lineRule="auto"/>
        <w:ind w:left="-356"/>
        <w:jc w:val="both"/>
        <w:rPr>
          <w:rFonts w:ascii="Simplified Arabic" w:hAnsi="Simplified Arabic" w:cs="Simplified Arabic"/>
          <w:b/>
          <w:bCs/>
          <w:sz w:val="28"/>
          <w:szCs w:val="28"/>
          <w:rtl/>
        </w:rPr>
      </w:pPr>
      <w:r w:rsidRPr="00250F25">
        <w:rPr>
          <w:rFonts w:ascii="Simplified Arabic" w:hAnsi="Simplified Arabic" w:cs="Simplified Arabic"/>
          <w:b/>
          <w:bCs/>
          <w:sz w:val="28"/>
          <w:szCs w:val="28"/>
          <w:rtl/>
        </w:rPr>
        <w:t xml:space="preserve">أ- الألياف العضلية الحمراء: </w:t>
      </w:r>
    </w:p>
    <w:p w:rsidR="008A6659" w:rsidRPr="00250F25" w:rsidRDefault="008A6659" w:rsidP="00B60F51">
      <w:pPr>
        <w:pStyle w:val="a9"/>
        <w:bidi/>
        <w:spacing w:line="276" w:lineRule="auto"/>
        <w:ind w:left="-356"/>
        <w:jc w:val="both"/>
        <w:rPr>
          <w:rFonts w:ascii="Simplified Arabic" w:hAnsi="Simplified Arabic" w:cs="Simplified Arabic"/>
          <w:b/>
          <w:bCs/>
          <w:sz w:val="28"/>
          <w:szCs w:val="28"/>
          <w:rtl/>
        </w:rPr>
      </w:pPr>
      <w:r w:rsidRPr="00250F25">
        <w:rPr>
          <w:rFonts w:ascii="Simplified Arabic" w:hAnsi="Simplified Arabic" w:cs="Simplified Arabic"/>
          <w:b/>
          <w:bCs/>
          <w:sz w:val="28"/>
          <w:szCs w:val="28"/>
          <w:rtl/>
        </w:rPr>
        <w:lastRenderedPageBreak/>
        <w:t xml:space="preserve">   تحتوي على كمية كبيرة من ال</w:t>
      </w:r>
      <w:r w:rsidRPr="00250F25">
        <w:rPr>
          <w:rFonts w:ascii="Simplified Arabic" w:hAnsi="Simplified Arabic" w:cs="Simplified Arabic" w:hint="cs"/>
          <w:b/>
          <w:bCs/>
          <w:sz w:val="28"/>
          <w:szCs w:val="28"/>
          <w:rtl/>
        </w:rPr>
        <w:t>مايوكلوبين</w:t>
      </w:r>
      <w:r w:rsidRPr="00250F25">
        <w:rPr>
          <w:rFonts w:ascii="Simplified Arabic" w:hAnsi="Simplified Arabic" w:cs="Simplified Arabic"/>
          <w:b/>
          <w:bCs/>
          <w:sz w:val="28"/>
          <w:szCs w:val="28"/>
          <w:rtl/>
        </w:rPr>
        <w:t xml:space="preserve"> الأحمر وهو البروتين الذي يحمل(</w:t>
      </w:r>
      <w:r w:rsidRPr="00250F25">
        <w:rPr>
          <w:rFonts w:ascii="Simplified Arabic" w:hAnsi="Simplified Arabic" w:cs="Simplified Arabic"/>
          <w:b/>
          <w:bCs/>
          <w:sz w:val="28"/>
          <w:szCs w:val="28"/>
        </w:rPr>
        <w:t>O2</w:t>
      </w:r>
      <w:r w:rsidRPr="00250F25">
        <w:rPr>
          <w:rFonts w:ascii="Simplified Arabic" w:hAnsi="Simplified Arabic" w:cs="Simplified Arabic"/>
          <w:b/>
          <w:bCs/>
          <w:sz w:val="28"/>
          <w:szCs w:val="28"/>
          <w:rtl/>
        </w:rPr>
        <w:t xml:space="preserve">), الأوكسجين وهذه الألياف لها القدرة على قوة الإنقباض والإستمرار فيه وهي موجودة بكثرة في العضلات وبطيئة الحركة. </w:t>
      </w:r>
    </w:p>
    <w:p w:rsidR="008A6659" w:rsidRPr="00250F25" w:rsidRDefault="008A6659" w:rsidP="00B60F51">
      <w:pPr>
        <w:pStyle w:val="a9"/>
        <w:bidi/>
        <w:spacing w:line="276" w:lineRule="auto"/>
        <w:ind w:left="-356"/>
        <w:jc w:val="both"/>
        <w:rPr>
          <w:rFonts w:ascii="Simplified Arabic" w:hAnsi="Simplified Arabic" w:cs="Simplified Arabic"/>
          <w:b/>
          <w:bCs/>
          <w:sz w:val="28"/>
          <w:szCs w:val="28"/>
          <w:rtl/>
        </w:rPr>
      </w:pPr>
      <w:r w:rsidRPr="00250F25">
        <w:rPr>
          <w:rFonts w:ascii="Simplified Arabic" w:hAnsi="Simplified Arabic" w:cs="Simplified Arabic"/>
          <w:b/>
          <w:bCs/>
          <w:sz w:val="28"/>
          <w:szCs w:val="28"/>
          <w:rtl/>
        </w:rPr>
        <w:t xml:space="preserve">ب- الألياف العضلية البيضاء: </w:t>
      </w:r>
    </w:p>
    <w:p w:rsidR="008A6659" w:rsidRPr="00250F25" w:rsidRDefault="008A6659" w:rsidP="00B60F51">
      <w:pPr>
        <w:pStyle w:val="a9"/>
        <w:bidi/>
        <w:spacing w:line="276" w:lineRule="auto"/>
        <w:ind w:left="-356"/>
        <w:jc w:val="both"/>
        <w:rPr>
          <w:rFonts w:ascii="Simplified Arabic" w:hAnsi="Simplified Arabic" w:cs="Simplified Arabic"/>
          <w:b/>
          <w:bCs/>
          <w:sz w:val="28"/>
          <w:szCs w:val="28"/>
        </w:rPr>
      </w:pPr>
      <w:r w:rsidRPr="00250F25">
        <w:rPr>
          <w:rFonts w:ascii="Simplified Arabic" w:hAnsi="Simplified Arabic" w:cs="Simplified Arabic"/>
          <w:b/>
          <w:bCs/>
          <w:sz w:val="28"/>
          <w:szCs w:val="28"/>
          <w:rtl/>
        </w:rPr>
        <w:t xml:space="preserve">   تحتوي على كمية قليلة من ال</w:t>
      </w:r>
      <w:r w:rsidRPr="00250F25">
        <w:rPr>
          <w:rFonts w:ascii="Simplified Arabic" w:hAnsi="Simplified Arabic" w:cs="Simplified Arabic" w:hint="cs"/>
          <w:b/>
          <w:bCs/>
          <w:sz w:val="28"/>
          <w:szCs w:val="28"/>
          <w:rtl/>
          <w:lang w:bidi="ar-IQ"/>
        </w:rPr>
        <w:t>مايوكلوبين</w:t>
      </w:r>
      <w:r w:rsidRPr="00250F25">
        <w:rPr>
          <w:rFonts w:ascii="Simplified Arabic" w:hAnsi="Simplified Arabic" w:cs="Simplified Arabic"/>
          <w:b/>
          <w:bCs/>
          <w:sz w:val="28"/>
          <w:szCs w:val="28"/>
          <w:rtl/>
        </w:rPr>
        <w:t xml:space="preserve"> أحمر اللون, بينما تحتوي على كمية أكبر من الجليكوجين أبيض اللون، وتنقبض بسرعة ولكن لا تستمر في الإنقباض وتستخدم في الأداء السريع كما في بعض عضلات الأصابع والعضلات المحركة للعين.</w:t>
      </w:r>
    </w:p>
    <w:p w:rsidR="008A6659" w:rsidRPr="00250F25" w:rsidRDefault="008A6659" w:rsidP="00FD59D5">
      <w:pPr>
        <w:pStyle w:val="a9"/>
        <w:bidi/>
        <w:spacing w:line="276" w:lineRule="auto"/>
        <w:ind w:left="-356"/>
        <w:jc w:val="both"/>
        <w:rPr>
          <w:rFonts w:ascii="Simplified Arabic" w:hAnsi="Simplified Arabic" w:cs="Simplified Arabic"/>
          <w:b/>
          <w:bCs/>
          <w:sz w:val="28"/>
          <w:szCs w:val="28"/>
          <w:rtl/>
        </w:rPr>
      </w:pPr>
      <w:r w:rsidRPr="00250F25">
        <w:rPr>
          <w:rFonts w:ascii="Simplified Arabic" w:hAnsi="Simplified Arabic" w:cs="Simplified Arabic"/>
          <w:b/>
          <w:bCs/>
          <w:color w:val="000000"/>
          <w:sz w:val="28"/>
          <w:szCs w:val="28"/>
          <w:rtl/>
        </w:rPr>
        <w:t xml:space="preserve">  وأشار(</w:t>
      </w:r>
      <w:r w:rsidRPr="00250F25">
        <w:rPr>
          <w:rFonts w:ascii="Simplified Arabic" w:hAnsi="Simplified Arabic" w:cs="Simplified Arabic"/>
          <w:b/>
          <w:bCs/>
          <w:sz w:val="28"/>
          <w:szCs w:val="28"/>
        </w:rPr>
        <w:t xml:space="preserve">Lee </w:t>
      </w:r>
      <w:proofErr w:type="spellStart"/>
      <w:r w:rsidRPr="00250F25">
        <w:rPr>
          <w:rFonts w:ascii="Simplified Arabic" w:hAnsi="Simplified Arabic" w:cs="Simplified Arabic"/>
          <w:b/>
          <w:bCs/>
          <w:sz w:val="28"/>
          <w:szCs w:val="28"/>
        </w:rPr>
        <w:t>L.and</w:t>
      </w:r>
      <w:proofErr w:type="spellEnd"/>
      <w:r w:rsidRPr="00250F25">
        <w:rPr>
          <w:rFonts w:ascii="Simplified Arabic" w:hAnsi="Simplified Arabic" w:cs="Simplified Arabic"/>
          <w:b/>
          <w:bCs/>
          <w:sz w:val="28"/>
          <w:szCs w:val="28"/>
        </w:rPr>
        <w:t xml:space="preserve"> Brenda W.</w:t>
      </w:r>
      <w:r w:rsidRPr="00250F25">
        <w:rPr>
          <w:rFonts w:ascii="Simplified Arabic" w:hAnsi="Simplified Arabic" w:cs="Simplified Arabic"/>
          <w:b/>
          <w:bCs/>
          <w:color w:val="000000"/>
          <w:sz w:val="28"/>
          <w:szCs w:val="28"/>
          <w:rtl/>
        </w:rPr>
        <w:t>) "</w:t>
      </w:r>
      <w:r w:rsidRPr="00250F25">
        <w:rPr>
          <w:rFonts w:ascii="Simplified Arabic" w:hAnsi="Simplified Arabic" w:cs="Simplified Arabic" w:hint="cs"/>
          <w:b/>
          <w:bCs/>
          <w:color w:val="000000"/>
          <w:sz w:val="28"/>
          <w:szCs w:val="28"/>
          <w:rtl/>
        </w:rPr>
        <w:t>إ</w:t>
      </w:r>
      <w:r w:rsidRPr="00250F25">
        <w:rPr>
          <w:rFonts w:ascii="Simplified Arabic" w:hAnsi="Simplified Arabic" w:cs="Simplified Arabic"/>
          <w:b/>
          <w:bCs/>
          <w:color w:val="000000"/>
          <w:sz w:val="28"/>
          <w:szCs w:val="28"/>
          <w:rtl/>
        </w:rPr>
        <w:t xml:space="preserve">لى </w:t>
      </w:r>
      <w:r w:rsidRPr="00250F25">
        <w:rPr>
          <w:rFonts w:ascii="Simplified Arabic" w:hAnsi="Simplified Arabic" w:cs="Simplified Arabic" w:hint="cs"/>
          <w:b/>
          <w:bCs/>
          <w:color w:val="000000"/>
          <w:sz w:val="28"/>
          <w:szCs w:val="28"/>
          <w:rtl/>
        </w:rPr>
        <w:t>أ</w:t>
      </w:r>
      <w:r w:rsidRPr="00250F25">
        <w:rPr>
          <w:rFonts w:ascii="Simplified Arabic" w:hAnsi="Simplified Arabic" w:cs="Simplified Arabic"/>
          <w:b/>
          <w:bCs/>
          <w:color w:val="000000"/>
          <w:sz w:val="28"/>
          <w:szCs w:val="28"/>
          <w:rtl/>
        </w:rPr>
        <w:t>نه</w:t>
      </w:r>
      <w:r w:rsidRPr="00250F25">
        <w:rPr>
          <w:rFonts w:ascii="Simplified Arabic" w:hAnsi="Simplified Arabic" w:cs="Simplified Arabic"/>
          <w:b/>
          <w:bCs/>
          <w:sz w:val="28"/>
          <w:szCs w:val="28"/>
          <w:rtl/>
        </w:rPr>
        <w:t>يمتلك البشر كلهم الأنواع المعينة من الألياف العضلية، كل منها يوزع نسبياً ب</w:t>
      </w:r>
      <w:r w:rsidRPr="00250F25">
        <w:rPr>
          <w:rFonts w:ascii="Simplified Arabic" w:hAnsi="Simplified Arabic" w:cs="Simplified Arabic" w:hint="cs"/>
          <w:b/>
          <w:bCs/>
          <w:sz w:val="28"/>
          <w:szCs w:val="28"/>
          <w:rtl/>
        </w:rPr>
        <w:t>ا</w:t>
      </w:r>
      <w:r w:rsidRPr="00250F25">
        <w:rPr>
          <w:rFonts w:ascii="Simplified Arabic" w:hAnsi="Simplified Arabic" w:cs="Simplified Arabic"/>
          <w:b/>
          <w:bCs/>
          <w:sz w:val="28"/>
          <w:szCs w:val="28"/>
          <w:rtl/>
        </w:rPr>
        <w:t>نتظام في أنحاء عضلات الجسم كافة طبقا للتركيب الوراثي للفرد، ويكون التقسيم العام لها على نوعين (الألياف العضلية ذات الإختلاجة السريعة)و(الألياف ذات الإختلاجة البطيئة), إنَّ التعيين بين السريع والبطيء محدد بالتردد الذي به الخلية العصبية والذي يحكم و يسيطر على الليف المعيّن, تتفوق خلايا الاختلاجة العصبية السريعة بنسبة(10) مرات تقريباً تردد أعظم, فضلاً عن خلق كتلة عضلية أكبر</w:t>
      </w:r>
      <w:r w:rsidR="00250F25">
        <w:rPr>
          <w:rFonts w:ascii="Simplified Arabic" w:hAnsi="Simplified Arabic" w:cs="Simplified Arabic" w:hint="cs"/>
          <w:b/>
          <w:bCs/>
          <w:sz w:val="28"/>
          <w:szCs w:val="28"/>
          <w:rtl/>
        </w:rPr>
        <w:t xml:space="preserve">. </w:t>
      </w:r>
      <w:r w:rsidRPr="00250F25">
        <w:rPr>
          <w:rFonts w:ascii="Simplified Arabic" w:hAnsi="Simplified Arabic" w:cs="Simplified Arabic"/>
          <w:b/>
          <w:bCs/>
          <w:sz w:val="28"/>
          <w:szCs w:val="28"/>
          <w:rtl/>
        </w:rPr>
        <w:t>بينما ذكرت(</w:t>
      </w:r>
      <w:r w:rsidRPr="00250F25">
        <w:rPr>
          <w:rFonts w:ascii="Simplified Arabic" w:hAnsi="Simplified Arabic" w:cs="Simplified Arabic"/>
          <w:b/>
          <w:bCs/>
          <w:sz w:val="28"/>
          <w:szCs w:val="28"/>
        </w:rPr>
        <w:t>Laura lee</w:t>
      </w:r>
      <w:r w:rsidRPr="00250F25">
        <w:rPr>
          <w:rFonts w:ascii="Simplified Arabic" w:hAnsi="Simplified Arabic" w:cs="Simplified Arabic"/>
          <w:b/>
          <w:bCs/>
          <w:sz w:val="28"/>
          <w:szCs w:val="28"/>
          <w:rtl/>
        </w:rPr>
        <w:t xml:space="preserve">) أنه توجد ثلاثة أنواع من الألياف العضلية: </w:t>
      </w:r>
    </w:p>
    <w:p w:rsidR="008A6659" w:rsidRPr="00250F25" w:rsidRDefault="008A6659" w:rsidP="00B60F51">
      <w:pPr>
        <w:pStyle w:val="a9"/>
        <w:bidi/>
        <w:spacing w:line="276" w:lineRule="auto"/>
        <w:ind w:left="-356"/>
        <w:rPr>
          <w:rFonts w:ascii="Simplified Arabic" w:hAnsi="Simplified Arabic" w:cs="Simplified Arabic"/>
          <w:b/>
          <w:bCs/>
          <w:sz w:val="28"/>
          <w:szCs w:val="28"/>
        </w:rPr>
      </w:pPr>
      <w:r w:rsidRPr="00250F25">
        <w:rPr>
          <w:rFonts w:ascii="Simplified Arabic" w:hAnsi="Simplified Arabic" w:cs="Simplified Arabic"/>
          <w:b/>
          <w:bCs/>
          <w:sz w:val="28"/>
          <w:szCs w:val="28"/>
          <w:rtl/>
        </w:rPr>
        <w:t xml:space="preserve">1- </w:t>
      </w:r>
      <w:r w:rsidRPr="00250F25">
        <w:rPr>
          <w:rFonts w:ascii="Simplified Arabic" w:hAnsi="Simplified Arabic" w:cs="Simplified Arabic" w:hint="cs"/>
          <w:b/>
          <w:bCs/>
          <w:sz w:val="28"/>
          <w:szCs w:val="28"/>
          <w:rtl/>
        </w:rPr>
        <w:t xml:space="preserve">الألياف العضلية </w:t>
      </w:r>
      <w:r w:rsidRPr="00250F25">
        <w:rPr>
          <w:rFonts w:ascii="Simplified Arabic" w:hAnsi="Simplified Arabic" w:cs="Simplified Arabic"/>
          <w:b/>
          <w:bCs/>
          <w:sz w:val="28"/>
          <w:szCs w:val="28"/>
          <w:rtl/>
        </w:rPr>
        <w:t>بطيئة - ال</w:t>
      </w:r>
      <w:r w:rsidRPr="00250F25">
        <w:rPr>
          <w:rFonts w:ascii="Simplified Arabic" w:hAnsi="Simplified Arabic" w:cs="Simplified Arabic" w:hint="cs"/>
          <w:b/>
          <w:bCs/>
          <w:sz w:val="28"/>
          <w:szCs w:val="28"/>
          <w:rtl/>
        </w:rPr>
        <w:t>أ</w:t>
      </w:r>
      <w:r w:rsidRPr="00250F25">
        <w:rPr>
          <w:rFonts w:ascii="Simplified Arabic" w:hAnsi="Simplified Arabic" w:cs="Simplified Arabic"/>
          <w:b/>
          <w:bCs/>
          <w:sz w:val="28"/>
          <w:szCs w:val="28"/>
          <w:rtl/>
        </w:rPr>
        <w:t xml:space="preserve">كسدة (نوع </w:t>
      </w:r>
      <w:r w:rsidRPr="00250F25">
        <w:rPr>
          <w:rFonts w:ascii="Simplified Arabic" w:hAnsi="Simplified Arabic" w:cs="Simplified Arabic"/>
          <w:b/>
          <w:bCs/>
          <w:sz w:val="28"/>
          <w:szCs w:val="28"/>
        </w:rPr>
        <w:t>I</w:t>
      </w:r>
      <w:r w:rsidRPr="00250F25">
        <w:rPr>
          <w:rFonts w:ascii="Simplified Arabic" w:hAnsi="Simplified Arabic" w:cs="Simplified Arabic"/>
          <w:b/>
          <w:bCs/>
          <w:sz w:val="28"/>
          <w:szCs w:val="28"/>
          <w:rtl/>
        </w:rPr>
        <w:t>) الألياف.</w:t>
      </w:r>
    </w:p>
    <w:p w:rsidR="008A6659" w:rsidRPr="00250F25" w:rsidRDefault="008A6659" w:rsidP="00B60F51">
      <w:pPr>
        <w:pStyle w:val="a9"/>
        <w:bidi/>
        <w:spacing w:line="276" w:lineRule="auto"/>
        <w:ind w:left="-356"/>
        <w:rPr>
          <w:rFonts w:ascii="Simplified Arabic" w:hAnsi="Simplified Arabic" w:cs="Simplified Arabic"/>
          <w:b/>
          <w:bCs/>
          <w:sz w:val="28"/>
          <w:szCs w:val="28"/>
        </w:rPr>
      </w:pPr>
      <w:r w:rsidRPr="00250F25">
        <w:rPr>
          <w:rFonts w:ascii="Simplified Arabic" w:hAnsi="Simplified Arabic" w:cs="Simplified Arabic"/>
          <w:b/>
          <w:bCs/>
          <w:sz w:val="28"/>
          <w:szCs w:val="28"/>
          <w:rtl/>
        </w:rPr>
        <w:t xml:space="preserve">2- </w:t>
      </w:r>
      <w:r w:rsidRPr="00250F25">
        <w:rPr>
          <w:rFonts w:ascii="Simplified Arabic" w:hAnsi="Simplified Arabic" w:cs="Simplified Arabic" w:hint="cs"/>
          <w:b/>
          <w:bCs/>
          <w:sz w:val="28"/>
          <w:szCs w:val="28"/>
          <w:rtl/>
        </w:rPr>
        <w:t xml:space="preserve">الألياف العضلية </w:t>
      </w:r>
      <w:r w:rsidRPr="00250F25">
        <w:rPr>
          <w:rFonts w:ascii="Simplified Arabic" w:hAnsi="Simplified Arabic" w:cs="Simplified Arabic"/>
          <w:b/>
          <w:bCs/>
          <w:sz w:val="28"/>
          <w:szCs w:val="28"/>
          <w:rtl/>
        </w:rPr>
        <w:t>سريع</w:t>
      </w:r>
      <w:r w:rsidRPr="00250F25">
        <w:rPr>
          <w:rFonts w:ascii="Simplified Arabic" w:hAnsi="Simplified Arabic" w:cs="Simplified Arabic" w:hint="cs"/>
          <w:b/>
          <w:bCs/>
          <w:sz w:val="28"/>
          <w:szCs w:val="28"/>
          <w:rtl/>
        </w:rPr>
        <w:t>ة</w:t>
      </w:r>
      <w:r w:rsidRPr="00250F25">
        <w:rPr>
          <w:rFonts w:ascii="Simplified Arabic" w:hAnsi="Simplified Arabic" w:cs="Simplified Arabic"/>
          <w:b/>
          <w:bCs/>
          <w:sz w:val="28"/>
          <w:szCs w:val="28"/>
          <w:rtl/>
        </w:rPr>
        <w:t xml:space="preserve"> - الأكسدة (نوع </w:t>
      </w:r>
      <w:r w:rsidRPr="00250F25">
        <w:rPr>
          <w:rFonts w:ascii="Simplified Arabic" w:hAnsi="Simplified Arabic" w:cs="Simplified Arabic"/>
          <w:b/>
          <w:bCs/>
          <w:sz w:val="28"/>
          <w:szCs w:val="28"/>
        </w:rPr>
        <w:t>IIA</w:t>
      </w:r>
      <w:r w:rsidRPr="00250F25">
        <w:rPr>
          <w:rFonts w:ascii="Simplified Arabic" w:hAnsi="Simplified Arabic" w:cs="Simplified Arabic"/>
          <w:b/>
          <w:bCs/>
          <w:sz w:val="28"/>
          <w:szCs w:val="28"/>
          <w:rtl/>
        </w:rPr>
        <w:t>) الألياف.</w:t>
      </w:r>
    </w:p>
    <w:p w:rsidR="008A6659" w:rsidRPr="00250F25" w:rsidRDefault="008A6659" w:rsidP="00B60F51">
      <w:pPr>
        <w:pStyle w:val="a9"/>
        <w:bidi/>
        <w:spacing w:line="276" w:lineRule="auto"/>
        <w:ind w:left="-356"/>
        <w:jc w:val="both"/>
        <w:rPr>
          <w:rFonts w:ascii="Simplified Arabic" w:hAnsi="Simplified Arabic" w:cs="Simplified Arabic"/>
          <w:b/>
          <w:bCs/>
          <w:sz w:val="28"/>
          <w:szCs w:val="28"/>
          <w:rtl/>
        </w:rPr>
      </w:pPr>
      <w:r w:rsidRPr="00250F25">
        <w:rPr>
          <w:rFonts w:ascii="Simplified Arabic" w:hAnsi="Simplified Arabic" w:cs="Simplified Arabic"/>
          <w:b/>
          <w:bCs/>
          <w:sz w:val="28"/>
          <w:szCs w:val="28"/>
          <w:rtl/>
        </w:rPr>
        <w:t xml:space="preserve">3- </w:t>
      </w:r>
      <w:r w:rsidRPr="00250F25">
        <w:rPr>
          <w:rFonts w:ascii="Simplified Arabic" w:hAnsi="Simplified Arabic" w:cs="Simplified Arabic" w:hint="cs"/>
          <w:b/>
          <w:bCs/>
          <w:sz w:val="28"/>
          <w:szCs w:val="28"/>
          <w:rtl/>
        </w:rPr>
        <w:t xml:space="preserve">الألياف العضلية </w:t>
      </w:r>
      <w:r w:rsidRPr="00250F25">
        <w:rPr>
          <w:rFonts w:ascii="Simplified Arabic" w:hAnsi="Simplified Arabic" w:cs="Simplified Arabic"/>
          <w:b/>
          <w:bCs/>
          <w:sz w:val="28"/>
          <w:szCs w:val="28"/>
          <w:rtl/>
        </w:rPr>
        <w:t>سريعة –</w:t>
      </w:r>
      <w:r w:rsidRPr="00250F25">
        <w:rPr>
          <w:rFonts w:ascii="Simplified Arabic" w:hAnsi="Simplified Arabic" w:cs="Simplified Arabic" w:hint="cs"/>
          <w:b/>
          <w:bCs/>
          <w:sz w:val="28"/>
          <w:szCs w:val="28"/>
          <w:rtl/>
          <w:lang w:bidi="ar-IQ"/>
        </w:rPr>
        <w:t xml:space="preserve">الأكسدة </w:t>
      </w:r>
      <w:r w:rsidRPr="00250F25">
        <w:rPr>
          <w:rFonts w:ascii="Simplified Arabic" w:hAnsi="Simplified Arabic" w:cs="Simplified Arabic"/>
          <w:b/>
          <w:bCs/>
          <w:sz w:val="28"/>
          <w:szCs w:val="28"/>
          <w:rtl/>
        </w:rPr>
        <w:t xml:space="preserve">(نوع </w:t>
      </w:r>
      <w:proofErr w:type="spellStart"/>
      <w:r w:rsidRPr="00250F25">
        <w:rPr>
          <w:rFonts w:ascii="Simplified Arabic" w:hAnsi="Simplified Arabic" w:cs="Simplified Arabic"/>
          <w:b/>
          <w:bCs/>
          <w:sz w:val="28"/>
          <w:szCs w:val="28"/>
        </w:rPr>
        <w:t>IIb</w:t>
      </w:r>
      <w:proofErr w:type="spellEnd"/>
      <w:r w:rsidRPr="00250F25">
        <w:rPr>
          <w:rFonts w:ascii="Simplified Arabic" w:hAnsi="Simplified Arabic" w:cs="Simplified Arabic"/>
          <w:b/>
          <w:bCs/>
          <w:sz w:val="28"/>
          <w:szCs w:val="28"/>
          <w:rtl/>
        </w:rPr>
        <w:t>) الألياف.</w:t>
      </w:r>
    </w:p>
    <w:p w:rsidR="00B87323" w:rsidRPr="00250F25" w:rsidRDefault="00B87323" w:rsidP="00250F25">
      <w:pPr>
        <w:spacing w:line="270" w:lineRule="atLeast"/>
        <w:ind w:left="-356"/>
        <w:jc w:val="both"/>
        <w:rPr>
          <w:rFonts w:ascii="Simplified Arabic" w:hAnsi="Simplified Arabic" w:cs="Simplified Arabic"/>
          <w:b/>
          <w:bCs/>
          <w:sz w:val="28"/>
          <w:szCs w:val="28"/>
        </w:rPr>
      </w:pPr>
      <w:r w:rsidRPr="00250F25">
        <w:rPr>
          <w:rFonts w:ascii="Simplified Arabic" w:hAnsi="Simplified Arabic" w:cs="Simplified Arabic"/>
          <w:b/>
          <w:bCs/>
          <w:sz w:val="28"/>
          <w:szCs w:val="28"/>
          <w:rtl/>
        </w:rPr>
        <w:t>ال</w:t>
      </w:r>
      <w:r w:rsidR="00326F59" w:rsidRPr="00250F25">
        <w:rPr>
          <w:rFonts w:ascii="Simplified Arabic" w:hAnsi="Simplified Arabic" w:cs="Simplified Arabic" w:hint="cs"/>
          <w:b/>
          <w:bCs/>
          <w:sz w:val="28"/>
          <w:szCs w:val="28"/>
          <w:rtl/>
        </w:rPr>
        <w:t>تشابك</w:t>
      </w:r>
      <w:r w:rsidRPr="00250F25">
        <w:rPr>
          <w:rFonts w:ascii="Simplified Arabic" w:hAnsi="Simplified Arabic" w:cs="Simplified Arabic"/>
          <w:b/>
          <w:bCs/>
          <w:sz w:val="28"/>
          <w:szCs w:val="28"/>
          <w:rtl/>
        </w:rPr>
        <w:t xml:space="preserve"> العضلي – العصبي</w:t>
      </w:r>
      <w:r w:rsidR="0013396F" w:rsidRPr="00250F25">
        <w:rPr>
          <w:rFonts w:ascii="Simplified Arabic" w:hAnsi="Simplified Arabic" w:cs="Simplified Arabic" w:hint="cs"/>
          <w:b/>
          <w:bCs/>
          <w:sz w:val="28"/>
          <w:szCs w:val="28"/>
          <w:rtl/>
        </w:rPr>
        <w:t xml:space="preserve">: </w:t>
      </w:r>
    </w:p>
    <w:p w:rsidR="00B87323" w:rsidRPr="00250F25" w:rsidRDefault="00326F59" w:rsidP="00B60F51">
      <w:pPr>
        <w:spacing w:line="276" w:lineRule="auto"/>
        <w:ind w:left="-356"/>
        <w:jc w:val="both"/>
        <w:rPr>
          <w:rFonts w:ascii="Simplified Arabic" w:hAnsi="Simplified Arabic" w:cs="Simplified Arabic"/>
          <w:b/>
          <w:bCs/>
          <w:sz w:val="28"/>
          <w:szCs w:val="28"/>
        </w:rPr>
      </w:pPr>
      <w:r w:rsidRPr="00250F25">
        <w:rPr>
          <w:rFonts w:ascii="Simplified Arabic" w:hAnsi="Simplified Arabic" w:cs="Simplified Arabic" w:hint="cs"/>
          <w:b/>
          <w:bCs/>
          <w:sz w:val="28"/>
          <w:szCs w:val="28"/>
          <w:rtl/>
        </w:rPr>
        <w:t xml:space="preserve">  </w:t>
      </w:r>
      <w:r w:rsidR="00B87323" w:rsidRPr="00250F25">
        <w:rPr>
          <w:rFonts w:ascii="Simplified Arabic" w:hAnsi="Simplified Arabic" w:cs="Simplified Arabic"/>
          <w:b/>
          <w:bCs/>
          <w:sz w:val="28"/>
          <w:szCs w:val="28"/>
          <w:rtl/>
        </w:rPr>
        <w:t>لا يوجد اتصال فعلي بين سايتوبلازم نهاية الليف العصبي وسايتوبلازم الليف العضلي بل توجد فسحة ضيقة بين غشاء الليفيين . تتميز تفرعات النهائية محور الخلية العصبية بأنها عارية من الغلاف ألدهني وبأنها تتسطح في نهايتها على شكل قرص يستقر في انخفاض في الساركوليما يتميز فيه غشاء الليف العضلي عن سائر الغشاء بكونه سميك . وتدعى هذه المنطقة الصفيحة النهائية الحركية</w:t>
      </w:r>
      <w:r w:rsidR="00B87323" w:rsidRPr="00250F25">
        <w:rPr>
          <w:rFonts w:ascii="Simplified Arabic" w:hAnsi="Simplified Arabic" w:cs="Simplified Arabic"/>
          <w:b/>
          <w:bCs/>
          <w:sz w:val="28"/>
          <w:szCs w:val="28"/>
        </w:rPr>
        <w:t xml:space="preserve"> .</w:t>
      </w:r>
    </w:p>
    <w:p w:rsidR="008D0045" w:rsidRPr="00250F25" w:rsidRDefault="00326F59" w:rsidP="00B60F51">
      <w:pPr>
        <w:spacing w:line="276" w:lineRule="auto"/>
        <w:ind w:left="-356"/>
        <w:jc w:val="both"/>
        <w:rPr>
          <w:rFonts w:ascii="Simplified Arabic" w:hAnsi="Simplified Arabic" w:cs="Simplified Arabic"/>
          <w:b/>
          <w:bCs/>
          <w:sz w:val="28"/>
          <w:szCs w:val="28"/>
          <w:rtl/>
          <w:lang w:bidi="ar-IQ"/>
        </w:rPr>
      </w:pPr>
      <w:r w:rsidRPr="00250F25">
        <w:rPr>
          <w:rFonts w:ascii="Simplified Arabic" w:hAnsi="Simplified Arabic" w:cs="Simplified Arabic" w:hint="cs"/>
          <w:b/>
          <w:bCs/>
          <w:sz w:val="28"/>
          <w:szCs w:val="28"/>
          <w:rtl/>
        </w:rPr>
        <w:t xml:space="preserve">  </w:t>
      </w:r>
      <w:r w:rsidR="00B87323" w:rsidRPr="00250F25">
        <w:rPr>
          <w:rFonts w:ascii="Simplified Arabic" w:hAnsi="Simplified Arabic" w:cs="Simplified Arabic"/>
          <w:b/>
          <w:bCs/>
          <w:sz w:val="28"/>
          <w:szCs w:val="28"/>
          <w:rtl/>
        </w:rPr>
        <w:t xml:space="preserve">عندما يصل الإيعاز العصبي إلى نهاية الليف العصبي تتحرر من داخل حويصلات صغيرة كمية من مادة الاستايلكولين التي تجتاز الفسحة الكائنة بينها وبين الصفيحة النهائية  بالانتشار البسيط . يسبب الاستيلكولين زوال الاستقطاب في غشاء الصفيحة النهائية ومنها إلى الساركوليما ومن ثم انتقال موجة من جهد الفعل في الغشاء بسرعة تقارب 3 مترا" في الثانية . يعقب جهد الفعل في غشاء الساركوليما تقلص في الليفات العضلية . يعتقد بان الاستيلكولين يسبب تغيرا" في نضوحية الساركوليما للايونات فتزداد نضوحية الصوديوم وتقل للبوتاسيوم وهذا يؤدي إلى دخول بعض ايونات الصوديوم فزوال الاستقطاب </w:t>
      </w:r>
      <w:r w:rsidR="00B87323" w:rsidRPr="00250F25">
        <w:rPr>
          <w:rFonts w:ascii="Simplified Arabic" w:hAnsi="Simplified Arabic" w:cs="Simplified Arabic"/>
          <w:b/>
          <w:bCs/>
          <w:sz w:val="28"/>
          <w:szCs w:val="28"/>
          <w:rtl/>
        </w:rPr>
        <w:lastRenderedPageBreak/>
        <w:t>وعندما يصل زوال الاستقطاب حدا" معينا" ( العتبة ) تسير موجة من جهد الفعل في الساركوليما . يجب إن يزول مفعول الاستيلكولين حالا" وإلا بقي الليف العضلي في حالة التقلص المستمر بعد كل تحفيز . يتم ذلك بواسطة إنزيم الكولين استريز الذي يحلل الاستيلكولين الى مادة الكولين وحامض الخليك</w:t>
      </w:r>
      <w:r w:rsidR="00B87323" w:rsidRPr="00250F25">
        <w:rPr>
          <w:rFonts w:ascii="Simplified Arabic" w:hAnsi="Simplified Arabic" w:cs="Simplified Arabic"/>
          <w:b/>
          <w:bCs/>
          <w:sz w:val="28"/>
          <w:szCs w:val="28"/>
        </w:rPr>
        <w:t xml:space="preserve"> .</w:t>
      </w:r>
    </w:p>
    <w:p w:rsidR="008D0045" w:rsidRPr="00250F25" w:rsidRDefault="005163E6" w:rsidP="003C1911">
      <w:pPr>
        <w:spacing w:line="360" w:lineRule="auto"/>
        <w:ind w:left="-356"/>
        <w:jc w:val="both"/>
        <w:rPr>
          <w:rFonts w:ascii="Simplified Arabic" w:hAnsi="Simplified Arabic" w:cs="Simplified Arabic"/>
          <w:b/>
          <w:bCs/>
          <w:color w:val="000000"/>
          <w:sz w:val="28"/>
          <w:szCs w:val="28"/>
          <w:rtl/>
        </w:rPr>
      </w:pPr>
      <w:r w:rsidRPr="00250F25">
        <w:rPr>
          <w:rFonts w:ascii="Simplified Arabic" w:hAnsi="Simplified Arabic" w:cs="Simplified Arabic"/>
          <w:b/>
          <w:bCs/>
          <w:noProof/>
          <w:color w:val="000000"/>
          <w:sz w:val="28"/>
          <w:szCs w:val="28"/>
        </w:rPr>
        <w:drawing>
          <wp:inline distT="0" distB="0" distL="0" distR="0" wp14:anchorId="3F2D5B03" wp14:editId="4A0954CF">
            <wp:extent cx="5705475" cy="2971800"/>
            <wp:effectExtent l="133350" t="76200" r="85725" b="1524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05475" cy="2971800"/>
                    </a:xfrm>
                    <a:prstGeom prst="roundRect">
                      <a:avLst>
                        <a:gd name="adj" fmla="val 16667"/>
                      </a:avLst>
                    </a:prstGeom>
                    <a:ln w="19050">
                      <a:solidFill>
                        <a:schemeClr val="tx1"/>
                      </a:solid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7745C8" w:rsidRPr="00250F25" w:rsidRDefault="007745C8" w:rsidP="007745C8">
      <w:pPr>
        <w:pStyle w:val="a9"/>
        <w:bidi/>
        <w:spacing w:line="276" w:lineRule="auto"/>
        <w:ind w:left="26" w:firstLine="207"/>
        <w:jc w:val="both"/>
        <w:rPr>
          <w:rFonts w:ascii="Simplified Arabic" w:hAnsi="Simplified Arabic" w:cs="Simplified Arabic"/>
          <w:b/>
          <w:bCs/>
          <w:sz w:val="28"/>
          <w:szCs w:val="28"/>
          <w:rtl/>
        </w:rPr>
      </w:pPr>
      <w:r w:rsidRPr="00250F25">
        <w:rPr>
          <w:rFonts w:ascii="Simplified Arabic" w:hAnsi="Simplified Arabic" w:cs="Simplified Arabic"/>
          <w:b/>
          <w:bCs/>
          <w:sz w:val="28"/>
          <w:szCs w:val="28"/>
          <w:rtl/>
          <w:lang w:bidi="ar-DZ"/>
        </w:rPr>
        <w:t>ال</w:t>
      </w:r>
      <w:r w:rsidRPr="00250F25">
        <w:rPr>
          <w:rFonts w:ascii="Simplified Arabic" w:hAnsi="Simplified Arabic" w:cs="Simplified Arabic" w:hint="cs"/>
          <w:b/>
          <w:bCs/>
          <w:sz w:val="28"/>
          <w:szCs w:val="28"/>
          <w:rtl/>
          <w:lang w:bidi="ar-DZ"/>
        </w:rPr>
        <w:t>إ</w:t>
      </w:r>
      <w:r w:rsidRPr="00250F25">
        <w:rPr>
          <w:rFonts w:ascii="Simplified Arabic" w:hAnsi="Simplified Arabic" w:cs="Simplified Arabic"/>
          <w:b/>
          <w:bCs/>
          <w:sz w:val="28"/>
          <w:szCs w:val="28"/>
          <w:rtl/>
          <w:lang w:bidi="ar-DZ"/>
        </w:rPr>
        <w:t>نقباض العضلي (</w:t>
      </w:r>
      <w:r w:rsidRPr="00250F25">
        <w:rPr>
          <w:rFonts w:ascii="Simplified Arabic" w:hAnsi="Simplified Arabic" w:cs="Simplified Arabic"/>
          <w:b/>
          <w:bCs/>
          <w:sz w:val="28"/>
          <w:szCs w:val="28"/>
          <w:lang w:bidi="ar-DZ"/>
        </w:rPr>
        <w:t>Muscle contraction</w:t>
      </w:r>
      <w:r w:rsidRPr="00250F25">
        <w:rPr>
          <w:rFonts w:ascii="Simplified Arabic" w:hAnsi="Simplified Arabic" w:cs="Simplified Arabic"/>
          <w:b/>
          <w:bCs/>
          <w:sz w:val="28"/>
          <w:szCs w:val="28"/>
          <w:rtl/>
          <w:lang w:bidi="ar-DZ"/>
        </w:rPr>
        <w:t>):</w:t>
      </w:r>
    </w:p>
    <w:p w:rsidR="007745C8" w:rsidRPr="00250F25" w:rsidRDefault="007745C8" w:rsidP="00FD59D5">
      <w:pPr>
        <w:pStyle w:val="a9"/>
        <w:bidi/>
        <w:spacing w:line="276" w:lineRule="auto"/>
        <w:ind w:left="26" w:firstLine="349"/>
        <w:jc w:val="both"/>
        <w:rPr>
          <w:rFonts w:ascii="Simplified Arabic" w:hAnsi="Simplified Arabic" w:cs="Simplified Arabic"/>
          <w:b/>
          <w:bCs/>
          <w:sz w:val="28"/>
          <w:szCs w:val="28"/>
          <w:vertAlign w:val="superscript"/>
        </w:rPr>
      </w:pPr>
      <w:r w:rsidRPr="00250F25">
        <w:rPr>
          <w:rFonts w:ascii="Simplified Arabic" w:hAnsi="Simplified Arabic" w:cs="Simplified Arabic"/>
          <w:b/>
          <w:bCs/>
          <w:sz w:val="28"/>
          <w:szCs w:val="28"/>
          <w:rtl/>
          <w:lang w:bidi="ar-DZ"/>
        </w:rPr>
        <w:t>تُعد عملية الانقباض العضلي من العمليات المعقدة نظراً لاحتوائها على سلس</w:t>
      </w:r>
      <w:r w:rsidRPr="00250F25">
        <w:rPr>
          <w:rFonts w:ascii="Simplified Arabic" w:hAnsi="Simplified Arabic" w:cs="Simplified Arabic" w:hint="cs"/>
          <w:b/>
          <w:bCs/>
          <w:sz w:val="28"/>
          <w:szCs w:val="28"/>
          <w:rtl/>
        </w:rPr>
        <w:t>ل</w:t>
      </w:r>
      <w:r w:rsidRPr="00250F25">
        <w:rPr>
          <w:rFonts w:ascii="Simplified Arabic" w:hAnsi="Simplified Arabic" w:cs="Simplified Arabic"/>
          <w:b/>
          <w:bCs/>
          <w:sz w:val="28"/>
          <w:szCs w:val="28"/>
          <w:rtl/>
          <w:lang w:bidi="ar-DZ"/>
        </w:rPr>
        <w:t>ة من العمليات الفسيولوجية تبدأ بوصل الإشارة العصبية التي تؤدي إلى إطلاق الطاقة اللازمة لحدوث الإنقباض العضلي, ثم حدوث الإنقباض العضلي واستمرار عمليات الإتصال بين الجهاز العصبي والعضلة من خلال الأعصاب الحسية</w:t>
      </w:r>
      <w:r w:rsidRPr="00250F25">
        <w:rPr>
          <w:rFonts w:ascii="Simplified Arabic" w:hAnsi="Simplified Arabic" w:cs="Simplified Arabic"/>
          <w:b/>
          <w:bCs/>
          <w:sz w:val="28"/>
          <w:szCs w:val="28"/>
          <w:vertAlign w:val="superscript"/>
          <w:rtl/>
        </w:rPr>
        <w:t xml:space="preserve"> </w:t>
      </w:r>
    </w:p>
    <w:p w:rsidR="007745C8" w:rsidRPr="00250F25" w:rsidRDefault="007745C8" w:rsidP="00FD59D5">
      <w:pPr>
        <w:pStyle w:val="a9"/>
        <w:tabs>
          <w:tab w:val="right" w:pos="10631"/>
        </w:tabs>
        <w:bidi/>
        <w:spacing w:line="276" w:lineRule="auto"/>
        <w:ind w:left="26" w:right="-142" w:hanging="77"/>
        <w:rPr>
          <w:rFonts w:ascii="Simplified Arabic" w:hAnsi="Simplified Arabic" w:cs="Simplified Arabic"/>
          <w:b/>
          <w:bCs/>
          <w:sz w:val="28"/>
          <w:szCs w:val="28"/>
          <w:rtl/>
          <w:lang w:val="fr-FR"/>
        </w:rPr>
      </w:pPr>
      <w:r w:rsidRPr="00250F25">
        <w:rPr>
          <w:rFonts w:ascii="Simplified Arabic" w:hAnsi="Simplified Arabic" w:cs="Simplified Arabic"/>
          <w:b/>
          <w:bCs/>
          <w:sz w:val="28"/>
          <w:szCs w:val="28"/>
          <w:rtl/>
        </w:rPr>
        <w:t>أنواع الإانقباض العضلي</w:t>
      </w:r>
      <w:r w:rsidRPr="00250F25">
        <w:rPr>
          <w:rFonts w:ascii="Simplified Arabic" w:hAnsi="Simplified Arabic" w:cs="Simplified Arabic"/>
          <w:b/>
          <w:bCs/>
          <w:sz w:val="28"/>
          <w:szCs w:val="28"/>
          <w:lang w:val="fr-FR"/>
        </w:rPr>
        <w:t>Types of Muscle) (contraction</w:t>
      </w:r>
      <w:r w:rsidRPr="00250F25">
        <w:rPr>
          <w:rFonts w:ascii="Simplified Arabic" w:hAnsi="Simplified Arabic" w:cs="Simplified Arabic"/>
          <w:b/>
          <w:bCs/>
          <w:sz w:val="28"/>
          <w:szCs w:val="28"/>
          <w:rtl/>
          <w:lang w:val="fr-FR"/>
        </w:rPr>
        <w:t>:</w:t>
      </w:r>
    </w:p>
    <w:p w:rsidR="007745C8" w:rsidRPr="00250F25" w:rsidRDefault="007745C8" w:rsidP="007745C8">
      <w:pPr>
        <w:pStyle w:val="a9"/>
        <w:bidi/>
        <w:spacing w:line="276" w:lineRule="auto"/>
        <w:ind w:left="26"/>
        <w:jc w:val="both"/>
        <w:rPr>
          <w:rFonts w:ascii="Simplified Arabic" w:hAnsi="Simplified Arabic" w:cs="Simplified Arabic"/>
          <w:b/>
          <w:bCs/>
          <w:sz w:val="28"/>
          <w:szCs w:val="28"/>
          <w:rtl/>
        </w:rPr>
      </w:pPr>
      <w:r w:rsidRPr="00250F25">
        <w:rPr>
          <w:rFonts w:ascii="Simplified Arabic" w:hAnsi="Simplified Arabic" w:cs="Simplified Arabic"/>
          <w:b/>
          <w:bCs/>
          <w:sz w:val="28"/>
          <w:szCs w:val="28"/>
          <w:rtl/>
        </w:rPr>
        <w:t xml:space="preserve"> يوجد أنواع أساسية للإنقباض العضلي, يستخدم كل منها لأداء وظيفة معينة في أثناء الأداء الرياضي و</w:t>
      </w:r>
      <w:r w:rsidRPr="00250F25">
        <w:rPr>
          <w:rFonts w:ascii="Simplified Arabic" w:hAnsi="Simplified Arabic" w:cs="Simplified Arabic"/>
          <w:b/>
          <w:bCs/>
          <w:sz w:val="28"/>
          <w:szCs w:val="28"/>
          <w:rtl/>
          <w:lang w:bidi="ar-DZ"/>
        </w:rPr>
        <w:t>تقسم</w:t>
      </w:r>
      <w:r w:rsidRPr="00250F25">
        <w:rPr>
          <w:rFonts w:ascii="Simplified Arabic" w:hAnsi="Simplified Arabic" w:cs="Simplified Arabic"/>
          <w:b/>
          <w:bCs/>
          <w:sz w:val="28"/>
          <w:szCs w:val="28"/>
          <w:rtl/>
        </w:rPr>
        <w:t xml:space="preserve"> كما يأتي:</w:t>
      </w:r>
    </w:p>
    <w:p w:rsidR="007745C8" w:rsidRPr="00250F25" w:rsidRDefault="007745C8" w:rsidP="007745C8">
      <w:pPr>
        <w:pStyle w:val="a9"/>
        <w:bidi/>
        <w:spacing w:line="276" w:lineRule="auto"/>
        <w:ind w:left="26"/>
        <w:jc w:val="both"/>
        <w:rPr>
          <w:rFonts w:ascii="Simplified Arabic" w:hAnsi="Simplified Arabic" w:cs="Simplified Arabic"/>
          <w:b/>
          <w:bCs/>
          <w:sz w:val="28"/>
          <w:szCs w:val="28"/>
          <w:lang w:val="fr-FR"/>
        </w:rPr>
      </w:pPr>
      <w:r w:rsidRPr="00250F25">
        <w:rPr>
          <w:rFonts w:ascii="Simplified Arabic" w:hAnsi="Simplified Arabic" w:cs="Simplified Arabic"/>
          <w:b/>
          <w:bCs/>
          <w:sz w:val="28"/>
          <w:szCs w:val="28"/>
          <w:rtl/>
        </w:rPr>
        <w:t xml:space="preserve">1-الإنقباض العضلي </w:t>
      </w:r>
      <w:proofErr w:type="spellStart"/>
      <w:r w:rsidRPr="00250F25">
        <w:rPr>
          <w:rFonts w:ascii="Simplified Arabic" w:hAnsi="Simplified Arabic" w:cs="Simplified Arabic"/>
          <w:b/>
          <w:bCs/>
          <w:sz w:val="28"/>
          <w:szCs w:val="28"/>
          <w:rtl/>
        </w:rPr>
        <w:t>الثا</w:t>
      </w:r>
      <w:proofErr w:type="spellEnd"/>
      <w:r w:rsidRPr="00250F25">
        <w:rPr>
          <w:rFonts w:ascii="Simplified Arabic" w:hAnsi="Simplified Arabic" w:cs="Simplified Arabic"/>
          <w:b/>
          <w:bCs/>
          <w:sz w:val="28"/>
          <w:szCs w:val="28"/>
          <w:rtl/>
          <w:lang w:bidi="ar-DZ"/>
        </w:rPr>
        <w:t>بت (</w:t>
      </w:r>
      <w:proofErr w:type="spellStart"/>
      <w:r w:rsidRPr="00250F25">
        <w:rPr>
          <w:rFonts w:ascii="Simplified Arabic" w:hAnsi="Simplified Arabic" w:cs="Simplified Arabic"/>
          <w:b/>
          <w:bCs/>
          <w:sz w:val="28"/>
          <w:szCs w:val="28"/>
          <w:lang w:val="fr-FR"/>
        </w:rPr>
        <w:t>Isomat</w:t>
      </w:r>
      <w:proofErr w:type="spellEnd"/>
      <w:r w:rsidRPr="00250F25">
        <w:rPr>
          <w:rFonts w:ascii="Simplified Arabic" w:hAnsi="Simplified Arabic" w:cs="Simplified Arabic"/>
          <w:b/>
          <w:bCs/>
          <w:sz w:val="28"/>
          <w:szCs w:val="28"/>
        </w:rPr>
        <w:t>r</w:t>
      </w:r>
      <w:proofErr w:type="spellStart"/>
      <w:r w:rsidRPr="00250F25">
        <w:rPr>
          <w:rFonts w:ascii="Simplified Arabic" w:hAnsi="Simplified Arabic" w:cs="Simplified Arabic"/>
          <w:b/>
          <w:bCs/>
          <w:sz w:val="28"/>
          <w:szCs w:val="28"/>
          <w:lang w:val="fr-FR"/>
        </w:rPr>
        <w:t>ic</w:t>
      </w:r>
      <w:proofErr w:type="spellEnd"/>
      <w:r w:rsidRPr="00250F25">
        <w:rPr>
          <w:rFonts w:ascii="Simplified Arabic" w:hAnsi="Simplified Arabic" w:cs="Simplified Arabic"/>
          <w:b/>
          <w:bCs/>
          <w:sz w:val="28"/>
          <w:szCs w:val="28"/>
          <w:lang w:val="fr-FR"/>
        </w:rPr>
        <w:t xml:space="preserve"> Muscle contraction</w:t>
      </w:r>
      <w:r w:rsidRPr="00250F25">
        <w:rPr>
          <w:rFonts w:ascii="Simplified Arabic" w:hAnsi="Simplified Arabic" w:cs="Simplified Arabic"/>
          <w:b/>
          <w:bCs/>
          <w:sz w:val="28"/>
          <w:szCs w:val="28"/>
          <w:rtl/>
          <w:lang w:val="fr-FR"/>
        </w:rPr>
        <w:t>):</w:t>
      </w:r>
    </w:p>
    <w:p w:rsidR="007745C8" w:rsidRPr="00250F25" w:rsidRDefault="007745C8" w:rsidP="007745C8">
      <w:pPr>
        <w:pStyle w:val="a9"/>
        <w:bidi/>
        <w:spacing w:line="276" w:lineRule="auto"/>
        <w:ind w:left="26"/>
        <w:jc w:val="both"/>
        <w:rPr>
          <w:rFonts w:ascii="Simplified Arabic" w:hAnsi="Simplified Arabic" w:cs="Simplified Arabic"/>
          <w:b/>
          <w:bCs/>
          <w:sz w:val="28"/>
          <w:szCs w:val="28"/>
          <w:rtl/>
        </w:rPr>
      </w:pPr>
      <w:r w:rsidRPr="00250F25">
        <w:rPr>
          <w:rFonts w:ascii="Simplified Arabic" w:hAnsi="Simplified Arabic" w:cs="Simplified Arabic"/>
          <w:b/>
          <w:bCs/>
          <w:sz w:val="28"/>
          <w:szCs w:val="28"/>
          <w:rtl/>
        </w:rPr>
        <w:t xml:space="preserve">   يسمى هذا الإنقباض العضلي (الايزوميترك) (</w:t>
      </w:r>
      <w:r w:rsidRPr="00250F25">
        <w:rPr>
          <w:rFonts w:ascii="Simplified Arabic" w:hAnsi="Simplified Arabic" w:cs="Simplified Arabic"/>
          <w:b/>
          <w:bCs/>
          <w:sz w:val="28"/>
          <w:szCs w:val="28"/>
        </w:rPr>
        <w:t>Isometric</w:t>
      </w:r>
      <w:r w:rsidRPr="00250F25">
        <w:rPr>
          <w:rFonts w:ascii="Simplified Arabic" w:hAnsi="Simplified Arabic" w:cs="Simplified Arabic"/>
          <w:b/>
          <w:bCs/>
          <w:sz w:val="28"/>
          <w:szCs w:val="28"/>
          <w:rtl/>
        </w:rPr>
        <w:t>)، والمقصود بالانقباض العضلي الثابت أنَّ العضلة تنقبض دون أن يحصل أي تغيير في طولها أي تتميز بثبات طول العضلة عندما تصل إلى أقصى توترها، ويحدث ذلك ف</w:t>
      </w:r>
      <w:r w:rsidRPr="00250F25">
        <w:rPr>
          <w:rFonts w:ascii="Simplified Arabic" w:hAnsi="Simplified Arabic" w:cs="Simplified Arabic" w:hint="cs"/>
          <w:b/>
          <w:bCs/>
          <w:sz w:val="28"/>
          <w:szCs w:val="28"/>
          <w:rtl/>
        </w:rPr>
        <w:t>ي ا</w:t>
      </w:r>
      <w:r w:rsidRPr="00250F25">
        <w:rPr>
          <w:rFonts w:ascii="Simplified Arabic" w:hAnsi="Simplified Arabic" w:cs="Simplified Arabic"/>
          <w:b/>
          <w:bCs/>
          <w:sz w:val="28"/>
          <w:szCs w:val="28"/>
          <w:rtl/>
        </w:rPr>
        <w:t>لأنشطة الرياضية التي تؤدي بزمن قصير، وعلى سبيل المثال عند اَرتكاز اللاعب على المتوازي لمدة قصيرة, إذ تنتج قوة عضلية قصوى, ولكن العضلات تكون</w:t>
      </w:r>
      <w:r w:rsidRPr="00250F25">
        <w:rPr>
          <w:rFonts w:ascii="Simplified Arabic" w:hAnsi="Simplified Arabic" w:cs="Simplified Arabic" w:hint="cs"/>
          <w:b/>
          <w:bCs/>
          <w:sz w:val="28"/>
          <w:szCs w:val="28"/>
          <w:rtl/>
        </w:rPr>
        <w:t xml:space="preserve"> </w:t>
      </w:r>
      <w:r w:rsidRPr="00250F25">
        <w:rPr>
          <w:rFonts w:ascii="Simplified Arabic" w:hAnsi="Simplified Arabic" w:cs="Simplified Arabic"/>
          <w:b/>
          <w:bCs/>
          <w:sz w:val="28"/>
          <w:szCs w:val="28"/>
          <w:rtl/>
        </w:rPr>
        <w:lastRenderedPageBreak/>
        <w:t>ثابتة, إلى أنّ الإنقباض العضلي الثابت</w:t>
      </w:r>
      <w:r w:rsidRPr="00250F25">
        <w:rPr>
          <w:rFonts w:ascii="Simplified Arabic" w:hAnsi="Simplified Arabic" w:cs="Simplified Arabic" w:hint="cs"/>
          <w:b/>
          <w:bCs/>
          <w:sz w:val="28"/>
          <w:szCs w:val="28"/>
          <w:rtl/>
        </w:rPr>
        <w:t xml:space="preserve"> </w:t>
      </w:r>
      <w:r w:rsidRPr="00250F25">
        <w:rPr>
          <w:rFonts w:ascii="Simplified Arabic" w:hAnsi="Simplified Arabic" w:cs="Simplified Arabic"/>
          <w:b/>
          <w:bCs/>
          <w:sz w:val="28"/>
          <w:szCs w:val="28"/>
          <w:rtl/>
        </w:rPr>
        <w:t>يحتاج إلى طاقة اللاهوائية بنسبة عالية, فإنّ ذلك يؤدي إلى سرعة التعب بسبب حالة الإنقباض الثابت.</w:t>
      </w:r>
    </w:p>
    <w:p w:rsidR="007745C8" w:rsidRPr="00250F25" w:rsidRDefault="007745C8" w:rsidP="00BC397F">
      <w:pPr>
        <w:pStyle w:val="a9"/>
        <w:bidi/>
        <w:spacing w:line="276" w:lineRule="auto"/>
        <w:ind w:left="-356"/>
        <w:jc w:val="both"/>
        <w:rPr>
          <w:rFonts w:ascii="Simplified Arabic" w:hAnsi="Simplified Arabic" w:cs="Simplified Arabic"/>
          <w:b/>
          <w:bCs/>
          <w:sz w:val="28"/>
          <w:szCs w:val="28"/>
          <w:lang w:bidi="ar-DZ"/>
        </w:rPr>
      </w:pPr>
      <w:r w:rsidRPr="00250F25">
        <w:rPr>
          <w:rFonts w:ascii="Simplified Arabic" w:hAnsi="Simplified Arabic" w:cs="Simplified Arabic"/>
          <w:b/>
          <w:bCs/>
          <w:sz w:val="28"/>
          <w:szCs w:val="28"/>
          <w:rtl/>
          <w:lang w:bidi="ar-DZ"/>
        </w:rPr>
        <w:t>2- الإنقباض العضلي المتحرك (</w:t>
      </w:r>
      <w:r w:rsidRPr="00250F25">
        <w:rPr>
          <w:rFonts w:ascii="Simplified Arabic" w:hAnsi="Simplified Arabic" w:cs="Simplified Arabic"/>
          <w:b/>
          <w:bCs/>
          <w:sz w:val="28"/>
          <w:szCs w:val="28"/>
          <w:lang w:bidi="ar-DZ"/>
        </w:rPr>
        <w:t xml:space="preserve">Isotonic </w:t>
      </w:r>
      <w:proofErr w:type="spellStart"/>
      <w:r w:rsidRPr="00250F25">
        <w:rPr>
          <w:rFonts w:ascii="Simplified Arabic" w:hAnsi="Simplified Arabic" w:cs="Simplified Arabic"/>
          <w:b/>
          <w:bCs/>
          <w:sz w:val="28"/>
          <w:szCs w:val="28"/>
          <w:lang w:bidi="ar-DZ"/>
        </w:rPr>
        <w:t>Cont</w:t>
      </w:r>
      <w:proofErr w:type="spellEnd"/>
      <w:r w:rsidRPr="00250F25">
        <w:rPr>
          <w:rFonts w:ascii="Simplified Arabic" w:hAnsi="Simplified Arabic" w:cs="Simplified Arabic"/>
          <w:b/>
          <w:bCs/>
          <w:sz w:val="28"/>
          <w:szCs w:val="28"/>
          <w:lang w:val="fr-FR" w:bidi="ar-DZ"/>
        </w:rPr>
        <w:t>r</w:t>
      </w:r>
      <w:r w:rsidRPr="00250F25">
        <w:rPr>
          <w:rFonts w:ascii="Simplified Arabic" w:hAnsi="Simplified Arabic" w:cs="Simplified Arabic"/>
          <w:b/>
          <w:bCs/>
          <w:sz w:val="28"/>
          <w:szCs w:val="28"/>
          <w:lang w:bidi="ar-DZ"/>
        </w:rPr>
        <w:t>action</w:t>
      </w:r>
      <w:r w:rsidRPr="00250F25">
        <w:rPr>
          <w:rFonts w:ascii="Simplified Arabic" w:hAnsi="Simplified Arabic" w:cs="Simplified Arabic"/>
          <w:b/>
          <w:bCs/>
          <w:sz w:val="28"/>
          <w:szCs w:val="28"/>
          <w:rtl/>
          <w:lang w:bidi="ar-DZ"/>
        </w:rPr>
        <w:t xml:space="preserve">): </w:t>
      </w:r>
    </w:p>
    <w:p w:rsidR="007745C8" w:rsidRPr="00250F25" w:rsidRDefault="007745C8" w:rsidP="00BC397F">
      <w:pPr>
        <w:pStyle w:val="a9"/>
        <w:bidi/>
        <w:spacing w:line="276" w:lineRule="auto"/>
        <w:ind w:left="-356"/>
        <w:jc w:val="both"/>
        <w:rPr>
          <w:rFonts w:ascii="Simplified Arabic" w:hAnsi="Simplified Arabic" w:cs="Simplified Arabic"/>
          <w:b/>
          <w:bCs/>
          <w:sz w:val="28"/>
          <w:szCs w:val="28"/>
          <w:rtl/>
          <w:lang w:bidi="ar-DZ"/>
        </w:rPr>
      </w:pPr>
      <w:r w:rsidRPr="00250F25">
        <w:rPr>
          <w:rFonts w:ascii="Simplified Arabic" w:hAnsi="Simplified Arabic" w:cs="Simplified Arabic"/>
          <w:b/>
          <w:bCs/>
          <w:sz w:val="28"/>
          <w:szCs w:val="28"/>
          <w:rtl/>
          <w:lang w:bidi="ar-DZ"/>
        </w:rPr>
        <w:t xml:space="preserve">   يسمى الإنقباض العضلي (الايزوتوني)، هو الإنقباض الذي يحصل فيه تحريك عضو معين أو مفصل محدد،وإنَّ العضلات لا تخرج كل قوتها لذلك لا تشعر بالتعب، ويقسم إلى: </w:t>
      </w:r>
    </w:p>
    <w:p w:rsidR="007745C8" w:rsidRPr="00250F25" w:rsidRDefault="007745C8" w:rsidP="00BC397F">
      <w:pPr>
        <w:pStyle w:val="a9"/>
        <w:bidi/>
        <w:spacing w:line="276" w:lineRule="auto"/>
        <w:ind w:left="-356"/>
        <w:jc w:val="both"/>
        <w:rPr>
          <w:rFonts w:ascii="Simplified Arabic" w:hAnsi="Simplified Arabic" w:cs="Simplified Arabic"/>
          <w:b/>
          <w:bCs/>
          <w:sz w:val="28"/>
          <w:szCs w:val="28"/>
          <w:rtl/>
        </w:rPr>
      </w:pPr>
      <w:r w:rsidRPr="00250F25">
        <w:rPr>
          <w:rFonts w:ascii="Simplified Arabic" w:hAnsi="Simplified Arabic" w:cs="Simplified Arabic"/>
          <w:b/>
          <w:bCs/>
          <w:sz w:val="28"/>
          <w:szCs w:val="28"/>
          <w:rtl/>
        </w:rPr>
        <w:t xml:space="preserve">أ-الإنقباض العضلي بالتقصير: </w:t>
      </w:r>
    </w:p>
    <w:p w:rsidR="007745C8" w:rsidRPr="00250F25" w:rsidRDefault="007745C8" w:rsidP="00BC397F">
      <w:pPr>
        <w:pStyle w:val="a9"/>
        <w:bidi/>
        <w:spacing w:line="276" w:lineRule="auto"/>
        <w:ind w:left="-356"/>
        <w:jc w:val="both"/>
        <w:rPr>
          <w:rFonts w:ascii="Simplified Arabic" w:hAnsi="Simplified Arabic" w:cs="Simplified Arabic"/>
          <w:b/>
          <w:bCs/>
          <w:sz w:val="28"/>
          <w:szCs w:val="28"/>
        </w:rPr>
      </w:pPr>
      <w:r w:rsidRPr="00250F25">
        <w:rPr>
          <w:rFonts w:ascii="Simplified Arabic" w:hAnsi="Simplified Arabic" w:cs="Simplified Arabic"/>
          <w:b/>
          <w:bCs/>
          <w:sz w:val="28"/>
          <w:szCs w:val="28"/>
          <w:rtl/>
        </w:rPr>
        <w:t xml:space="preserve"> يسمى الانقباض العضلي (المركزي)(</w:t>
      </w:r>
      <w:r w:rsidRPr="00250F25">
        <w:rPr>
          <w:rFonts w:ascii="Simplified Arabic" w:hAnsi="Simplified Arabic" w:cs="Simplified Arabic"/>
          <w:b/>
          <w:bCs/>
          <w:sz w:val="28"/>
          <w:szCs w:val="28"/>
        </w:rPr>
        <w:t>Concentric Contraction</w:t>
      </w:r>
      <w:r w:rsidRPr="00250F25">
        <w:rPr>
          <w:rFonts w:ascii="Simplified Arabic" w:hAnsi="Simplified Arabic" w:cs="Simplified Arabic"/>
          <w:b/>
          <w:bCs/>
          <w:sz w:val="28"/>
          <w:szCs w:val="28"/>
          <w:rtl/>
        </w:rPr>
        <w:t xml:space="preserve">) وهو أحد أنواع الإنقباض العضلي المتحرك, </w:t>
      </w:r>
      <w:r w:rsidRPr="00250F25">
        <w:rPr>
          <w:rFonts w:ascii="Simplified Arabic" w:hAnsi="Simplified Arabic" w:cs="Simplified Arabic" w:hint="cs"/>
          <w:b/>
          <w:bCs/>
          <w:sz w:val="28"/>
          <w:szCs w:val="28"/>
          <w:rtl/>
        </w:rPr>
        <w:t>إ</w:t>
      </w:r>
      <w:r w:rsidRPr="00250F25">
        <w:rPr>
          <w:rFonts w:ascii="Simplified Arabic" w:hAnsi="Simplified Arabic" w:cs="Simplified Arabic"/>
          <w:b/>
          <w:bCs/>
          <w:sz w:val="28"/>
          <w:szCs w:val="28"/>
          <w:rtl/>
        </w:rPr>
        <w:t>ذ يتم عن طريق إنقباض العضلة نحو مركز العضلة, أي أنَّ العضلة تقصر أثناء الزيادة في مستوى توترها,ويستخدم الانقباض العضلي بالتقصير في أغلب أنواع العمل العضلي, وعلى سبيل المثال رفع الأثقال.</w:t>
      </w:r>
    </w:p>
    <w:p w:rsidR="007745C8" w:rsidRPr="00250F25" w:rsidRDefault="007745C8" w:rsidP="00BC397F">
      <w:pPr>
        <w:pStyle w:val="a9"/>
        <w:bidi/>
        <w:spacing w:line="276" w:lineRule="auto"/>
        <w:ind w:left="-356"/>
        <w:jc w:val="both"/>
        <w:rPr>
          <w:rFonts w:ascii="Simplified Arabic" w:hAnsi="Simplified Arabic" w:cs="Simplified Arabic"/>
          <w:b/>
          <w:bCs/>
          <w:sz w:val="28"/>
          <w:szCs w:val="28"/>
          <w:rtl/>
        </w:rPr>
      </w:pPr>
      <w:r w:rsidRPr="00250F25">
        <w:rPr>
          <w:rFonts w:ascii="Simplified Arabic" w:hAnsi="Simplified Arabic" w:cs="Simplified Arabic"/>
          <w:b/>
          <w:bCs/>
          <w:sz w:val="28"/>
          <w:szCs w:val="28"/>
          <w:rtl/>
        </w:rPr>
        <w:t>ب-الإنقباض العضلي بالإطالة:</w:t>
      </w:r>
    </w:p>
    <w:p w:rsidR="007745C8" w:rsidRPr="00250F25" w:rsidRDefault="007745C8" w:rsidP="00BC397F">
      <w:pPr>
        <w:pStyle w:val="a9"/>
        <w:bidi/>
        <w:spacing w:line="276" w:lineRule="auto"/>
        <w:ind w:left="-356"/>
        <w:jc w:val="both"/>
        <w:rPr>
          <w:rFonts w:ascii="Simplified Arabic" w:hAnsi="Simplified Arabic" w:cs="Simplified Arabic"/>
          <w:b/>
          <w:bCs/>
          <w:sz w:val="28"/>
          <w:szCs w:val="28"/>
          <w:rtl/>
        </w:rPr>
      </w:pPr>
      <w:r w:rsidRPr="00250F25">
        <w:rPr>
          <w:rFonts w:ascii="Simplified Arabic" w:hAnsi="Simplified Arabic" w:cs="Simplified Arabic"/>
          <w:b/>
          <w:bCs/>
          <w:sz w:val="28"/>
          <w:szCs w:val="28"/>
          <w:rtl/>
        </w:rPr>
        <w:t xml:space="preserve">  يسمى هذا الانقباض العضلي (باللامركزي)(</w:t>
      </w:r>
      <w:r w:rsidRPr="00250F25">
        <w:rPr>
          <w:rFonts w:ascii="Simplified Arabic" w:hAnsi="Simplified Arabic" w:cs="Simplified Arabic"/>
          <w:b/>
          <w:bCs/>
          <w:sz w:val="28"/>
          <w:szCs w:val="28"/>
        </w:rPr>
        <w:t>Eccentric Contraction</w:t>
      </w:r>
      <w:r w:rsidRPr="00250F25">
        <w:rPr>
          <w:rFonts w:ascii="Simplified Arabic" w:hAnsi="Simplified Arabic" w:cs="Simplified Arabic"/>
          <w:b/>
          <w:bCs/>
          <w:sz w:val="28"/>
          <w:szCs w:val="28"/>
          <w:rtl/>
        </w:rPr>
        <w:t>)،وهو أحد أنواع الإنقباض المتحرك، وتحدث في هذا الإنقباض الإطالة في ألياف العضلة في أثناء زيادة توترها، أي إنَّ العضلة تنقبض في اَتجاه خارج مركزها، وبذلك يكون الإنقباض عند طرفي ألياف العضلة,</w:t>
      </w:r>
      <w:r w:rsidRPr="00250F25">
        <w:rPr>
          <w:rFonts w:ascii="Simplified Arabic" w:hAnsi="Simplified Arabic" w:cs="Simplified Arabic" w:hint="cs"/>
          <w:b/>
          <w:bCs/>
          <w:sz w:val="28"/>
          <w:szCs w:val="28"/>
          <w:rtl/>
        </w:rPr>
        <w:t xml:space="preserve"> </w:t>
      </w:r>
      <w:r w:rsidRPr="00250F25">
        <w:rPr>
          <w:rFonts w:ascii="Simplified Arabic" w:hAnsi="Simplified Arabic" w:cs="Simplified Arabic"/>
          <w:b/>
          <w:bCs/>
          <w:sz w:val="28"/>
          <w:szCs w:val="28"/>
          <w:rtl/>
        </w:rPr>
        <w:t>على سبيل المثال عند الهبوط من السلالم ويكون العمل العضلي بالإطالة.</w:t>
      </w:r>
    </w:p>
    <w:p w:rsidR="007745C8" w:rsidRPr="00250F25" w:rsidRDefault="007745C8" w:rsidP="00BC397F">
      <w:pPr>
        <w:pStyle w:val="a9"/>
        <w:bidi/>
        <w:spacing w:line="276" w:lineRule="auto"/>
        <w:ind w:left="-356"/>
        <w:jc w:val="both"/>
        <w:rPr>
          <w:rFonts w:ascii="Simplified Arabic" w:hAnsi="Simplified Arabic" w:cs="Simplified Arabic"/>
          <w:b/>
          <w:bCs/>
          <w:sz w:val="28"/>
          <w:szCs w:val="28"/>
          <w:rtl/>
        </w:rPr>
      </w:pPr>
      <w:r w:rsidRPr="00250F25">
        <w:rPr>
          <w:rFonts w:ascii="Simplified Arabic" w:hAnsi="Simplified Arabic" w:cs="Simplified Arabic"/>
          <w:b/>
          <w:bCs/>
          <w:sz w:val="28"/>
          <w:szCs w:val="28"/>
          <w:rtl/>
        </w:rPr>
        <w:t>جـ-الإنقباض العضلي المشابه للحركة:</w:t>
      </w:r>
    </w:p>
    <w:p w:rsidR="007745C8" w:rsidRDefault="007745C8" w:rsidP="00BC397F">
      <w:pPr>
        <w:pStyle w:val="a9"/>
        <w:bidi/>
        <w:spacing w:line="276" w:lineRule="auto"/>
        <w:ind w:left="-356"/>
        <w:jc w:val="both"/>
        <w:rPr>
          <w:rFonts w:ascii="Simplified Arabic" w:hAnsi="Simplified Arabic" w:cs="Simplified Arabic" w:hint="cs"/>
          <w:b/>
          <w:bCs/>
          <w:sz w:val="28"/>
          <w:szCs w:val="28"/>
          <w:rtl/>
          <w:lang w:bidi="ar-DZ"/>
        </w:rPr>
      </w:pPr>
      <w:r w:rsidRPr="00250F25">
        <w:rPr>
          <w:rFonts w:ascii="Simplified Arabic" w:hAnsi="Simplified Arabic" w:cs="Simplified Arabic"/>
          <w:b/>
          <w:bCs/>
          <w:sz w:val="28"/>
          <w:szCs w:val="28"/>
          <w:rtl/>
        </w:rPr>
        <w:t xml:space="preserve">  يسمى هذا الانقباض العضلي(الايزوكينتيك)</w:t>
      </w:r>
      <w:r w:rsidRPr="00250F25">
        <w:rPr>
          <w:rFonts w:ascii="Simplified Arabic" w:hAnsi="Simplified Arabic" w:cs="Simplified Arabic" w:hint="cs"/>
          <w:b/>
          <w:bCs/>
          <w:sz w:val="28"/>
          <w:szCs w:val="28"/>
          <w:rtl/>
        </w:rPr>
        <w:t xml:space="preserve"> </w:t>
      </w:r>
      <w:r w:rsidRPr="00250F25">
        <w:rPr>
          <w:rFonts w:ascii="Simplified Arabic" w:hAnsi="Simplified Arabic" w:cs="Simplified Arabic"/>
          <w:b/>
          <w:bCs/>
          <w:sz w:val="28"/>
          <w:szCs w:val="28"/>
          <w:rtl/>
        </w:rPr>
        <w:t>(</w:t>
      </w:r>
      <w:r w:rsidRPr="00250F25">
        <w:rPr>
          <w:rFonts w:ascii="Simplified Arabic" w:hAnsi="Simplified Arabic" w:cs="Simplified Arabic"/>
          <w:b/>
          <w:bCs/>
          <w:sz w:val="28"/>
          <w:szCs w:val="28"/>
        </w:rPr>
        <w:t>Muscle Contraction Isokinetic</w:t>
      </w:r>
      <w:r w:rsidRPr="00250F25">
        <w:rPr>
          <w:rFonts w:ascii="Simplified Arabic" w:hAnsi="Simplified Arabic" w:cs="Simplified Arabic"/>
          <w:b/>
          <w:bCs/>
          <w:sz w:val="28"/>
          <w:szCs w:val="28"/>
          <w:rtl/>
        </w:rPr>
        <w:t xml:space="preserve">) </w:t>
      </w:r>
      <w:r w:rsidRPr="00250F25">
        <w:rPr>
          <w:rFonts w:ascii="Simplified Arabic" w:hAnsi="Simplified Arabic" w:cs="Simplified Arabic" w:hint="cs"/>
          <w:b/>
          <w:bCs/>
          <w:sz w:val="28"/>
          <w:szCs w:val="28"/>
          <w:rtl/>
        </w:rPr>
        <w:t>,</w:t>
      </w:r>
      <w:r w:rsidRPr="00250F25">
        <w:rPr>
          <w:rFonts w:ascii="Simplified Arabic" w:hAnsi="Simplified Arabic" w:cs="Simplified Arabic"/>
          <w:b/>
          <w:bCs/>
          <w:sz w:val="28"/>
          <w:szCs w:val="28"/>
          <w:rtl/>
        </w:rPr>
        <w:t>هو أحد أنواع الانقباض العضلي المتحرك, الذي يشبه في تركيبه من حيث الشكل والقوة الناتجة منها بمقدارها وسرعتها للإنقباضات نفسها التي تحدث في أثناء العمل العضلي لأداء مهارة معينة,</w:t>
      </w:r>
      <w:r w:rsidRPr="00250F25">
        <w:rPr>
          <w:rFonts w:ascii="Simplified Arabic" w:hAnsi="Simplified Arabic" w:cs="Simplified Arabic" w:hint="cs"/>
          <w:b/>
          <w:bCs/>
          <w:sz w:val="28"/>
          <w:szCs w:val="28"/>
          <w:rtl/>
        </w:rPr>
        <w:t xml:space="preserve"> إ</w:t>
      </w:r>
      <w:r w:rsidRPr="00250F25">
        <w:rPr>
          <w:rFonts w:ascii="Simplified Arabic" w:hAnsi="Simplified Arabic" w:cs="Simplified Arabic"/>
          <w:b/>
          <w:bCs/>
          <w:sz w:val="28"/>
          <w:szCs w:val="28"/>
          <w:rtl/>
        </w:rPr>
        <w:t>ذ يتم عن طريق أداء الحركة بسرعة ثابتة</w:t>
      </w:r>
      <w:r w:rsidRPr="00250F25">
        <w:rPr>
          <w:rFonts w:ascii="Simplified Arabic" w:hAnsi="Simplified Arabic" w:cs="Simplified Arabic" w:hint="cs"/>
          <w:b/>
          <w:bCs/>
          <w:sz w:val="28"/>
          <w:szCs w:val="28"/>
          <w:rtl/>
        </w:rPr>
        <w:t xml:space="preserve"> </w:t>
      </w:r>
      <w:r w:rsidRPr="00250F25">
        <w:rPr>
          <w:rFonts w:ascii="Simplified Arabic" w:hAnsi="Simplified Arabic" w:cs="Simplified Arabic"/>
          <w:b/>
          <w:bCs/>
          <w:sz w:val="28"/>
          <w:szCs w:val="28"/>
          <w:rtl/>
        </w:rPr>
        <w:t xml:space="preserve">حتى لو تغيرت القوة المبذولة على مدى زوايا الأداء، إذ </w:t>
      </w:r>
      <w:r w:rsidRPr="00250F25">
        <w:rPr>
          <w:rFonts w:ascii="Simplified Arabic" w:hAnsi="Simplified Arabic" w:cs="Simplified Arabic" w:hint="cs"/>
          <w:b/>
          <w:bCs/>
          <w:sz w:val="28"/>
          <w:szCs w:val="28"/>
          <w:rtl/>
        </w:rPr>
        <w:t>أ</w:t>
      </w:r>
      <w:r w:rsidRPr="00250F25">
        <w:rPr>
          <w:rFonts w:ascii="Simplified Arabic" w:hAnsi="Simplified Arabic" w:cs="Simplified Arabic"/>
          <w:b/>
          <w:bCs/>
          <w:sz w:val="28"/>
          <w:szCs w:val="28"/>
          <w:rtl/>
        </w:rPr>
        <w:t>نَّ سرعة الحركة في الإنقباض العضلي الايزوكينتيك تظل ثابتة على طول مدى الحركة, وعليه فإنّ أداء الإنقباض العضلي الايزوكينتيك يتطلب أجهزة وأدوات خاصة.</w:t>
      </w:r>
    </w:p>
    <w:p w:rsidR="00FD59D5" w:rsidRDefault="00FD59D5" w:rsidP="00FD59D5">
      <w:pPr>
        <w:pStyle w:val="a9"/>
        <w:bidi/>
        <w:spacing w:line="276" w:lineRule="auto"/>
        <w:ind w:left="-356"/>
        <w:jc w:val="both"/>
        <w:rPr>
          <w:rFonts w:ascii="Simplified Arabic" w:hAnsi="Simplified Arabic" w:cs="Simplified Arabic" w:hint="cs"/>
          <w:b/>
          <w:bCs/>
          <w:sz w:val="28"/>
          <w:szCs w:val="28"/>
          <w:rtl/>
          <w:lang w:bidi="ar-DZ"/>
        </w:rPr>
      </w:pPr>
    </w:p>
    <w:p w:rsidR="00FD59D5" w:rsidRDefault="00FD59D5" w:rsidP="00FD59D5">
      <w:pPr>
        <w:pStyle w:val="a9"/>
        <w:bidi/>
        <w:spacing w:line="276" w:lineRule="auto"/>
        <w:ind w:left="-356"/>
        <w:jc w:val="both"/>
        <w:rPr>
          <w:rFonts w:ascii="Simplified Arabic" w:hAnsi="Simplified Arabic" w:cs="Simplified Arabic" w:hint="cs"/>
          <w:b/>
          <w:bCs/>
          <w:sz w:val="28"/>
          <w:szCs w:val="28"/>
          <w:rtl/>
          <w:lang w:bidi="ar-DZ"/>
        </w:rPr>
      </w:pPr>
    </w:p>
    <w:p w:rsidR="00FD59D5" w:rsidRDefault="00FD59D5" w:rsidP="00FD59D5">
      <w:pPr>
        <w:pStyle w:val="a9"/>
        <w:bidi/>
        <w:spacing w:line="276" w:lineRule="auto"/>
        <w:ind w:left="-356"/>
        <w:jc w:val="both"/>
        <w:rPr>
          <w:rFonts w:ascii="Simplified Arabic" w:hAnsi="Simplified Arabic" w:cs="Simplified Arabic" w:hint="cs"/>
          <w:b/>
          <w:bCs/>
          <w:sz w:val="28"/>
          <w:szCs w:val="28"/>
          <w:rtl/>
          <w:lang w:bidi="ar-DZ"/>
        </w:rPr>
      </w:pPr>
    </w:p>
    <w:p w:rsidR="00FD59D5" w:rsidRPr="00250F25" w:rsidRDefault="00FD59D5" w:rsidP="00FD59D5">
      <w:pPr>
        <w:pStyle w:val="a9"/>
        <w:bidi/>
        <w:spacing w:line="276" w:lineRule="auto"/>
        <w:ind w:left="-356"/>
        <w:jc w:val="both"/>
        <w:rPr>
          <w:rFonts w:ascii="Simplified Arabic" w:hAnsi="Simplified Arabic" w:cs="Simplified Arabic"/>
          <w:b/>
          <w:bCs/>
          <w:sz w:val="28"/>
          <w:szCs w:val="28"/>
          <w:rtl/>
          <w:lang w:bidi="ar-DZ"/>
        </w:rPr>
      </w:pPr>
    </w:p>
    <w:p w:rsidR="007745C8" w:rsidRPr="00250F25" w:rsidRDefault="007745C8" w:rsidP="00FD59D5">
      <w:pPr>
        <w:pStyle w:val="a9"/>
        <w:bidi/>
        <w:spacing w:line="276" w:lineRule="auto"/>
        <w:ind w:left="-356"/>
        <w:rPr>
          <w:rFonts w:ascii="Simplified Arabic" w:hAnsi="Simplified Arabic" w:cs="Simplified Arabic"/>
          <w:b/>
          <w:bCs/>
          <w:sz w:val="28"/>
          <w:szCs w:val="28"/>
          <w:rtl/>
        </w:rPr>
      </w:pPr>
      <w:r w:rsidRPr="00250F25">
        <w:rPr>
          <w:rFonts w:ascii="Simplified Arabic" w:hAnsi="Simplified Arabic" w:cs="Simplified Arabic"/>
          <w:b/>
          <w:bCs/>
          <w:sz w:val="28"/>
          <w:szCs w:val="28"/>
          <w:rtl/>
        </w:rPr>
        <w:lastRenderedPageBreak/>
        <w:t xml:space="preserve">التغيرات الوظيفية التي تحدث في أثناء </w:t>
      </w:r>
      <w:proofErr w:type="spellStart"/>
      <w:r w:rsidRPr="00250F25">
        <w:rPr>
          <w:rFonts w:ascii="Simplified Arabic" w:hAnsi="Simplified Arabic" w:cs="Simplified Arabic"/>
          <w:b/>
          <w:bCs/>
          <w:sz w:val="28"/>
          <w:szCs w:val="28"/>
          <w:rtl/>
        </w:rPr>
        <w:t>الإنقباض</w:t>
      </w:r>
      <w:proofErr w:type="spellEnd"/>
      <w:r w:rsidR="00BC397F" w:rsidRPr="00250F25">
        <w:rPr>
          <w:rFonts w:ascii="Simplified Arabic" w:hAnsi="Simplified Arabic" w:cs="Simplified Arabic" w:hint="cs"/>
          <w:b/>
          <w:bCs/>
          <w:sz w:val="28"/>
          <w:szCs w:val="28"/>
          <w:rtl/>
        </w:rPr>
        <w:t xml:space="preserve"> </w:t>
      </w:r>
      <w:r w:rsidRPr="00250F25">
        <w:rPr>
          <w:rFonts w:ascii="Simplified Arabic" w:hAnsi="Simplified Arabic" w:cs="Simplified Arabic"/>
          <w:b/>
          <w:bCs/>
          <w:sz w:val="28"/>
          <w:szCs w:val="28"/>
          <w:rtl/>
        </w:rPr>
        <w:t>العضلي:</w:t>
      </w:r>
    </w:p>
    <w:p w:rsidR="007745C8" w:rsidRPr="00250F25" w:rsidRDefault="007745C8" w:rsidP="00BC397F">
      <w:pPr>
        <w:pStyle w:val="a9"/>
        <w:bidi/>
        <w:spacing w:line="276" w:lineRule="auto"/>
        <w:ind w:left="-356"/>
        <w:jc w:val="both"/>
        <w:rPr>
          <w:rFonts w:ascii="Simplified Arabic" w:hAnsi="Simplified Arabic" w:cs="Simplified Arabic"/>
          <w:b/>
          <w:bCs/>
          <w:sz w:val="28"/>
          <w:szCs w:val="28"/>
          <w:rtl/>
        </w:rPr>
      </w:pPr>
      <w:r w:rsidRPr="00250F25">
        <w:rPr>
          <w:rFonts w:ascii="Simplified Arabic" w:hAnsi="Simplified Arabic" w:cs="Simplified Arabic"/>
          <w:b/>
          <w:bCs/>
          <w:sz w:val="28"/>
          <w:szCs w:val="28"/>
          <w:rtl/>
        </w:rPr>
        <w:t xml:space="preserve">   هناك تغيرات فسيولوجية وظيفية متعددة(</w:t>
      </w:r>
      <w:r w:rsidRPr="00250F25">
        <w:rPr>
          <w:rFonts w:ascii="Simplified Arabic" w:hAnsi="Simplified Arabic" w:cs="Simplified Arabic"/>
          <w:b/>
          <w:bCs/>
          <w:sz w:val="28"/>
          <w:szCs w:val="28"/>
        </w:rPr>
        <w:t>Physiological Changes</w:t>
      </w:r>
      <w:r w:rsidRPr="00250F25">
        <w:rPr>
          <w:rFonts w:ascii="Simplified Arabic" w:hAnsi="Simplified Arabic" w:cs="Simplified Arabic"/>
          <w:b/>
          <w:bCs/>
          <w:sz w:val="28"/>
          <w:szCs w:val="28"/>
          <w:rtl/>
        </w:rPr>
        <w:t>) تسبب ما يدعى بآلية الإنقباضة العضلية، ومن أبرز هذه التغيرات ه</w:t>
      </w:r>
      <w:r w:rsidRPr="00250F25">
        <w:rPr>
          <w:rFonts w:ascii="Simplified Arabic" w:hAnsi="Simplified Arabic" w:cs="Simplified Arabic" w:hint="cs"/>
          <w:b/>
          <w:bCs/>
          <w:sz w:val="28"/>
          <w:szCs w:val="28"/>
          <w:rtl/>
        </w:rPr>
        <w:t>ي</w:t>
      </w:r>
      <w:r w:rsidRPr="00250F25">
        <w:rPr>
          <w:rFonts w:ascii="Simplified Arabic" w:hAnsi="Simplified Arabic" w:cs="Simplified Arabic"/>
          <w:b/>
          <w:bCs/>
          <w:sz w:val="28"/>
          <w:szCs w:val="28"/>
          <w:rtl/>
        </w:rPr>
        <w:t>:</w:t>
      </w:r>
    </w:p>
    <w:p w:rsidR="007745C8" w:rsidRPr="00250F25" w:rsidRDefault="007745C8" w:rsidP="00BC397F">
      <w:pPr>
        <w:pStyle w:val="a9"/>
        <w:bidi/>
        <w:spacing w:line="276" w:lineRule="auto"/>
        <w:ind w:left="-356"/>
        <w:jc w:val="both"/>
        <w:rPr>
          <w:rFonts w:ascii="Simplified Arabic" w:hAnsi="Simplified Arabic" w:cs="Simplified Arabic"/>
          <w:b/>
          <w:bCs/>
          <w:sz w:val="28"/>
          <w:szCs w:val="28"/>
          <w:rtl/>
        </w:rPr>
      </w:pPr>
      <w:r w:rsidRPr="00250F25">
        <w:rPr>
          <w:rFonts w:ascii="Simplified Arabic" w:hAnsi="Simplified Arabic" w:cs="Simplified Arabic"/>
          <w:b/>
          <w:bCs/>
          <w:sz w:val="28"/>
          <w:szCs w:val="28"/>
          <w:rtl/>
        </w:rPr>
        <w:t>1-التغيرات الكهربائية (</w:t>
      </w:r>
      <w:r w:rsidRPr="00250F25">
        <w:rPr>
          <w:rFonts w:ascii="Simplified Arabic" w:hAnsi="Simplified Arabic" w:cs="Simplified Arabic"/>
          <w:b/>
          <w:bCs/>
          <w:sz w:val="28"/>
          <w:szCs w:val="28"/>
        </w:rPr>
        <w:t>Electrical Changes</w:t>
      </w:r>
      <w:r w:rsidRPr="00250F25">
        <w:rPr>
          <w:rFonts w:ascii="Simplified Arabic" w:hAnsi="Simplified Arabic" w:cs="Simplified Arabic"/>
          <w:b/>
          <w:bCs/>
          <w:sz w:val="28"/>
          <w:szCs w:val="28"/>
          <w:rtl/>
        </w:rPr>
        <w:t>):</w:t>
      </w:r>
    </w:p>
    <w:p w:rsidR="007745C8" w:rsidRPr="00250F25" w:rsidRDefault="007745C8" w:rsidP="00BC397F">
      <w:pPr>
        <w:pStyle w:val="a9"/>
        <w:bidi/>
        <w:spacing w:line="276" w:lineRule="auto"/>
        <w:ind w:left="-356"/>
        <w:jc w:val="both"/>
        <w:rPr>
          <w:rFonts w:ascii="Simplified Arabic" w:hAnsi="Simplified Arabic" w:cs="Simplified Arabic"/>
          <w:b/>
          <w:bCs/>
          <w:sz w:val="28"/>
          <w:szCs w:val="28"/>
          <w:rtl/>
        </w:rPr>
      </w:pPr>
      <w:r w:rsidRPr="00250F25">
        <w:rPr>
          <w:rFonts w:ascii="Simplified Arabic" w:hAnsi="Simplified Arabic" w:cs="Simplified Arabic" w:hint="cs"/>
          <w:b/>
          <w:bCs/>
          <w:sz w:val="28"/>
          <w:szCs w:val="28"/>
          <w:rtl/>
        </w:rPr>
        <w:t xml:space="preserve">    </w:t>
      </w:r>
      <w:r w:rsidRPr="00250F25">
        <w:rPr>
          <w:rFonts w:ascii="Simplified Arabic" w:hAnsi="Simplified Arabic" w:cs="Simplified Arabic"/>
          <w:b/>
          <w:bCs/>
          <w:sz w:val="28"/>
          <w:szCs w:val="28"/>
          <w:rtl/>
        </w:rPr>
        <w:t>تبدأ بتدفقات أي موجات كهربائية تصدر عن المنطقة الحركية بالمخ، وتصل هذه الموجات إلى العضلة عن طريق الأعصاب الحركية (</w:t>
      </w:r>
      <w:r w:rsidRPr="00250F25">
        <w:rPr>
          <w:rFonts w:ascii="Simplified Arabic" w:hAnsi="Simplified Arabic" w:cs="Simplified Arabic"/>
          <w:b/>
          <w:bCs/>
          <w:sz w:val="28"/>
          <w:szCs w:val="28"/>
        </w:rPr>
        <w:t>Motor Nerves</w:t>
      </w:r>
      <w:r w:rsidRPr="00250F25">
        <w:rPr>
          <w:rFonts w:ascii="Simplified Arabic" w:hAnsi="Simplified Arabic" w:cs="Simplified Arabic"/>
          <w:b/>
          <w:bCs/>
          <w:sz w:val="28"/>
          <w:szCs w:val="28"/>
          <w:rtl/>
        </w:rPr>
        <w:t>) مروراً بالنخاع الشوكي إلى القـرن الأمامي (</w:t>
      </w:r>
      <w:r w:rsidRPr="00250F25">
        <w:rPr>
          <w:rFonts w:ascii="Simplified Arabic" w:hAnsi="Simplified Arabic" w:cs="Simplified Arabic"/>
          <w:b/>
          <w:bCs/>
          <w:sz w:val="28"/>
          <w:szCs w:val="28"/>
        </w:rPr>
        <w:t>Anterior Horn</w:t>
      </w:r>
      <w:r w:rsidRPr="00250F25">
        <w:rPr>
          <w:rFonts w:ascii="Simplified Arabic" w:hAnsi="Simplified Arabic" w:cs="Simplified Arabic"/>
          <w:b/>
          <w:bCs/>
          <w:sz w:val="28"/>
          <w:szCs w:val="28"/>
          <w:rtl/>
        </w:rPr>
        <w:t>)، وتؤثر في نقط الإتصال العصبية العضلية بصفائح نهايات الأعصاب الحركية.</w:t>
      </w:r>
      <w:r w:rsidRPr="00250F25">
        <w:rPr>
          <w:rFonts w:ascii="Simplified Arabic" w:hAnsi="Simplified Arabic" w:cs="Simplified Arabic" w:hint="cs"/>
          <w:b/>
          <w:bCs/>
          <w:sz w:val="28"/>
          <w:szCs w:val="28"/>
          <w:rtl/>
        </w:rPr>
        <w:t xml:space="preserve"> </w:t>
      </w:r>
    </w:p>
    <w:p w:rsidR="007745C8" w:rsidRPr="00250F25" w:rsidRDefault="007745C8" w:rsidP="00FD59D5">
      <w:pPr>
        <w:pStyle w:val="a9"/>
        <w:bidi/>
        <w:spacing w:line="276" w:lineRule="auto"/>
        <w:ind w:left="-356"/>
        <w:jc w:val="both"/>
        <w:rPr>
          <w:rFonts w:ascii="Simplified Arabic" w:hAnsi="Simplified Arabic" w:cs="Simplified Arabic"/>
          <w:b/>
          <w:bCs/>
          <w:sz w:val="28"/>
          <w:szCs w:val="28"/>
          <w:rtl/>
        </w:rPr>
      </w:pPr>
      <w:r w:rsidRPr="00250F25">
        <w:rPr>
          <w:rFonts w:ascii="Simplified Arabic" w:hAnsi="Simplified Arabic" w:cs="Simplified Arabic" w:hint="cs"/>
          <w:b/>
          <w:bCs/>
          <w:sz w:val="28"/>
          <w:szCs w:val="28"/>
          <w:rtl/>
        </w:rPr>
        <w:t xml:space="preserve">  </w:t>
      </w:r>
      <w:r w:rsidRPr="00250F25">
        <w:rPr>
          <w:rFonts w:ascii="Simplified Arabic" w:hAnsi="Simplified Arabic" w:cs="Simplified Arabic"/>
          <w:b/>
          <w:bCs/>
          <w:sz w:val="28"/>
          <w:szCs w:val="28"/>
          <w:rtl/>
        </w:rPr>
        <w:t>أشارت سميعة خليل محمد " تتمثل في إزالة الاستقطاب ( فرق الجهد ) لجدار الخلية</w:t>
      </w:r>
      <w:r w:rsidRPr="00250F25">
        <w:rPr>
          <w:rFonts w:ascii="Simplified Arabic" w:hAnsi="Simplified Arabic" w:cs="Simplified Arabic" w:hint="cs"/>
          <w:b/>
          <w:bCs/>
          <w:sz w:val="28"/>
          <w:szCs w:val="28"/>
          <w:rtl/>
        </w:rPr>
        <w:t xml:space="preserve"> العصبية</w:t>
      </w:r>
      <w:r w:rsidRPr="00250F25">
        <w:rPr>
          <w:rFonts w:ascii="Simplified Arabic" w:hAnsi="Simplified Arabic" w:cs="Simplified Arabic"/>
          <w:b/>
          <w:bCs/>
          <w:sz w:val="28"/>
          <w:szCs w:val="28"/>
          <w:rtl/>
        </w:rPr>
        <w:t xml:space="preserve"> و الذي يكون من(-90 إلى + 30 )، و يسمى فرق جهد الحركة و الذي يؤدي إلى ظهور الكالسيوم ( ++</w:t>
      </w:r>
      <w:r w:rsidRPr="00250F25">
        <w:rPr>
          <w:rFonts w:ascii="Simplified Arabic" w:hAnsi="Simplified Arabic" w:cs="Simplified Arabic"/>
          <w:b/>
          <w:bCs/>
          <w:sz w:val="28"/>
          <w:szCs w:val="28"/>
        </w:rPr>
        <w:t>Ca</w:t>
      </w:r>
      <w:r w:rsidRPr="00250F25">
        <w:rPr>
          <w:rFonts w:ascii="Simplified Arabic" w:hAnsi="Simplified Arabic" w:cs="Simplified Arabic"/>
          <w:b/>
          <w:bCs/>
          <w:sz w:val="28"/>
          <w:szCs w:val="28"/>
          <w:rtl/>
        </w:rPr>
        <w:t>) الذي قد تجمع في أثناء مدة الراحة".</w:t>
      </w:r>
    </w:p>
    <w:p w:rsidR="007745C8" w:rsidRPr="00250F25" w:rsidRDefault="007745C8" w:rsidP="00BC397F">
      <w:pPr>
        <w:pStyle w:val="a9"/>
        <w:bidi/>
        <w:spacing w:line="276" w:lineRule="auto"/>
        <w:ind w:left="-356"/>
        <w:jc w:val="both"/>
        <w:rPr>
          <w:rFonts w:ascii="Simplified Arabic" w:hAnsi="Simplified Arabic" w:cs="Simplified Arabic"/>
          <w:b/>
          <w:bCs/>
          <w:sz w:val="28"/>
          <w:szCs w:val="28"/>
          <w:rtl/>
        </w:rPr>
      </w:pPr>
      <w:r w:rsidRPr="00250F25">
        <w:rPr>
          <w:rFonts w:ascii="Simplified Arabic" w:hAnsi="Simplified Arabic" w:cs="Simplified Arabic"/>
          <w:b/>
          <w:bCs/>
          <w:sz w:val="28"/>
          <w:szCs w:val="28"/>
          <w:rtl/>
        </w:rPr>
        <w:t>2- التغيرات الكيميائية (</w:t>
      </w:r>
      <w:r w:rsidRPr="00250F25">
        <w:rPr>
          <w:rFonts w:ascii="Simplified Arabic" w:hAnsi="Simplified Arabic" w:cs="Simplified Arabic"/>
          <w:b/>
          <w:bCs/>
          <w:sz w:val="28"/>
          <w:szCs w:val="28"/>
        </w:rPr>
        <w:t>Chemical Changes</w:t>
      </w:r>
      <w:r w:rsidRPr="00250F25">
        <w:rPr>
          <w:rFonts w:ascii="Simplified Arabic" w:hAnsi="Simplified Arabic" w:cs="Simplified Arabic"/>
          <w:b/>
          <w:bCs/>
          <w:sz w:val="28"/>
          <w:szCs w:val="28"/>
          <w:rtl/>
        </w:rPr>
        <w:t xml:space="preserve">): </w:t>
      </w:r>
    </w:p>
    <w:p w:rsidR="00BC397F" w:rsidRPr="00250F25" w:rsidRDefault="007745C8" w:rsidP="00FD59D5">
      <w:pPr>
        <w:pStyle w:val="a9"/>
        <w:bidi/>
        <w:spacing w:line="276" w:lineRule="auto"/>
        <w:ind w:left="-356"/>
        <w:jc w:val="both"/>
        <w:rPr>
          <w:rFonts w:ascii="Simplified Arabic" w:hAnsi="Simplified Arabic" w:cs="Simplified Arabic"/>
          <w:b/>
          <w:bCs/>
          <w:sz w:val="28"/>
          <w:szCs w:val="28"/>
          <w:rtl/>
          <w:lang w:bidi="ar-DZ"/>
        </w:rPr>
      </w:pPr>
      <w:r w:rsidRPr="00250F25">
        <w:rPr>
          <w:rFonts w:ascii="Simplified Arabic" w:hAnsi="Simplified Arabic" w:cs="Simplified Arabic"/>
          <w:b/>
          <w:bCs/>
          <w:sz w:val="28"/>
          <w:szCs w:val="28"/>
          <w:rtl/>
        </w:rPr>
        <w:t xml:space="preserve">بعد وصول الموجات الكهربائية إلى صفيحة نهاية العصب </w:t>
      </w:r>
      <w:proofErr w:type="spellStart"/>
      <w:r w:rsidRPr="00250F25">
        <w:rPr>
          <w:rFonts w:ascii="Simplified Arabic" w:hAnsi="Simplified Arabic" w:cs="Simplified Arabic"/>
          <w:b/>
          <w:bCs/>
          <w:sz w:val="28"/>
          <w:szCs w:val="28"/>
          <w:rtl/>
        </w:rPr>
        <w:t>الحركي،تؤثر</w:t>
      </w:r>
      <w:proofErr w:type="spellEnd"/>
      <w:r w:rsidRPr="00250F25">
        <w:rPr>
          <w:rFonts w:ascii="Simplified Arabic" w:hAnsi="Simplified Arabic" w:cs="Simplified Arabic"/>
          <w:b/>
          <w:bCs/>
          <w:sz w:val="28"/>
          <w:szCs w:val="28"/>
          <w:rtl/>
        </w:rPr>
        <w:t xml:space="preserve"> هذه الموجات في مادة الاَستيل كولين المختزنة بحويصلات التشابك </w:t>
      </w:r>
      <w:proofErr w:type="spellStart"/>
      <w:r w:rsidRPr="00250F25">
        <w:rPr>
          <w:rFonts w:ascii="Simplified Arabic" w:hAnsi="Simplified Arabic" w:cs="Simplified Arabic"/>
          <w:b/>
          <w:bCs/>
          <w:sz w:val="28"/>
          <w:szCs w:val="28"/>
          <w:rtl/>
        </w:rPr>
        <w:t>العصبي،فتسبب</w:t>
      </w:r>
      <w:proofErr w:type="spellEnd"/>
      <w:r w:rsidRPr="00250F25">
        <w:rPr>
          <w:rFonts w:ascii="Simplified Arabic" w:hAnsi="Simplified Arabic" w:cs="Simplified Arabic"/>
          <w:b/>
          <w:bCs/>
          <w:sz w:val="28"/>
          <w:szCs w:val="28"/>
          <w:rtl/>
        </w:rPr>
        <w:t xml:space="preserve"> تحرير هذه المادة وإفرازها والتي تنتشر في الساحة العصبية العضلية لترتبط بمستقبلاتها الخاصة (</w:t>
      </w:r>
      <w:proofErr w:type="spellStart"/>
      <w:r w:rsidRPr="00250F25">
        <w:rPr>
          <w:rFonts w:ascii="Simplified Arabic" w:hAnsi="Simplified Arabic" w:cs="Simplified Arabic"/>
          <w:b/>
          <w:bCs/>
          <w:sz w:val="28"/>
          <w:szCs w:val="28"/>
        </w:rPr>
        <w:t>Acetylcolin</w:t>
      </w:r>
      <w:proofErr w:type="spellEnd"/>
      <w:r w:rsidRPr="00250F25">
        <w:rPr>
          <w:rFonts w:ascii="Simplified Arabic" w:hAnsi="Simplified Arabic" w:cs="Simplified Arabic"/>
          <w:b/>
          <w:bCs/>
          <w:sz w:val="28"/>
          <w:szCs w:val="28"/>
        </w:rPr>
        <w:t xml:space="preserve"> receptors</w:t>
      </w:r>
      <w:r w:rsidRPr="00250F25">
        <w:rPr>
          <w:rFonts w:ascii="Simplified Arabic" w:hAnsi="Simplified Arabic" w:cs="Simplified Arabic"/>
          <w:b/>
          <w:bCs/>
          <w:sz w:val="28"/>
          <w:szCs w:val="28"/>
          <w:rtl/>
        </w:rPr>
        <w:t>)</w:t>
      </w:r>
      <w:r w:rsidRPr="00250F25">
        <w:rPr>
          <w:rFonts w:ascii="Simplified Arabic" w:hAnsi="Simplified Arabic" w:cs="Simplified Arabic" w:hint="cs"/>
          <w:b/>
          <w:bCs/>
          <w:sz w:val="28"/>
          <w:szCs w:val="28"/>
          <w:rtl/>
        </w:rPr>
        <w:t xml:space="preserve"> </w:t>
      </w:r>
      <w:r w:rsidRPr="00250F25">
        <w:rPr>
          <w:rFonts w:ascii="Simplified Arabic" w:hAnsi="Simplified Arabic" w:cs="Simplified Arabic"/>
          <w:b/>
          <w:bCs/>
          <w:sz w:val="28"/>
          <w:szCs w:val="28"/>
          <w:rtl/>
        </w:rPr>
        <w:t xml:space="preserve">الموجودة على غشاء الليف العضلي مؤدية إلى تفاعل وتغير في أنتقال الأيونات, مما يسبب جهداً كهربائياً موجب الشحنة ينتشر على طول </w:t>
      </w:r>
      <w:proofErr w:type="spellStart"/>
      <w:r w:rsidRPr="00250F25">
        <w:rPr>
          <w:rFonts w:ascii="Simplified Arabic" w:hAnsi="Simplified Arabic" w:cs="Simplified Arabic"/>
          <w:b/>
          <w:bCs/>
          <w:sz w:val="28"/>
          <w:szCs w:val="28"/>
          <w:rtl/>
        </w:rPr>
        <w:t>الليفات</w:t>
      </w:r>
      <w:proofErr w:type="spellEnd"/>
      <w:r w:rsidRPr="00250F25">
        <w:rPr>
          <w:rFonts w:ascii="Simplified Arabic" w:hAnsi="Simplified Arabic" w:cs="Simplified Arabic"/>
          <w:b/>
          <w:bCs/>
          <w:sz w:val="28"/>
          <w:szCs w:val="28"/>
          <w:rtl/>
        </w:rPr>
        <w:t xml:space="preserve"> العضلية.</w:t>
      </w:r>
    </w:p>
    <w:p w:rsidR="007745C8" w:rsidRPr="00250F25" w:rsidRDefault="007745C8" w:rsidP="00BC397F">
      <w:pPr>
        <w:pStyle w:val="a9"/>
        <w:bidi/>
        <w:spacing w:line="276" w:lineRule="auto"/>
        <w:ind w:left="-356"/>
        <w:jc w:val="both"/>
        <w:rPr>
          <w:rFonts w:ascii="Simplified Arabic" w:hAnsi="Simplified Arabic" w:cs="Simplified Arabic"/>
          <w:b/>
          <w:bCs/>
          <w:sz w:val="28"/>
          <w:szCs w:val="28"/>
          <w:rtl/>
        </w:rPr>
      </w:pPr>
      <w:r w:rsidRPr="00250F25">
        <w:rPr>
          <w:rFonts w:ascii="Simplified Arabic" w:hAnsi="Simplified Arabic" w:cs="Simplified Arabic"/>
          <w:b/>
          <w:bCs/>
          <w:sz w:val="28"/>
          <w:szCs w:val="28"/>
          <w:rtl/>
        </w:rPr>
        <w:t>3- التغيرات الميكانيكية (</w:t>
      </w:r>
      <w:r w:rsidRPr="00250F25">
        <w:rPr>
          <w:rFonts w:ascii="Simplified Arabic" w:hAnsi="Simplified Arabic" w:cs="Simplified Arabic"/>
          <w:b/>
          <w:bCs/>
          <w:sz w:val="28"/>
          <w:szCs w:val="28"/>
        </w:rPr>
        <w:t>Mechanical Changes</w:t>
      </w:r>
      <w:r w:rsidRPr="00250F25">
        <w:rPr>
          <w:rFonts w:ascii="Simplified Arabic" w:hAnsi="Simplified Arabic" w:cs="Simplified Arabic"/>
          <w:b/>
          <w:bCs/>
          <w:sz w:val="28"/>
          <w:szCs w:val="28"/>
          <w:rtl/>
        </w:rPr>
        <w:t>):</w:t>
      </w:r>
    </w:p>
    <w:p w:rsidR="007745C8" w:rsidRDefault="007745C8" w:rsidP="00BC397F">
      <w:pPr>
        <w:pStyle w:val="a9"/>
        <w:bidi/>
        <w:spacing w:line="276" w:lineRule="auto"/>
        <w:ind w:left="-356"/>
        <w:jc w:val="both"/>
        <w:rPr>
          <w:rStyle w:val="usercontent"/>
          <w:rFonts w:ascii="Simplified Arabic" w:hAnsi="Simplified Arabic" w:cs="Simplified Arabic" w:hint="cs"/>
          <w:b/>
          <w:bCs/>
          <w:sz w:val="28"/>
          <w:szCs w:val="28"/>
          <w:rtl/>
        </w:rPr>
      </w:pPr>
      <w:r w:rsidRPr="00250F25">
        <w:rPr>
          <w:rFonts w:ascii="Simplified Arabic" w:hAnsi="Simplified Arabic" w:cs="Simplified Arabic"/>
          <w:b/>
          <w:bCs/>
          <w:sz w:val="28"/>
          <w:szCs w:val="28"/>
          <w:rtl/>
        </w:rPr>
        <w:t xml:space="preserve">  عند زيادة تأثير الجهد الكهربائي (</w:t>
      </w:r>
      <w:r w:rsidRPr="00250F25">
        <w:rPr>
          <w:rFonts w:ascii="Simplified Arabic" w:hAnsi="Simplified Arabic" w:cs="Simplified Arabic"/>
          <w:b/>
          <w:bCs/>
          <w:sz w:val="28"/>
          <w:szCs w:val="28"/>
        </w:rPr>
        <w:t>Action Potential</w:t>
      </w:r>
      <w:r w:rsidRPr="00250F25">
        <w:rPr>
          <w:rFonts w:ascii="Simplified Arabic" w:hAnsi="Simplified Arabic" w:cs="Simplified Arabic"/>
          <w:b/>
          <w:bCs/>
          <w:sz w:val="28"/>
          <w:szCs w:val="28"/>
          <w:rtl/>
        </w:rPr>
        <w:t>) الموجب الشحنة الناتج من تفاعلات الاَستيل كولين، واَنتقال هذا التأثير إلى الألياف العضلية من نقطة الإتصال العصبية العضلية يأخذ هذا الجهد في الانتشار في كلا الاتجاهين على طول ألياف العضلة ليبدأ الإنقباض الميكانيكي (</w:t>
      </w:r>
      <w:r w:rsidRPr="00250F25">
        <w:rPr>
          <w:rFonts w:ascii="Simplified Arabic" w:hAnsi="Simplified Arabic" w:cs="Simplified Arabic"/>
          <w:b/>
          <w:bCs/>
          <w:sz w:val="28"/>
          <w:szCs w:val="28"/>
        </w:rPr>
        <w:t>Mechanical contraction</w:t>
      </w:r>
      <w:r w:rsidRPr="00250F25">
        <w:rPr>
          <w:rFonts w:ascii="Simplified Arabic" w:hAnsi="Simplified Arabic" w:cs="Simplified Arabic"/>
          <w:b/>
          <w:bCs/>
          <w:sz w:val="28"/>
          <w:szCs w:val="28"/>
          <w:rtl/>
        </w:rPr>
        <w:t>)</w:t>
      </w:r>
      <w:r w:rsidRPr="00250F25">
        <w:rPr>
          <w:rFonts w:ascii="Simplified Arabic" w:hAnsi="Simplified Arabic" w:cs="Simplified Arabic" w:hint="cs"/>
          <w:b/>
          <w:bCs/>
          <w:sz w:val="28"/>
          <w:szCs w:val="28"/>
          <w:rtl/>
        </w:rPr>
        <w:t xml:space="preserve"> </w:t>
      </w:r>
      <w:r w:rsidRPr="00250F25">
        <w:rPr>
          <w:rFonts w:ascii="Simplified Arabic" w:hAnsi="Simplified Arabic" w:cs="Simplified Arabic"/>
          <w:b/>
          <w:bCs/>
          <w:sz w:val="28"/>
          <w:szCs w:val="28"/>
          <w:rtl/>
        </w:rPr>
        <w:t>وفيه تقصر الألياف العضلية، ومن ثم يقترب منشأ العضلة من إندغامها.ولمّا كانت العضلة تنشأ من عظمة وتندغم في عظمة أخرى عبر أحد مفاصل الجسم،فإنّ</w:t>
      </w:r>
      <w:r w:rsidRPr="00250F25">
        <w:rPr>
          <w:rFonts w:ascii="Simplified Arabic" w:hAnsi="Simplified Arabic" w:cs="Simplified Arabic" w:hint="cs"/>
          <w:b/>
          <w:bCs/>
          <w:sz w:val="28"/>
          <w:szCs w:val="28"/>
          <w:rtl/>
        </w:rPr>
        <w:t xml:space="preserve"> </w:t>
      </w:r>
      <w:r w:rsidRPr="00250F25">
        <w:rPr>
          <w:rFonts w:ascii="Simplified Arabic" w:hAnsi="Simplified Arabic" w:cs="Simplified Arabic"/>
          <w:b/>
          <w:bCs/>
          <w:sz w:val="28"/>
          <w:szCs w:val="28"/>
          <w:rtl/>
        </w:rPr>
        <w:t>عظمة المنشأ تقترب من عظمة الإندغام عند انقباض العضلة أو المجموعات العضلية العاملة على المفصل.</w:t>
      </w:r>
    </w:p>
    <w:p w:rsidR="00FD59D5" w:rsidRPr="00FD59D5" w:rsidRDefault="00FD59D5" w:rsidP="00FD59D5">
      <w:pPr>
        <w:pStyle w:val="a9"/>
        <w:bidi/>
        <w:spacing w:line="276" w:lineRule="auto"/>
        <w:ind w:left="-356"/>
        <w:jc w:val="both"/>
        <w:rPr>
          <w:rStyle w:val="usercontent"/>
          <w:rFonts w:ascii="Simplified Arabic" w:hAnsi="Simplified Arabic" w:cs="Simplified Arabic" w:hint="cs"/>
          <w:b/>
          <w:bCs/>
          <w:sz w:val="28"/>
          <w:szCs w:val="28"/>
          <w:u w:val="single"/>
          <w:rtl/>
        </w:rPr>
      </w:pPr>
      <w:r w:rsidRPr="00FD59D5">
        <w:rPr>
          <w:rStyle w:val="usercontent"/>
          <w:rFonts w:ascii="Simplified Arabic" w:hAnsi="Simplified Arabic" w:cs="Simplified Arabic" w:hint="cs"/>
          <w:b/>
          <w:bCs/>
          <w:sz w:val="28"/>
          <w:szCs w:val="28"/>
          <w:u w:val="single"/>
          <w:rtl/>
        </w:rPr>
        <w:t xml:space="preserve">الآلية العامة للتقلص العضلي </w:t>
      </w:r>
    </w:p>
    <w:p w:rsidR="00FD59D5" w:rsidRDefault="00FD59D5" w:rsidP="00FD59D5">
      <w:pPr>
        <w:pStyle w:val="a6"/>
        <w:numPr>
          <w:ilvl w:val="0"/>
          <w:numId w:val="12"/>
        </w:numPr>
        <w:spacing w:line="360" w:lineRule="auto"/>
        <w:jc w:val="both"/>
        <w:rPr>
          <w:rFonts w:ascii="Simplified Arabic" w:hAnsi="Simplified Arabic" w:cs="Simplified Arabic" w:hint="cs"/>
          <w:b/>
          <w:bCs/>
          <w:color w:val="000000"/>
          <w:sz w:val="28"/>
          <w:szCs w:val="28"/>
        </w:rPr>
      </w:pPr>
      <w:r>
        <w:rPr>
          <w:rFonts w:ascii="Simplified Arabic" w:hAnsi="Simplified Arabic" w:cs="Simplified Arabic" w:hint="cs"/>
          <w:b/>
          <w:bCs/>
          <w:color w:val="000000"/>
          <w:sz w:val="28"/>
          <w:szCs w:val="28"/>
          <w:rtl/>
        </w:rPr>
        <w:t>يجري جهد فعل على طول العصب الحركي الى نهايته في الالياف العضلية</w:t>
      </w:r>
    </w:p>
    <w:p w:rsidR="00FD59D5" w:rsidRDefault="00FD59D5" w:rsidP="00FD59D5">
      <w:pPr>
        <w:pStyle w:val="a6"/>
        <w:numPr>
          <w:ilvl w:val="0"/>
          <w:numId w:val="12"/>
        </w:numPr>
        <w:spacing w:line="360" w:lineRule="auto"/>
        <w:jc w:val="both"/>
        <w:rPr>
          <w:rFonts w:ascii="Simplified Arabic" w:hAnsi="Simplified Arabic" w:cs="Simplified Arabic" w:hint="cs"/>
          <w:b/>
          <w:bCs/>
          <w:color w:val="000000"/>
          <w:sz w:val="28"/>
          <w:szCs w:val="28"/>
        </w:rPr>
      </w:pPr>
      <w:r>
        <w:rPr>
          <w:rFonts w:ascii="Simplified Arabic" w:hAnsi="Simplified Arabic" w:cs="Simplified Arabic" w:hint="cs"/>
          <w:b/>
          <w:bCs/>
          <w:color w:val="000000"/>
          <w:sz w:val="28"/>
          <w:szCs w:val="28"/>
          <w:rtl/>
        </w:rPr>
        <w:lastRenderedPageBreak/>
        <w:t>يفرز كميات صغيرة من الناقلة العصبية المسماة استيل كولين</w:t>
      </w:r>
    </w:p>
    <w:p w:rsidR="00FD59D5" w:rsidRDefault="00FD59D5" w:rsidP="00FD59D5">
      <w:pPr>
        <w:pStyle w:val="a6"/>
        <w:numPr>
          <w:ilvl w:val="0"/>
          <w:numId w:val="12"/>
        </w:numPr>
        <w:spacing w:line="360" w:lineRule="auto"/>
        <w:jc w:val="both"/>
        <w:rPr>
          <w:rFonts w:ascii="Simplified Arabic" w:hAnsi="Simplified Arabic" w:cs="Simplified Arabic" w:hint="cs"/>
          <w:b/>
          <w:bCs/>
          <w:color w:val="000000"/>
          <w:sz w:val="28"/>
          <w:szCs w:val="28"/>
        </w:rPr>
      </w:pPr>
      <w:r>
        <w:rPr>
          <w:rFonts w:ascii="Simplified Arabic" w:hAnsi="Simplified Arabic" w:cs="Simplified Arabic" w:hint="cs"/>
          <w:b/>
          <w:bCs/>
          <w:color w:val="000000"/>
          <w:sz w:val="28"/>
          <w:szCs w:val="28"/>
          <w:rtl/>
        </w:rPr>
        <w:t xml:space="preserve">يعمل </w:t>
      </w:r>
      <w:proofErr w:type="spellStart"/>
      <w:r>
        <w:rPr>
          <w:rFonts w:ascii="Simplified Arabic" w:hAnsi="Simplified Arabic" w:cs="Simplified Arabic" w:hint="cs"/>
          <w:b/>
          <w:bCs/>
          <w:color w:val="000000"/>
          <w:sz w:val="28"/>
          <w:szCs w:val="28"/>
          <w:rtl/>
        </w:rPr>
        <w:t>الاستيلن</w:t>
      </w:r>
      <w:proofErr w:type="spellEnd"/>
      <w:r>
        <w:rPr>
          <w:rFonts w:ascii="Simplified Arabic" w:hAnsi="Simplified Arabic" w:cs="Simplified Arabic" w:hint="cs"/>
          <w:b/>
          <w:bCs/>
          <w:color w:val="000000"/>
          <w:sz w:val="28"/>
          <w:szCs w:val="28"/>
          <w:rtl/>
        </w:rPr>
        <w:t xml:space="preserve"> كولين في غشاء الليف العضلي على فتح عدة قنوات </w:t>
      </w:r>
      <w:proofErr w:type="spellStart"/>
      <w:r>
        <w:rPr>
          <w:rFonts w:ascii="Simplified Arabic" w:hAnsi="Simplified Arabic" w:cs="Simplified Arabic" w:hint="cs"/>
          <w:b/>
          <w:bCs/>
          <w:color w:val="000000"/>
          <w:sz w:val="28"/>
          <w:szCs w:val="28"/>
          <w:rtl/>
        </w:rPr>
        <w:t>للاستيل</w:t>
      </w:r>
      <w:proofErr w:type="spellEnd"/>
      <w:r>
        <w:rPr>
          <w:rFonts w:ascii="Simplified Arabic" w:hAnsi="Simplified Arabic" w:cs="Simplified Arabic" w:hint="cs"/>
          <w:b/>
          <w:bCs/>
          <w:color w:val="000000"/>
          <w:sz w:val="28"/>
          <w:szCs w:val="28"/>
          <w:rtl/>
        </w:rPr>
        <w:t xml:space="preserve"> كولين</w:t>
      </w:r>
    </w:p>
    <w:p w:rsidR="00B82DB4" w:rsidRDefault="00B82DB4" w:rsidP="00FD59D5">
      <w:pPr>
        <w:pStyle w:val="a6"/>
        <w:numPr>
          <w:ilvl w:val="0"/>
          <w:numId w:val="12"/>
        </w:numPr>
        <w:spacing w:line="360" w:lineRule="auto"/>
        <w:jc w:val="both"/>
        <w:rPr>
          <w:rFonts w:ascii="Simplified Arabic" w:hAnsi="Simplified Arabic" w:cs="Simplified Arabic" w:hint="cs"/>
          <w:b/>
          <w:bCs/>
          <w:color w:val="000000"/>
          <w:sz w:val="28"/>
          <w:szCs w:val="28"/>
        </w:rPr>
      </w:pPr>
      <w:r>
        <w:rPr>
          <w:rFonts w:ascii="Simplified Arabic" w:hAnsi="Simplified Arabic" w:cs="Simplified Arabic" w:hint="cs"/>
          <w:b/>
          <w:bCs/>
          <w:color w:val="000000"/>
          <w:sz w:val="28"/>
          <w:szCs w:val="28"/>
          <w:rtl/>
        </w:rPr>
        <w:t xml:space="preserve">عند انفتاح القنوات الاستيل كولين يجري كميات كبيرة من ايونات الصوديوم الى داخل غشاء الليف العضلي فيبدا جهد فعل في الليف العضلي </w:t>
      </w:r>
    </w:p>
    <w:p w:rsidR="00B82DB4" w:rsidRDefault="00B82DB4" w:rsidP="00FD59D5">
      <w:pPr>
        <w:pStyle w:val="a6"/>
        <w:numPr>
          <w:ilvl w:val="0"/>
          <w:numId w:val="12"/>
        </w:numPr>
        <w:spacing w:line="360" w:lineRule="auto"/>
        <w:jc w:val="both"/>
        <w:rPr>
          <w:rFonts w:ascii="Simplified Arabic" w:hAnsi="Simplified Arabic" w:cs="Simplified Arabic" w:hint="cs"/>
          <w:b/>
          <w:bCs/>
          <w:color w:val="000000"/>
          <w:sz w:val="28"/>
          <w:szCs w:val="28"/>
        </w:rPr>
      </w:pPr>
      <w:r>
        <w:rPr>
          <w:rFonts w:ascii="Simplified Arabic" w:hAnsi="Simplified Arabic" w:cs="Simplified Arabic" w:hint="cs"/>
          <w:b/>
          <w:bCs/>
          <w:color w:val="000000"/>
          <w:sz w:val="28"/>
          <w:szCs w:val="28"/>
          <w:rtl/>
        </w:rPr>
        <w:t>يزيل جهد الفعل استقطاب غشاء الليف العضلي ويحفز على تحرير كميات كبيرة من ايونات الكالسيوم المخزونة</w:t>
      </w:r>
    </w:p>
    <w:p w:rsidR="00B82DB4" w:rsidRDefault="00B82DB4" w:rsidP="00FD59D5">
      <w:pPr>
        <w:pStyle w:val="a6"/>
        <w:numPr>
          <w:ilvl w:val="0"/>
          <w:numId w:val="12"/>
        </w:numPr>
        <w:spacing w:line="360" w:lineRule="auto"/>
        <w:jc w:val="both"/>
        <w:rPr>
          <w:rFonts w:ascii="Simplified Arabic" w:hAnsi="Simplified Arabic" w:cs="Simplified Arabic" w:hint="cs"/>
          <w:b/>
          <w:bCs/>
          <w:color w:val="000000"/>
          <w:sz w:val="28"/>
          <w:szCs w:val="28"/>
        </w:rPr>
      </w:pPr>
      <w:r>
        <w:rPr>
          <w:rFonts w:ascii="Simplified Arabic" w:hAnsi="Simplified Arabic" w:cs="Simplified Arabic" w:hint="cs"/>
          <w:b/>
          <w:bCs/>
          <w:color w:val="000000"/>
          <w:sz w:val="28"/>
          <w:szCs w:val="28"/>
          <w:rtl/>
        </w:rPr>
        <w:t xml:space="preserve">يبدا الانزلاق بين فتائل الاكتين </w:t>
      </w:r>
      <w:proofErr w:type="spellStart"/>
      <w:r>
        <w:rPr>
          <w:rFonts w:ascii="Simplified Arabic" w:hAnsi="Simplified Arabic" w:cs="Simplified Arabic" w:hint="cs"/>
          <w:b/>
          <w:bCs/>
          <w:color w:val="000000"/>
          <w:sz w:val="28"/>
          <w:szCs w:val="28"/>
          <w:rtl/>
        </w:rPr>
        <w:t>والمايوسين</w:t>
      </w:r>
      <w:proofErr w:type="spellEnd"/>
      <w:r>
        <w:rPr>
          <w:rFonts w:ascii="Simplified Arabic" w:hAnsi="Simplified Arabic" w:cs="Simplified Arabic" w:hint="cs"/>
          <w:b/>
          <w:bCs/>
          <w:color w:val="000000"/>
          <w:sz w:val="28"/>
          <w:szCs w:val="28"/>
          <w:rtl/>
        </w:rPr>
        <w:t xml:space="preserve"> وتتم عملية الانقباض</w:t>
      </w:r>
    </w:p>
    <w:p w:rsidR="00FD59D5" w:rsidRPr="00FD59D5" w:rsidRDefault="00B82DB4" w:rsidP="00B82DB4">
      <w:pPr>
        <w:pStyle w:val="a6"/>
        <w:spacing w:line="360" w:lineRule="auto"/>
        <w:ind w:left="364"/>
        <w:jc w:val="both"/>
        <w:rPr>
          <w:rFonts w:ascii="Simplified Arabic" w:hAnsi="Simplified Arabic" w:cs="Simplified Arabic" w:hint="cs"/>
          <w:b/>
          <w:bCs/>
          <w:color w:val="000000"/>
          <w:sz w:val="28"/>
          <w:szCs w:val="28"/>
          <w:rtl/>
        </w:rPr>
      </w:pPr>
      <w:r>
        <w:rPr>
          <w:rFonts w:ascii="Simplified Arabic" w:hAnsi="Simplified Arabic" w:cs="Simplified Arabic" w:hint="cs"/>
          <w:b/>
          <w:bCs/>
          <w:color w:val="000000"/>
          <w:sz w:val="28"/>
          <w:szCs w:val="28"/>
          <w:rtl/>
        </w:rPr>
        <w:t xml:space="preserve"> </w:t>
      </w:r>
    </w:p>
    <w:p w:rsidR="00FD59D5" w:rsidRDefault="00FD59D5" w:rsidP="00FD59D5">
      <w:pPr>
        <w:spacing w:line="360" w:lineRule="auto"/>
        <w:ind w:left="-356"/>
        <w:jc w:val="both"/>
        <w:rPr>
          <w:rFonts w:ascii="Simplified Arabic" w:hAnsi="Simplified Arabic" w:cs="Simplified Arabic" w:hint="cs"/>
          <w:b/>
          <w:bCs/>
          <w:color w:val="000000"/>
          <w:sz w:val="28"/>
          <w:szCs w:val="28"/>
          <w:rtl/>
        </w:rPr>
      </w:pPr>
    </w:p>
    <w:p w:rsidR="007E16B1" w:rsidRPr="00250F25" w:rsidRDefault="007E16B1" w:rsidP="00FD59D5">
      <w:pPr>
        <w:spacing w:line="360" w:lineRule="auto"/>
        <w:ind w:left="-356"/>
        <w:jc w:val="both"/>
        <w:rPr>
          <w:rFonts w:ascii="Simplified Arabic" w:hAnsi="Simplified Arabic" w:cs="Simplified Arabic"/>
          <w:b/>
          <w:bCs/>
          <w:color w:val="000000"/>
          <w:sz w:val="28"/>
          <w:szCs w:val="28"/>
        </w:rPr>
      </w:pPr>
      <w:r w:rsidRPr="00250F25">
        <w:rPr>
          <w:rFonts w:ascii="Simplified Arabic" w:hAnsi="Simplified Arabic" w:cs="Simplified Arabic"/>
          <w:b/>
          <w:bCs/>
          <w:color w:val="000000"/>
          <w:sz w:val="28"/>
          <w:szCs w:val="28"/>
          <w:rtl/>
        </w:rPr>
        <w:t>مصدر</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الطاقة اللازمة للتقلص العضلي</w:t>
      </w:r>
      <w:r w:rsidR="00FD59D5">
        <w:rPr>
          <w:rFonts w:ascii="Simplified Arabic" w:hAnsi="Simplified Arabic" w:cs="Simplified Arabic"/>
          <w:b/>
          <w:bCs/>
          <w:color w:val="000000"/>
          <w:sz w:val="28"/>
          <w:szCs w:val="28"/>
          <w:vertAlign w:val="superscript"/>
        </w:rPr>
        <w:t xml:space="preserve"> </w:t>
      </w:r>
      <w:r w:rsidR="00770D9F" w:rsidRPr="00250F25">
        <w:rPr>
          <w:rFonts w:ascii="Simplified Arabic" w:hAnsi="Simplified Arabic" w:cs="Simplified Arabic" w:hint="cs"/>
          <w:b/>
          <w:bCs/>
          <w:color w:val="000000"/>
          <w:sz w:val="28"/>
          <w:szCs w:val="28"/>
          <w:rtl/>
        </w:rPr>
        <w:t>:</w:t>
      </w:r>
    </w:p>
    <w:p w:rsidR="007E16B1" w:rsidRPr="00250F25" w:rsidRDefault="007E16B1" w:rsidP="003C1911">
      <w:pPr>
        <w:spacing w:line="360" w:lineRule="auto"/>
        <w:ind w:left="-356"/>
        <w:jc w:val="both"/>
        <w:rPr>
          <w:rFonts w:ascii="Simplified Arabic" w:hAnsi="Simplified Arabic" w:cs="Simplified Arabic"/>
          <w:b/>
          <w:bCs/>
          <w:color w:val="000000"/>
          <w:sz w:val="28"/>
          <w:szCs w:val="28"/>
        </w:rPr>
      </w:pPr>
      <w:r w:rsidRPr="00250F25">
        <w:rPr>
          <w:rFonts w:ascii="Simplified Arabic" w:hAnsi="Simplified Arabic" w:cs="Simplified Arabic"/>
          <w:b/>
          <w:bCs/>
          <w:color w:val="000000"/>
          <w:sz w:val="28"/>
          <w:szCs w:val="28"/>
          <w:rtl/>
        </w:rPr>
        <w:t>تحتوي</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العضلات على</w:t>
      </w:r>
      <w:r w:rsidRPr="00250F25">
        <w:rPr>
          <w:rFonts w:ascii="Simplified Arabic" w:hAnsi="Simplified Arabic" w:cs="Simplified Arabic"/>
          <w:b/>
          <w:bCs/>
          <w:color w:val="000000"/>
          <w:sz w:val="28"/>
          <w:szCs w:val="28"/>
        </w:rPr>
        <w:t xml:space="preserve"> : </w:t>
      </w:r>
    </w:p>
    <w:p w:rsidR="007E16B1" w:rsidRPr="00250F25" w:rsidRDefault="007E16B1" w:rsidP="003C1911">
      <w:pPr>
        <w:spacing w:line="360" w:lineRule="auto"/>
        <w:ind w:left="-356"/>
        <w:jc w:val="both"/>
        <w:rPr>
          <w:rFonts w:ascii="Simplified Arabic" w:hAnsi="Simplified Arabic" w:cs="Simplified Arabic"/>
          <w:b/>
          <w:bCs/>
          <w:color w:val="000000"/>
          <w:sz w:val="28"/>
          <w:szCs w:val="28"/>
        </w:rPr>
      </w:pPr>
      <w:r w:rsidRPr="00250F25">
        <w:rPr>
          <w:rFonts w:ascii="Simplified Arabic" w:hAnsi="Simplified Arabic" w:cs="Simplified Arabic"/>
          <w:b/>
          <w:bCs/>
          <w:color w:val="000000"/>
          <w:sz w:val="28"/>
          <w:szCs w:val="28"/>
        </w:rPr>
        <w:t xml:space="preserve">1- 1% </w:t>
      </w:r>
      <w:r w:rsidRPr="00250F25">
        <w:rPr>
          <w:rFonts w:ascii="Simplified Arabic" w:hAnsi="Simplified Arabic" w:cs="Simplified Arabic"/>
          <w:b/>
          <w:bCs/>
          <w:color w:val="000000"/>
          <w:sz w:val="28"/>
          <w:szCs w:val="28"/>
          <w:rtl/>
        </w:rPr>
        <w:t>كلايكوجين</w:t>
      </w:r>
      <w:r w:rsidRPr="00250F25">
        <w:rPr>
          <w:rFonts w:ascii="Simplified Arabic" w:hAnsi="Simplified Arabic" w:cs="Simplified Arabic"/>
          <w:b/>
          <w:bCs/>
          <w:color w:val="000000"/>
          <w:sz w:val="28"/>
          <w:szCs w:val="28"/>
        </w:rPr>
        <w:t xml:space="preserve">  </w:t>
      </w:r>
    </w:p>
    <w:p w:rsidR="007E16B1" w:rsidRPr="00250F25" w:rsidRDefault="007E16B1" w:rsidP="003C1911">
      <w:pPr>
        <w:spacing w:line="360" w:lineRule="auto"/>
        <w:ind w:left="-356"/>
        <w:jc w:val="both"/>
        <w:rPr>
          <w:rFonts w:ascii="Simplified Arabic" w:hAnsi="Simplified Arabic" w:cs="Simplified Arabic"/>
          <w:b/>
          <w:bCs/>
          <w:color w:val="000000"/>
          <w:sz w:val="28"/>
          <w:szCs w:val="28"/>
        </w:rPr>
      </w:pPr>
      <w:r w:rsidRPr="00250F25">
        <w:rPr>
          <w:rFonts w:ascii="Simplified Arabic" w:hAnsi="Simplified Arabic" w:cs="Simplified Arabic"/>
          <w:b/>
          <w:bCs/>
          <w:color w:val="000000"/>
          <w:sz w:val="28"/>
          <w:szCs w:val="28"/>
        </w:rPr>
        <w:t xml:space="preserve">2- 0.5 % </w:t>
      </w:r>
      <w:r w:rsidRPr="00250F25">
        <w:rPr>
          <w:rFonts w:ascii="Simplified Arabic" w:hAnsi="Simplified Arabic" w:cs="Simplified Arabic"/>
          <w:b/>
          <w:bCs/>
          <w:color w:val="000000"/>
          <w:sz w:val="28"/>
          <w:szCs w:val="28"/>
          <w:rtl/>
        </w:rPr>
        <w:t>فوسفات الكرياتين</w:t>
      </w:r>
      <w:r w:rsidRPr="00250F25">
        <w:rPr>
          <w:rFonts w:ascii="Simplified Arabic" w:hAnsi="Simplified Arabic" w:cs="Simplified Arabic"/>
          <w:b/>
          <w:bCs/>
          <w:color w:val="000000"/>
          <w:sz w:val="28"/>
          <w:szCs w:val="28"/>
        </w:rPr>
        <w:t xml:space="preserve"> . </w:t>
      </w:r>
    </w:p>
    <w:p w:rsidR="007E16B1" w:rsidRPr="00250F25" w:rsidRDefault="007E16B1" w:rsidP="003C1911">
      <w:pPr>
        <w:spacing w:line="360" w:lineRule="auto"/>
        <w:ind w:left="-356"/>
        <w:jc w:val="both"/>
        <w:rPr>
          <w:rFonts w:ascii="Simplified Arabic" w:hAnsi="Simplified Arabic" w:cs="Simplified Arabic"/>
          <w:b/>
          <w:bCs/>
          <w:color w:val="000000"/>
          <w:sz w:val="28"/>
          <w:szCs w:val="28"/>
        </w:rPr>
      </w:pPr>
      <w:r w:rsidRPr="00250F25">
        <w:rPr>
          <w:rFonts w:ascii="Simplified Arabic" w:hAnsi="Simplified Arabic" w:cs="Simplified Arabic"/>
          <w:b/>
          <w:bCs/>
          <w:color w:val="000000"/>
          <w:sz w:val="28"/>
          <w:szCs w:val="28"/>
        </w:rPr>
        <w:t xml:space="preserve">3- 0.025% </w:t>
      </w:r>
      <w:r w:rsidR="00510A94" w:rsidRPr="00250F25">
        <w:rPr>
          <w:rFonts w:ascii="Simplified Arabic" w:hAnsi="Simplified Arabic" w:cs="Simplified Arabic" w:hint="cs"/>
          <w:b/>
          <w:bCs/>
          <w:color w:val="000000"/>
          <w:sz w:val="28"/>
          <w:szCs w:val="28"/>
          <w:rtl/>
        </w:rPr>
        <w:t xml:space="preserve"> </w:t>
      </w:r>
      <w:r w:rsidRPr="00250F25">
        <w:rPr>
          <w:rFonts w:ascii="Simplified Arabic" w:hAnsi="Simplified Arabic" w:cs="Simplified Arabic"/>
          <w:b/>
          <w:bCs/>
          <w:color w:val="000000"/>
          <w:sz w:val="28"/>
          <w:szCs w:val="28"/>
          <w:rtl/>
        </w:rPr>
        <w:t>ثالث فوسفات الادينوسين</w:t>
      </w:r>
      <w:r w:rsidRPr="00250F25">
        <w:rPr>
          <w:rFonts w:ascii="Simplified Arabic" w:hAnsi="Simplified Arabic" w:cs="Simplified Arabic"/>
          <w:b/>
          <w:bCs/>
          <w:color w:val="000000"/>
          <w:sz w:val="28"/>
          <w:szCs w:val="28"/>
        </w:rPr>
        <w:t xml:space="preserve"> ATP </w:t>
      </w:r>
    </w:p>
    <w:p w:rsidR="0045166C" w:rsidRPr="00250F25" w:rsidRDefault="007E16B1" w:rsidP="00FD59D5">
      <w:pPr>
        <w:spacing w:line="360" w:lineRule="auto"/>
        <w:ind w:left="-356"/>
        <w:jc w:val="both"/>
        <w:rPr>
          <w:rFonts w:ascii="Simplified Arabic" w:hAnsi="Simplified Arabic" w:cs="Simplified Arabic" w:hint="cs"/>
          <w:b/>
          <w:bCs/>
          <w:color w:val="000000"/>
          <w:sz w:val="28"/>
          <w:szCs w:val="28"/>
          <w:rtl/>
          <w:lang w:bidi="ar-IQ"/>
        </w:rPr>
        <w:sectPr w:rsidR="0045166C" w:rsidRPr="00250F25" w:rsidSect="0045166C">
          <w:headerReference w:type="default" r:id="rId17"/>
          <w:footerReference w:type="even" r:id="rId18"/>
          <w:footnotePr>
            <w:numRestart w:val="eachPage"/>
          </w:footnotePr>
          <w:type w:val="continuous"/>
          <w:pgSz w:w="11906" w:h="16838"/>
          <w:pgMar w:top="1440" w:right="1646" w:bottom="1440" w:left="1260" w:header="708" w:footer="708" w:gutter="0"/>
          <w:cols w:space="708"/>
          <w:titlePg/>
          <w:bidi/>
          <w:rtlGutter/>
          <w:docGrid w:linePitch="360"/>
        </w:sectPr>
      </w:pPr>
      <w:r w:rsidRPr="00250F25">
        <w:rPr>
          <w:rFonts w:ascii="Simplified Arabic" w:hAnsi="Simplified Arabic" w:cs="Simplified Arabic"/>
          <w:b/>
          <w:bCs/>
          <w:color w:val="000000"/>
          <w:sz w:val="28"/>
          <w:szCs w:val="28"/>
          <w:rtl/>
        </w:rPr>
        <w:t>تعتبر</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هذه المواد الثلاثة هي المصدر لطاقة عملية التقلص العضلي ويعد</w:t>
      </w:r>
      <w:r w:rsidRPr="00250F25">
        <w:rPr>
          <w:rFonts w:ascii="Simplified Arabic" w:hAnsi="Simplified Arabic" w:cs="Simplified Arabic"/>
          <w:b/>
          <w:bCs/>
          <w:color w:val="000000"/>
          <w:sz w:val="28"/>
          <w:szCs w:val="28"/>
        </w:rPr>
        <w:t xml:space="preserve"> ATP </w:t>
      </w:r>
      <w:r w:rsidRPr="00250F25">
        <w:rPr>
          <w:rFonts w:ascii="Simplified Arabic" w:hAnsi="Simplified Arabic" w:cs="Simplified Arabic"/>
          <w:b/>
          <w:bCs/>
          <w:color w:val="000000"/>
          <w:sz w:val="28"/>
          <w:szCs w:val="28"/>
          <w:rtl/>
        </w:rPr>
        <w:t>المصدر الفوري</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للطاقة الضرورية لعملية التقلص وعند نفاذه فان فوسفات الكرياتين هو احتياطي ثاني</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للطاقة الفورية حيث يقوم باعطاء طاقته الى</w:t>
      </w:r>
      <w:r w:rsidRPr="00250F25">
        <w:rPr>
          <w:rFonts w:ascii="Simplified Arabic" w:hAnsi="Simplified Arabic" w:cs="Simplified Arabic"/>
          <w:b/>
          <w:bCs/>
          <w:color w:val="000000"/>
          <w:sz w:val="28"/>
          <w:szCs w:val="28"/>
        </w:rPr>
        <w:t xml:space="preserve"> ADP </w:t>
      </w:r>
      <w:r w:rsidRPr="00250F25">
        <w:rPr>
          <w:rFonts w:ascii="Simplified Arabic" w:hAnsi="Simplified Arabic" w:cs="Simplified Arabic"/>
          <w:b/>
          <w:bCs/>
          <w:color w:val="000000"/>
          <w:sz w:val="28"/>
          <w:szCs w:val="28"/>
          <w:rtl/>
        </w:rPr>
        <w:t>لكي يتحول الى</w:t>
      </w:r>
      <w:r w:rsidRPr="00250F25">
        <w:rPr>
          <w:rFonts w:ascii="Simplified Arabic" w:hAnsi="Simplified Arabic" w:cs="Simplified Arabic"/>
          <w:b/>
          <w:bCs/>
          <w:color w:val="000000"/>
          <w:sz w:val="28"/>
          <w:szCs w:val="28"/>
        </w:rPr>
        <w:t xml:space="preserve"> ATP </w:t>
      </w:r>
      <w:r w:rsidRPr="00250F25">
        <w:rPr>
          <w:rFonts w:ascii="Simplified Arabic" w:hAnsi="Simplified Arabic" w:cs="Simplified Arabic"/>
          <w:b/>
          <w:bCs/>
          <w:color w:val="000000"/>
          <w:sz w:val="28"/>
          <w:szCs w:val="28"/>
          <w:rtl/>
        </w:rPr>
        <w:t>وعند نفاذ هذه</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المادة فان الكلايكوجين نسبته عالية في العضلات فضلا" عن تكون كمية جديدة منه</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باستمرار من الكلوكوز الذي يحمله الدم الى العضلات لذا فان الكلايكوجين هو المصدر</w:t>
      </w:r>
      <w:r w:rsidRPr="00250F25">
        <w:rPr>
          <w:rFonts w:ascii="Simplified Arabic" w:hAnsi="Simplified Arabic" w:cs="Simplified Arabic"/>
          <w:b/>
          <w:bCs/>
          <w:color w:val="000000"/>
          <w:sz w:val="28"/>
          <w:szCs w:val="28"/>
        </w:rPr>
        <w:t xml:space="preserve"> </w:t>
      </w:r>
      <w:r w:rsidRPr="00250F25">
        <w:rPr>
          <w:rFonts w:ascii="Simplified Arabic" w:hAnsi="Simplified Arabic" w:cs="Simplified Arabic"/>
          <w:b/>
          <w:bCs/>
          <w:color w:val="000000"/>
          <w:sz w:val="28"/>
          <w:szCs w:val="28"/>
          <w:rtl/>
        </w:rPr>
        <w:t>الرئيسي للطاقة الضرورية لعملية التقلص</w:t>
      </w:r>
      <w:r w:rsidRPr="00250F25">
        <w:rPr>
          <w:rFonts w:ascii="Simplified Arabic" w:hAnsi="Simplified Arabic" w:cs="Simplified Arabic"/>
          <w:b/>
          <w:bCs/>
          <w:color w:val="000000"/>
          <w:sz w:val="28"/>
          <w:szCs w:val="28"/>
        </w:rPr>
        <w:t xml:space="preserve"> . </w:t>
      </w:r>
    </w:p>
    <w:p w:rsidR="00D4548B" w:rsidRPr="00250F25" w:rsidRDefault="00D4548B" w:rsidP="00D4548B">
      <w:pPr>
        <w:spacing w:line="480" w:lineRule="auto"/>
        <w:ind w:left="360"/>
        <w:rPr>
          <w:rFonts w:ascii="Simplified Arabic" w:hAnsi="Simplified Arabic" w:cs="Simplified Arabic"/>
          <w:b/>
          <w:bCs/>
          <w:color w:val="000000"/>
          <w:sz w:val="28"/>
          <w:szCs w:val="28"/>
          <w:rtl/>
          <w:lang w:bidi="ar-IQ"/>
        </w:rPr>
      </w:pPr>
    </w:p>
    <w:p w:rsidR="005C23F1" w:rsidRPr="00250F25" w:rsidRDefault="005C23F1" w:rsidP="005C23F1">
      <w:pPr>
        <w:rPr>
          <w:rFonts w:ascii="Simplified Arabic" w:hAnsi="Simplified Arabic" w:cs="Simplified Arabic"/>
          <w:b/>
          <w:bCs/>
          <w:color w:val="000000"/>
          <w:sz w:val="28"/>
          <w:szCs w:val="28"/>
          <w:rtl/>
          <w:lang w:bidi="ar-IQ"/>
        </w:rPr>
      </w:pPr>
    </w:p>
    <w:p w:rsidR="005C23F1" w:rsidRPr="00250F25" w:rsidRDefault="005C23F1" w:rsidP="005C23F1">
      <w:pPr>
        <w:tabs>
          <w:tab w:val="left" w:pos="3540"/>
        </w:tabs>
        <w:rPr>
          <w:rFonts w:ascii="Simplified Arabic" w:hAnsi="Simplified Arabic" w:cs="Simplified Arabic"/>
          <w:b/>
          <w:bCs/>
          <w:color w:val="000000"/>
          <w:sz w:val="28"/>
          <w:szCs w:val="28"/>
          <w:rtl/>
          <w:lang w:bidi="ar-IQ"/>
        </w:rPr>
      </w:pPr>
    </w:p>
    <w:sectPr w:rsidR="005C23F1" w:rsidRPr="00250F25" w:rsidSect="0045166C">
      <w:type w:val="continuous"/>
      <w:pgSz w:w="11906" w:h="16838"/>
      <w:pgMar w:top="1440" w:right="1646" w:bottom="1440" w:left="126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C6A" w:rsidRDefault="00C14C6A">
      <w:r>
        <w:separator/>
      </w:r>
    </w:p>
  </w:endnote>
  <w:endnote w:type="continuationSeparator" w:id="0">
    <w:p w:rsidR="00C14C6A" w:rsidRDefault="00C14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Berkeley-Medium">
    <w:altName w:val="Times New Roman"/>
    <w:panose1 w:val="00000000000000000000"/>
    <w:charset w:val="00"/>
    <w:family w:val="roman"/>
    <w:notTrueType/>
    <w:pitch w:val="default"/>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B18" w:rsidRDefault="00A64B18" w:rsidP="00DD0E28">
    <w:pPr>
      <w:pStyle w:val="a3"/>
      <w:framePr w:wrap="around" w:vAnchor="text" w:hAnchor="text" w:xAlign="center" w:y="1"/>
      <w:rPr>
        <w:rStyle w:val="a4"/>
      </w:rPr>
    </w:pPr>
    <w:r>
      <w:rPr>
        <w:rStyle w:val="a4"/>
        <w:rtl/>
      </w:rPr>
      <w:fldChar w:fldCharType="begin"/>
    </w:r>
    <w:r>
      <w:rPr>
        <w:rStyle w:val="a4"/>
      </w:rPr>
      <w:instrText xml:space="preserve">PAGE  </w:instrText>
    </w:r>
    <w:r>
      <w:rPr>
        <w:rStyle w:val="a4"/>
        <w:rtl/>
      </w:rPr>
      <w:fldChar w:fldCharType="end"/>
    </w:r>
  </w:p>
  <w:p w:rsidR="00A64B18" w:rsidRDefault="00A64B1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C6A" w:rsidRDefault="00C14C6A">
      <w:r>
        <w:separator/>
      </w:r>
    </w:p>
  </w:footnote>
  <w:footnote w:type="continuationSeparator" w:id="0">
    <w:p w:rsidR="00C14C6A" w:rsidRDefault="00C14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implified Arabic" w:hAnsi="Simplified Arabic" w:cs="Simplified Arabic"/>
        <w:sz w:val="32"/>
        <w:szCs w:val="32"/>
        <w:rtl/>
      </w:rPr>
      <w:id w:val="2115324897"/>
      <w:docPartObj>
        <w:docPartGallery w:val="Page Numbers (Top of Page)"/>
        <w:docPartUnique/>
      </w:docPartObj>
    </w:sdtPr>
    <w:sdtEndPr/>
    <w:sdtContent>
      <w:p w:rsidR="00A27035" w:rsidRPr="00A27035" w:rsidRDefault="00A27035" w:rsidP="00A27035">
        <w:pPr>
          <w:pStyle w:val="a5"/>
          <w:jc w:val="right"/>
          <w:rPr>
            <w:rFonts w:ascii="Simplified Arabic" w:hAnsi="Simplified Arabic" w:cs="Simplified Arabic"/>
            <w:sz w:val="32"/>
            <w:szCs w:val="32"/>
          </w:rPr>
        </w:pPr>
        <w:r w:rsidRPr="00A27035">
          <w:rPr>
            <w:rFonts w:ascii="Simplified Arabic" w:hAnsi="Simplified Arabic" w:cs="Simplified Arabic"/>
            <w:sz w:val="32"/>
            <w:szCs w:val="32"/>
          </w:rPr>
          <w:fldChar w:fldCharType="begin"/>
        </w:r>
        <w:r w:rsidRPr="00A27035">
          <w:rPr>
            <w:rFonts w:ascii="Simplified Arabic" w:hAnsi="Simplified Arabic" w:cs="Simplified Arabic"/>
            <w:sz w:val="32"/>
            <w:szCs w:val="32"/>
          </w:rPr>
          <w:instrText xml:space="preserve"> PAGE   \* MERGEFORMAT </w:instrText>
        </w:r>
        <w:r w:rsidRPr="00A27035">
          <w:rPr>
            <w:rFonts w:ascii="Simplified Arabic" w:hAnsi="Simplified Arabic" w:cs="Simplified Arabic"/>
            <w:sz w:val="32"/>
            <w:szCs w:val="32"/>
          </w:rPr>
          <w:fldChar w:fldCharType="separate"/>
        </w:r>
        <w:r w:rsidR="001478BE">
          <w:rPr>
            <w:rFonts w:ascii="Simplified Arabic" w:hAnsi="Simplified Arabic" w:cs="Simplified Arabic"/>
            <w:noProof/>
            <w:sz w:val="32"/>
            <w:szCs w:val="32"/>
            <w:rtl/>
          </w:rPr>
          <w:t>2</w:t>
        </w:r>
        <w:r w:rsidRPr="00A27035">
          <w:rPr>
            <w:rFonts w:ascii="Simplified Arabic" w:hAnsi="Simplified Arabic" w:cs="Simplified Arabic"/>
            <w:noProof/>
            <w:sz w:val="32"/>
            <w:szCs w:val="32"/>
          </w:rPr>
          <w:fldChar w:fldCharType="end"/>
        </w:r>
      </w:p>
    </w:sdtContent>
  </w:sdt>
  <w:p w:rsidR="00081A64" w:rsidRDefault="00081A6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0163D"/>
    <w:multiLevelType w:val="multilevel"/>
    <w:tmpl w:val="23888434"/>
    <w:lvl w:ilvl="0">
      <w:start w:val="1"/>
      <w:numFmt w:val="decimal"/>
      <w:lvlText w:val="%1."/>
      <w:lvlJc w:val="left"/>
      <w:pPr>
        <w:tabs>
          <w:tab w:val="num" w:pos="720"/>
        </w:tabs>
        <w:ind w:left="720" w:hanging="360"/>
      </w:pPr>
    </w:lvl>
    <w:lvl w:ilvl="1">
      <w:start w:val="1"/>
      <w:numFmt w:val="decimal"/>
      <w:lvlText w:val="%2-"/>
      <w:lvlJc w:val="left"/>
      <w:pPr>
        <w:tabs>
          <w:tab w:val="num" w:pos="1515"/>
        </w:tabs>
        <w:ind w:left="1515" w:hanging="435"/>
      </w:pPr>
      <w:rPr>
        <w:rFonts w:ascii="Times New Roman" w:hAnsi="Times New Roman" w:hint="default"/>
        <w:b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AF7246F"/>
    <w:multiLevelType w:val="hybridMultilevel"/>
    <w:tmpl w:val="75329210"/>
    <w:lvl w:ilvl="0" w:tplc="2110EB68">
      <w:start w:val="1"/>
      <w:numFmt w:val="arabicAlpha"/>
      <w:lvlText w:val="%1."/>
      <w:lvlJc w:val="left"/>
      <w:pPr>
        <w:ind w:left="3210" w:hanging="360"/>
      </w:pPr>
      <w:rPr>
        <w:rFonts w:hint="default"/>
      </w:rPr>
    </w:lvl>
    <w:lvl w:ilvl="1" w:tplc="04090019" w:tentative="1">
      <w:start w:val="1"/>
      <w:numFmt w:val="lowerLetter"/>
      <w:lvlText w:val="%2."/>
      <w:lvlJc w:val="left"/>
      <w:pPr>
        <w:ind w:left="3930" w:hanging="360"/>
      </w:pPr>
    </w:lvl>
    <w:lvl w:ilvl="2" w:tplc="0409001B" w:tentative="1">
      <w:start w:val="1"/>
      <w:numFmt w:val="lowerRoman"/>
      <w:lvlText w:val="%3."/>
      <w:lvlJc w:val="right"/>
      <w:pPr>
        <w:ind w:left="4650" w:hanging="180"/>
      </w:pPr>
    </w:lvl>
    <w:lvl w:ilvl="3" w:tplc="0409000F" w:tentative="1">
      <w:start w:val="1"/>
      <w:numFmt w:val="decimal"/>
      <w:lvlText w:val="%4."/>
      <w:lvlJc w:val="left"/>
      <w:pPr>
        <w:ind w:left="5370" w:hanging="360"/>
      </w:pPr>
    </w:lvl>
    <w:lvl w:ilvl="4" w:tplc="04090019" w:tentative="1">
      <w:start w:val="1"/>
      <w:numFmt w:val="lowerLetter"/>
      <w:lvlText w:val="%5."/>
      <w:lvlJc w:val="left"/>
      <w:pPr>
        <w:ind w:left="6090" w:hanging="360"/>
      </w:pPr>
    </w:lvl>
    <w:lvl w:ilvl="5" w:tplc="0409001B" w:tentative="1">
      <w:start w:val="1"/>
      <w:numFmt w:val="lowerRoman"/>
      <w:lvlText w:val="%6."/>
      <w:lvlJc w:val="right"/>
      <w:pPr>
        <w:ind w:left="6810" w:hanging="180"/>
      </w:pPr>
    </w:lvl>
    <w:lvl w:ilvl="6" w:tplc="0409000F" w:tentative="1">
      <w:start w:val="1"/>
      <w:numFmt w:val="decimal"/>
      <w:lvlText w:val="%7."/>
      <w:lvlJc w:val="left"/>
      <w:pPr>
        <w:ind w:left="7530" w:hanging="360"/>
      </w:pPr>
    </w:lvl>
    <w:lvl w:ilvl="7" w:tplc="04090019" w:tentative="1">
      <w:start w:val="1"/>
      <w:numFmt w:val="lowerLetter"/>
      <w:lvlText w:val="%8."/>
      <w:lvlJc w:val="left"/>
      <w:pPr>
        <w:ind w:left="8250" w:hanging="360"/>
      </w:pPr>
    </w:lvl>
    <w:lvl w:ilvl="8" w:tplc="0409001B" w:tentative="1">
      <w:start w:val="1"/>
      <w:numFmt w:val="lowerRoman"/>
      <w:lvlText w:val="%9."/>
      <w:lvlJc w:val="right"/>
      <w:pPr>
        <w:ind w:left="8970" w:hanging="180"/>
      </w:pPr>
    </w:lvl>
  </w:abstractNum>
  <w:abstractNum w:abstractNumId="2">
    <w:nsid w:val="1ED61F6B"/>
    <w:multiLevelType w:val="hybridMultilevel"/>
    <w:tmpl w:val="FB1C2B28"/>
    <w:lvl w:ilvl="0" w:tplc="0409000F">
      <w:start w:val="1"/>
      <w:numFmt w:val="decimal"/>
      <w:lvlText w:val="%1."/>
      <w:lvlJc w:val="left"/>
      <w:pPr>
        <w:ind w:left="3930" w:hanging="360"/>
      </w:pPr>
    </w:lvl>
    <w:lvl w:ilvl="1" w:tplc="04090019" w:tentative="1">
      <w:start w:val="1"/>
      <w:numFmt w:val="lowerLetter"/>
      <w:lvlText w:val="%2."/>
      <w:lvlJc w:val="left"/>
      <w:pPr>
        <w:ind w:left="4650" w:hanging="360"/>
      </w:pPr>
    </w:lvl>
    <w:lvl w:ilvl="2" w:tplc="0409001B" w:tentative="1">
      <w:start w:val="1"/>
      <w:numFmt w:val="lowerRoman"/>
      <w:lvlText w:val="%3."/>
      <w:lvlJc w:val="right"/>
      <w:pPr>
        <w:ind w:left="5370" w:hanging="180"/>
      </w:pPr>
    </w:lvl>
    <w:lvl w:ilvl="3" w:tplc="0409000F" w:tentative="1">
      <w:start w:val="1"/>
      <w:numFmt w:val="decimal"/>
      <w:lvlText w:val="%4."/>
      <w:lvlJc w:val="left"/>
      <w:pPr>
        <w:ind w:left="6090" w:hanging="360"/>
      </w:pPr>
    </w:lvl>
    <w:lvl w:ilvl="4" w:tplc="04090019" w:tentative="1">
      <w:start w:val="1"/>
      <w:numFmt w:val="lowerLetter"/>
      <w:lvlText w:val="%5."/>
      <w:lvlJc w:val="left"/>
      <w:pPr>
        <w:ind w:left="6810" w:hanging="360"/>
      </w:pPr>
    </w:lvl>
    <w:lvl w:ilvl="5" w:tplc="0409001B" w:tentative="1">
      <w:start w:val="1"/>
      <w:numFmt w:val="lowerRoman"/>
      <w:lvlText w:val="%6."/>
      <w:lvlJc w:val="right"/>
      <w:pPr>
        <w:ind w:left="7530" w:hanging="180"/>
      </w:pPr>
    </w:lvl>
    <w:lvl w:ilvl="6" w:tplc="0409000F" w:tentative="1">
      <w:start w:val="1"/>
      <w:numFmt w:val="decimal"/>
      <w:lvlText w:val="%7."/>
      <w:lvlJc w:val="left"/>
      <w:pPr>
        <w:ind w:left="8250" w:hanging="360"/>
      </w:pPr>
    </w:lvl>
    <w:lvl w:ilvl="7" w:tplc="04090019" w:tentative="1">
      <w:start w:val="1"/>
      <w:numFmt w:val="lowerLetter"/>
      <w:lvlText w:val="%8."/>
      <w:lvlJc w:val="left"/>
      <w:pPr>
        <w:ind w:left="8970" w:hanging="360"/>
      </w:pPr>
    </w:lvl>
    <w:lvl w:ilvl="8" w:tplc="0409001B" w:tentative="1">
      <w:start w:val="1"/>
      <w:numFmt w:val="lowerRoman"/>
      <w:lvlText w:val="%9."/>
      <w:lvlJc w:val="right"/>
      <w:pPr>
        <w:ind w:left="9690" w:hanging="180"/>
      </w:pPr>
    </w:lvl>
  </w:abstractNum>
  <w:abstractNum w:abstractNumId="3">
    <w:nsid w:val="445A78F2"/>
    <w:multiLevelType w:val="hybridMultilevel"/>
    <w:tmpl w:val="93E8B1F0"/>
    <w:lvl w:ilvl="0" w:tplc="0409000F">
      <w:start w:val="1"/>
      <w:numFmt w:val="decimal"/>
      <w:lvlText w:val="%1."/>
      <w:lvlJc w:val="left"/>
      <w:pPr>
        <w:tabs>
          <w:tab w:val="num" w:pos="720"/>
        </w:tabs>
        <w:ind w:left="720" w:hanging="360"/>
      </w:pPr>
    </w:lvl>
    <w:lvl w:ilvl="1" w:tplc="3F20359C">
      <w:start w:val="1"/>
      <w:numFmt w:val="decimal"/>
      <w:lvlText w:val="%2-"/>
      <w:lvlJc w:val="left"/>
      <w:pPr>
        <w:tabs>
          <w:tab w:val="num" w:pos="795"/>
        </w:tabs>
        <w:ind w:left="795" w:hanging="435"/>
      </w:pPr>
      <w:rPr>
        <w:rFonts w:ascii="Times New Roman" w:hAnsi="Times New Roman" w:hint="default"/>
        <w:b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ECD4D3E"/>
    <w:multiLevelType w:val="hybridMultilevel"/>
    <w:tmpl w:val="EE9C92F2"/>
    <w:lvl w:ilvl="0" w:tplc="0409000F">
      <w:start w:val="1"/>
      <w:numFmt w:val="decimal"/>
      <w:lvlText w:val="%1."/>
      <w:lvlJc w:val="left"/>
      <w:pPr>
        <w:ind w:left="364" w:hanging="360"/>
      </w:p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5">
    <w:nsid w:val="50790153"/>
    <w:multiLevelType w:val="hybridMultilevel"/>
    <w:tmpl w:val="F5F8D75C"/>
    <w:lvl w:ilvl="0" w:tplc="C28C3086">
      <w:start w:val="1"/>
      <w:numFmt w:val="decimal"/>
      <w:lvlText w:val="%1-"/>
      <w:lvlJc w:val="left"/>
      <w:pPr>
        <w:tabs>
          <w:tab w:val="num" w:pos="461"/>
        </w:tabs>
        <w:ind w:left="461" w:hanging="435"/>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6">
    <w:nsid w:val="55777FEB"/>
    <w:multiLevelType w:val="multilevel"/>
    <w:tmpl w:val="93E8B1F0"/>
    <w:lvl w:ilvl="0">
      <w:start w:val="1"/>
      <w:numFmt w:val="decimal"/>
      <w:lvlText w:val="%1."/>
      <w:lvlJc w:val="left"/>
      <w:pPr>
        <w:tabs>
          <w:tab w:val="num" w:pos="720"/>
        </w:tabs>
        <w:ind w:left="720" w:hanging="360"/>
      </w:pPr>
    </w:lvl>
    <w:lvl w:ilvl="1">
      <w:start w:val="1"/>
      <w:numFmt w:val="decimal"/>
      <w:lvlText w:val="%2-"/>
      <w:lvlJc w:val="left"/>
      <w:pPr>
        <w:tabs>
          <w:tab w:val="num" w:pos="795"/>
        </w:tabs>
        <w:ind w:left="795" w:hanging="435"/>
      </w:pPr>
      <w:rPr>
        <w:rFonts w:ascii="Times New Roman" w:hAnsi="Times New Roman" w:hint="default"/>
        <w:b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8BD09FC"/>
    <w:multiLevelType w:val="hybridMultilevel"/>
    <w:tmpl w:val="28E06646"/>
    <w:lvl w:ilvl="0" w:tplc="90AEFA18">
      <w:start w:val="1"/>
      <w:numFmt w:val="decimal"/>
      <w:lvlText w:val="%1-"/>
      <w:lvlJc w:val="left"/>
      <w:pPr>
        <w:ind w:left="79" w:hanging="435"/>
      </w:pPr>
      <w:rPr>
        <w:rFonts w:hint="default"/>
      </w:rPr>
    </w:lvl>
    <w:lvl w:ilvl="1" w:tplc="04090019" w:tentative="1">
      <w:start w:val="1"/>
      <w:numFmt w:val="lowerLetter"/>
      <w:lvlText w:val="%2."/>
      <w:lvlJc w:val="left"/>
      <w:pPr>
        <w:ind w:left="724" w:hanging="360"/>
      </w:pPr>
    </w:lvl>
    <w:lvl w:ilvl="2" w:tplc="0409001B" w:tentative="1">
      <w:start w:val="1"/>
      <w:numFmt w:val="lowerRoman"/>
      <w:lvlText w:val="%3."/>
      <w:lvlJc w:val="right"/>
      <w:pPr>
        <w:ind w:left="1444" w:hanging="180"/>
      </w:pPr>
    </w:lvl>
    <w:lvl w:ilvl="3" w:tplc="0409000F" w:tentative="1">
      <w:start w:val="1"/>
      <w:numFmt w:val="decimal"/>
      <w:lvlText w:val="%4."/>
      <w:lvlJc w:val="left"/>
      <w:pPr>
        <w:ind w:left="2164" w:hanging="360"/>
      </w:pPr>
    </w:lvl>
    <w:lvl w:ilvl="4" w:tplc="04090019" w:tentative="1">
      <w:start w:val="1"/>
      <w:numFmt w:val="lowerLetter"/>
      <w:lvlText w:val="%5."/>
      <w:lvlJc w:val="left"/>
      <w:pPr>
        <w:ind w:left="2884" w:hanging="360"/>
      </w:pPr>
    </w:lvl>
    <w:lvl w:ilvl="5" w:tplc="0409001B" w:tentative="1">
      <w:start w:val="1"/>
      <w:numFmt w:val="lowerRoman"/>
      <w:lvlText w:val="%6."/>
      <w:lvlJc w:val="right"/>
      <w:pPr>
        <w:ind w:left="3604" w:hanging="180"/>
      </w:pPr>
    </w:lvl>
    <w:lvl w:ilvl="6" w:tplc="0409000F" w:tentative="1">
      <w:start w:val="1"/>
      <w:numFmt w:val="decimal"/>
      <w:lvlText w:val="%7."/>
      <w:lvlJc w:val="left"/>
      <w:pPr>
        <w:ind w:left="4324" w:hanging="360"/>
      </w:pPr>
    </w:lvl>
    <w:lvl w:ilvl="7" w:tplc="04090019" w:tentative="1">
      <w:start w:val="1"/>
      <w:numFmt w:val="lowerLetter"/>
      <w:lvlText w:val="%8."/>
      <w:lvlJc w:val="left"/>
      <w:pPr>
        <w:ind w:left="5044" w:hanging="360"/>
      </w:pPr>
    </w:lvl>
    <w:lvl w:ilvl="8" w:tplc="0409001B" w:tentative="1">
      <w:start w:val="1"/>
      <w:numFmt w:val="lowerRoman"/>
      <w:lvlText w:val="%9."/>
      <w:lvlJc w:val="right"/>
      <w:pPr>
        <w:ind w:left="5764" w:hanging="180"/>
      </w:pPr>
    </w:lvl>
  </w:abstractNum>
  <w:abstractNum w:abstractNumId="8">
    <w:nsid w:val="5CDC2A0D"/>
    <w:multiLevelType w:val="hybridMultilevel"/>
    <w:tmpl w:val="B40E0A18"/>
    <w:lvl w:ilvl="0" w:tplc="7D3A88CE">
      <w:start w:val="1"/>
      <w:numFmt w:val="decimal"/>
      <w:lvlText w:val="%1-"/>
      <w:lvlJc w:val="left"/>
      <w:pPr>
        <w:ind w:left="109" w:hanging="465"/>
      </w:pPr>
      <w:rPr>
        <w:rFonts w:hint="default"/>
      </w:rPr>
    </w:lvl>
    <w:lvl w:ilvl="1" w:tplc="04090019" w:tentative="1">
      <w:start w:val="1"/>
      <w:numFmt w:val="lowerLetter"/>
      <w:lvlText w:val="%2."/>
      <w:lvlJc w:val="left"/>
      <w:pPr>
        <w:ind w:left="724" w:hanging="360"/>
      </w:pPr>
    </w:lvl>
    <w:lvl w:ilvl="2" w:tplc="0409001B" w:tentative="1">
      <w:start w:val="1"/>
      <w:numFmt w:val="lowerRoman"/>
      <w:lvlText w:val="%3."/>
      <w:lvlJc w:val="right"/>
      <w:pPr>
        <w:ind w:left="1444" w:hanging="180"/>
      </w:pPr>
    </w:lvl>
    <w:lvl w:ilvl="3" w:tplc="0409000F" w:tentative="1">
      <w:start w:val="1"/>
      <w:numFmt w:val="decimal"/>
      <w:lvlText w:val="%4."/>
      <w:lvlJc w:val="left"/>
      <w:pPr>
        <w:ind w:left="2164" w:hanging="360"/>
      </w:pPr>
    </w:lvl>
    <w:lvl w:ilvl="4" w:tplc="04090019" w:tentative="1">
      <w:start w:val="1"/>
      <w:numFmt w:val="lowerLetter"/>
      <w:lvlText w:val="%5."/>
      <w:lvlJc w:val="left"/>
      <w:pPr>
        <w:ind w:left="2884" w:hanging="360"/>
      </w:pPr>
    </w:lvl>
    <w:lvl w:ilvl="5" w:tplc="0409001B" w:tentative="1">
      <w:start w:val="1"/>
      <w:numFmt w:val="lowerRoman"/>
      <w:lvlText w:val="%6."/>
      <w:lvlJc w:val="right"/>
      <w:pPr>
        <w:ind w:left="3604" w:hanging="180"/>
      </w:pPr>
    </w:lvl>
    <w:lvl w:ilvl="6" w:tplc="0409000F" w:tentative="1">
      <w:start w:val="1"/>
      <w:numFmt w:val="decimal"/>
      <w:lvlText w:val="%7."/>
      <w:lvlJc w:val="left"/>
      <w:pPr>
        <w:ind w:left="4324" w:hanging="360"/>
      </w:pPr>
    </w:lvl>
    <w:lvl w:ilvl="7" w:tplc="04090019" w:tentative="1">
      <w:start w:val="1"/>
      <w:numFmt w:val="lowerLetter"/>
      <w:lvlText w:val="%8."/>
      <w:lvlJc w:val="left"/>
      <w:pPr>
        <w:ind w:left="5044" w:hanging="360"/>
      </w:pPr>
    </w:lvl>
    <w:lvl w:ilvl="8" w:tplc="0409001B" w:tentative="1">
      <w:start w:val="1"/>
      <w:numFmt w:val="lowerRoman"/>
      <w:lvlText w:val="%9."/>
      <w:lvlJc w:val="right"/>
      <w:pPr>
        <w:ind w:left="5764" w:hanging="180"/>
      </w:pPr>
    </w:lvl>
  </w:abstractNum>
  <w:abstractNum w:abstractNumId="9">
    <w:nsid w:val="66EF3083"/>
    <w:multiLevelType w:val="hybridMultilevel"/>
    <w:tmpl w:val="C388B620"/>
    <w:lvl w:ilvl="0" w:tplc="0C3CCBC4">
      <w:start w:val="3"/>
      <w:numFmt w:val="bullet"/>
      <w:lvlText w:val="-"/>
      <w:lvlJc w:val="left"/>
      <w:pPr>
        <w:tabs>
          <w:tab w:val="num" w:pos="720"/>
        </w:tabs>
        <w:ind w:left="720" w:hanging="360"/>
      </w:pPr>
      <w:rPr>
        <w:rFonts w:ascii="Tahoma" w:eastAsia="Times New Roman" w:hAnsi="Tahoma" w:cs="Arabic Transparen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EDC4768"/>
    <w:multiLevelType w:val="hybridMultilevel"/>
    <w:tmpl w:val="33B28A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523127F"/>
    <w:multiLevelType w:val="hybridMultilevel"/>
    <w:tmpl w:val="000058B0"/>
    <w:lvl w:ilvl="0" w:tplc="0720B71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0"/>
  </w:num>
  <w:num w:numId="5">
    <w:abstractNumId w:val="6"/>
  </w:num>
  <w:num w:numId="6">
    <w:abstractNumId w:val="8"/>
  </w:num>
  <w:num w:numId="7">
    <w:abstractNumId w:val="7"/>
  </w:num>
  <w:num w:numId="8">
    <w:abstractNumId w:val="10"/>
  </w:num>
  <w:num w:numId="9">
    <w:abstractNumId w:val="11"/>
  </w:num>
  <w:num w:numId="10">
    <w:abstractNumId w:val="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C8B"/>
    <w:rsid w:val="000373BD"/>
    <w:rsid w:val="00041421"/>
    <w:rsid w:val="000618CB"/>
    <w:rsid w:val="00081A64"/>
    <w:rsid w:val="000E18E0"/>
    <w:rsid w:val="0013396F"/>
    <w:rsid w:val="001474EB"/>
    <w:rsid w:val="001478BE"/>
    <w:rsid w:val="00197880"/>
    <w:rsid w:val="001A7CD9"/>
    <w:rsid w:val="001B09E2"/>
    <w:rsid w:val="001D4844"/>
    <w:rsid w:val="001E2301"/>
    <w:rsid w:val="00202F1E"/>
    <w:rsid w:val="00204B29"/>
    <w:rsid w:val="00236805"/>
    <w:rsid w:val="00250F25"/>
    <w:rsid w:val="002618B6"/>
    <w:rsid w:val="002776B1"/>
    <w:rsid w:val="00326F59"/>
    <w:rsid w:val="00383EFE"/>
    <w:rsid w:val="003C1911"/>
    <w:rsid w:val="003D548F"/>
    <w:rsid w:val="00446F7F"/>
    <w:rsid w:val="0045166C"/>
    <w:rsid w:val="004560EA"/>
    <w:rsid w:val="004D0C43"/>
    <w:rsid w:val="004E30BA"/>
    <w:rsid w:val="00510A94"/>
    <w:rsid w:val="005163E6"/>
    <w:rsid w:val="00544DC8"/>
    <w:rsid w:val="00572C8B"/>
    <w:rsid w:val="005A027B"/>
    <w:rsid w:val="005C23F1"/>
    <w:rsid w:val="005C2537"/>
    <w:rsid w:val="00611428"/>
    <w:rsid w:val="00646647"/>
    <w:rsid w:val="0066277C"/>
    <w:rsid w:val="00691E8B"/>
    <w:rsid w:val="006B030D"/>
    <w:rsid w:val="006E6A9F"/>
    <w:rsid w:val="00770D9F"/>
    <w:rsid w:val="007745C8"/>
    <w:rsid w:val="0079194F"/>
    <w:rsid w:val="00793DD0"/>
    <w:rsid w:val="00795AE0"/>
    <w:rsid w:val="007E16B1"/>
    <w:rsid w:val="00832127"/>
    <w:rsid w:val="008A6659"/>
    <w:rsid w:val="008D0045"/>
    <w:rsid w:val="0094062A"/>
    <w:rsid w:val="00997EE7"/>
    <w:rsid w:val="009B00FA"/>
    <w:rsid w:val="00A01888"/>
    <w:rsid w:val="00A27035"/>
    <w:rsid w:val="00A4267F"/>
    <w:rsid w:val="00A56217"/>
    <w:rsid w:val="00A64B18"/>
    <w:rsid w:val="00B60F51"/>
    <w:rsid w:val="00B6452B"/>
    <w:rsid w:val="00B82778"/>
    <w:rsid w:val="00B82DB4"/>
    <w:rsid w:val="00B87323"/>
    <w:rsid w:val="00BB2365"/>
    <w:rsid w:val="00BC397F"/>
    <w:rsid w:val="00C0037B"/>
    <w:rsid w:val="00C00660"/>
    <w:rsid w:val="00C14030"/>
    <w:rsid w:val="00C14C6A"/>
    <w:rsid w:val="00C176B9"/>
    <w:rsid w:val="00C444CE"/>
    <w:rsid w:val="00C63DAB"/>
    <w:rsid w:val="00C72F40"/>
    <w:rsid w:val="00CF5D37"/>
    <w:rsid w:val="00D27A87"/>
    <w:rsid w:val="00D40EA8"/>
    <w:rsid w:val="00D4548B"/>
    <w:rsid w:val="00D940DF"/>
    <w:rsid w:val="00D94A63"/>
    <w:rsid w:val="00DD0E28"/>
    <w:rsid w:val="00DD65C1"/>
    <w:rsid w:val="00E03C68"/>
    <w:rsid w:val="00E05C31"/>
    <w:rsid w:val="00E37A1E"/>
    <w:rsid w:val="00E6206E"/>
    <w:rsid w:val="00E91413"/>
    <w:rsid w:val="00EB025E"/>
    <w:rsid w:val="00EF2C4A"/>
    <w:rsid w:val="00F2311E"/>
    <w:rsid w:val="00F71688"/>
    <w:rsid w:val="00F7403C"/>
    <w:rsid w:val="00F86020"/>
    <w:rsid w:val="00F97E43"/>
    <w:rsid w:val="00FD59D5"/>
    <w:rsid w:val="00FE46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A7CD9"/>
    <w:pPr>
      <w:tabs>
        <w:tab w:val="center" w:pos="4153"/>
        <w:tab w:val="right" w:pos="8306"/>
      </w:tabs>
    </w:pPr>
  </w:style>
  <w:style w:type="character" w:styleId="a4">
    <w:name w:val="page number"/>
    <w:basedOn w:val="a0"/>
    <w:rsid w:val="001A7CD9"/>
  </w:style>
  <w:style w:type="character" w:customStyle="1" w:styleId="apple-converted-space">
    <w:name w:val="apple-converted-space"/>
    <w:basedOn w:val="a0"/>
    <w:rsid w:val="00041421"/>
  </w:style>
  <w:style w:type="character" w:styleId="Hyperlink">
    <w:name w:val="Hyperlink"/>
    <w:basedOn w:val="a0"/>
    <w:rsid w:val="00041421"/>
    <w:rPr>
      <w:color w:val="0000FF"/>
      <w:u w:val="single"/>
    </w:rPr>
  </w:style>
  <w:style w:type="paragraph" w:styleId="a5">
    <w:name w:val="header"/>
    <w:basedOn w:val="a"/>
    <w:link w:val="Char0"/>
    <w:uiPriority w:val="99"/>
    <w:rsid w:val="00081A64"/>
    <w:pPr>
      <w:tabs>
        <w:tab w:val="center" w:pos="4153"/>
        <w:tab w:val="right" w:pos="8306"/>
      </w:tabs>
    </w:pPr>
  </w:style>
  <w:style w:type="character" w:customStyle="1" w:styleId="Char0">
    <w:name w:val="رأس الصفحة Char"/>
    <w:basedOn w:val="a0"/>
    <w:link w:val="a5"/>
    <w:uiPriority w:val="99"/>
    <w:rsid w:val="00081A64"/>
    <w:rPr>
      <w:sz w:val="24"/>
      <w:szCs w:val="24"/>
    </w:rPr>
  </w:style>
  <w:style w:type="paragraph" w:styleId="a6">
    <w:name w:val="List Paragraph"/>
    <w:basedOn w:val="a"/>
    <w:uiPriority w:val="34"/>
    <w:qFormat/>
    <w:rsid w:val="00A27035"/>
    <w:pPr>
      <w:ind w:left="720"/>
      <w:contextualSpacing/>
    </w:pPr>
  </w:style>
  <w:style w:type="paragraph" w:styleId="a7">
    <w:name w:val="footnote text"/>
    <w:aliases w:val="نص حاشية سفلية Char, Char"/>
    <w:basedOn w:val="a"/>
    <w:link w:val="Char1"/>
    <w:qFormat/>
    <w:rsid w:val="00646647"/>
    <w:rPr>
      <w:sz w:val="20"/>
      <w:szCs w:val="20"/>
    </w:rPr>
  </w:style>
  <w:style w:type="character" w:customStyle="1" w:styleId="Char1">
    <w:name w:val="نص حاشية سفلية Char1"/>
    <w:aliases w:val="نص حاشية سفلية Char Char, Char Char"/>
    <w:basedOn w:val="a0"/>
    <w:link w:val="a7"/>
    <w:rsid w:val="00646647"/>
  </w:style>
  <w:style w:type="character" w:styleId="a8">
    <w:name w:val="footnote reference"/>
    <w:basedOn w:val="a0"/>
    <w:uiPriority w:val="99"/>
    <w:rsid w:val="00646647"/>
    <w:rPr>
      <w:vertAlign w:val="superscript"/>
    </w:rPr>
  </w:style>
  <w:style w:type="paragraph" w:styleId="a9">
    <w:name w:val="No Spacing"/>
    <w:link w:val="Char2"/>
    <w:uiPriority w:val="1"/>
    <w:qFormat/>
    <w:rsid w:val="008A6659"/>
    <w:rPr>
      <w:rFonts w:ascii="Calibri" w:eastAsia="Calibri" w:hAnsi="Calibri" w:cs="Arial"/>
      <w:sz w:val="22"/>
      <w:szCs w:val="22"/>
    </w:rPr>
  </w:style>
  <w:style w:type="character" w:customStyle="1" w:styleId="Char2">
    <w:name w:val="بلا تباعد Char"/>
    <w:basedOn w:val="a0"/>
    <w:link w:val="a9"/>
    <w:uiPriority w:val="1"/>
    <w:rsid w:val="008A6659"/>
    <w:rPr>
      <w:rFonts w:ascii="Calibri" w:eastAsia="Calibri" w:hAnsi="Calibri" w:cs="Arial"/>
      <w:sz w:val="22"/>
      <w:szCs w:val="22"/>
    </w:rPr>
  </w:style>
  <w:style w:type="character" w:customStyle="1" w:styleId="usercontent">
    <w:name w:val="usercontent"/>
    <w:basedOn w:val="a0"/>
    <w:rsid w:val="007745C8"/>
  </w:style>
  <w:style w:type="character" w:customStyle="1" w:styleId="Char">
    <w:name w:val="تذييل الصفحة Char"/>
    <w:basedOn w:val="a0"/>
    <w:link w:val="a3"/>
    <w:uiPriority w:val="99"/>
    <w:rsid w:val="00B60F51"/>
    <w:rPr>
      <w:sz w:val="24"/>
      <w:szCs w:val="24"/>
    </w:rPr>
  </w:style>
  <w:style w:type="table" w:styleId="aa">
    <w:name w:val="Table Grid"/>
    <w:basedOn w:val="a1"/>
    <w:rsid w:val="006627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Intense Emphasis"/>
    <w:basedOn w:val="a0"/>
    <w:uiPriority w:val="21"/>
    <w:qFormat/>
    <w:rsid w:val="00250F25"/>
    <w:rPr>
      <w:b/>
      <w:bCs/>
      <w:i/>
      <w:iCs/>
      <w:color w:val="5B9BD5" w:themeColor="accent1"/>
    </w:rPr>
  </w:style>
  <w:style w:type="character" w:styleId="ac">
    <w:name w:val="Book Title"/>
    <w:basedOn w:val="a0"/>
    <w:uiPriority w:val="33"/>
    <w:qFormat/>
    <w:rsid w:val="00250F25"/>
    <w:rPr>
      <w:b/>
      <w:bCs/>
      <w:smallCaps/>
      <w:spacing w:val="5"/>
    </w:rPr>
  </w:style>
  <w:style w:type="paragraph" w:styleId="ad">
    <w:name w:val="Balloon Text"/>
    <w:basedOn w:val="a"/>
    <w:link w:val="Char3"/>
    <w:rsid w:val="00250F25"/>
    <w:rPr>
      <w:rFonts w:ascii="Tahoma" w:hAnsi="Tahoma" w:cs="Tahoma"/>
      <w:sz w:val="16"/>
      <w:szCs w:val="16"/>
    </w:rPr>
  </w:style>
  <w:style w:type="character" w:customStyle="1" w:styleId="Char3">
    <w:name w:val="نص في بالون Char"/>
    <w:basedOn w:val="a0"/>
    <w:link w:val="ad"/>
    <w:rsid w:val="00250F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A7CD9"/>
    <w:pPr>
      <w:tabs>
        <w:tab w:val="center" w:pos="4153"/>
        <w:tab w:val="right" w:pos="8306"/>
      </w:tabs>
    </w:pPr>
  </w:style>
  <w:style w:type="character" w:styleId="a4">
    <w:name w:val="page number"/>
    <w:basedOn w:val="a0"/>
    <w:rsid w:val="001A7CD9"/>
  </w:style>
  <w:style w:type="character" w:customStyle="1" w:styleId="apple-converted-space">
    <w:name w:val="apple-converted-space"/>
    <w:basedOn w:val="a0"/>
    <w:rsid w:val="00041421"/>
  </w:style>
  <w:style w:type="character" w:styleId="Hyperlink">
    <w:name w:val="Hyperlink"/>
    <w:basedOn w:val="a0"/>
    <w:rsid w:val="00041421"/>
    <w:rPr>
      <w:color w:val="0000FF"/>
      <w:u w:val="single"/>
    </w:rPr>
  </w:style>
  <w:style w:type="paragraph" w:styleId="a5">
    <w:name w:val="header"/>
    <w:basedOn w:val="a"/>
    <w:link w:val="Char0"/>
    <w:uiPriority w:val="99"/>
    <w:rsid w:val="00081A64"/>
    <w:pPr>
      <w:tabs>
        <w:tab w:val="center" w:pos="4153"/>
        <w:tab w:val="right" w:pos="8306"/>
      </w:tabs>
    </w:pPr>
  </w:style>
  <w:style w:type="character" w:customStyle="1" w:styleId="Char0">
    <w:name w:val="رأس الصفحة Char"/>
    <w:basedOn w:val="a0"/>
    <w:link w:val="a5"/>
    <w:uiPriority w:val="99"/>
    <w:rsid w:val="00081A64"/>
    <w:rPr>
      <w:sz w:val="24"/>
      <w:szCs w:val="24"/>
    </w:rPr>
  </w:style>
  <w:style w:type="paragraph" w:styleId="a6">
    <w:name w:val="List Paragraph"/>
    <w:basedOn w:val="a"/>
    <w:uiPriority w:val="34"/>
    <w:qFormat/>
    <w:rsid w:val="00A27035"/>
    <w:pPr>
      <w:ind w:left="720"/>
      <w:contextualSpacing/>
    </w:pPr>
  </w:style>
  <w:style w:type="paragraph" w:styleId="a7">
    <w:name w:val="footnote text"/>
    <w:aliases w:val="نص حاشية سفلية Char, Char"/>
    <w:basedOn w:val="a"/>
    <w:link w:val="Char1"/>
    <w:qFormat/>
    <w:rsid w:val="00646647"/>
    <w:rPr>
      <w:sz w:val="20"/>
      <w:szCs w:val="20"/>
    </w:rPr>
  </w:style>
  <w:style w:type="character" w:customStyle="1" w:styleId="Char1">
    <w:name w:val="نص حاشية سفلية Char1"/>
    <w:aliases w:val="نص حاشية سفلية Char Char, Char Char"/>
    <w:basedOn w:val="a0"/>
    <w:link w:val="a7"/>
    <w:rsid w:val="00646647"/>
  </w:style>
  <w:style w:type="character" w:styleId="a8">
    <w:name w:val="footnote reference"/>
    <w:basedOn w:val="a0"/>
    <w:uiPriority w:val="99"/>
    <w:rsid w:val="00646647"/>
    <w:rPr>
      <w:vertAlign w:val="superscript"/>
    </w:rPr>
  </w:style>
  <w:style w:type="paragraph" w:styleId="a9">
    <w:name w:val="No Spacing"/>
    <w:link w:val="Char2"/>
    <w:uiPriority w:val="1"/>
    <w:qFormat/>
    <w:rsid w:val="008A6659"/>
    <w:rPr>
      <w:rFonts w:ascii="Calibri" w:eastAsia="Calibri" w:hAnsi="Calibri" w:cs="Arial"/>
      <w:sz w:val="22"/>
      <w:szCs w:val="22"/>
    </w:rPr>
  </w:style>
  <w:style w:type="character" w:customStyle="1" w:styleId="Char2">
    <w:name w:val="بلا تباعد Char"/>
    <w:basedOn w:val="a0"/>
    <w:link w:val="a9"/>
    <w:uiPriority w:val="1"/>
    <w:rsid w:val="008A6659"/>
    <w:rPr>
      <w:rFonts w:ascii="Calibri" w:eastAsia="Calibri" w:hAnsi="Calibri" w:cs="Arial"/>
      <w:sz w:val="22"/>
      <w:szCs w:val="22"/>
    </w:rPr>
  </w:style>
  <w:style w:type="character" w:customStyle="1" w:styleId="usercontent">
    <w:name w:val="usercontent"/>
    <w:basedOn w:val="a0"/>
    <w:rsid w:val="007745C8"/>
  </w:style>
  <w:style w:type="character" w:customStyle="1" w:styleId="Char">
    <w:name w:val="تذييل الصفحة Char"/>
    <w:basedOn w:val="a0"/>
    <w:link w:val="a3"/>
    <w:uiPriority w:val="99"/>
    <w:rsid w:val="00B60F51"/>
    <w:rPr>
      <w:sz w:val="24"/>
      <w:szCs w:val="24"/>
    </w:rPr>
  </w:style>
  <w:style w:type="table" w:styleId="aa">
    <w:name w:val="Table Grid"/>
    <w:basedOn w:val="a1"/>
    <w:rsid w:val="006627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Intense Emphasis"/>
    <w:basedOn w:val="a0"/>
    <w:uiPriority w:val="21"/>
    <w:qFormat/>
    <w:rsid w:val="00250F25"/>
    <w:rPr>
      <w:b/>
      <w:bCs/>
      <w:i/>
      <w:iCs/>
      <w:color w:val="5B9BD5" w:themeColor="accent1"/>
    </w:rPr>
  </w:style>
  <w:style w:type="character" w:styleId="ac">
    <w:name w:val="Book Title"/>
    <w:basedOn w:val="a0"/>
    <w:uiPriority w:val="33"/>
    <w:qFormat/>
    <w:rsid w:val="00250F25"/>
    <w:rPr>
      <w:b/>
      <w:bCs/>
      <w:smallCaps/>
      <w:spacing w:val="5"/>
    </w:rPr>
  </w:style>
  <w:style w:type="paragraph" w:styleId="ad">
    <w:name w:val="Balloon Text"/>
    <w:basedOn w:val="a"/>
    <w:link w:val="Char3"/>
    <w:rsid w:val="00250F25"/>
    <w:rPr>
      <w:rFonts w:ascii="Tahoma" w:hAnsi="Tahoma" w:cs="Tahoma"/>
      <w:sz w:val="16"/>
      <w:szCs w:val="16"/>
    </w:rPr>
  </w:style>
  <w:style w:type="character" w:customStyle="1" w:styleId="Char3">
    <w:name w:val="نص في بالون Char"/>
    <w:basedOn w:val="a0"/>
    <w:link w:val="ad"/>
    <w:rsid w:val="00250F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r.wikipedia.org/wiki/%D8%A7%D9%84%D8%A3%D9%88%D8%B9%D9%8A%D8%A9_%D8%A7%D9%84%D8%AF%D9%85%D9%88%D9%8A%D8%A9"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r.wikipedia.org/wiki/%D8%A7%D9%84%D9%82%D8%B5%D8%A8%D8%A9_%D8%A7%D9%84%D9%87%D9%88%D8%A7%D8%A6%D9%8A%D8%A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r.wikipedia.org/wiki/%D8%B9%D8%B6%D9%84%D8%A9_%D9%85%D9%84%D8%B3%D8%A7%D8%A1"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ar.wikipedia.org/wiki/%D8%B9%D8%B6%D9%84%D8%A9_%D9%87%D9%8A%D9%83%D9%84%D9%8A%D8%A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r.wikipedia.org/wiki/%D9%86%D8%B3%D9%8A%D8%AC"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8B059-7D3B-410B-8DA7-AF8051A94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12</Pages>
  <Words>2297</Words>
  <Characters>13095</Characters>
  <Application>Microsoft Office Word</Application>
  <DocSecurity>0</DocSecurity>
  <Lines>109</Lines>
  <Paragraphs>30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وزارة التعليم العالي والبحث العلمي</vt:lpstr>
      <vt:lpstr>وزارة التعليم العالي والبحث العلمي</vt:lpstr>
    </vt:vector>
  </TitlesOfParts>
  <Company/>
  <LinksUpToDate>false</LinksUpToDate>
  <CharactersWithSpaces>15362</CharactersWithSpaces>
  <SharedDoc>false</SharedDoc>
  <HLinks>
    <vt:vector size="36" baseType="variant">
      <vt:variant>
        <vt:i4>6225988</vt:i4>
      </vt:variant>
      <vt:variant>
        <vt:i4>15</vt:i4>
      </vt:variant>
      <vt:variant>
        <vt:i4>0</vt:i4>
      </vt:variant>
      <vt:variant>
        <vt:i4>5</vt:i4>
      </vt:variant>
      <vt:variant>
        <vt:lpwstr>http://www.iraqacad.org/Member/Samia.htm</vt:lpwstr>
      </vt:variant>
      <vt:variant>
        <vt:lpwstr/>
      </vt:variant>
      <vt:variant>
        <vt:i4>1179773</vt:i4>
      </vt:variant>
      <vt:variant>
        <vt:i4>12</vt:i4>
      </vt:variant>
      <vt:variant>
        <vt:i4>0</vt:i4>
      </vt:variant>
      <vt:variant>
        <vt:i4>5</vt:i4>
      </vt:variant>
      <vt:variant>
        <vt:lpwstr>http://ar.wikipedia.org/wiki/%D8%A7%D9%84%D8%A3%D9%88%D8%B9%D9%8A%D8%A9_%D8%A7%D9%84%D8%AF%D9%85%D9%88%D9%8A%D8%A9</vt:lpwstr>
      </vt:variant>
      <vt:variant>
        <vt:lpwstr/>
      </vt:variant>
      <vt:variant>
        <vt:i4>1179692</vt:i4>
      </vt:variant>
      <vt:variant>
        <vt:i4>9</vt:i4>
      </vt:variant>
      <vt:variant>
        <vt:i4>0</vt:i4>
      </vt:variant>
      <vt:variant>
        <vt:i4>5</vt:i4>
      </vt:variant>
      <vt:variant>
        <vt:lpwstr>http://ar.wikipedia.org/wiki/%D8%A7%D9%84%D9%82%D8%B5%D8%A8%D8%A9_%D8%A7%D9%84%D9%87%D9%88%D8%A7%D8%A6%D9%8A%D8%A9</vt:lpwstr>
      </vt:variant>
      <vt:variant>
        <vt:lpwstr/>
      </vt:variant>
      <vt:variant>
        <vt:i4>6881364</vt:i4>
      </vt:variant>
      <vt:variant>
        <vt:i4>6</vt:i4>
      </vt:variant>
      <vt:variant>
        <vt:i4>0</vt:i4>
      </vt:variant>
      <vt:variant>
        <vt:i4>5</vt:i4>
      </vt:variant>
      <vt:variant>
        <vt:lpwstr>http://ar.wikipedia.org/wiki/%D8%B9%D8%B6%D9%84%D8%A9_%D9%85%D9%84%D8%B3%D8%A7%D8%A1</vt:lpwstr>
      </vt:variant>
      <vt:variant>
        <vt:lpwstr/>
      </vt:variant>
      <vt:variant>
        <vt:i4>1376371</vt:i4>
      </vt:variant>
      <vt:variant>
        <vt:i4>3</vt:i4>
      </vt:variant>
      <vt:variant>
        <vt:i4>0</vt:i4>
      </vt:variant>
      <vt:variant>
        <vt:i4>5</vt:i4>
      </vt:variant>
      <vt:variant>
        <vt:lpwstr>http://ar.wikipedia.org/wiki/%D8%B9%D8%B6%D9%84%D8%A9_%D9%87%D9%8A%D9%83%D9%84%D9%8A%D8%A9</vt:lpwstr>
      </vt:variant>
      <vt:variant>
        <vt:lpwstr/>
      </vt:variant>
      <vt:variant>
        <vt:i4>1572941</vt:i4>
      </vt:variant>
      <vt:variant>
        <vt:i4>0</vt:i4>
      </vt:variant>
      <vt:variant>
        <vt:i4>0</vt:i4>
      </vt:variant>
      <vt:variant>
        <vt:i4>5</vt:i4>
      </vt:variant>
      <vt:variant>
        <vt:lpwstr>http://ar.wikipedia.org/wiki/%D9%86%D8%B3%D9%8A%D8%AC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والبحث العلمي</dc:title>
  <dc:subject/>
  <dc:creator>المالك محمد</dc:creator>
  <cp:keywords/>
  <cp:lastModifiedBy>Shamfuture</cp:lastModifiedBy>
  <cp:revision>11</cp:revision>
  <cp:lastPrinted>2012-01-20T16:00:00Z</cp:lastPrinted>
  <dcterms:created xsi:type="dcterms:W3CDTF">2016-10-21T20:21:00Z</dcterms:created>
  <dcterms:modified xsi:type="dcterms:W3CDTF">2019-03-29T04:45:00Z</dcterms:modified>
</cp:coreProperties>
</file>