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B73" w:rsidRDefault="00755CBA" w:rsidP="004B4F95">
      <w:pPr>
        <w:tabs>
          <w:tab w:val="left" w:pos="6945"/>
        </w:tabs>
        <w:rPr>
          <w:rFonts w:asciiTheme="majorBidi" w:hAnsiTheme="majorBidi" w:cstheme="majorBidi" w:hint="cs"/>
          <w:b/>
          <w:bCs/>
          <w:sz w:val="28"/>
          <w:szCs w:val="28"/>
          <w:rtl/>
        </w:rPr>
      </w:pPr>
      <w:r w:rsidRPr="00755CBA">
        <w:rPr>
          <w:rFonts w:asciiTheme="majorBidi" w:hAnsiTheme="majorBidi" w:cstheme="majorBidi"/>
          <w:b/>
          <w:bCs/>
          <w:sz w:val="40"/>
          <w:szCs w:val="40"/>
        </w:rPr>
        <w:t>Labour &amp; its physiology</w:t>
      </w:r>
      <w:r w:rsidR="004B4F95">
        <w:rPr>
          <w:rFonts w:asciiTheme="majorBidi" w:hAnsiTheme="majorBidi" w:cstheme="majorBidi"/>
          <w:b/>
          <w:bCs/>
          <w:sz w:val="40"/>
          <w:szCs w:val="40"/>
        </w:rPr>
        <w:tab/>
      </w:r>
      <w:r w:rsidR="004B4F95" w:rsidRPr="008C1682">
        <w:rPr>
          <w:rFonts w:asciiTheme="majorBidi" w:hAnsiTheme="majorBidi" w:cstheme="majorBidi" w:hint="cs"/>
          <w:b/>
          <w:bCs/>
          <w:sz w:val="28"/>
          <w:szCs w:val="28"/>
          <w:rtl/>
        </w:rPr>
        <w:t>د.شذى سامي</w:t>
      </w:r>
    </w:p>
    <w:p w:rsidR="008C1682" w:rsidRDefault="008C1682" w:rsidP="008C1682">
      <w:pPr>
        <w:tabs>
          <w:tab w:val="left" w:pos="6945"/>
        </w:tabs>
        <w:jc w:val="right"/>
        <w:rPr>
          <w:rFonts w:asciiTheme="majorBidi" w:hAnsiTheme="majorBidi" w:cstheme="majorBidi"/>
          <w:b/>
          <w:bCs/>
          <w:sz w:val="40"/>
          <w:szCs w:val="40"/>
        </w:rPr>
      </w:pPr>
      <w:r>
        <w:rPr>
          <w:rFonts w:asciiTheme="majorBidi" w:hAnsiTheme="majorBidi" w:cstheme="majorBidi" w:hint="cs"/>
          <w:b/>
          <w:bCs/>
          <w:sz w:val="28"/>
          <w:szCs w:val="28"/>
          <w:rtl/>
        </w:rPr>
        <w:t>المرحلة الرابعة2016-2017</w:t>
      </w:r>
    </w:p>
    <w:p w:rsidR="00755CBA" w:rsidRDefault="002055BF" w:rsidP="002055BF">
      <w:pPr>
        <w:rPr>
          <w:rFonts w:asciiTheme="majorBidi" w:hAnsiTheme="majorBidi" w:cstheme="majorBidi"/>
          <w:sz w:val="36"/>
          <w:szCs w:val="36"/>
        </w:rPr>
      </w:pPr>
      <w:r w:rsidRPr="00401DEE">
        <w:rPr>
          <w:rFonts w:asciiTheme="majorBidi" w:hAnsiTheme="majorBidi" w:cstheme="majorBidi"/>
          <w:sz w:val="36"/>
          <w:szCs w:val="36"/>
        </w:rPr>
        <w:t xml:space="preserve">Labour is defined as the onset of regular painful </w:t>
      </w:r>
      <w:r w:rsidR="00D12A9C" w:rsidRPr="00401DEE">
        <w:rPr>
          <w:rFonts w:asciiTheme="majorBidi" w:hAnsiTheme="majorBidi" w:cstheme="majorBidi"/>
          <w:sz w:val="36"/>
          <w:szCs w:val="36"/>
        </w:rPr>
        <w:t>contractions with</w:t>
      </w:r>
      <w:r w:rsidRPr="00401DEE">
        <w:rPr>
          <w:rFonts w:asciiTheme="majorBidi" w:hAnsiTheme="majorBidi" w:cstheme="majorBidi"/>
          <w:sz w:val="36"/>
          <w:szCs w:val="36"/>
        </w:rPr>
        <w:t xml:space="preserve">  progressive  cervical  effacement  and  dilatation  of  the cervix accompanied by descent of the presenting part</w:t>
      </w:r>
      <w:r w:rsidRPr="002055BF">
        <w:rPr>
          <w:rFonts w:asciiTheme="majorBidi" w:hAnsiTheme="majorBidi" w:cstheme="majorBidi"/>
          <w:b/>
          <w:bCs/>
          <w:sz w:val="36"/>
          <w:szCs w:val="36"/>
        </w:rPr>
        <w:t>.</w:t>
      </w:r>
      <w:r w:rsidR="006D6C51" w:rsidRPr="006D6C51">
        <w:rPr>
          <w:rFonts w:asciiTheme="majorBidi" w:hAnsiTheme="majorBidi" w:cstheme="majorBidi"/>
          <w:sz w:val="36"/>
          <w:szCs w:val="36"/>
        </w:rPr>
        <w:t>and end by delivery of the fetus and placenta</w:t>
      </w:r>
      <w:r w:rsidR="006D6C51">
        <w:rPr>
          <w:rFonts w:asciiTheme="majorBidi" w:hAnsiTheme="majorBidi" w:cstheme="majorBidi"/>
          <w:sz w:val="36"/>
          <w:szCs w:val="36"/>
        </w:rPr>
        <w:t>,it should be differentiated  from faulse labour.</w:t>
      </w:r>
    </w:p>
    <w:p w:rsidR="006D6C51" w:rsidRPr="000E3ABB" w:rsidRDefault="000E3ABB" w:rsidP="000E3ABB">
      <w:pPr>
        <w:tabs>
          <w:tab w:val="left" w:pos="3195"/>
        </w:tabs>
        <w:rPr>
          <w:rFonts w:asciiTheme="majorBidi" w:hAnsiTheme="majorBidi" w:cstheme="majorBidi"/>
          <w:b/>
          <w:bCs/>
          <w:i/>
          <w:iCs/>
          <w:color w:val="FF0000"/>
          <w:sz w:val="36"/>
          <w:szCs w:val="36"/>
        </w:rPr>
      </w:pPr>
      <w:r w:rsidRPr="000E3ABB">
        <w:rPr>
          <w:rFonts w:asciiTheme="majorBidi" w:hAnsiTheme="majorBidi" w:cstheme="majorBidi"/>
          <w:b/>
          <w:bCs/>
          <w:i/>
          <w:iCs/>
          <w:color w:val="FF0000"/>
          <w:sz w:val="36"/>
          <w:szCs w:val="36"/>
        </w:rPr>
        <w:t>Comparision between true &amp; false labour</w:t>
      </w:r>
    </w:p>
    <w:tbl>
      <w:tblPr>
        <w:tblStyle w:val="TableGrid"/>
        <w:tblW w:w="0" w:type="auto"/>
        <w:tblLook w:val="04A0"/>
      </w:tblPr>
      <w:tblGrid>
        <w:gridCol w:w="4788"/>
        <w:gridCol w:w="4788"/>
      </w:tblGrid>
      <w:tr w:rsidR="006D6C51" w:rsidTr="006D6C51">
        <w:tc>
          <w:tcPr>
            <w:tcW w:w="4788" w:type="dxa"/>
          </w:tcPr>
          <w:p w:rsidR="006D6C51" w:rsidRDefault="006D6C51" w:rsidP="006D6C51">
            <w:pPr>
              <w:tabs>
                <w:tab w:val="left" w:pos="3195"/>
              </w:tabs>
              <w:rPr>
                <w:rFonts w:asciiTheme="majorBidi" w:hAnsiTheme="majorBidi" w:cstheme="majorBidi"/>
                <w:b/>
                <w:bCs/>
                <w:sz w:val="36"/>
                <w:szCs w:val="36"/>
              </w:rPr>
            </w:pPr>
            <w:r w:rsidRPr="006D6C51">
              <w:rPr>
                <w:rFonts w:asciiTheme="majorBidi" w:hAnsiTheme="majorBidi" w:cstheme="majorBidi"/>
                <w:b/>
                <w:bCs/>
                <w:sz w:val="36"/>
                <w:szCs w:val="36"/>
              </w:rPr>
              <w:t>True Labor</w:t>
            </w:r>
          </w:p>
        </w:tc>
        <w:tc>
          <w:tcPr>
            <w:tcW w:w="4788" w:type="dxa"/>
          </w:tcPr>
          <w:p w:rsidR="006D6C51" w:rsidRDefault="006D6C51" w:rsidP="006D6C51">
            <w:pPr>
              <w:tabs>
                <w:tab w:val="left" w:pos="3195"/>
              </w:tabs>
              <w:rPr>
                <w:rFonts w:asciiTheme="majorBidi" w:hAnsiTheme="majorBidi" w:cstheme="majorBidi"/>
                <w:b/>
                <w:bCs/>
                <w:sz w:val="36"/>
                <w:szCs w:val="36"/>
              </w:rPr>
            </w:pPr>
            <w:r w:rsidRPr="006D6C51">
              <w:rPr>
                <w:rFonts w:asciiTheme="majorBidi" w:hAnsiTheme="majorBidi" w:cstheme="majorBidi"/>
                <w:b/>
                <w:bCs/>
                <w:sz w:val="36"/>
                <w:szCs w:val="36"/>
              </w:rPr>
              <w:t>False Labor</w:t>
            </w:r>
          </w:p>
        </w:tc>
      </w:tr>
      <w:tr w:rsidR="006D6C51" w:rsidTr="006D6C51">
        <w:tc>
          <w:tcPr>
            <w:tcW w:w="4788" w:type="dxa"/>
          </w:tcPr>
          <w:p w:rsidR="006D6C51" w:rsidRPr="00816F65" w:rsidRDefault="006D6C51" w:rsidP="00816F65">
            <w:pPr>
              <w:pStyle w:val="ListParagraph"/>
              <w:numPr>
                <w:ilvl w:val="0"/>
                <w:numId w:val="5"/>
              </w:numPr>
              <w:tabs>
                <w:tab w:val="left" w:pos="3195"/>
              </w:tabs>
              <w:rPr>
                <w:rFonts w:asciiTheme="majorBidi" w:hAnsiTheme="majorBidi" w:cstheme="majorBidi"/>
                <w:sz w:val="36"/>
                <w:szCs w:val="36"/>
              </w:rPr>
            </w:pPr>
            <w:r w:rsidRPr="00816F65">
              <w:rPr>
                <w:rFonts w:asciiTheme="majorBidi" w:hAnsiTheme="majorBidi" w:cstheme="majorBidi"/>
                <w:sz w:val="36"/>
                <w:szCs w:val="36"/>
              </w:rPr>
              <w:t>Contractions are at regular intervals</w:t>
            </w:r>
          </w:p>
          <w:p w:rsidR="00816F65" w:rsidRDefault="00816F65" w:rsidP="00816F65">
            <w:pPr>
              <w:pStyle w:val="ListParagraph"/>
              <w:numPr>
                <w:ilvl w:val="0"/>
                <w:numId w:val="5"/>
              </w:numPr>
              <w:tabs>
                <w:tab w:val="left" w:pos="3195"/>
              </w:tabs>
              <w:rPr>
                <w:rFonts w:asciiTheme="majorBidi" w:hAnsiTheme="majorBidi" w:cstheme="majorBidi"/>
                <w:sz w:val="36"/>
                <w:szCs w:val="36"/>
              </w:rPr>
            </w:pPr>
            <w:r w:rsidRPr="00816F65">
              <w:rPr>
                <w:rFonts w:asciiTheme="majorBidi" w:hAnsiTheme="majorBidi" w:cstheme="majorBidi"/>
                <w:sz w:val="36"/>
                <w:szCs w:val="36"/>
              </w:rPr>
              <w:t>Intervals between contractions gradually shorten.</w:t>
            </w:r>
          </w:p>
          <w:p w:rsidR="00816F65" w:rsidRDefault="00816F65" w:rsidP="00816F65">
            <w:pPr>
              <w:pStyle w:val="ListParagraph"/>
              <w:numPr>
                <w:ilvl w:val="0"/>
                <w:numId w:val="5"/>
              </w:numPr>
              <w:tabs>
                <w:tab w:val="left" w:pos="3195"/>
              </w:tabs>
              <w:rPr>
                <w:rFonts w:asciiTheme="majorBidi" w:hAnsiTheme="majorBidi" w:cstheme="majorBidi"/>
                <w:sz w:val="36"/>
                <w:szCs w:val="36"/>
              </w:rPr>
            </w:pPr>
            <w:r w:rsidRPr="00816F65">
              <w:rPr>
                <w:rFonts w:asciiTheme="majorBidi" w:hAnsiTheme="majorBidi" w:cstheme="majorBidi"/>
                <w:sz w:val="36"/>
                <w:szCs w:val="36"/>
              </w:rPr>
              <w:t>Contractions increase in duration and intensity</w:t>
            </w:r>
          </w:p>
          <w:p w:rsidR="000A0491" w:rsidRDefault="000A0491" w:rsidP="00816F65">
            <w:pPr>
              <w:pStyle w:val="ListParagraph"/>
              <w:numPr>
                <w:ilvl w:val="0"/>
                <w:numId w:val="5"/>
              </w:numPr>
              <w:tabs>
                <w:tab w:val="left" w:pos="3195"/>
              </w:tabs>
              <w:rPr>
                <w:rFonts w:asciiTheme="majorBidi" w:hAnsiTheme="majorBidi" w:cstheme="majorBidi"/>
                <w:sz w:val="36"/>
                <w:szCs w:val="36"/>
              </w:rPr>
            </w:pPr>
            <w:r w:rsidRPr="000A0491">
              <w:rPr>
                <w:rFonts w:asciiTheme="majorBidi" w:hAnsiTheme="majorBidi" w:cstheme="majorBidi"/>
                <w:sz w:val="36"/>
                <w:szCs w:val="36"/>
              </w:rPr>
              <w:t>Discomfort begins in back and radiates around to abdomen</w:t>
            </w:r>
          </w:p>
          <w:p w:rsidR="000A0491" w:rsidRDefault="000A0491" w:rsidP="00816F65">
            <w:pPr>
              <w:pStyle w:val="ListParagraph"/>
              <w:numPr>
                <w:ilvl w:val="0"/>
                <w:numId w:val="5"/>
              </w:numPr>
              <w:tabs>
                <w:tab w:val="left" w:pos="3195"/>
              </w:tabs>
              <w:rPr>
                <w:rFonts w:asciiTheme="majorBidi" w:hAnsiTheme="majorBidi" w:cstheme="majorBidi"/>
                <w:sz w:val="36"/>
                <w:szCs w:val="36"/>
              </w:rPr>
            </w:pPr>
            <w:r w:rsidRPr="000A0491">
              <w:rPr>
                <w:rFonts w:asciiTheme="majorBidi" w:hAnsiTheme="majorBidi" w:cstheme="majorBidi"/>
                <w:sz w:val="36"/>
                <w:szCs w:val="36"/>
              </w:rPr>
              <w:t>Intensity usually increases with walking</w:t>
            </w:r>
          </w:p>
          <w:p w:rsidR="000A0491" w:rsidRDefault="000A0491" w:rsidP="00816F65">
            <w:pPr>
              <w:pStyle w:val="ListParagraph"/>
              <w:numPr>
                <w:ilvl w:val="0"/>
                <w:numId w:val="5"/>
              </w:numPr>
              <w:tabs>
                <w:tab w:val="left" w:pos="3195"/>
              </w:tabs>
              <w:rPr>
                <w:rFonts w:asciiTheme="majorBidi" w:hAnsiTheme="majorBidi" w:cstheme="majorBidi"/>
                <w:sz w:val="36"/>
                <w:szCs w:val="36"/>
              </w:rPr>
            </w:pPr>
            <w:r w:rsidRPr="000A0491">
              <w:rPr>
                <w:rFonts w:asciiTheme="majorBidi" w:hAnsiTheme="majorBidi" w:cstheme="majorBidi"/>
                <w:sz w:val="36"/>
                <w:szCs w:val="36"/>
              </w:rPr>
              <w:t>Cervical dilatation and effacement are progressive.</w:t>
            </w:r>
          </w:p>
          <w:p w:rsidR="000A0491" w:rsidRPr="000A0491" w:rsidRDefault="000A0491" w:rsidP="00816F65">
            <w:pPr>
              <w:pStyle w:val="ListParagraph"/>
              <w:numPr>
                <w:ilvl w:val="0"/>
                <w:numId w:val="5"/>
              </w:numPr>
              <w:tabs>
                <w:tab w:val="left" w:pos="3195"/>
              </w:tabs>
              <w:rPr>
                <w:rFonts w:asciiTheme="majorBidi" w:hAnsiTheme="majorBidi" w:cstheme="majorBidi"/>
                <w:sz w:val="36"/>
                <w:szCs w:val="36"/>
              </w:rPr>
            </w:pPr>
            <w:r w:rsidRPr="000A0491">
              <w:rPr>
                <w:rFonts w:asciiTheme="majorBidi" w:hAnsiTheme="majorBidi" w:cstheme="majorBidi"/>
                <w:sz w:val="36"/>
                <w:szCs w:val="36"/>
              </w:rPr>
              <w:t>Contractions do not decrease with rest or warm tub bath</w:t>
            </w:r>
          </w:p>
        </w:tc>
        <w:tc>
          <w:tcPr>
            <w:tcW w:w="4788" w:type="dxa"/>
          </w:tcPr>
          <w:p w:rsidR="00816F65" w:rsidRDefault="006D6C51" w:rsidP="006D6C51">
            <w:pPr>
              <w:tabs>
                <w:tab w:val="left" w:pos="3195"/>
              </w:tabs>
              <w:rPr>
                <w:rFonts w:asciiTheme="majorBidi" w:hAnsiTheme="majorBidi" w:cstheme="majorBidi"/>
                <w:sz w:val="36"/>
                <w:szCs w:val="36"/>
              </w:rPr>
            </w:pPr>
            <w:r w:rsidRPr="006D6C51">
              <w:rPr>
                <w:rFonts w:asciiTheme="majorBidi" w:hAnsiTheme="majorBidi" w:cstheme="majorBidi"/>
                <w:sz w:val="36"/>
                <w:szCs w:val="36"/>
              </w:rPr>
              <w:t>Contractions are irregular</w:t>
            </w:r>
          </w:p>
          <w:p w:rsidR="00816F65" w:rsidRDefault="00816F65" w:rsidP="00816F65">
            <w:pPr>
              <w:rPr>
                <w:rFonts w:asciiTheme="majorBidi" w:hAnsiTheme="majorBidi" w:cstheme="majorBidi"/>
                <w:sz w:val="36"/>
                <w:szCs w:val="36"/>
              </w:rPr>
            </w:pPr>
          </w:p>
          <w:p w:rsidR="00816F65" w:rsidRDefault="00816F65" w:rsidP="00816F65">
            <w:pPr>
              <w:rPr>
                <w:rFonts w:asciiTheme="majorBidi" w:hAnsiTheme="majorBidi" w:cstheme="majorBidi"/>
                <w:sz w:val="36"/>
                <w:szCs w:val="36"/>
              </w:rPr>
            </w:pPr>
            <w:r w:rsidRPr="00816F65">
              <w:rPr>
                <w:rFonts w:asciiTheme="majorBidi" w:hAnsiTheme="majorBidi" w:cstheme="majorBidi"/>
                <w:sz w:val="36"/>
                <w:szCs w:val="36"/>
              </w:rPr>
              <w:t>Usually no change</w:t>
            </w:r>
          </w:p>
          <w:p w:rsidR="00816F65" w:rsidRDefault="00816F65" w:rsidP="00816F65">
            <w:pPr>
              <w:rPr>
                <w:rFonts w:asciiTheme="majorBidi" w:hAnsiTheme="majorBidi" w:cstheme="majorBidi"/>
                <w:sz w:val="36"/>
                <w:szCs w:val="36"/>
              </w:rPr>
            </w:pPr>
          </w:p>
          <w:p w:rsidR="00816F65" w:rsidRDefault="00816F65" w:rsidP="00816F65">
            <w:pPr>
              <w:rPr>
                <w:rFonts w:asciiTheme="majorBidi" w:hAnsiTheme="majorBidi" w:cstheme="majorBidi"/>
                <w:sz w:val="36"/>
                <w:szCs w:val="36"/>
              </w:rPr>
            </w:pPr>
          </w:p>
          <w:p w:rsidR="000A0491" w:rsidRDefault="00816F65" w:rsidP="00816F65">
            <w:pPr>
              <w:rPr>
                <w:rFonts w:asciiTheme="majorBidi" w:hAnsiTheme="majorBidi" w:cstheme="majorBidi"/>
                <w:sz w:val="36"/>
                <w:szCs w:val="36"/>
              </w:rPr>
            </w:pPr>
            <w:r w:rsidRPr="00816F65">
              <w:rPr>
                <w:rFonts w:asciiTheme="majorBidi" w:hAnsiTheme="majorBidi" w:cstheme="majorBidi"/>
                <w:sz w:val="36"/>
                <w:szCs w:val="36"/>
              </w:rPr>
              <w:t>Usually no change.</w:t>
            </w:r>
          </w:p>
          <w:p w:rsidR="000A0491" w:rsidRDefault="000A0491" w:rsidP="000A0491">
            <w:pPr>
              <w:rPr>
                <w:rFonts w:asciiTheme="majorBidi" w:hAnsiTheme="majorBidi" w:cstheme="majorBidi"/>
                <w:sz w:val="36"/>
                <w:szCs w:val="36"/>
              </w:rPr>
            </w:pPr>
          </w:p>
          <w:p w:rsidR="000A0491" w:rsidRPr="000A0491" w:rsidRDefault="000A0491" w:rsidP="000A0491">
            <w:pPr>
              <w:tabs>
                <w:tab w:val="left" w:pos="3195"/>
              </w:tabs>
              <w:rPr>
                <w:rFonts w:asciiTheme="majorBidi" w:hAnsiTheme="majorBidi" w:cstheme="majorBidi"/>
                <w:sz w:val="36"/>
                <w:szCs w:val="36"/>
              </w:rPr>
            </w:pPr>
            <w:r w:rsidRPr="000A0491">
              <w:rPr>
                <w:rFonts w:asciiTheme="majorBidi" w:hAnsiTheme="majorBidi" w:cstheme="majorBidi"/>
                <w:sz w:val="36"/>
                <w:szCs w:val="36"/>
              </w:rPr>
              <w:t>Discomfort is usually in abdomen.</w:t>
            </w:r>
          </w:p>
          <w:p w:rsidR="000A0491" w:rsidRDefault="000A0491" w:rsidP="000A0491">
            <w:pPr>
              <w:rPr>
                <w:rFonts w:asciiTheme="majorBidi" w:hAnsiTheme="majorBidi" w:cstheme="majorBidi"/>
                <w:sz w:val="36"/>
                <w:szCs w:val="36"/>
              </w:rPr>
            </w:pPr>
          </w:p>
          <w:p w:rsidR="000A0491" w:rsidRDefault="000A0491" w:rsidP="000A0491">
            <w:pPr>
              <w:rPr>
                <w:rFonts w:asciiTheme="majorBidi" w:hAnsiTheme="majorBidi" w:cstheme="majorBidi"/>
                <w:sz w:val="36"/>
                <w:szCs w:val="36"/>
              </w:rPr>
            </w:pPr>
            <w:r w:rsidRPr="000A0491">
              <w:rPr>
                <w:rFonts w:asciiTheme="majorBidi" w:hAnsiTheme="majorBidi" w:cstheme="majorBidi"/>
                <w:sz w:val="36"/>
                <w:szCs w:val="36"/>
              </w:rPr>
              <w:t>Walking has no effect on or lessens contractions</w:t>
            </w:r>
          </w:p>
          <w:p w:rsidR="000A0491" w:rsidRDefault="000A0491" w:rsidP="000A0491">
            <w:pPr>
              <w:rPr>
                <w:rFonts w:asciiTheme="majorBidi" w:hAnsiTheme="majorBidi" w:cstheme="majorBidi"/>
                <w:sz w:val="36"/>
                <w:szCs w:val="36"/>
              </w:rPr>
            </w:pPr>
            <w:r w:rsidRPr="000A0491">
              <w:rPr>
                <w:rFonts w:asciiTheme="majorBidi" w:hAnsiTheme="majorBidi" w:cstheme="majorBidi"/>
                <w:sz w:val="36"/>
                <w:szCs w:val="36"/>
              </w:rPr>
              <w:t>No change</w:t>
            </w:r>
          </w:p>
          <w:p w:rsidR="000A0491" w:rsidRDefault="000A0491" w:rsidP="000A0491">
            <w:pPr>
              <w:rPr>
                <w:rFonts w:asciiTheme="majorBidi" w:hAnsiTheme="majorBidi" w:cstheme="majorBidi"/>
                <w:sz w:val="36"/>
                <w:szCs w:val="36"/>
              </w:rPr>
            </w:pPr>
          </w:p>
          <w:p w:rsidR="000A0491" w:rsidRDefault="000A0491" w:rsidP="000A0491">
            <w:pPr>
              <w:rPr>
                <w:rFonts w:asciiTheme="majorBidi" w:hAnsiTheme="majorBidi" w:cstheme="majorBidi"/>
                <w:sz w:val="36"/>
                <w:szCs w:val="36"/>
              </w:rPr>
            </w:pPr>
          </w:p>
          <w:p w:rsidR="000A0491" w:rsidRPr="000A0491" w:rsidRDefault="000A0491" w:rsidP="000A0491">
            <w:pPr>
              <w:tabs>
                <w:tab w:val="left" w:pos="3195"/>
              </w:tabs>
              <w:rPr>
                <w:rFonts w:asciiTheme="majorBidi" w:hAnsiTheme="majorBidi" w:cstheme="majorBidi"/>
                <w:sz w:val="36"/>
                <w:szCs w:val="36"/>
              </w:rPr>
            </w:pPr>
            <w:r w:rsidRPr="000A0491">
              <w:rPr>
                <w:rFonts w:asciiTheme="majorBidi" w:hAnsiTheme="majorBidi" w:cstheme="majorBidi"/>
                <w:sz w:val="36"/>
                <w:szCs w:val="36"/>
              </w:rPr>
              <w:t>Rest and warm tub baths lessen contractions.</w:t>
            </w:r>
          </w:p>
          <w:p w:rsidR="006D6C51" w:rsidRPr="000A0491" w:rsidRDefault="006D6C51" w:rsidP="000A0491">
            <w:pPr>
              <w:rPr>
                <w:rFonts w:asciiTheme="majorBidi" w:hAnsiTheme="majorBidi" w:cstheme="majorBidi"/>
                <w:sz w:val="36"/>
                <w:szCs w:val="36"/>
              </w:rPr>
            </w:pPr>
          </w:p>
        </w:tc>
      </w:tr>
    </w:tbl>
    <w:p w:rsidR="006D6C51" w:rsidRDefault="006D6C51" w:rsidP="002055BF">
      <w:pPr>
        <w:rPr>
          <w:rFonts w:asciiTheme="majorBidi" w:hAnsiTheme="majorBidi" w:cstheme="majorBidi"/>
          <w:sz w:val="36"/>
          <w:szCs w:val="36"/>
        </w:rPr>
      </w:pPr>
    </w:p>
    <w:p w:rsidR="00755CBA" w:rsidRPr="00313C6C" w:rsidRDefault="00313C6C" w:rsidP="00313C6C">
      <w:pPr>
        <w:rPr>
          <w:rFonts w:asciiTheme="majorBidi" w:hAnsiTheme="majorBidi" w:cstheme="majorBidi"/>
          <w:b/>
          <w:bCs/>
          <w:color w:val="C00000"/>
          <w:sz w:val="36"/>
          <w:szCs w:val="36"/>
          <w:u w:val="single"/>
        </w:rPr>
      </w:pPr>
      <w:r w:rsidRPr="00313C6C">
        <w:rPr>
          <w:rFonts w:asciiTheme="majorBidi" w:hAnsiTheme="majorBidi" w:cstheme="majorBidi"/>
          <w:b/>
          <w:bCs/>
          <w:color w:val="C00000"/>
          <w:sz w:val="36"/>
          <w:szCs w:val="36"/>
        </w:rPr>
        <w:lastRenderedPageBreak/>
        <w:t xml:space="preserve">The </w:t>
      </w:r>
      <w:r w:rsidR="00EF69E6" w:rsidRPr="00313C6C">
        <w:rPr>
          <w:rFonts w:asciiTheme="majorBidi" w:hAnsiTheme="majorBidi" w:cstheme="majorBidi"/>
          <w:b/>
          <w:bCs/>
          <w:color w:val="C00000"/>
          <w:sz w:val="36"/>
          <w:szCs w:val="36"/>
        </w:rPr>
        <w:t>criteria</w:t>
      </w:r>
      <w:r w:rsidRPr="00313C6C">
        <w:rPr>
          <w:rFonts w:asciiTheme="majorBidi" w:hAnsiTheme="majorBidi" w:cstheme="majorBidi" w:hint="cs"/>
          <w:b/>
          <w:bCs/>
          <w:color w:val="C00000"/>
          <w:sz w:val="36"/>
          <w:szCs w:val="36"/>
          <w:rtl/>
        </w:rPr>
        <w:t xml:space="preserve"> </w:t>
      </w:r>
      <w:r w:rsidRPr="00313C6C">
        <w:rPr>
          <w:rFonts w:asciiTheme="majorBidi" w:hAnsiTheme="majorBidi" w:cstheme="majorBidi"/>
          <w:b/>
          <w:bCs/>
          <w:color w:val="C00000"/>
          <w:sz w:val="36"/>
          <w:szCs w:val="36"/>
        </w:rPr>
        <w:t xml:space="preserve"> of</w:t>
      </w:r>
      <w:r w:rsidR="00EF69E6" w:rsidRPr="00313C6C">
        <w:rPr>
          <w:rFonts w:asciiTheme="majorBidi" w:hAnsiTheme="majorBidi" w:cstheme="majorBidi"/>
          <w:b/>
          <w:bCs/>
          <w:color w:val="C00000"/>
          <w:sz w:val="36"/>
          <w:szCs w:val="36"/>
        </w:rPr>
        <w:t xml:space="preserve"> </w:t>
      </w:r>
      <w:r w:rsidR="00EF69E6" w:rsidRPr="00313C6C">
        <w:rPr>
          <w:rFonts w:asciiTheme="majorBidi" w:hAnsiTheme="majorBidi" w:cstheme="majorBidi"/>
          <w:b/>
          <w:bCs/>
          <w:color w:val="C00000"/>
          <w:sz w:val="36"/>
          <w:szCs w:val="36"/>
          <w:u w:val="single"/>
        </w:rPr>
        <w:t>normal labour</w:t>
      </w:r>
    </w:p>
    <w:p w:rsidR="005534BF" w:rsidRPr="00EF69E6" w:rsidRDefault="00313C6C" w:rsidP="00313C6C">
      <w:pPr>
        <w:ind w:left="360"/>
        <w:rPr>
          <w:rFonts w:asciiTheme="majorBidi" w:hAnsiTheme="majorBidi" w:cstheme="majorBidi"/>
          <w:sz w:val="36"/>
          <w:szCs w:val="36"/>
        </w:rPr>
      </w:pPr>
      <w:r>
        <w:rPr>
          <w:rFonts w:asciiTheme="majorBidi" w:hAnsiTheme="majorBidi" w:cstheme="majorBidi"/>
          <w:sz w:val="36"/>
          <w:szCs w:val="36"/>
        </w:rPr>
        <w:t>1.</w:t>
      </w:r>
      <w:r w:rsidR="00384A88" w:rsidRPr="00EF69E6">
        <w:rPr>
          <w:rFonts w:asciiTheme="majorBidi" w:hAnsiTheme="majorBidi" w:cstheme="majorBidi"/>
          <w:sz w:val="36"/>
          <w:szCs w:val="36"/>
        </w:rPr>
        <w:t>Spontaneous expulsion</w:t>
      </w:r>
    </w:p>
    <w:p w:rsidR="005534BF" w:rsidRPr="00EF69E6" w:rsidRDefault="00313C6C" w:rsidP="00313C6C">
      <w:pPr>
        <w:rPr>
          <w:rFonts w:asciiTheme="majorBidi" w:hAnsiTheme="majorBidi" w:cstheme="majorBidi"/>
          <w:sz w:val="36"/>
          <w:szCs w:val="36"/>
        </w:rPr>
      </w:pPr>
      <w:r>
        <w:rPr>
          <w:rFonts w:asciiTheme="majorBidi" w:hAnsiTheme="majorBidi" w:cstheme="majorBidi"/>
          <w:sz w:val="36"/>
          <w:szCs w:val="36"/>
        </w:rPr>
        <w:t xml:space="preserve">    2.</w:t>
      </w:r>
      <w:r w:rsidR="00384A88" w:rsidRPr="00EF69E6">
        <w:rPr>
          <w:rFonts w:asciiTheme="majorBidi" w:hAnsiTheme="majorBidi" w:cstheme="majorBidi"/>
          <w:sz w:val="36"/>
          <w:szCs w:val="36"/>
        </w:rPr>
        <w:t>a single</w:t>
      </w:r>
    </w:p>
    <w:p w:rsidR="005534BF" w:rsidRPr="00EF69E6" w:rsidRDefault="00313C6C" w:rsidP="00313C6C">
      <w:pPr>
        <w:ind w:left="360"/>
        <w:rPr>
          <w:rFonts w:asciiTheme="majorBidi" w:hAnsiTheme="majorBidi" w:cstheme="majorBidi"/>
          <w:sz w:val="36"/>
          <w:szCs w:val="36"/>
        </w:rPr>
      </w:pPr>
      <w:r>
        <w:rPr>
          <w:rFonts w:asciiTheme="majorBidi" w:hAnsiTheme="majorBidi" w:cstheme="majorBidi"/>
          <w:sz w:val="36"/>
          <w:szCs w:val="36"/>
        </w:rPr>
        <w:t>3.</w:t>
      </w:r>
      <w:r w:rsidR="00384A88" w:rsidRPr="00EF69E6">
        <w:rPr>
          <w:rFonts w:asciiTheme="majorBidi" w:hAnsiTheme="majorBidi" w:cstheme="majorBidi"/>
          <w:sz w:val="36"/>
          <w:szCs w:val="36"/>
        </w:rPr>
        <w:t>mature fetus (37 completed weeks – 42 weeks)</w:t>
      </w:r>
    </w:p>
    <w:p w:rsidR="005534BF" w:rsidRPr="00313C6C" w:rsidRDefault="00384A88" w:rsidP="00313C6C">
      <w:pPr>
        <w:pStyle w:val="ListParagraph"/>
        <w:numPr>
          <w:ilvl w:val="0"/>
          <w:numId w:val="8"/>
        </w:numPr>
        <w:rPr>
          <w:rFonts w:asciiTheme="majorBidi" w:hAnsiTheme="majorBidi" w:cstheme="majorBidi"/>
          <w:sz w:val="36"/>
          <w:szCs w:val="36"/>
        </w:rPr>
      </w:pPr>
      <w:r w:rsidRPr="00313C6C">
        <w:rPr>
          <w:rFonts w:asciiTheme="majorBidi" w:hAnsiTheme="majorBidi" w:cstheme="majorBidi"/>
          <w:sz w:val="36"/>
          <w:szCs w:val="36"/>
        </w:rPr>
        <w:t>presented by vertex</w:t>
      </w:r>
    </w:p>
    <w:p w:rsidR="005534BF" w:rsidRPr="00EF69E6" w:rsidRDefault="00313C6C" w:rsidP="00313C6C">
      <w:pPr>
        <w:ind w:left="360"/>
        <w:rPr>
          <w:rFonts w:asciiTheme="majorBidi" w:hAnsiTheme="majorBidi" w:cstheme="majorBidi"/>
          <w:sz w:val="36"/>
          <w:szCs w:val="36"/>
        </w:rPr>
      </w:pPr>
      <w:r>
        <w:rPr>
          <w:rFonts w:asciiTheme="majorBidi" w:hAnsiTheme="majorBidi" w:cstheme="majorBidi"/>
          <w:sz w:val="36"/>
          <w:szCs w:val="36"/>
        </w:rPr>
        <w:t>5.</w:t>
      </w:r>
      <w:r w:rsidR="00384A88" w:rsidRPr="00EF69E6">
        <w:rPr>
          <w:rFonts w:asciiTheme="majorBidi" w:hAnsiTheme="majorBidi" w:cstheme="majorBidi"/>
          <w:sz w:val="36"/>
          <w:szCs w:val="36"/>
        </w:rPr>
        <w:t>through the birth canal (i.e. vaginal delivery)</w:t>
      </w:r>
    </w:p>
    <w:p w:rsidR="005534BF" w:rsidRPr="00313C6C" w:rsidRDefault="00313C6C" w:rsidP="00313C6C">
      <w:pPr>
        <w:ind w:left="360"/>
        <w:rPr>
          <w:rFonts w:asciiTheme="majorBidi" w:hAnsiTheme="majorBidi" w:cstheme="majorBidi"/>
          <w:sz w:val="36"/>
          <w:szCs w:val="36"/>
        </w:rPr>
      </w:pPr>
      <w:r>
        <w:rPr>
          <w:rFonts w:asciiTheme="majorBidi" w:hAnsiTheme="majorBidi" w:cstheme="majorBidi"/>
          <w:sz w:val="36"/>
          <w:szCs w:val="36"/>
        </w:rPr>
        <w:t>6.</w:t>
      </w:r>
      <w:r w:rsidR="00384A88" w:rsidRPr="00313C6C">
        <w:rPr>
          <w:rFonts w:asciiTheme="majorBidi" w:hAnsiTheme="majorBidi" w:cstheme="majorBidi"/>
          <w:sz w:val="36"/>
          <w:szCs w:val="36"/>
        </w:rPr>
        <w:t>within a reasonable time (not less than 3 hours or more than 18 hours)</w:t>
      </w:r>
    </w:p>
    <w:p w:rsidR="00EF69E6" w:rsidRDefault="00313C6C" w:rsidP="00313C6C">
      <w:pPr>
        <w:ind w:left="360"/>
        <w:rPr>
          <w:rFonts w:asciiTheme="majorBidi" w:hAnsiTheme="majorBidi" w:cstheme="majorBidi"/>
          <w:sz w:val="36"/>
          <w:szCs w:val="36"/>
        </w:rPr>
      </w:pPr>
      <w:r>
        <w:rPr>
          <w:rFonts w:asciiTheme="majorBidi" w:hAnsiTheme="majorBidi" w:cstheme="majorBidi"/>
          <w:sz w:val="36"/>
          <w:szCs w:val="36"/>
        </w:rPr>
        <w:t>7.</w:t>
      </w:r>
      <w:r w:rsidR="00384A88" w:rsidRPr="00EF69E6">
        <w:rPr>
          <w:rFonts w:asciiTheme="majorBidi" w:hAnsiTheme="majorBidi" w:cstheme="majorBidi"/>
          <w:sz w:val="36"/>
          <w:szCs w:val="36"/>
        </w:rPr>
        <w:t>without complications to the mother,</w:t>
      </w:r>
      <w:r w:rsidR="00EF69E6" w:rsidRPr="00EF69E6">
        <w:rPr>
          <w:rFonts w:asciiTheme="majorBidi" w:hAnsiTheme="majorBidi" w:cstheme="majorBidi"/>
          <w:sz w:val="36"/>
          <w:szCs w:val="36"/>
        </w:rPr>
        <w:t>or the fetus</w:t>
      </w:r>
    </w:p>
    <w:p w:rsidR="00313C6C" w:rsidRDefault="00313C6C" w:rsidP="00313C6C">
      <w:pPr>
        <w:ind w:left="360"/>
        <w:rPr>
          <w:rFonts w:asciiTheme="majorBidi" w:hAnsiTheme="majorBidi" w:cstheme="majorBidi"/>
          <w:sz w:val="36"/>
          <w:szCs w:val="36"/>
        </w:rPr>
      </w:pPr>
    </w:p>
    <w:p w:rsidR="00313C6C" w:rsidRDefault="00313C6C" w:rsidP="00313C6C">
      <w:pPr>
        <w:ind w:left="360"/>
        <w:rPr>
          <w:rFonts w:asciiTheme="majorBidi" w:hAnsiTheme="majorBidi" w:cstheme="majorBidi"/>
          <w:sz w:val="36"/>
          <w:szCs w:val="36"/>
        </w:rPr>
      </w:pPr>
    </w:p>
    <w:p w:rsidR="004328DB" w:rsidRPr="00313C6C" w:rsidRDefault="004328DB" w:rsidP="004328DB">
      <w:pPr>
        <w:rPr>
          <w:rFonts w:asciiTheme="majorBidi" w:hAnsiTheme="majorBidi" w:cstheme="majorBidi"/>
          <w:color w:val="C00000"/>
          <w:sz w:val="36"/>
          <w:szCs w:val="36"/>
        </w:rPr>
      </w:pPr>
      <w:r w:rsidRPr="00313C6C">
        <w:rPr>
          <w:rFonts w:asciiTheme="majorBidi" w:hAnsiTheme="majorBidi" w:cstheme="majorBidi"/>
          <w:b/>
          <w:bCs/>
          <w:color w:val="C00000"/>
          <w:sz w:val="36"/>
          <w:szCs w:val="36"/>
        </w:rPr>
        <w:t>FACTORS THAT INFLUENCE PROGRESS OF LABOUR</w:t>
      </w:r>
    </w:p>
    <w:p w:rsidR="00755CBA" w:rsidRDefault="00755CBA">
      <w:pPr>
        <w:rPr>
          <w:rFonts w:asciiTheme="majorBidi" w:hAnsiTheme="majorBidi" w:cstheme="majorBidi"/>
          <w:sz w:val="36"/>
          <w:szCs w:val="36"/>
        </w:rPr>
      </w:pPr>
    </w:p>
    <w:p w:rsidR="00755CBA" w:rsidRDefault="004328DB" w:rsidP="004328DB">
      <w:pPr>
        <w:rPr>
          <w:rFonts w:asciiTheme="majorBidi" w:hAnsiTheme="majorBidi" w:cstheme="majorBidi"/>
          <w:sz w:val="36"/>
          <w:szCs w:val="36"/>
        </w:rPr>
      </w:pPr>
      <w:r w:rsidRPr="004328DB">
        <w:rPr>
          <w:rFonts w:asciiTheme="majorBidi" w:hAnsiTheme="majorBidi" w:cstheme="majorBidi"/>
          <w:noProof/>
          <w:sz w:val="36"/>
          <w:szCs w:val="36"/>
        </w:rPr>
        <w:drawing>
          <wp:inline distT="0" distB="0" distL="0" distR="0">
            <wp:extent cx="1143000" cy="762000"/>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143000" cy="762000"/>
                      <a:chOff x="4114800" y="4191000"/>
                      <a:chExt cx="1143000" cy="762000"/>
                    </a:xfrm>
                  </a:grpSpPr>
                  <a:sp>
                    <a:nvSpPr>
                      <a:cNvPr id="8198" name="WordArt 12"/>
                      <a:cNvSpPr>
                        <a:spLocks noChangeArrowheads="1" noChangeShapeType="1" noTextEdit="1"/>
                      </a:cNvSpPr>
                    </a:nvSpPr>
                    <a:spPr bwMode="auto">
                      <a:xfrm>
                        <a:off x="4114800" y="4191000"/>
                        <a:ext cx="1143000" cy="762000"/>
                      </a:xfrm>
                      <a:prstGeom prst="rect">
                        <a:avLst/>
                      </a:prstGeom>
                    </a:spPr>
                    <a:txSp>
                      <a:txBody>
                        <a:bodyPr wrap="none" numCol="1" fromWordArt="1">
                          <a:prstTxWarp prst="textPlain">
                            <a:avLst>
                              <a:gd name="adj" fmla="val 50000"/>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3600" kern="10">
                              <a:ln w="19050">
                                <a:solidFill>
                                  <a:srgbClr val="99CCFF"/>
                                </a:solidFill>
                                <a:round/>
                                <a:headEnd/>
                                <a:tailEnd/>
                              </a:ln>
                              <a:solidFill>
                                <a:srgbClr val="0066CC"/>
                              </a:solidFill>
                              <a:effectLst>
                                <a:outerShdw dist="35921" dir="2700000" algn="ctr" rotWithShape="0">
                                  <a:srgbClr val="990000"/>
                                </a:outerShdw>
                              </a:effectLst>
                              <a:latin typeface="Impact"/>
                            </a:rPr>
                            <a:t>3 "P"</a:t>
                          </a:r>
                        </a:p>
                      </a:txBody>
                      <a:useSpRect/>
                    </a:txSp>
                  </a:sp>
                </lc:lockedCanvas>
              </a:graphicData>
            </a:graphic>
          </wp:inline>
        </w:drawing>
      </w:r>
      <w:r w:rsidRPr="004328DB">
        <w:rPr>
          <w:rFonts w:asciiTheme="majorBidi" w:hAnsiTheme="majorBidi" w:cstheme="majorBidi"/>
          <w:noProof/>
          <w:sz w:val="36"/>
          <w:szCs w:val="36"/>
        </w:rPr>
        <w:drawing>
          <wp:inline distT="0" distB="0" distL="0" distR="0">
            <wp:extent cx="946150" cy="1295400"/>
            <wp:effectExtent l="19050" t="0" r="6350" b="0"/>
            <wp:docPr id="2" name="Picture 2" descr="UTERUS"/>
            <wp:cNvGraphicFramePr/>
            <a:graphic xmlns:a="http://schemas.openxmlformats.org/drawingml/2006/main">
              <a:graphicData uri="http://schemas.openxmlformats.org/drawingml/2006/picture">
                <pic:pic xmlns:pic="http://schemas.openxmlformats.org/drawingml/2006/picture">
                  <pic:nvPicPr>
                    <pic:cNvPr id="8201" name="Picture 15" descr="UTERUS"/>
                    <pic:cNvPicPr>
                      <a:picLocks noChangeAspect="1" noChangeArrowheads="1"/>
                    </pic:cNvPicPr>
                  </pic:nvPicPr>
                  <pic:blipFill>
                    <a:blip r:embed="rId7" cstate="print"/>
                    <a:srcRect/>
                    <a:stretch>
                      <a:fillRect/>
                    </a:stretch>
                  </pic:blipFill>
                  <pic:spPr bwMode="auto">
                    <a:xfrm>
                      <a:off x="0" y="0"/>
                      <a:ext cx="946150" cy="1295400"/>
                    </a:xfrm>
                    <a:prstGeom prst="rect">
                      <a:avLst/>
                    </a:prstGeom>
                    <a:noFill/>
                    <a:ln w="19050">
                      <a:noFill/>
                      <a:miter lim="800000"/>
                      <a:headEnd/>
                      <a:tailEnd/>
                    </a:ln>
                  </pic:spPr>
                </pic:pic>
              </a:graphicData>
            </a:graphic>
          </wp:inline>
        </w:drawing>
      </w:r>
      <w:r>
        <w:rPr>
          <w:rFonts w:asciiTheme="majorBidi" w:hAnsiTheme="majorBidi" w:cstheme="majorBidi"/>
          <w:sz w:val="36"/>
          <w:szCs w:val="36"/>
        </w:rPr>
        <w:t>power</w:t>
      </w:r>
      <w:r w:rsidRPr="004328DB">
        <w:rPr>
          <w:rFonts w:asciiTheme="majorBidi" w:hAnsiTheme="majorBidi" w:cstheme="majorBidi"/>
          <w:noProof/>
          <w:sz w:val="36"/>
          <w:szCs w:val="36"/>
        </w:rPr>
        <w:drawing>
          <wp:inline distT="0" distB="0" distL="0" distR="0">
            <wp:extent cx="1044575" cy="1219200"/>
            <wp:effectExtent l="0" t="0" r="0" b="0"/>
            <wp:docPr id="5" name="Picture 5" descr="full_fetal_skull"/>
            <wp:cNvGraphicFramePr/>
            <a:graphic xmlns:a="http://schemas.openxmlformats.org/drawingml/2006/main">
              <a:graphicData uri="http://schemas.openxmlformats.org/drawingml/2006/picture">
                <pic:pic xmlns:pic="http://schemas.openxmlformats.org/drawingml/2006/picture">
                  <pic:nvPicPr>
                    <pic:cNvPr id="8199" name="Picture 13" descr="full_fetal_skull"/>
                    <pic:cNvPicPr>
                      <a:picLocks noChangeAspect="1" noChangeArrowheads="1"/>
                    </pic:cNvPicPr>
                  </pic:nvPicPr>
                  <pic:blipFill>
                    <a:blip r:embed="rId8" cstate="print"/>
                    <a:srcRect/>
                    <a:stretch>
                      <a:fillRect/>
                    </a:stretch>
                  </pic:blipFill>
                  <pic:spPr bwMode="auto">
                    <a:xfrm>
                      <a:off x="0" y="0"/>
                      <a:ext cx="1044575" cy="1219200"/>
                    </a:xfrm>
                    <a:prstGeom prst="rect">
                      <a:avLst/>
                    </a:prstGeom>
                    <a:noFill/>
                    <a:ln w="9525">
                      <a:noFill/>
                      <a:miter lim="800000"/>
                      <a:headEnd/>
                      <a:tailEnd/>
                    </a:ln>
                  </pic:spPr>
                </pic:pic>
              </a:graphicData>
            </a:graphic>
          </wp:inline>
        </w:drawing>
      </w:r>
      <w:r>
        <w:rPr>
          <w:rFonts w:asciiTheme="majorBidi" w:hAnsiTheme="majorBidi" w:cstheme="majorBidi"/>
          <w:sz w:val="36"/>
          <w:szCs w:val="36"/>
        </w:rPr>
        <w:t>passenger</w:t>
      </w:r>
      <w:r w:rsidRPr="004328DB">
        <w:rPr>
          <w:rFonts w:asciiTheme="majorBidi" w:hAnsiTheme="majorBidi" w:cstheme="majorBidi"/>
          <w:noProof/>
          <w:sz w:val="36"/>
          <w:szCs w:val="36"/>
        </w:rPr>
        <w:drawing>
          <wp:inline distT="0" distB="0" distL="0" distR="0">
            <wp:extent cx="1752600" cy="1316038"/>
            <wp:effectExtent l="19050" t="0" r="0" b="0"/>
            <wp:docPr id="6" name="Picture 6" descr="DSCN0942"/>
            <wp:cNvGraphicFramePr/>
            <a:graphic xmlns:a="http://schemas.openxmlformats.org/drawingml/2006/main">
              <a:graphicData uri="http://schemas.openxmlformats.org/drawingml/2006/picture">
                <pic:pic xmlns:pic="http://schemas.openxmlformats.org/drawingml/2006/picture">
                  <pic:nvPicPr>
                    <pic:cNvPr id="8200" name="Picture 14" descr="DSCN0942"/>
                    <pic:cNvPicPr>
                      <a:picLocks noChangeAspect="1" noChangeArrowheads="1"/>
                    </pic:cNvPicPr>
                  </pic:nvPicPr>
                  <pic:blipFill>
                    <a:blip r:embed="rId9" cstate="print">
                      <a:lum bright="12000"/>
                    </a:blip>
                    <a:srcRect/>
                    <a:stretch>
                      <a:fillRect/>
                    </a:stretch>
                  </pic:blipFill>
                  <pic:spPr bwMode="auto">
                    <a:xfrm>
                      <a:off x="0" y="0"/>
                      <a:ext cx="1752600" cy="1316038"/>
                    </a:xfrm>
                    <a:prstGeom prst="rect">
                      <a:avLst/>
                    </a:prstGeom>
                    <a:noFill/>
                    <a:ln w="9525">
                      <a:noFill/>
                      <a:miter lim="800000"/>
                      <a:headEnd/>
                      <a:tailEnd/>
                    </a:ln>
                  </pic:spPr>
                </pic:pic>
              </a:graphicData>
            </a:graphic>
          </wp:inline>
        </w:drawing>
      </w:r>
      <w:r>
        <w:rPr>
          <w:rFonts w:asciiTheme="majorBidi" w:hAnsiTheme="majorBidi" w:cstheme="majorBidi"/>
          <w:sz w:val="36"/>
          <w:szCs w:val="36"/>
        </w:rPr>
        <w:t>pelvis</w:t>
      </w:r>
    </w:p>
    <w:p w:rsidR="006E6487" w:rsidRPr="006E6487" w:rsidRDefault="006E6487" w:rsidP="006E6487">
      <w:pPr>
        <w:rPr>
          <w:rFonts w:asciiTheme="majorBidi" w:hAnsiTheme="majorBidi" w:cstheme="majorBidi"/>
          <w:sz w:val="36"/>
          <w:szCs w:val="36"/>
        </w:rPr>
      </w:pPr>
      <w:r w:rsidRPr="00A54C82">
        <w:rPr>
          <w:rFonts w:asciiTheme="majorBidi" w:hAnsiTheme="majorBidi" w:cstheme="majorBidi"/>
          <w:b/>
          <w:bCs/>
          <w:i/>
          <w:iCs/>
          <w:color w:val="C00000"/>
          <w:sz w:val="40"/>
          <w:szCs w:val="40"/>
          <w:u w:val="single"/>
        </w:rPr>
        <w:lastRenderedPageBreak/>
        <w:t>Causes of Onset of Labour</w:t>
      </w:r>
      <w:r w:rsidRPr="006E6487">
        <w:rPr>
          <w:rFonts w:asciiTheme="majorBidi" w:hAnsiTheme="majorBidi" w:cstheme="majorBidi"/>
          <w:b/>
          <w:bCs/>
          <w:sz w:val="36"/>
          <w:szCs w:val="36"/>
        </w:rPr>
        <w:t>:</w:t>
      </w:r>
    </w:p>
    <w:p w:rsidR="004328DB" w:rsidRPr="00384A88" w:rsidRDefault="006E6487" w:rsidP="006E6487">
      <w:pPr>
        <w:rPr>
          <w:rFonts w:asciiTheme="majorBidi" w:hAnsiTheme="majorBidi" w:cstheme="majorBidi"/>
          <w:b/>
          <w:bCs/>
          <w:sz w:val="32"/>
          <w:szCs w:val="32"/>
        </w:rPr>
      </w:pPr>
      <w:r w:rsidRPr="00384A88">
        <w:rPr>
          <w:rFonts w:asciiTheme="majorBidi" w:hAnsiTheme="majorBidi" w:cstheme="majorBidi"/>
          <w:b/>
          <w:bCs/>
          <w:sz w:val="32"/>
          <w:szCs w:val="32"/>
        </w:rPr>
        <w:t>It is unknown but the following theories were postulated</w:t>
      </w:r>
    </w:p>
    <w:p w:rsidR="005534BF" w:rsidRPr="005931DA" w:rsidRDefault="005931DA" w:rsidP="005931DA">
      <w:pPr>
        <w:ind w:left="360"/>
        <w:rPr>
          <w:rFonts w:asciiTheme="majorBidi" w:hAnsiTheme="majorBidi" w:cstheme="majorBidi"/>
          <w:color w:val="C00000"/>
          <w:sz w:val="32"/>
          <w:szCs w:val="32"/>
        </w:rPr>
      </w:pPr>
      <w:r w:rsidRPr="005931DA">
        <w:rPr>
          <w:rFonts w:asciiTheme="majorBidi" w:hAnsiTheme="majorBidi" w:cstheme="majorBidi"/>
          <w:color w:val="C00000"/>
          <w:sz w:val="32"/>
          <w:szCs w:val="32"/>
        </w:rPr>
        <w:t>A.</w:t>
      </w:r>
      <w:r w:rsidR="00384A88" w:rsidRPr="005931DA">
        <w:rPr>
          <w:rFonts w:asciiTheme="majorBidi" w:hAnsiTheme="majorBidi" w:cstheme="majorBidi"/>
          <w:color w:val="C00000"/>
          <w:sz w:val="32"/>
          <w:szCs w:val="32"/>
        </w:rPr>
        <w:t>Hormonal factors</w:t>
      </w:r>
    </w:p>
    <w:p w:rsidR="006E6487" w:rsidRPr="00384A88" w:rsidRDefault="006E6487" w:rsidP="0025094C">
      <w:pPr>
        <w:rPr>
          <w:rFonts w:asciiTheme="majorBidi" w:hAnsiTheme="majorBidi" w:cstheme="majorBidi"/>
          <w:sz w:val="32"/>
          <w:szCs w:val="32"/>
        </w:rPr>
      </w:pPr>
      <w:r w:rsidRPr="00384A88">
        <w:rPr>
          <w:rFonts w:asciiTheme="majorBidi" w:hAnsiTheme="majorBidi" w:cstheme="majorBidi"/>
          <w:sz w:val="32"/>
          <w:szCs w:val="32"/>
        </w:rPr>
        <w:tab/>
        <w:t xml:space="preserve">1) </w:t>
      </w:r>
      <w:r w:rsidRPr="00384A88">
        <w:rPr>
          <w:rFonts w:asciiTheme="majorBidi" w:hAnsiTheme="majorBidi" w:cstheme="majorBidi"/>
          <w:i/>
          <w:iCs/>
          <w:sz w:val="32"/>
          <w:szCs w:val="32"/>
        </w:rPr>
        <w:t>Estrogen theory</w:t>
      </w:r>
      <w:r w:rsidR="0025094C">
        <w:rPr>
          <w:rFonts w:asciiTheme="majorBidi" w:hAnsiTheme="majorBidi" w:cstheme="majorBidi" w:hint="cs"/>
          <w:i/>
          <w:iCs/>
          <w:sz w:val="32"/>
          <w:szCs w:val="32"/>
          <w:rtl/>
        </w:rPr>
        <w:t>:</w:t>
      </w:r>
      <w:r w:rsidR="0025094C" w:rsidRPr="0025094C">
        <w:rPr>
          <w:rFonts w:ascii="Calibri" w:eastAsia="+mn-ea" w:hAnsi="Calibri" w:cs="+mn-cs"/>
          <w:color w:val="000000"/>
          <w:kern w:val="24"/>
          <w:sz w:val="64"/>
          <w:szCs w:val="64"/>
        </w:rPr>
        <w:t xml:space="preserve"> </w:t>
      </w:r>
      <w:r w:rsidR="0025094C" w:rsidRPr="0025094C">
        <w:rPr>
          <w:rFonts w:asciiTheme="majorBidi" w:hAnsiTheme="majorBidi" w:cstheme="majorBidi"/>
          <w:i/>
          <w:iCs/>
          <w:sz w:val="32"/>
          <w:szCs w:val="32"/>
        </w:rPr>
        <w:t>During pregnancy, most of the oestrogens are present in a binding form. During the last trimester, more free oestrogen appears increasing the excitability of the myometrium and prostaglandins synthesis</w:t>
      </w:r>
    </w:p>
    <w:p w:rsidR="006E6487" w:rsidRPr="00384A88" w:rsidRDefault="006E6487" w:rsidP="009F379B">
      <w:pPr>
        <w:rPr>
          <w:rFonts w:asciiTheme="majorBidi" w:hAnsiTheme="majorBidi" w:cstheme="majorBidi"/>
          <w:sz w:val="32"/>
          <w:szCs w:val="32"/>
        </w:rPr>
      </w:pPr>
      <w:r w:rsidRPr="00384A88">
        <w:rPr>
          <w:rFonts w:asciiTheme="majorBidi" w:hAnsiTheme="majorBidi" w:cstheme="majorBidi"/>
          <w:sz w:val="32"/>
          <w:szCs w:val="32"/>
        </w:rPr>
        <w:tab/>
        <w:t xml:space="preserve">2) </w:t>
      </w:r>
      <w:r w:rsidRPr="00384A88">
        <w:rPr>
          <w:rFonts w:asciiTheme="majorBidi" w:hAnsiTheme="majorBidi" w:cstheme="majorBidi"/>
          <w:i/>
          <w:iCs/>
          <w:sz w:val="32"/>
          <w:szCs w:val="32"/>
        </w:rPr>
        <w:t>Progesterone withdrawal theory</w:t>
      </w:r>
      <w:r w:rsidR="009F379B">
        <w:rPr>
          <w:rFonts w:asciiTheme="majorBidi" w:hAnsiTheme="majorBidi" w:cstheme="majorBidi" w:hint="cs"/>
          <w:i/>
          <w:iCs/>
          <w:sz w:val="32"/>
          <w:szCs w:val="32"/>
          <w:rtl/>
        </w:rPr>
        <w:t>:</w:t>
      </w:r>
      <w:r w:rsidR="009F379B" w:rsidRPr="009F379B">
        <w:rPr>
          <w:rFonts w:ascii="Calibri" w:eastAsia="+mn-ea" w:hAnsi="Calibri" w:cs="+mn-cs"/>
          <w:color w:val="000000"/>
          <w:kern w:val="24"/>
          <w:sz w:val="64"/>
          <w:szCs w:val="64"/>
        </w:rPr>
        <w:t xml:space="preserve"> </w:t>
      </w:r>
      <w:r w:rsidR="009F379B" w:rsidRPr="009F379B">
        <w:rPr>
          <w:rFonts w:asciiTheme="majorBidi" w:hAnsiTheme="majorBidi" w:cstheme="majorBidi"/>
          <w:i/>
          <w:iCs/>
          <w:sz w:val="32"/>
          <w:szCs w:val="32"/>
        </w:rPr>
        <w:t>Before labour, there is a drop in progesterone synthesis leading to predominance of the excitatory action of oestrogens.</w:t>
      </w:r>
    </w:p>
    <w:p w:rsidR="006E6487" w:rsidRPr="00384A88" w:rsidRDefault="006E6487" w:rsidP="009F379B">
      <w:pPr>
        <w:rPr>
          <w:rFonts w:asciiTheme="majorBidi" w:hAnsiTheme="majorBidi" w:cstheme="majorBidi"/>
          <w:sz w:val="32"/>
          <w:szCs w:val="32"/>
        </w:rPr>
      </w:pPr>
      <w:r w:rsidRPr="00384A88">
        <w:rPr>
          <w:rFonts w:asciiTheme="majorBidi" w:hAnsiTheme="majorBidi" w:cstheme="majorBidi"/>
          <w:sz w:val="32"/>
          <w:szCs w:val="32"/>
        </w:rPr>
        <w:tab/>
        <w:t xml:space="preserve">3) </w:t>
      </w:r>
      <w:r w:rsidRPr="00384A88">
        <w:rPr>
          <w:rFonts w:asciiTheme="majorBidi" w:hAnsiTheme="majorBidi" w:cstheme="majorBidi"/>
          <w:i/>
          <w:iCs/>
          <w:sz w:val="32"/>
          <w:szCs w:val="32"/>
        </w:rPr>
        <w:t>Prostaglandins theory</w:t>
      </w:r>
      <w:r w:rsidR="009F379B">
        <w:rPr>
          <w:rFonts w:asciiTheme="majorBidi" w:hAnsiTheme="majorBidi" w:cstheme="majorBidi" w:hint="cs"/>
          <w:i/>
          <w:iCs/>
          <w:sz w:val="32"/>
          <w:szCs w:val="32"/>
          <w:rtl/>
        </w:rPr>
        <w:t>:</w:t>
      </w:r>
      <w:r w:rsidR="009F379B" w:rsidRPr="009F379B">
        <w:rPr>
          <w:rFonts w:ascii="Calibri" w:eastAsia="+mn-ea" w:hAnsi="Calibri" w:cs="+mn-cs"/>
          <w:color w:val="000000"/>
          <w:kern w:val="24"/>
          <w:sz w:val="64"/>
          <w:szCs w:val="64"/>
        </w:rPr>
        <w:t xml:space="preserve"> </w:t>
      </w:r>
      <w:r w:rsidR="009F379B" w:rsidRPr="009F379B">
        <w:rPr>
          <w:rFonts w:asciiTheme="majorBidi" w:hAnsiTheme="majorBidi" w:cstheme="majorBidi"/>
          <w:i/>
          <w:iCs/>
          <w:sz w:val="32"/>
          <w:szCs w:val="32"/>
        </w:rPr>
        <w:t>Prostaglandins E2 and F2α are powerful stimulators of uterine muscle activity. PGF2α was found to be increased in maternal and foetal blood as well as the amniotic fluid late in pregnancy and during labour.</w:t>
      </w:r>
    </w:p>
    <w:p w:rsidR="006E6487" w:rsidRPr="00384A88" w:rsidRDefault="006E6487" w:rsidP="009F379B">
      <w:pPr>
        <w:rPr>
          <w:rFonts w:asciiTheme="majorBidi" w:hAnsiTheme="majorBidi" w:cstheme="majorBidi"/>
          <w:sz w:val="32"/>
          <w:szCs w:val="32"/>
        </w:rPr>
      </w:pPr>
      <w:r w:rsidRPr="00384A88">
        <w:rPr>
          <w:rFonts w:asciiTheme="majorBidi" w:hAnsiTheme="majorBidi" w:cstheme="majorBidi"/>
          <w:sz w:val="32"/>
          <w:szCs w:val="32"/>
        </w:rPr>
        <w:tab/>
        <w:t xml:space="preserve">4) </w:t>
      </w:r>
      <w:r w:rsidRPr="00384A88">
        <w:rPr>
          <w:rFonts w:asciiTheme="majorBidi" w:hAnsiTheme="majorBidi" w:cstheme="majorBidi"/>
          <w:i/>
          <w:iCs/>
          <w:sz w:val="32"/>
          <w:szCs w:val="32"/>
        </w:rPr>
        <w:t>Oxytocin theory</w:t>
      </w:r>
      <w:r w:rsidR="009F379B">
        <w:rPr>
          <w:rFonts w:asciiTheme="majorBidi" w:hAnsiTheme="majorBidi" w:cstheme="majorBidi" w:hint="cs"/>
          <w:i/>
          <w:iCs/>
          <w:sz w:val="32"/>
          <w:szCs w:val="32"/>
          <w:rtl/>
        </w:rPr>
        <w:t>:</w:t>
      </w:r>
      <w:r w:rsidR="009F379B" w:rsidRPr="009F379B">
        <w:rPr>
          <w:rFonts w:ascii="Calibri" w:eastAsia="+mn-ea" w:hAnsi="Calibri" w:cs="+mn-cs"/>
          <w:color w:val="000000"/>
          <w:kern w:val="24"/>
          <w:sz w:val="64"/>
          <w:szCs w:val="64"/>
        </w:rPr>
        <w:t xml:space="preserve"> </w:t>
      </w:r>
      <w:r w:rsidR="009F379B" w:rsidRPr="009F379B">
        <w:rPr>
          <w:rFonts w:asciiTheme="majorBidi" w:hAnsiTheme="majorBidi" w:cstheme="majorBidi"/>
          <w:i/>
          <w:iCs/>
          <w:sz w:val="32"/>
          <w:szCs w:val="32"/>
        </w:rPr>
        <w:t>Although oxytocin is a powerful stimulator of uterine contraction, its natural role in onset of labour is doubtful. The secretion of oxytocinase enzyme from the placenta is decreased near term due to placental ischaemia leading to predominance of oxytocin’s action.</w:t>
      </w:r>
    </w:p>
    <w:p w:rsidR="006E6487" w:rsidRPr="00384A88" w:rsidRDefault="006E6487" w:rsidP="00907952">
      <w:pPr>
        <w:rPr>
          <w:rFonts w:asciiTheme="majorBidi" w:hAnsiTheme="majorBidi" w:cstheme="majorBidi"/>
          <w:sz w:val="32"/>
          <w:szCs w:val="32"/>
        </w:rPr>
      </w:pPr>
      <w:r w:rsidRPr="00384A88">
        <w:rPr>
          <w:rFonts w:asciiTheme="majorBidi" w:hAnsiTheme="majorBidi" w:cstheme="majorBidi"/>
          <w:sz w:val="32"/>
          <w:szCs w:val="32"/>
        </w:rPr>
        <w:tab/>
        <w:t xml:space="preserve">5) </w:t>
      </w:r>
      <w:r w:rsidRPr="00384A88">
        <w:rPr>
          <w:rFonts w:asciiTheme="majorBidi" w:hAnsiTheme="majorBidi" w:cstheme="majorBidi"/>
          <w:i/>
          <w:iCs/>
          <w:sz w:val="32"/>
          <w:szCs w:val="32"/>
        </w:rPr>
        <w:t>Fetal cortisol theory</w:t>
      </w:r>
      <w:r w:rsidR="00907952">
        <w:rPr>
          <w:rFonts w:asciiTheme="majorBidi" w:hAnsiTheme="majorBidi" w:cstheme="majorBidi" w:hint="cs"/>
          <w:i/>
          <w:iCs/>
          <w:sz w:val="32"/>
          <w:szCs w:val="32"/>
          <w:rtl/>
        </w:rPr>
        <w:t>:</w:t>
      </w:r>
      <w:r w:rsidR="00907952" w:rsidRPr="00907952">
        <w:rPr>
          <w:rFonts w:ascii="Calibri" w:eastAsia="+mn-ea" w:hAnsi="Calibri" w:cs="+mn-cs"/>
          <w:color w:val="000000"/>
          <w:kern w:val="24"/>
          <w:sz w:val="64"/>
          <w:szCs w:val="64"/>
        </w:rPr>
        <w:t xml:space="preserve"> </w:t>
      </w:r>
      <w:r w:rsidR="00907952" w:rsidRPr="00907952">
        <w:rPr>
          <w:rFonts w:asciiTheme="majorBidi" w:hAnsiTheme="majorBidi" w:cstheme="majorBidi"/>
          <w:i/>
          <w:iCs/>
          <w:sz w:val="32"/>
          <w:szCs w:val="32"/>
        </w:rPr>
        <w:t>Increased cortisol production from the foetal adrenal gland before labour may influence its onset by increasing oestrogen production from the placenta.</w:t>
      </w:r>
    </w:p>
    <w:p w:rsidR="005534BF" w:rsidRPr="005931DA" w:rsidRDefault="005931DA" w:rsidP="005931DA">
      <w:pPr>
        <w:ind w:left="360"/>
        <w:rPr>
          <w:rFonts w:asciiTheme="majorBidi" w:hAnsiTheme="majorBidi" w:cstheme="majorBidi"/>
          <w:color w:val="C00000"/>
          <w:sz w:val="32"/>
          <w:szCs w:val="32"/>
        </w:rPr>
      </w:pPr>
      <w:r w:rsidRPr="005931DA">
        <w:rPr>
          <w:rFonts w:asciiTheme="majorBidi" w:hAnsiTheme="majorBidi" w:cstheme="majorBidi"/>
          <w:color w:val="C00000"/>
          <w:sz w:val="32"/>
          <w:szCs w:val="32"/>
        </w:rPr>
        <w:t>B.</w:t>
      </w:r>
      <w:r w:rsidR="00384A88" w:rsidRPr="005931DA">
        <w:rPr>
          <w:rFonts w:asciiTheme="majorBidi" w:hAnsiTheme="majorBidi" w:cstheme="majorBidi"/>
          <w:color w:val="C00000"/>
          <w:sz w:val="32"/>
          <w:szCs w:val="32"/>
        </w:rPr>
        <w:t>Mechanical factors</w:t>
      </w:r>
    </w:p>
    <w:p w:rsidR="006E6487" w:rsidRPr="00384A88" w:rsidRDefault="006E6487" w:rsidP="006E6487">
      <w:pPr>
        <w:rPr>
          <w:rFonts w:asciiTheme="majorBidi" w:hAnsiTheme="majorBidi" w:cstheme="majorBidi"/>
          <w:sz w:val="32"/>
          <w:szCs w:val="32"/>
        </w:rPr>
      </w:pPr>
      <w:r w:rsidRPr="00384A88">
        <w:rPr>
          <w:rFonts w:asciiTheme="majorBidi" w:hAnsiTheme="majorBidi" w:cstheme="majorBidi"/>
          <w:sz w:val="32"/>
          <w:szCs w:val="32"/>
        </w:rPr>
        <w:tab/>
        <w:t xml:space="preserve">1) </w:t>
      </w:r>
      <w:r w:rsidRPr="00384A88">
        <w:rPr>
          <w:rFonts w:asciiTheme="majorBidi" w:hAnsiTheme="majorBidi" w:cstheme="majorBidi"/>
          <w:i/>
          <w:iCs/>
          <w:sz w:val="32"/>
          <w:szCs w:val="32"/>
        </w:rPr>
        <w:t>Uterine distension theory</w:t>
      </w:r>
    </w:p>
    <w:p w:rsidR="006E6487" w:rsidRPr="005931DA" w:rsidRDefault="006E6487" w:rsidP="005931DA">
      <w:pPr>
        <w:rPr>
          <w:rFonts w:asciiTheme="majorBidi" w:hAnsiTheme="majorBidi" w:cstheme="majorBidi"/>
          <w:sz w:val="32"/>
          <w:szCs w:val="32"/>
        </w:rPr>
      </w:pPr>
      <w:r w:rsidRPr="00384A88">
        <w:rPr>
          <w:rFonts w:asciiTheme="majorBidi" w:hAnsiTheme="majorBidi" w:cstheme="majorBidi"/>
          <w:sz w:val="32"/>
          <w:szCs w:val="32"/>
        </w:rPr>
        <w:lastRenderedPageBreak/>
        <w:tab/>
        <w:t xml:space="preserve">2) </w:t>
      </w:r>
      <w:r w:rsidRPr="00384A88">
        <w:rPr>
          <w:rFonts w:asciiTheme="majorBidi" w:hAnsiTheme="majorBidi" w:cstheme="majorBidi"/>
          <w:i/>
          <w:iCs/>
          <w:sz w:val="32"/>
          <w:szCs w:val="32"/>
        </w:rPr>
        <w:t>Stretch of the lower uterine segment by the presenting near  term</w:t>
      </w:r>
    </w:p>
    <w:p w:rsidR="006E6487" w:rsidRDefault="006E6487" w:rsidP="006E6487">
      <w:pPr>
        <w:rPr>
          <w:rFonts w:asciiTheme="majorBidi" w:hAnsiTheme="majorBidi" w:cstheme="majorBidi"/>
          <w:sz w:val="36"/>
          <w:szCs w:val="36"/>
        </w:rPr>
      </w:pPr>
    </w:p>
    <w:p w:rsidR="00F56C8D" w:rsidRPr="00C75FC1" w:rsidRDefault="00F56C8D" w:rsidP="00F56C8D">
      <w:pPr>
        <w:rPr>
          <w:rFonts w:asciiTheme="majorBidi" w:hAnsiTheme="majorBidi" w:cstheme="majorBidi"/>
          <w:color w:val="C00000"/>
          <w:sz w:val="36"/>
          <w:szCs w:val="36"/>
        </w:rPr>
      </w:pPr>
      <w:r w:rsidRPr="00C75FC1">
        <w:rPr>
          <w:rFonts w:asciiTheme="majorBidi" w:hAnsiTheme="majorBidi" w:cstheme="majorBidi"/>
          <w:b/>
          <w:bCs/>
          <w:color w:val="C00000"/>
          <w:sz w:val="36"/>
          <w:szCs w:val="36"/>
        </w:rPr>
        <w:t>SYMPTOMS AND SIGNS OF LABOUR</w:t>
      </w:r>
    </w:p>
    <w:p w:rsidR="00F56C8D" w:rsidRPr="00F56C8D" w:rsidRDefault="00F56C8D" w:rsidP="00F56C8D">
      <w:pPr>
        <w:rPr>
          <w:rFonts w:asciiTheme="majorBidi" w:hAnsiTheme="majorBidi" w:cstheme="majorBidi"/>
          <w:sz w:val="32"/>
          <w:szCs w:val="32"/>
        </w:rPr>
      </w:pPr>
      <w:r w:rsidRPr="00F56C8D">
        <w:rPr>
          <w:rFonts w:asciiTheme="majorBidi" w:hAnsiTheme="majorBidi" w:cstheme="majorBidi"/>
          <w:sz w:val="32"/>
          <w:szCs w:val="32"/>
        </w:rPr>
        <w:t>Before labour begins, women usually notice one or more premonitory, or warnings, signs that labour is about to begin.</w:t>
      </w:r>
    </w:p>
    <w:p w:rsidR="00F56C8D" w:rsidRDefault="00F56C8D" w:rsidP="00F56C8D">
      <w:pPr>
        <w:rPr>
          <w:rFonts w:asciiTheme="majorBidi" w:hAnsiTheme="majorBidi" w:cstheme="majorBidi"/>
          <w:sz w:val="32"/>
          <w:szCs w:val="32"/>
        </w:rPr>
      </w:pPr>
      <w:r w:rsidRPr="00F56C8D">
        <w:rPr>
          <w:rFonts w:asciiTheme="majorBidi" w:hAnsiTheme="majorBidi" w:cstheme="majorBidi"/>
          <w:sz w:val="32"/>
          <w:szCs w:val="32"/>
        </w:rPr>
        <w:t>They are:</w:t>
      </w:r>
    </w:p>
    <w:p w:rsidR="00774453" w:rsidRPr="00F56C8D" w:rsidRDefault="00C75FC1" w:rsidP="00C75FC1">
      <w:pPr>
        <w:ind w:left="360"/>
        <w:rPr>
          <w:rFonts w:asciiTheme="majorBidi" w:hAnsiTheme="majorBidi" w:cstheme="majorBidi"/>
          <w:sz w:val="32"/>
          <w:szCs w:val="32"/>
        </w:rPr>
      </w:pPr>
      <w:r>
        <w:rPr>
          <w:rFonts w:asciiTheme="majorBidi" w:hAnsiTheme="majorBidi" w:cstheme="majorBidi"/>
          <w:sz w:val="32"/>
          <w:szCs w:val="32"/>
        </w:rPr>
        <w:t>1.</w:t>
      </w:r>
      <w:r w:rsidR="004C2D11" w:rsidRPr="00F56C8D">
        <w:rPr>
          <w:rFonts w:asciiTheme="majorBidi" w:hAnsiTheme="majorBidi" w:cstheme="majorBidi"/>
          <w:sz w:val="32"/>
          <w:szCs w:val="32"/>
        </w:rPr>
        <w:t>Painful regular uterine contractions – as evidence by contraction at least one in ten minutes</w:t>
      </w:r>
    </w:p>
    <w:p w:rsidR="00774453" w:rsidRPr="00F56C8D" w:rsidRDefault="00C75FC1" w:rsidP="00C75FC1">
      <w:pPr>
        <w:ind w:left="360"/>
        <w:rPr>
          <w:rFonts w:asciiTheme="majorBidi" w:hAnsiTheme="majorBidi" w:cstheme="majorBidi"/>
          <w:sz w:val="32"/>
          <w:szCs w:val="32"/>
        </w:rPr>
      </w:pPr>
      <w:r>
        <w:rPr>
          <w:rFonts w:asciiTheme="majorBidi" w:hAnsiTheme="majorBidi" w:cstheme="majorBidi"/>
          <w:sz w:val="32"/>
          <w:szCs w:val="32"/>
        </w:rPr>
        <w:t>2.</w:t>
      </w:r>
      <w:r w:rsidR="004C2D11" w:rsidRPr="00F56C8D">
        <w:rPr>
          <w:rFonts w:asciiTheme="majorBidi" w:hAnsiTheme="majorBidi" w:cstheme="majorBidi"/>
          <w:sz w:val="32"/>
          <w:szCs w:val="32"/>
        </w:rPr>
        <w:t>Show – as evidence by mucus mixed with blood</w:t>
      </w:r>
    </w:p>
    <w:p w:rsidR="00774453" w:rsidRPr="00F56C8D" w:rsidRDefault="00C75FC1" w:rsidP="00C75FC1">
      <w:pPr>
        <w:ind w:left="360"/>
        <w:rPr>
          <w:rFonts w:asciiTheme="majorBidi" w:hAnsiTheme="majorBidi" w:cstheme="majorBidi"/>
          <w:sz w:val="32"/>
          <w:szCs w:val="32"/>
        </w:rPr>
      </w:pPr>
      <w:r>
        <w:rPr>
          <w:rFonts w:asciiTheme="majorBidi" w:hAnsiTheme="majorBidi" w:cstheme="majorBidi"/>
          <w:sz w:val="32"/>
          <w:szCs w:val="32"/>
        </w:rPr>
        <w:t>3.</w:t>
      </w:r>
      <w:r w:rsidR="004C2D11" w:rsidRPr="00F56C8D">
        <w:rPr>
          <w:rFonts w:asciiTheme="majorBidi" w:hAnsiTheme="majorBidi" w:cstheme="majorBidi"/>
          <w:sz w:val="32"/>
          <w:szCs w:val="32"/>
        </w:rPr>
        <w:t>Rupture of membranes – as evidence by leaking liquor</w:t>
      </w:r>
    </w:p>
    <w:p w:rsidR="00774453" w:rsidRPr="00F56C8D" w:rsidRDefault="00C75FC1" w:rsidP="00C75FC1">
      <w:pPr>
        <w:ind w:left="360"/>
        <w:rPr>
          <w:rFonts w:asciiTheme="majorBidi" w:hAnsiTheme="majorBidi" w:cstheme="majorBidi"/>
          <w:sz w:val="32"/>
          <w:szCs w:val="32"/>
        </w:rPr>
      </w:pPr>
      <w:r>
        <w:rPr>
          <w:rFonts w:asciiTheme="majorBidi" w:hAnsiTheme="majorBidi" w:cstheme="majorBidi"/>
          <w:sz w:val="32"/>
          <w:szCs w:val="32"/>
        </w:rPr>
        <w:t>4.</w:t>
      </w:r>
      <w:r w:rsidR="004C2D11" w:rsidRPr="00F56C8D">
        <w:rPr>
          <w:rFonts w:asciiTheme="majorBidi" w:hAnsiTheme="majorBidi" w:cstheme="majorBidi"/>
          <w:sz w:val="32"/>
          <w:szCs w:val="32"/>
        </w:rPr>
        <w:t xml:space="preserve">Progressive shortening and dilatation of the cervix </w:t>
      </w:r>
    </w:p>
    <w:p w:rsidR="00F56C8D" w:rsidRPr="00F56C8D" w:rsidRDefault="00F56C8D" w:rsidP="00F56C8D">
      <w:pPr>
        <w:rPr>
          <w:rFonts w:asciiTheme="majorBidi" w:hAnsiTheme="majorBidi" w:cstheme="majorBidi"/>
          <w:sz w:val="32"/>
          <w:szCs w:val="32"/>
        </w:rPr>
      </w:pPr>
    </w:p>
    <w:p w:rsidR="004328DB" w:rsidRDefault="004328DB">
      <w:pPr>
        <w:rPr>
          <w:rFonts w:asciiTheme="majorBidi" w:hAnsiTheme="majorBidi" w:cstheme="majorBidi"/>
          <w:sz w:val="36"/>
          <w:szCs w:val="36"/>
        </w:rPr>
      </w:pPr>
    </w:p>
    <w:p w:rsidR="00755CBA" w:rsidRPr="00227DFA" w:rsidRDefault="00755CBA" w:rsidP="00755CBA">
      <w:pPr>
        <w:rPr>
          <w:rFonts w:asciiTheme="majorBidi" w:hAnsiTheme="majorBidi" w:cstheme="majorBidi"/>
          <w:b/>
          <w:bCs/>
          <w:i/>
          <w:iCs/>
          <w:color w:val="C00000"/>
          <w:sz w:val="36"/>
          <w:szCs w:val="36"/>
          <w:u w:val="single"/>
        </w:rPr>
      </w:pPr>
      <w:r w:rsidRPr="00227DFA">
        <w:rPr>
          <w:rFonts w:asciiTheme="majorBidi" w:hAnsiTheme="majorBidi" w:cstheme="majorBidi"/>
          <w:b/>
          <w:bCs/>
          <w:i/>
          <w:iCs/>
          <w:color w:val="C00000"/>
          <w:sz w:val="36"/>
          <w:szCs w:val="36"/>
          <w:u w:val="single"/>
        </w:rPr>
        <w:t>The stages of labour</w:t>
      </w:r>
    </w:p>
    <w:p w:rsidR="00755CBA" w:rsidRDefault="00755CBA" w:rsidP="00755CBA">
      <w:pPr>
        <w:rPr>
          <w:rFonts w:asciiTheme="majorBidi" w:hAnsiTheme="majorBidi" w:cstheme="majorBidi"/>
          <w:sz w:val="36"/>
          <w:szCs w:val="36"/>
        </w:rPr>
      </w:pPr>
      <w:r w:rsidRPr="00755CBA">
        <w:rPr>
          <w:rFonts w:asciiTheme="majorBidi" w:hAnsiTheme="majorBidi" w:cstheme="majorBidi"/>
          <w:sz w:val="36"/>
          <w:szCs w:val="36"/>
        </w:rPr>
        <w:t>Labour can be divided into three stages</w:t>
      </w:r>
      <w:r>
        <w:rPr>
          <w:rFonts w:asciiTheme="majorBidi" w:hAnsiTheme="majorBidi" w:cstheme="majorBidi"/>
          <w:sz w:val="36"/>
          <w:szCs w:val="36"/>
        </w:rPr>
        <w:t>:</w:t>
      </w:r>
    </w:p>
    <w:p w:rsidR="00755CBA" w:rsidRDefault="00755CBA" w:rsidP="00755CBA">
      <w:pPr>
        <w:rPr>
          <w:rFonts w:asciiTheme="majorBidi" w:hAnsiTheme="majorBidi" w:cstheme="majorBidi"/>
          <w:sz w:val="36"/>
          <w:szCs w:val="36"/>
        </w:rPr>
      </w:pPr>
      <w:r w:rsidRPr="00227DFA">
        <w:rPr>
          <w:rFonts w:asciiTheme="majorBidi" w:hAnsiTheme="majorBidi" w:cstheme="majorBidi"/>
          <w:b/>
          <w:bCs/>
          <w:i/>
          <w:iCs/>
          <w:sz w:val="36"/>
          <w:szCs w:val="36"/>
        </w:rPr>
        <w:t>First stage</w:t>
      </w:r>
      <w:r w:rsidRPr="00755CBA">
        <w:rPr>
          <w:rFonts w:asciiTheme="majorBidi" w:hAnsiTheme="majorBidi" w:cstheme="majorBidi"/>
          <w:sz w:val="36"/>
          <w:szCs w:val="36"/>
        </w:rPr>
        <w:t xml:space="preserve"> This describes the time from the diagnosis of labour to full dilatation of the cervix (10 cm).</w:t>
      </w:r>
    </w:p>
    <w:p w:rsidR="00755CBA" w:rsidRDefault="00755CBA" w:rsidP="00755CBA">
      <w:pPr>
        <w:rPr>
          <w:rFonts w:asciiTheme="majorBidi" w:hAnsiTheme="majorBidi" w:cstheme="majorBidi"/>
          <w:sz w:val="36"/>
          <w:szCs w:val="36"/>
        </w:rPr>
      </w:pPr>
      <w:r w:rsidRPr="00755CBA">
        <w:rPr>
          <w:rFonts w:asciiTheme="majorBidi" w:hAnsiTheme="majorBidi" w:cstheme="majorBidi"/>
          <w:sz w:val="36"/>
          <w:szCs w:val="36"/>
        </w:rPr>
        <w:t>The ﬁ rst stage of labour can be divided into two phases</w:t>
      </w:r>
      <w:r>
        <w:rPr>
          <w:rFonts w:asciiTheme="majorBidi" w:hAnsiTheme="majorBidi" w:cstheme="majorBidi"/>
          <w:sz w:val="36"/>
          <w:szCs w:val="36"/>
        </w:rPr>
        <w:t>:</w:t>
      </w:r>
    </w:p>
    <w:p w:rsidR="00755CBA" w:rsidRDefault="00755CBA" w:rsidP="00755CBA">
      <w:pPr>
        <w:rPr>
          <w:rFonts w:asciiTheme="majorBidi" w:hAnsiTheme="majorBidi" w:cstheme="majorBidi"/>
          <w:sz w:val="36"/>
          <w:szCs w:val="36"/>
        </w:rPr>
      </w:pPr>
      <w:r w:rsidRPr="00755CBA">
        <w:rPr>
          <w:rFonts w:asciiTheme="majorBidi" w:hAnsiTheme="majorBidi" w:cstheme="majorBidi"/>
          <w:b/>
          <w:bCs/>
          <w:sz w:val="36"/>
          <w:szCs w:val="36"/>
        </w:rPr>
        <w:t xml:space="preserve"> </w:t>
      </w:r>
      <w:r w:rsidRPr="00227DFA">
        <w:rPr>
          <w:rFonts w:asciiTheme="majorBidi" w:hAnsiTheme="majorBidi" w:cstheme="majorBidi"/>
          <w:b/>
          <w:bCs/>
          <w:i/>
          <w:iCs/>
          <w:color w:val="C00000"/>
          <w:sz w:val="36"/>
          <w:szCs w:val="36"/>
          <w:u w:val="single"/>
        </w:rPr>
        <w:t>The ‘latent phase’</w:t>
      </w:r>
      <w:r w:rsidRPr="00755CBA">
        <w:rPr>
          <w:rFonts w:asciiTheme="majorBidi" w:hAnsiTheme="majorBidi" w:cstheme="majorBidi"/>
          <w:sz w:val="36"/>
          <w:szCs w:val="36"/>
        </w:rPr>
        <w:t xml:space="preserve"> is the time between the onset of labour and 3–4 cm dilatation. During this time, the cervix becomes ‘fully effaced.</w:t>
      </w:r>
    </w:p>
    <w:p w:rsidR="00716C59" w:rsidRDefault="00755CBA" w:rsidP="00755CBA">
      <w:pPr>
        <w:rPr>
          <w:rFonts w:asciiTheme="majorBidi" w:hAnsiTheme="majorBidi" w:cstheme="majorBidi"/>
          <w:sz w:val="36"/>
          <w:szCs w:val="36"/>
        </w:rPr>
      </w:pPr>
      <w:r w:rsidRPr="00755CBA">
        <w:rPr>
          <w:rFonts w:asciiTheme="majorBidi" w:hAnsiTheme="majorBidi" w:cstheme="majorBidi"/>
          <w:sz w:val="36"/>
          <w:szCs w:val="36"/>
        </w:rPr>
        <w:lastRenderedPageBreak/>
        <w:t xml:space="preserve"> Effacement is a process by which the cervix shortens in length as it becomes included into the lower segment of the uterus. The process of effacement may begin during the weeks preceding the onset of labour, but will be complete by the end of the latent phase. The cervical os cannot usually begin to dilate until effacement is complete. Effacement and dilatation should be thought of as consecutive events in the nulliparous woman, but may occur simultaneously in the multiparous woman.</w:t>
      </w:r>
    </w:p>
    <w:p w:rsidR="00716C59" w:rsidRDefault="00755CBA" w:rsidP="00716C59">
      <w:pPr>
        <w:rPr>
          <w:rFonts w:asciiTheme="majorBidi" w:hAnsiTheme="majorBidi" w:cstheme="majorBidi"/>
          <w:sz w:val="36"/>
          <w:szCs w:val="36"/>
        </w:rPr>
      </w:pPr>
      <w:r w:rsidRPr="00755CBA">
        <w:rPr>
          <w:rFonts w:asciiTheme="majorBidi" w:hAnsiTheme="majorBidi" w:cstheme="majorBidi"/>
          <w:sz w:val="36"/>
          <w:szCs w:val="36"/>
        </w:rPr>
        <w:t xml:space="preserve"> Dilatation is expressed in centimetres between 0 and 10. The duration of the latent phase is variable, However, it usually lasts between 3 and 8 hours, being shorter in multiparous women. </w:t>
      </w:r>
    </w:p>
    <w:p w:rsidR="00716C59" w:rsidRDefault="00716C59" w:rsidP="00716C59">
      <w:pPr>
        <w:rPr>
          <w:rFonts w:asciiTheme="majorBidi" w:hAnsiTheme="majorBidi" w:cstheme="majorBidi"/>
          <w:sz w:val="36"/>
          <w:szCs w:val="36"/>
        </w:rPr>
      </w:pPr>
    </w:p>
    <w:p w:rsidR="00755CBA" w:rsidRDefault="00755CBA" w:rsidP="00390F00">
      <w:pPr>
        <w:rPr>
          <w:rFonts w:asciiTheme="majorBidi" w:hAnsiTheme="majorBidi" w:cstheme="majorBidi"/>
          <w:sz w:val="36"/>
          <w:szCs w:val="36"/>
        </w:rPr>
      </w:pPr>
      <w:r w:rsidRPr="00227DFA">
        <w:rPr>
          <w:rFonts w:asciiTheme="majorBidi" w:hAnsiTheme="majorBidi" w:cstheme="majorBidi"/>
          <w:b/>
          <w:bCs/>
          <w:i/>
          <w:iCs/>
          <w:color w:val="C00000"/>
          <w:sz w:val="36"/>
          <w:szCs w:val="36"/>
          <w:u w:val="single"/>
        </w:rPr>
        <w:t>The second phase of the ﬁ rst stage of labour is called the ‘active phase’</w:t>
      </w:r>
      <w:r w:rsidRPr="00755CBA">
        <w:rPr>
          <w:rFonts w:asciiTheme="majorBidi" w:hAnsiTheme="majorBidi" w:cstheme="majorBidi"/>
          <w:sz w:val="36"/>
          <w:szCs w:val="36"/>
        </w:rPr>
        <w:t xml:space="preserve"> and describes the time between the end of the latent phase (3–4 cm dilatation) and full dilatation (10 cm). It is also variable in length, usually lasting between 2 and 6 hours. Again, it is usually shorter in multiparous women. Cervical dilatation during the active phase usually occurs at 1 cm/hour or more in a normal labour </w:t>
      </w:r>
    </w:p>
    <w:p w:rsidR="004C2D11" w:rsidRDefault="004C2D11" w:rsidP="00390F00">
      <w:pPr>
        <w:rPr>
          <w:rFonts w:asciiTheme="majorBidi" w:hAnsiTheme="majorBidi" w:cstheme="majorBidi"/>
          <w:sz w:val="36"/>
          <w:szCs w:val="36"/>
        </w:rPr>
      </w:pPr>
    </w:p>
    <w:p w:rsidR="004C2D11" w:rsidRDefault="004C2D11" w:rsidP="00390F00">
      <w:pPr>
        <w:rPr>
          <w:rFonts w:asciiTheme="majorBidi" w:hAnsiTheme="majorBidi" w:cstheme="majorBidi"/>
          <w:sz w:val="36"/>
          <w:szCs w:val="36"/>
        </w:rPr>
      </w:pPr>
    </w:p>
    <w:p w:rsidR="00227DFA" w:rsidRDefault="00227DFA" w:rsidP="00390F00">
      <w:pPr>
        <w:rPr>
          <w:rFonts w:asciiTheme="majorBidi" w:hAnsiTheme="majorBidi" w:cstheme="majorBidi"/>
          <w:sz w:val="36"/>
          <w:szCs w:val="36"/>
        </w:rPr>
      </w:pPr>
    </w:p>
    <w:p w:rsidR="00227DFA" w:rsidRPr="00755CBA" w:rsidRDefault="00227DFA" w:rsidP="00390F00">
      <w:pPr>
        <w:rPr>
          <w:rFonts w:asciiTheme="majorBidi" w:hAnsiTheme="majorBidi" w:cstheme="majorBidi"/>
          <w:sz w:val="36"/>
          <w:szCs w:val="36"/>
        </w:rPr>
      </w:pPr>
    </w:p>
    <w:p w:rsidR="00390F00" w:rsidRDefault="00390F00" w:rsidP="00755CBA">
      <w:pPr>
        <w:rPr>
          <w:rFonts w:asciiTheme="majorBidi" w:hAnsiTheme="majorBidi" w:cstheme="majorBidi"/>
          <w:sz w:val="36"/>
          <w:szCs w:val="36"/>
        </w:rPr>
      </w:pPr>
      <w:r w:rsidRPr="00227DFA">
        <w:rPr>
          <w:rFonts w:asciiTheme="majorBidi" w:hAnsiTheme="majorBidi" w:cstheme="majorBidi"/>
          <w:b/>
          <w:bCs/>
          <w:i/>
          <w:iCs/>
          <w:color w:val="C00000"/>
          <w:sz w:val="40"/>
          <w:szCs w:val="40"/>
        </w:rPr>
        <w:lastRenderedPageBreak/>
        <w:t>Second stage</w:t>
      </w:r>
      <w:r w:rsidRPr="00390F00">
        <w:rPr>
          <w:rFonts w:asciiTheme="majorBidi" w:hAnsiTheme="majorBidi" w:cstheme="majorBidi"/>
          <w:sz w:val="36"/>
          <w:szCs w:val="36"/>
        </w:rPr>
        <w:t xml:space="preserve"> </w:t>
      </w:r>
      <w:r>
        <w:rPr>
          <w:rFonts w:asciiTheme="majorBidi" w:hAnsiTheme="majorBidi" w:cstheme="majorBidi"/>
          <w:sz w:val="36"/>
          <w:szCs w:val="36"/>
        </w:rPr>
        <w:t>:</w:t>
      </w:r>
    </w:p>
    <w:p w:rsidR="00B05A1D" w:rsidRDefault="00390F00" w:rsidP="00B05A1D">
      <w:pPr>
        <w:rPr>
          <w:rFonts w:asciiTheme="majorBidi" w:hAnsiTheme="majorBidi" w:cstheme="majorBidi"/>
          <w:sz w:val="36"/>
          <w:szCs w:val="36"/>
        </w:rPr>
      </w:pPr>
      <w:r w:rsidRPr="00390F00">
        <w:rPr>
          <w:rFonts w:asciiTheme="majorBidi" w:hAnsiTheme="majorBidi" w:cstheme="majorBidi"/>
          <w:sz w:val="36"/>
          <w:szCs w:val="36"/>
        </w:rPr>
        <w:t>This describes the time from full dilatation of the cervix to delivery of the fetus or fetuses. The second stage of labour may also be subdivided into two phases</w:t>
      </w:r>
      <w:r w:rsidR="00B05A1D">
        <w:rPr>
          <w:rFonts w:asciiTheme="majorBidi" w:hAnsiTheme="majorBidi" w:cstheme="majorBidi"/>
          <w:sz w:val="36"/>
          <w:szCs w:val="36"/>
        </w:rPr>
        <w:t>:</w:t>
      </w:r>
    </w:p>
    <w:p w:rsidR="00B05A1D" w:rsidRDefault="00390F00" w:rsidP="00B05A1D">
      <w:pPr>
        <w:rPr>
          <w:rFonts w:asciiTheme="majorBidi" w:hAnsiTheme="majorBidi" w:cstheme="majorBidi"/>
          <w:sz w:val="36"/>
          <w:szCs w:val="36"/>
        </w:rPr>
      </w:pPr>
      <w:r w:rsidRPr="00390F00">
        <w:rPr>
          <w:rFonts w:asciiTheme="majorBidi" w:hAnsiTheme="majorBidi" w:cstheme="majorBidi"/>
          <w:sz w:val="36"/>
          <w:szCs w:val="36"/>
        </w:rPr>
        <w:t xml:space="preserve"> </w:t>
      </w:r>
      <w:r w:rsidRPr="00B05A1D">
        <w:rPr>
          <w:rFonts w:asciiTheme="majorBidi" w:hAnsiTheme="majorBidi" w:cstheme="majorBidi"/>
          <w:b/>
          <w:bCs/>
          <w:sz w:val="36"/>
          <w:szCs w:val="36"/>
        </w:rPr>
        <w:t>The passive phase</w:t>
      </w:r>
      <w:r w:rsidR="00B05A1D">
        <w:rPr>
          <w:rFonts w:asciiTheme="majorBidi" w:hAnsiTheme="majorBidi" w:cstheme="majorBidi"/>
          <w:sz w:val="36"/>
          <w:szCs w:val="36"/>
        </w:rPr>
        <w:t>:</w:t>
      </w:r>
    </w:p>
    <w:p w:rsidR="00B05A1D" w:rsidRDefault="00390F00" w:rsidP="00B05A1D">
      <w:pPr>
        <w:rPr>
          <w:rFonts w:asciiTheme="majorBidi" w:hAnsiTheme="majorBidi" w:cstheme="majorBidi"/>
          <w:sz w:val="36"/>
          <w:szCs w:val="36"/>
        </w:rPr>
      </w:pPr>
      <w:r w:rsidRPr="00390F00">
        <w:rPr>
          <w:rFonts w:asciiTheme="majorBidi" w:hAnsiTheme="majorBidi" w:cstheme="majorBidi"/>
          <w:sz w:val="36"/>
          <w:szCs w:val="36"/>
        </w:rPr>
        <w:t xml:space="preserve"> describes the time between full dilatation and the onset of involuntary expulsive contractions. There is no maternal urge to push and the fetal head is still relatively high in the pelvis.</w:t>
      </w:r>
    </w:p>
    <w:p w:rsidR="00B05A1D" w:rsidRPr="00B05A1D" w:rsidRDefault="00B05A1D" w:rsidP="00B05A1D">
      <w:pPr>
        <w:rPr>
          <w:rFonts w:asciiTheme="majorBidi" w:hAnsiTheme="majorBidi" w:cstheme="majorBidi"/>
          <w:b/>
          <w:bCs/>
          <w:sz w:val="36"/>
          <w:szCs w:val="36"/>
        </w:rPr>
      </w:pPr>
      <w:r w:rsidRPr="00B05A1D">
        <w:rPr>
          <w:rFonts w:asciiTheme="majorBidi" w:hAnsiTheme="majorBidi" w:cstheme="majorBidi"/>
          <w:b/>
          <w:bCs/>
          <w:sz w:val="36"/>
          <w:szCs w:val="36"/>
        </w:rPr>
        <w:t>active second stage</w:t>
      </w:r>
    </w:p>
    <w:p w:rsidR="00755CBA" w:rsidRDefault="00390F00" w:rsidP="00A93064">
      <w:pPr>
        <w:rPr>
          <w:rFonts w:asciiTheme="majorBidi" w:hAnsiTheme="majorBidi" w:cstheme="majorBidi"/>
          <w:sz w:val="36"/>
          <w:szCs w:val="36"/>
        </w:rPr>
      </w:pPr>
      <w:r w:rsidRPr="00390F00">
        <w:rPr>
          <w:rFonts w:asciiTheme="majorBidi" w:hAnsiTheme="majorBidi" w:cstheme="majorBidi"/>
          <w:sz w:val="36"/>
          <w:szCs w:val="36"/>
        </w:rPr>
        <w:t>There is a maternal urge to push because the fetal head is low (often visible), causing a reﬂ ex need to ‘bear down’. In a normal labour, second stage is often diagnosed at this point. If a, the active second stage is said to begin when she starts making voluntary active efforts. Conventionally, a normal active second stage should last no longer than 2 hours in a primiparous woman and 1 hour in those who have delivered vaginally before, but there is evidence that a second stage of labour lasting more than 3 hours is associated with increased maternal and fetal morbidity. Use of epidural anaesthesia may inﬂ uence the length and the management of the second stage of labour.</w:t>
      </w:r>
    </w:p>
    <w:p w:rsidR="00E56AF2" w:rsidRDefault="00E56AF2" w:rsidP="00A93064">
      <w:pPr>
        <w:rPr>
          <w:rFonts w:asciiTheme="majorBidi" w:hAnsiTheme="majorBidi" w:cstheme="majorBidi"/>
          <w:sz w:val="36"/>
          <w:szCs w:val="36"/>
        </w:rPr>
      </w:pPr>
    </w:p>
    <w:p w:rsidR="00FD6AFB" w:rsidRDefault="00FD6AFB" w:rsidP="00A93064">
      <w:pPr>
        <w:rPr>
          <w:rFonts w:asciiTheme="majorBidi" w:hAnsiTheme="majorBidi" w:cstheme="majorBidi"/>
          <w:sz w:val="36"/>
          <w:szCs w:val="36"/>
        </w:rPr>
      </w:pPr>
    </w:p>
    <w:p w:rsidR="00FD6AFB" w:rsidRDefault="00FD6AFB" w:rsidP="00A93064">
      <w:pPr>
        <w:rPr>
          <w:rFonts w:asciiTheme="majorBidi" w:hAnsiTheme="majorBidi" w:cstheme="majorBidi"/>
          <w:sz w:val="36"/>
          <w:szCs w:val="36"/>
        </w:rPr>
      </w:pPr>
    </w:p>
    <w:p w:rsidR="00E56AF2" w:rsidRPr="00FD6AFB" w:rsidRDefault="00E56AF2" w:rsidP="00A93064">
      <w:pPr>
        <w:rPr>
          <w:rFonts w:asciiTheme="majorBidi" w:hAnsiTheme="majorBidi" w:cstheme="majorBidi"/>
          <w:b/>
          <w:bCs/>
          <w:i/>
          <w:iCs/>
          <w:color w:val="C00000"/>
          <w:sz w:val="36"/>
          <w:szCs w:val="36"/>
        </w:rPr>
      </w:pPr>
      <w:r w:rsidRPr="00FD6AFB">
        <w:rPr>
          <w:rFonts w:asciiTheme="majorBidi" w:hAnsiTheme="majorBidi" w:cstheme="majorBidi"/>
          <w:b/>
          <w:bCs/>
          <w:i/>
          <w:iCs/>
          <w:color w:val="C00000"/>
          <w:sz w:val="36"/>
          <w:szCs w:val="36"/>
        </w:rPr>
        <w:lastRenderedPageBreak/>
        <w:t>Third stage :</w:t>
      </w:r>
    </w:p>
    <w:p w:rsidR="00E56AF2" w:rsidRDefault="00E56AF2" w:rsidP="00CA5468">
      <w:pPr>
        <w:rPr>
          <w:rFonts w:asciiTheme="majorBidi" w:hAnsiTheme="majorBidi" w:cstheme="majorBidi"/>
          <w:sz w:val="36"/>
          <w:szCs w:val="36"/>
        </w:rPr>
      </w:pPr>
      <w:r w:rsidRPr="00E56AF2">
        <w:rPr>
          <w:rFonts w:asciiTheme="majorBidi" w:hAnsiTheme="majorBidi" w:cstheme="majorBidi"/>
          <w:sz w:val="36"/>
          <w:szCs w:val="36"/>
        </w:rPr>
        <w:t>This is the time from delivery of the fetus or fetuses until delivery of the placenta(e). The placenta is usually delivered within a few minutes of the birth of the baby</w:t>
      </w:r>
      <w:r w:rsidR="00CA5468">
        <w:rPr>
          <w:rFonts w:asciiTheme="majorBidi" w:hAnsiTheme="majorBidi" w:cstheme="majorBidi"/>
          <w:sz w:val="36"/>
          <w:szCs w:val="36"/>
        </w:rPr>
        <w:t>,about 15 minute,and there is asigns of sepration of placenta preceding any trial to delivery of it:</w:t>
      </w:r>
      <w:r w:rsidR="00CA5468">
        <w:rPr>
          <w:rFonts w:asciiTheme="majorBidi" w:hAnsiTheme="majorBidi" w:cstheme="majorBidi"/>
          <w:sz w:val="36"/>
          <w:szCs w:val="36"/>
        </w:rPr>
        <w:br/>
        <w:t>1.gush of bleedingfrom site of sepration of placental bed.</w:t>
      </w:r>
    </w:p>
    <w:p w:rsidR="00CA5468" w:rsidRDefault="00CA5468" w:rsidP="00CA5468">
      <w:pPr>
        <w:rPr>
          <w:rFonts w:asciiTheme="majorBidi" w:hAnsiTheme="majorBidi" w:cstheme="majorBidi"/>
          <w:sz w:val="36"/>
          <w:szCs w:val="36"/>
        </w:rPr>
      </w:pPr>
      <w:r>
        <w:rPr>
          <w:rFonts w:asciiTheme="majorBidi" w:hAnsiTheme="majorBidi" w:cstheme="majorBidi"/>
          <w:sz w:val="36"/>
          <w:szCs w:val="36"/>
        </w:rPr>
        <w:t>2.increased the length  of cord.</w:t>
      </w:r>
    </w:p>
    <w:p w:rsidR="00CA5468" w:rsidRDefault="00CA5468" w:rsidP="00CA5468">
      <w:pPr>
        <w:rPr>
          <w:rFonts w:asciiTheme="majorBidi" w:hAnsiTheme="majorBidi" w:cstheme="majorBidi"/>
          <w:sz w:val="36"/>
          <w:szCs w:val="36"/>
        </w:rPr>
      </w:pPr>
      <w:r>
        <w:rPr>
          <w:rFonts w:asciiTheme="majorBidi" w:hAnsiTheme="majorBidi" w:cstheme="majorBidi"/>
          <w:sz w:val="36"/>
          <w:szCs w:val="36"/>
        </w:rPr>
        <w:t>3.uterus become round globular due to decreasing the size of uterus and starting of countraction</w:t>
      </w:r>
      <w:r w:rsidR="005F42BD">
        <w:rPr>
          <w:rFonts w:asciiTheme="majorBidi" w:hAnsiTheme="majorBidi" w:cstheme="majorBidi"/>
          <w:sz w:val="36"/>
          <w:szCs w:val="36"/>
        </w:rPr>
        <w:t>.</w:t>
      </w:r>
    </w:p>
    <w:p w:rsidR="005F42BD" w:rsidRDefault="005F42BD" w:rsidP="00CA5468">
      <w:pPr>
        <w:rPr>
          <w:rFonts w:asciiTheme="majorBidi" w:hAnsiTheme="majorBidi" w:cstheme="majorBidi"/>
          <w:sz w:val="36"/>
          <w:szCs w:val="36"/>
        </w:rPr>
      </w:pPr>
      <w:r>
        <w:rPr>
          <w:rFonts w:asciiTheme="majorBidi" w:hAnsiTheme="majorBidi" w:cstheme="majorBidi"/>
          <w:sz w:val="36"/>
          <w:szCs w:val="36"/>
        </w:rPr>
        <w:t>4.placenta in vagina on PV examination</w:t>
      </w:r>
    </w:p>
    <w:p w:rsidR="00E70D99" w:rsidRPr="00FD6AFB" w:rsidRDefault="00131266" w:rsidP="00CA5468">
      <w:pPr>
        <w:rPr>
          <w:rFonts w:asciiTheme="majorBidi" w:hAnsiTheme="majorBidi" w:cstheme="majorBidi"/>
          <w:b/>
          <w:bCs/>
          <w:i/>
          <w:iCs/>
          <w:color w:val="C00000"/>
          <w:sz w:val="36"/>
          <w:szCs w:val="36"/>
        </w:rPr>
      </w:pPr>
      <w:r w:rsidRPr="00FD6AFB">
        <w:rPr>
          <w:rFonts w:asciiTheme="majorBidi" w:hAnsiTheme="majorBidi" w:cstheme="majorBidi"/>
          <w:b/>
          <w:bCs/>
          <w:i/>
          <w:iCs/>
          <w:color w:val="C00000"/>
          <w:sz w:val="36"/>
          <w:szCs w:val="36"/>
        </w:rPr>
        <w:t>Fourth stage</w:t>
      </w:r>
    </w:p>
    <w:p w:rsidR="00131266" w:rsidRDefault="00131266" w:rsidP="00CA5468">
      <w:pPr>
        <w:rPr>
          <w:rStyle w:val="hvr"/>
          <w:rFonts w:ascii="Times New Roman" w:hAnsi="Times New Roman" w:cs="Times New Roman"/>
          <w:color w:val="404040"/>
          <w:sz w:val="28"/>
          <w:szCs w:val="28"/>
        </w:rPr>
      </w:pPr>
      <w:r w:rsidRPr="00131266">
        <w:rPr>
          <w:rFonts w:ascii="Times New Roman" w:hAnsi="Times New Roman" w:cs="Times New Roman"/>
          <w:color w:val="404040"/>
          <w:sz w:val="28"/>
          <w:szCs w:val="28"/>
        </w:rPr>
        <w:t xml:space="preserve">a </w:t>
      </w:r>
      <w:r w:rsidRPr="00131266">
        <w:rPr>
          <w:rStyle w:val="hvr"/>
          <w:rFonts w:ascii="Times New Roman" w:hAnsi="Times New Roman" w:cs="Times New Roman"/>
          <w:color w:val="404040"/>
          <w:sz w:val="28"/>
          <w:szCs w:val="28"/>
        </w:rPr>
        <w:t>postpartum</w:t>
      </w:r>
      <w:r w:rsidRPr="00131266">
        <w:rPr>
          <w:rFonts w:ascii="Times New Roman" w:hAnsi="Times New Roman" w:cs="Times New Roman"/>
          <w:color w:val="404040"/>
          <w:sz w:val="28"/>
          <w:szCs w:val="28"/>
        </w:rPr>
        <w:t xml:space="preserve"> </w:t>
      </w:r>
      <w:r w:rsidRPr="00131266">
        <w:rPr>
          <w:rStyle w:val="hvr"/>
          <w:rFonts w:ascii="Times New Roman" w:hAnsi="Times New Roman" w:cs="Times New Roman"/>
          <w:color w:val="404040"/>
          <w:sz w:val="28"/>
          <w:szCs w:val="28"/>
        </w:rPr>
        <w:t>period</w:t>
      </w:r>
      <w:r w:rsidRPr="00131266">
        <w:rPr>
          <w:rFonts w:ascii="Times New Roman" w:hAnsi="Times New Roman" w:cs="Times New Roman"/>
          <w:color w:val="404040"/>
          <w:sz w:val="28"/>
          <w:szCs w:val="28"/>
        </w:rPr>
        <w:t xml:space="preserve"> of </w:t>
      </w:r>
      <w:r w:rsidRPr="00131266">
        <w:rPr>
          <w:rStyle w:val="hvr"/>
          <w:rFonts w:ascii="Times New Roman" w:hAnsi="Times New Roman" w:cs="Times New Roman"/>
          <w:color w:val="404040"/>
          <w:sz w:val="28"/>
          <w:szCs w:val="28"/>
        </w:rPr>
        <w:t>about</w:t>
      </w:r>
      <w:r w:rsidRPr="00131266">
        <w:rPr>
          <w:rFonts w:ascii="Times New Roman" w:hAnsi="Times New Roman" w:cs="Times New Roman"/>
          <w:color w:val="404040"/>
          <w:sz w:val="28"/>
          <w:szCs w:val="28"/>
        </w:rPr>
        <w:t xml:space="preserve"> 4 </w:t>
      </w:r>
      <w:r w:rsidRPr="00131266">
        <w:rPr>
          <w:rStyle w:val="hvr"/>
          <w:rFonts w:ascii="Times New Roman" w:hAnsi="Times New Roman" w:cs="Times New Roman"/>
          <w:color w:val="404040"/>
          <w:sz w:val="28"/>
          <w:szCs w:val="28"/>
        </w:rPr>
        <w:t>hours</w:t>
      </w:r>
      <w:r w:rsidRPr="00131266">
        <w:rPr>
          <w:rFonts w:ascii="Times New Roman" w:hAnsi="Times New Roman" w:cs="Times New Roman"/>
          <w:color w:val="404040"/>
          <w:sz w:val="28"/>
          <w:szCs w:val="28"/>
        </w:rPr>
        <w:t xml:space="preserve"> </w:t>
      </w:r>
      <w:r w:rsidRPr="00131266">
        <w:rPr>
          <w:rStyle w:val="hvr"/>
          <w:rFonts w:ascii="Times New Roman" w:hAnsi="Times New Roman" w:cs="Times New Roman"/>
          <w:color w:val="404040"/>
          <w:sz w:val="28"/>
          <w:szCs w:val="28"/>
        </w:rPr>
        <w:t>after</w:t>
      </w:r>
      <w:r w:rsidRPr="00131266">
        <w:rPr>
          <w:rFonts w:ascii="Times New Roman" w:hAnsi="Times New Roman" w:cs="Times New Roman"/>
          <w:color w:val="404040"/>
          <w:sz w:val="28"/>
          <w:szCs w:val="28"/>
        </w:rPr>
        <w:t xml:space="preserve"> </w:t>
      </w:r>
      <w:r w:rsidRPr="00131266">
        <w:rPr>
          <w:rStyle w:val="hvr"/>
          <w:rFonts w:ascii="Times New Roman" w:hAnsi="Times New Roman" w:cs="Times New Roman"/>
          <w:color w:val="404040"/>
          <w:sz w:val="28"/>
          <w:szCs w:val="28"/>
        </w:rPr>
        <w:t>the</w:t>
      </w:r>
      <w:r w:rsidRPr="00131266">
        <w:rPr>
          <w:rFonts w:ascii="Times New Roman" w:hAnsi="Times New Roman" w:cs="Times New Roman"/>
          <w:color w:val="404040"/>
          <w:sz w:val="28"/>
          <w:szCs w:val="28"/>
        </w:rPr>
        <w:t xml:space="preserve"> </w:t>
      </w:r>
      <w:r w:rsidRPr="00131266">
        <w:rPr>
          <w:rStyle w:val="hvr"/>
          <w:rFonts w:ascii="Times New Roman" w:hAnsi="Times New Roman" w:cs="Times New Roman"/>
          <w:color w:val="404040"/>
          <w:sz w:val="28"/>
          <w:szCs w:val="28"/>
        </w:rPr>
        <w:t>third</w:t>
      </w:r>
      <w:r w:rsidRPr="00131266">
        <w:rPr>
          <w:rFonts w:ascii="Times New Roman" w:hAnsi="Times New Roman" w:cs="Times New Roman"/>
          <w:color w:val="404040"/>
          <w:sz w:val="28"/>
          <w:szCs w:val="28"/>
        </w:rPr>
        <w:t xml:space="preserve"> </w:t>
      </w:r>
      <w:r w:rsidRPr="00131266">
        <w:rPr>
          <w:rStyle w:val="hvr"/>
          <w:rFonts w:ascii="Times New Roman" w:hAnsi="Times New Roman" w:cs="Times New Roman"/>
          <w:color w:val="404040"/>
          <w:sz w:val="28"/>
          <w:szCs w:val="28"/>
        </w:rPr>
        <w:t>stage,</w:t>
      </w:r>
      <w:r w:rsidRPr="00131266">
        <w:rPr>
          <w:rFonts w:ascii="Times New Roman" w:hAnsi="Times New Roman" w:cs="Times New Roman"/>
          <w:color w:val="404040"/>
          <w:sz w:val="28"/>
          <w:szCs w:val="28"/>
        </w:rPr>
        <w:t xml:space="preserve"> or </w:t>
      </w:r>
      <w:r w:rsidRPr="00131266">
        <w:rPr>
          <w:rStyle w:val="hvr"/>
          <w:rFonts w:ascii="Times New Roman" w:hAnsi="Times New Roman" w:cs="Times New Roman"/>
          <w:color w:val="404040"/>
          <w:sz w:val="28"/>
          <w:szCs w:val="28"/>
        </w:rPr>
        <w:t>delivery</w:t>
      </w:r>
      <w:r w:rsidRPr="00131266">
        <w:rPr>
          <w:rFonts w:ascii="Times New Roman" w:hAnsi="Times New Roman" w:cs="Times New Roman"/>
          <w:color w:val="404040"/>
          <w:sz w:val="28"/>
          <w:szCs w:val="28"/>
        </w:rPr>
        <w:t xml:space="preserve"> of </w:t>
      </w:r>
      <w:r w:rsidRPr="00131266">
        <w:rPr>
          <w:rStyle w:val="hvr"/>
          <w:rFonts w:ascii="Times New Roman" w:hAnsi="Times New Roman" w:cs="Times New Roman"/>
          <w:color w:val="404040"/>
          <w:sz w:val="28"/>
          <w:szCs w:val="28"/>
        </w:rPr>
        <w:t>the</w:t>
      </w:r>
      <w:r w:rsidRPr="00131266">
        <w:rPr>
          <w:rFonts w:ascii="Times New Roman" w:hAnsi="Times New Roman" w:cs="Times New Roman"/>
          <w:color w:val="404040"/>
          <w:sz w:val="28"/>
          <w:szCs w:val="28"/>
        </w:rPr>
        <w:t xml:space="preserve"> </w:t>
      </w:r>
      <w:r w:rsidRPr="00131266">
        <w:rPr>
          <w:rStyle w:val="hvr"/>
          <w:rFonts w:ascii="Times New Roman" w:hAnsi="Times New Roman" w:cs="Times New Roman"/>
          <w:color w:val="404040"/>
          <w:sz w:val="28"/>
          <w:szCs w:val="28"/>
        </w:rPr>
        <w:t>placenta.</w:t>
      </w:r>
      <w:r w:rsidRPr="00131266">
        <w:rPr>
          <w:rFonts w:ascii="Times New Roman" w:hAnsi="Times New Roman" w:cs="Times New Roman"/>
          <w:color w:val="404040"/>
          <w:sz w:val="28"/>
          <w:szCs w:val="28"/>
        </w:rPr>
        <w:t xml:space="preserve"> </w:t>
      </w:r>
      <w:r w:rsidRPr="00131266">
        <w:rPr>
          <w:rStyle w:val="hvr"/>
          <w:rFonts w:ascii="Times New Roman" w:hAnsi="Times New Roman" w:cs="Times New Roman"/>
          <w:color w:val="404040"/>
          <w:sz w:val="28"/>
          <w:szCs w:val="28"/>
        </w:rPr>
        <w:t>Some</w:t>
      </w:r>
      <w:r w:rsidRPr="00131266">
        <w:rPr>
          <w:rFonts w:ascii="Times New Roman" w:hAnsi="Times New Roman" w:cs="Times New Roman"/>
          <w:color w:val="404040"/>
          <w:sz w:val="28"/>
          <w:szCs w:val="28"/>
        </w:rPr>
        <w:t xml:space="preserve"> </w:t>
      </w:r>
      <w:r w:rsidRPr="00131266">
        <w:rPr>
          <w:rStyle w:val="hvr"/>
          <w:rFonts w:ascii="Times New Roman" w:hAnsi="Times New Roman" w:cs="Times New Roman"/>
          <w:color w:val="404040"/>
          <w:sz w:val="28"/>
          <w:szCs w:val="28"/>
        </w:rPr>
        <w:t>complications,</w:t>
      </w:r>
      <w:r w:rsidRPr="00131266">
        <w:rPr>
          <w:rFonts w:ascii="Times New Roman" w:hAnsi="Times New Roman" w:cs="Times New Roman"/>
          <w:color w:val="404040"/>
          <w:sz w:val="28"/>
          <w:szCs w:val="28"/>
        </w:rPr>
        <w:t xml:space="preserve"> </w:t>
      </w:r>
      <w:r w:rsidRPr="00131266">
        <w:rPr>
          <w:rStyle w:val="hvr"/>
          <w:rFonts w:ascii="Times New Roman" w:hAnsi="Times New Roman" w:cs="Times New Roman"/>
          <w:color w:val="404040"/>
          <w:sz w:val="28"/>
          <w:szCs w:val="28"/>
        </w:rPr>
        <w:t>especially</w:t>
      </w:r>
      <w:r w:rsidRPr="00131266">
        <w:rPr>
          <w:rFonts w:ascii="Times New Roman" w:hAnsi="Times New Roman" w:cs="Times New Roman"/>
          <w:color w:val="404040"/>
          <w:sz w:val="28"/>
          <w:szCs w:val="28"/>
        </w:rPr>
        <w:t xml:space="preserve"> </w:t>
      </w:r>
      <w:r w:rsidRPr="00131266">
        <w:rPr>
          <w:rStyle w:val="hvr"/>
          <w:rFonts w:ascii="Times New Roman" w:hAnsi="Times New Roman" w:cs="Times New Roman"/>
          <w:color w:val="404040"/>
          <w:sz w:val="28"/>
          <w:szCs w:val="28"/>
        </w:rPr>
        <w:t>hemorrhage,</w:t>
      </w:r>
      <w:r w:rsidRPr="00131266">
        <w:rPr>
          <w:rFonts w:ascii="Times New Roman" w:hAnsi="Times New Roman" w:cs="Times New Roman"/>
          <w:color w:val="404040"/>
          <w:sz w:val="28"/>
          <w:szCs w:val="28"/>
        </w:rPr>
        <w:t xml:space="preserve"> </w:t>
      </w:r>
      <w:r w:rsidRPr="00131266">
        <w:rPr>
          <w:rStyle w:val="hvr"/>
          <w:rFonts w:ascii="Times New Roman" w:hAnsi="Times New Roman" w:cs="Times New Roman"/>
          <w:color w:val="404040"/>
          <w:sz w:val="28"/>
          <w:szCs w:val="28"/>
        </w:rPr>
        <w:t>occur</w:t>
      </w:r>
      <w:r w:rsidRPr="00131266">
        <w:rPr>
          <w:rFonts w:ascii="Times New Roman" w:hAnsi="Times New Roman" w:cs="Times New Roman"/>
          <w:color w:val="404040"/>
          <w:sz w:val="28"/>
          <w:szCs w:val="28"/>
        </w:rPr>
        <w:t xml:space="preserve"> at </w:t>
      </w:r>
      <w:r w:rsidRPr="00131266">
        <w:rPr>
          <w:rStyle w:val="hvr"/>
          <w:rFonts w:ascii="Times New Roman" w:hAnsi="Times New Roman" w:cs="Times New Roman"/>
          <w:color w:val="404040"/>
          <w:sz w:val="28"/>
          <w:szCs w:val="28"/>
        </w:rPr>
        <w:t>this</w:t>
      </w:r>
      <w:r w:rsidRPr="00131266">
        <w:rPr>
          <w:rFonts w:ascii="Times New Roman" w:hAnsi="Times New Roman" w:cs="Times New Roman"/>
          <w:color w:val="404040"/>
          <w:sz w:val="28"/>
          <w:szCs w:val="28"/>
        </w:rPr>
        <w:t xml:space="preserve"> </w:t>
      </w:r>
      <w:r w:rsidRPr="00131266">
        <w:rPr>
          <w:rStyle w:val="hvr"/>
          <w:rFonts w:ascii="Times New Roman" w:hAnsi="Times New Roman" w:cs="Times New Roman"/>
          <w:color w:val="404040"/>
          <w:sz w:val="28"/>
          <w:szCs w:val="28"/>
        </w:rPr>
        <w:t>time,</w:t>
      </w:r>
      <w:r w:rsidRPr="00131266">
        <w:rPr>
          <w:rFonts w:ascii="Times New Roman" w:hAnsi="Times New Roman" w:cs="Times New Roman"/>
          <w:color w:val="404040"/>
          <w:sz w:val="28"/>
          <w:szCs w:val="28"/>
        </w:rPr>
        <w:t xml:space="preserve"> </w:t>
      </w:r>
      <w:r w:rsidRPr="00131266">
        <w:rPr>
          <w:rStyle w:val="hvr"/>
          <w:rFonts w:ascii="Times New Roman" w:hAnsi="Times New Roman" w:cs="Times New Roman"/>
          <w:color w:val="404040"/>
          <w:sz w:val="28"/>
          <w:szCs w:val="28"/>
        </w:rPr>
        <w:t>necessitating</w:t>
      </w:r>
      <w:r w:rsidRPr="00131266">
        <w:rPr>
          <w:rFonts w:ascii="Times New Roman" w:hAnsi="Times New Roman" w:cs="Times New Roman"/>
          <w:color w:val="404040"/>
          <w:sz w:val="28"/>
          <w:szCs w:val="28"/>
        </w:rPr>
        <w:t xml:space="preserve"> </w:t>
      </w:r>
      <w:r w:rsidRPr="00131266">
        <w:rPr>
          <w:rStyle w:val="hvr"/>
          <w:rFonts w:ascii="Times New Roman" w:hAnsi="Times New Roman" w:cs="Times New Roman"/>
          <w:color w:val="404040"/>
          <w:sz w:val="28"/>
          <w:szCs w:val="28"/>
        </w:rPr>
        <w:t>careful</w:t>
      </w:r>
      <w:r w:rsidRPr="00131266">
        <w:rPr>
          <w:rFonts w:ascii="Times New Roman" w:hAnsi="Times New Roman" w:cs="Times New Roman"/>
          <w:color w:val="404040"/>
          <w:sz w:val="28"/>
          <w:szCs w:val="28"/>
        </w:rPr>
        <w:t xml:space="preserve"> </w:t>
      </w:r>
      <w:r w:rsidRPr="00131266">
        <w:rPr>
          <w:rStyle w:val="hvr"/>
          <w:rFonts w:ascii="Times New Roman" w:hAnsi="Times New Roman" w:cs="Times New Roman"/>
          <w:color w:val="404040"/>
          <w:sz w:val="28"/>
          <w:szCs w:val="28"/>
        </w:rPr>
        <w:t>observation</w:t>
      </w:r>
      <w:r w:rsidRPr="00131266">
        <w:rPr>
          <w:rFonts w:ascii="Times New Roman" w:hAnsi="Times New Roman" w:cs="Times New Roman"/>
          <w:color w:val="404040"/>
          <w:sz w:val="28"/>
          <w:szCs w:val="28"/>
        </w:rPr>
        <w:t xml:space="preserve"> of </w:t>
      </w:r>
      <w:r w:rsidRPr="00131266">
        <w:rPr>
          <w:rStyle w:val="hvr"/>
          <w:rFonts w:ascii="Times New Roman" w:hAnsi="Times New Roman" w:cs="Times New Roman"/>
          <w:color w:val="404040"/>
          <w:sz w:val="28"/>
          <w:szCs w:val="28"/>
        </w:rPr>
        <w:t>the</w:t>
      </w:r>
      <w:r w:rsidRPr="00131266">
        <w:rPr>
          <w:rFonts w:ascii="Times New Roman" w:hAnsi="Times New Roman" w:cs="Times New Roman"/>
          <w:color w:val="404040"/>
          <w:sz w:val="28"/>
          <w:szCs w:val="28"/>
        </w:rPr>
        <w:t xml:space="preserve"> </w:t>
      </w:r>
      <w:r w:rsidRPr="00131266">
        <w:rPr>
          <w:rStyle w:val="hvr"/>
          <w:rFonts w:ascii="Times New Roman" w:hAnsi="Times New Roman" w:cs="Times New Roman"/>
          <w:color w:val="404040"/>
          <w:sz w:val="28"/>
          <w:szCs w:val="28"/>
        </w:rPr>
        <w:t>mother</w:t>
      </w:r>
    </w:p>
    <w:p w:rsidR="00582237" w:rsidRDefault="00582237" w:rsidP="00582237">
      <w:pPr>
        <w:rPr>
          <w:rFonts w:ascii="Times New Roman" w:hAnsi="Times New Roman" w:cs="Times New Roman"/>
          <w:b/>
          <w:bCs/>
          <w:sz w:val="28"/>
          <w:szCs w:val="28"/>
        </w:rPr>
      </w:pPr>
      <w:r w:rsidRPr="00582237">
        <w:rPr>
          <w:rFonts w:ascii="Times New Roman" w:hAnsi="Times New Roman" w:cs="Times New Roman"/>
          <w:b/>
          <w:bCs/>
          <w:sz w:val="28"/>
          <w:szCs w:val="28"/>
        </w:rPr>
        <w:t>a.Observation for the patient particularly atony of the uterus and vaginal bleeding</w:t>
      </w:r>
    </w:p>
    <w:p w:rsidR="00582237" w:rsidRPr="00582237" w:rsidRDefault="00582237" w:rsidP="00582237">
      <w:pPr>
        <w:rPr>
          <w:rFonts w:ascii="Times New Roman" w:hAnsi="Times New Roman" w:cs="Times New Roman"/>
          <w:b/>
          <w:bCs/>
          <w:sz w:val="28"/>
          <w:szCs w:val="28"/>
        </w:rPr>
      </w:pPr>
      <w:r w:rsidRPr="00582237">
        <w:rPr>
          <w:rFonts w:ascii="Times New Roman" w:hAnsi="Times New Roman" w:cs="Times New Roman"/>
          <w:b/>
          <w:bCs/>
          <w:sz w:val="28"/>
          <w:szCs w:val="28"/>
        </w:rPr>
        <w:t>b.Care of The Newborn:</w:t>
      </w:r>
    </w:p>
    <w:p w:rsidR="00582237" w:rsidRPr="00582237" w:rsidRDefault="00582237" w:rsidP="00582237">
      <w:pPr>
        <w:pStyle w:val="ListParagraph"/>
        <w:numPr>
          <w:ilvl w:val="0"/>
          <w:numId w:val="6"/>
        </w:numPr>
        <w:rPr>
          <w:rFonts w:ascii="Times New Roman" w:hAnsi="Times New Roman" w:cs="Times New Roman"/>
          <w:sz w:val="28"/>
          <w:szCs w:val="28"/>
        </w:rPr>
      </w:pPr>
      <w:r w:rsidRPr="00582237">
        <w:rPr>
          <w:rFonts w:ascii="Times New Roman" w:hAnsi="Times New Roman" w:cs="Times New Roman"/>
          <w:sz w:val="28"/>
          <w:szCs w:val="28"/>
        </w:rPr>
        <w:t>Clearance of the air passages</w:t>
      </w:r>
    </w:p>
    <w:p w:rsidR="00582237" w:rsidRPr="00582237" w:rsidRDefault="00582237" w:rsidP="00582237">
      <w:pPr>
        <w:pStyle w:val="ListParagraph"/>
        <w:numPr>
          <w:ilvl w:val="0"/>
          <w:numId w:val="6"/>
        </w:numPr>
        <w:rPr>
          <w:rFonts w:ascii="Times New Roman" w:hAnsi="Times New Roman" w:cs="Times New Roman"/>
          <w:sz w:val="28"/>
          <w:szCs w:val="28"/>
        </w:rPr>
      </w:pPr>
      <w:r w:rsidRPr="00582237">
        <w:rPr>
          <w:rFonts w:ascii="Times New Roman" w:hAnsi="Times New Roman" w:cs="Times New Roman"/>
          <w:sz w:val="28"/>
          <w:szCs w:val="28"/>
        </w:rPr>
        <w:t>The newborn is placed in supine position with the head lower down. A metal, rubber or better disposable plastic catheter is used to aspirate the mucus from the pharynx and mouth directly by the physician’s mouth or by attach it to an electric suction pump.</w:t>
      </w:r>
    </w:p>
    <w:p w:rsidR="00582237" w:rsidRDefault="00582237" w:rsidP="00582237">
      <w:pPr>
        <w:pStyle w:val="ListParagraph"/>
        <w:numPr>
          <w:ilvl w:val="0"/>
          <w:numId w:val="6"/>
        </w:numPr>
        <w:rPr>
          <w:rFonts w:ascii="Times New Roman" w:hAnsi="Times New Roman" w:cs="Times New Roman"/>
          <w:sz w:val="28"/>
          <w:szCs w:val="28"/>
        </w:rPr>
      </w:pPr>
      <w:r w:rsidRPr="00582237">
        <w:rPr>
          <w:rFonts w:ascii="Times New Roman" w:hAnsi="Times New Roman" w:cs="Times New Roman"/>
          <w:sz w:val="28"/>
          <w:szCs w:val="28"/>
        </w:rPr>
        <w:t xml:space="preserve">Crying of the baby is usually occurs within seconds, if delayed slapping its soles, flexion and extension of the legs and rubbing the back usually stimulate breathing. </w:t>
      </w:r>
    </w:p>
    <w:p w:rsidR="00A0689A" w:rsidRPr="00582237" w:rsidRDefault="002F30B2" w:rsidP="00582237">
      <w:pPr>
        <w:pStyle w:val="ListParagraph"/>
        <w:numPr>
          <w:ilvl w:val="0"/>
          <w:numId w:val="6"/>
        </w:numPr>
        <w:rPr>
          <w:rFonts w:ascii="Times New Roman" w:hAnsi="Times New Roman" w:cs="Times New Roman"/>
          <w:sz w:val="28"/>
          <w:szCs w:val="28"/>
        </w:rPr>
      </w:pPr>
      <w:r w:rsidRPr="00582237">
        <w:rPr>
          <w:rFonts w:ascii="Times New Roman" w:hAnsi="Times New Roman" w:cs="Times New Roman"/>
          <w:sz w:val="28"/>
          <w:szCs w:val="28"/>
        </w:rPr>
        <w:lastRenderedPageBreak/>
        <w:t>Congenital anomalies</w:t>
      </w:r>
    </w:p>
    <w:p w:rsidR="00582237" w:rsidRPr="00582237" w:rsidRDefault="00582237" w:rsidP="00582237">
      <w:pPr>
        <w:pStyle w:val="ListParagraph"/>
        <w:numPr>
          <w:ilvl w:val="0"/>
          <w:numId w:val="6"/>
        </w:numPr>
        <w:rPr>
          <w:rFonts w:ascii="Times New Roman" w:hAnsi="Times New Roman" w:cs="Times New Roman"/>
          <w:sz w:val="28"/>
          <w:szCs w:val="28"/>
        </w:rPr>
      </w:pPr>
      <w:r w:rsidRPr="00582237">
        <w:rPr>
          <w:rFonts w:ascii="Times New Roman" w:hAnsi="Times New Roman" w:cs="Times New Roman"/>
          <w:sz w:val="28"/>
          <w:szCs w:val="28"/>
        </w:rPr>
        <w:t>The newborn is examined for injuries or congenital anomalies as imperforate anus, hypospadias (not to be circumcised as the cut skin will be used in the repair later on), cyanotic heart diseases.... etc</w:t>
      </w:r>
    </w:p>
    <w:p w:rsidR="00582237" w:rsidRPr="00131266" w:rsidRDefault="00582237" w:rsidP="00582237">
      <w:pPr>
        <w:rPr>
          <w:rFonts w:ascii="Times New Roman" w:hAnsi="Times New Roman" w:cs="Times New Roman"/>
          <w:b/>
          <w:bCs/>
          <w:sz w:val="28"/>
          <w:szCs w:val="28"/>
        </w:rPr>
      </w:pPr>
    </w:p>
    <w:sectPr w:rsidR="00582237" w:rsidRPr="00131266" w:rsidSect="008866D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0B2" w:rsidRDefault="002F30B2" w:rsidP="00313C6C">
      <w:pPr>
        <w:spacing w:after="0" w:line="240" w:lineRule="auto"/>
      </w:pPr>
      <w:r>
        <w:separator/>
      </w:r>
    </w:p>
  </w:endnote>
  <w:endnote w:type="continuationSeparator" w:id="0">
    <w:p w:rsidR="002F30B2" w:rsidRDefault="002F30B2" w:rsidP="00313C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0B2" w:rsidRDefault="002F30B2" w:rsidP="00313C6C">
      <w:pPr>
        <w:spacing w:after="0" w:line="240" w:lineRule="auto"/>
      </w:pPr>
      <w:r>
        <w:separator/>
      </w:r>
    </w:p>
  </w:footnote>
  <w:footnote w:type="continuationSeparator" w:id="0">
    <w:p w:rsidR="002F30B2" w:rsidRDefault="002F30B2" w:rsidP="00313C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25C5A"/>
    <w:multiLevelType w:val="hybridMultilevel"/>
    <w:tmpl w:val="48706126"/>
    <w:lvl w:ilvl="0" w:tplc="5C98B048">
      <w:start w:val="1"/>
      <w:numFmt w:val="bullet"/>
      <w:lvlText w:val=""/>
      <w:lvlJc w:val="left"/>
      <w:pPr>
        <w:tabs>
          <w:tab w:val="num" w:pos="720"/>
        </w:tabs>
        <w:ind w:left="720" w:hanging="360"/>
      </w:pPr>
      <w:rPr>
        <w:rFonts w:ascii="Wingdings" w:hAnsi="Wingdings" w:hint="default"/>
      </w:rPr>
    </w:lvl>
    <w:lvl w:ilvl="1" w:tplc="6316DDE8" w:tentative="1">
      <w:start w:val="1"/>
      <w:numFmt w:val="bullet"/>
      <w:lvlText w:val=""/>
      <w:lvlJc w:val="left"/>
      <w:pPr>
        <w:tabs>
          <w:tab w:val="num" w:pos="1440"/>
        </w:tabs>
        <w:ind w:left="1440" w:hanging="360"/>
      </w:pPr>
      <w:rPr>
        <w:rFonts w:ascii="Wingdings" w:hAnsi="Wingdings" w:hint="default"/>
      </w:rPr>
    </w:lvl>
    <w:lvl w:ilvl="2" w:tplc="CCC2D9DE" w:tentative="1">
      <w:start w:val="1"/>
      <w:numFmt w:val="bullet"/>
      <w:lvlText w:val=""/>
      <w:lvlJc w:val="left"/>
      <w:pPr>
        <w:tabs>
          <w:tab w:val="num" w:pos="2160"/>
        </w:tabs>
        <w:ind w:left="2160" w:hanging="360"/>
      </w:pPr>
      <w:rPr>
        <w:rFonts w:ascii="Wingdings" w:hAnsi="Wingdings" w:hint="default"/>
      </w:rPr>
    </w:lvl>
    <w:lvl w:ilvl="3" w:tplc="9874FF02" w:tentative="1">
      <w:start w:val="1"/>
      <w:numFmt w:val="bullet"/>
      <w:lvlText w:val=""/>
      <w:lvlJc w:val="left"/>
      <w:pPr>
        <w:tabs>
          <w:tab w:val="num" w:pos="2880"/>
        </w:tabs>
        <w:ind w:left="2880" w:hanging="360"/>
      </w:pPr>
      <w:rPr>
        <w:rFonts w:ascii="Wingdings" w:hAnsi="Wingdings" w:hint="default"/>
      </w:rPr>
    </w:lvl>
    <w:lvl w:ilvl="4" w:tplc="78365514" w:tentative="1">
      <w:start w:val="1"/>
      <w:numFmt w:val="bullet"/>
      <w:lvlText w:val=""/>
      <w:lvlJc w:val="left"/>
      <w:pPr>
        <w:tabs>
          <w:tab w:val="num" w:pos="3600"/>
        </w:tabs>
        <w:ind w:left="3600" w:hanging="360"/>
      </w:pPr>
      <w:rPr>
        <w:rFonts w:ascii="Wingdings" w:hAnsi="Wingdings" w:hint="default"/>
      </w:rPr>
    </w:lvl>
    <w:lvl w:ilvl="5" w:tplc="455EBAB4" w:tentative="1">
      <w:start w:val="1"/>
      <w:numFmt w:val="bullet"/>
      <w:lvlText w:val=""/>
      <w:lvlJc w:val="left"/>
      <w:pPr>
        <w:tabs>
          <w:tab w:val="num" w:pos="4320"/>
        </w:tabs>
        <w:ind w:left="4320" w:hanging="360"/>
      </w:pPr>
      <w:rPr>
        <w:rFonts w:ascii="Wingdings" w:hAnsi="Wingdings" w:hint="default"/>
      </w:rPr>
    </w:lvl>
    <w:lvl w:ilvl="6" w:tplc="383A58F0" w:tentative="1">
      <w:start w:val="1"/>
      <w:numFmt w:val="bullet"/>
      <w:lvlText w:val=""/>
      <w:lvlJc w:val="left"/>
      <w:pPr>
        <w:tabs>
          <w:tab w:val="num" w:pos="5040"/>
        </w:tabs>
        <w:ind w:left="5040" w:hanging="360"/>
      </w:pPr>
      <w:rPr>
        <w:rFonts w:ascii="Wingdings" w:hAnsi="Wingdings" w:hint="default"/>
      </w:rPr>
    </w:lvl>
    <w:lvl w:ilvl="7" w:tplc="5D666FE6" w:tentative="1">
      <w:start w:val="1"/>
      <w:numFmt w:val="bullet"/>
      <w:lvlText w:val=""/>
      <w:lvlJc w:val="left"/>
      <w:pPr>
        <w:tabs>
          <w:tab w:val="num" w:pos="5760"/>
        </w:tabs>
        <w:ind w:left="5760" w:hanging="360"/>
      </w:pPr>
      <w:rPr>
        <w:rFonts w:ascii="Wingdings" w:hAnsi="Wingdings" w:hint="default"/>
      </w:rPr>
    </w:lvl>
    <w:lvl w:ilvl="8" w:tplc="39D86B30" w:tentative="1">
      <w:start w:val="1"/>
      <w:numFmt w:val="bullet"/>
      <w:lvlText w:val=""/>
      <w:lvlJc w:val="left"/>
      <w:pPr>
        <w:tabs>
          <w:tab w:val="num" w:pos="6480"/>
        </w:tabs>
        <w:ind w:left="6480" w:hanging="360"/>
      </w:pPr>
      <w:rPr>
        <w:rFonts w:ascii="Wingdings" w:hAnsi="Wingdings" w:hint="default"/>
      </w:rPr>
    </w:lvl>
  </w:abstractNum>
  <w:abstractNum w:abstractNumId="1">
    <w:nsid w:val="296C5B36"/>
    <w:multiLevelType w:val="hybridMultilevel"/>
    <w:tmpl w:val="F9247A8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207E25"/>
    <w:multiLevelType w:val="hybridMultilevel"/>
    <w:tmpl w:val="50A65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733F31"/>
    <w:multiLevelType w:val="hybridMultilevel"/>
    <w:tmpl w:val="B890F7F6"/>
    <w:lvl w:ilvl="0" w:tplc="F5F206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0A4489"/>
    <w:multiLevelType w:val="hybridMultilevel"/>
    <w:tmpl w:val="E156415A"/>
    <w:lvl w:ilvl="0" w:tplc="6FFCA742">
      <w:start w:val="1"/>
      <w:numFmt w:val="bullet"/>
      <w:lvlText w:val=""/>
      <w:lvlJc w:val="left"/>
      <w:pPr>
        <w:tabs>
          <w:tab w:val="num" w:pos="720"/>
        </w:tabs>
        <w:ind w:left="720" w:hanging="360"/>
      </w:pPr>
      <w:rPr>
        <w:rFonts w:ascii="Wingdings" w:hAnsi="Wingdings" w:hint="default"/>
      </w:rPr>
    </w:lvl>
    <w:lvl w:ilvl="1" w:tplc="22F6A978" w:tentative="1">
      <w:start w:val="1"/>
      <w:numFmt w:val="bullet"/>
      <w:lvlText w:val=""/>
      <w:lvlJc w:val="left"/>
      <w:pPr>
        <w:tabs>
          <w:tab w:val="num" w:pos="1440"/>
        </w:tabs>
        <w:ind w:left="1440" w:hanging="360"/>
      </w:pPr>
      <w:rPr>
        <w:rFonts w:ascii="Wingdings" w:hAnsi="Wingdings" w:hint="default"/>
      </w:rPr>
    </w:lvl>
    <w:lvl w:ilvl="2" w:tplc="08087AC2" w:tentative="1">
      <w:start w:val="1"/>
      <w:numFmt w:val="bullet"/>
      <w:lvlText w:val=""/>
      <w:lvlJc w:val="left"/>
      <w:pPr>
        <w:tabs>
          <w:tab w:val="num" w:pos="2160"/>
        </w:tabs>
        <w:ind w:left="2160" w:hanging="360"/>
      </w:pPr>
      <w:rPr>
        <w:rFonts w:ascii="Wingdings" w:hAnsi="Wingdings" w:hint="default"/>
      </w:rPr>
    </w:lvl>
    <w:lvl w:ilvl="3" w:tplc="E05A6ECC" w:tentative="1">
      <w:start w:val="1"/>
      <w:numFmt w:val="bullet"/>
      <w:lvlText w:val=""/>
      <w:lvlJc w:val="left"/>
      <w:pPr>
        <w:tabs>
          <w:tab w:val="num" w:pos="2880"/>
        </w:tabs>
        <w:ind w:left="2880" w:hanging="360"/>
      </w:pPr>
      <w:rPr>
        <w:rFonts w:ascii="Wingdings" w:hAnsi="Wingdings" w:hint="default"/>
      </w:rPr>
    </w:lvl>
    <w:lvl w:ilvl="4" w:tplc="F24C09A4" w:tentative="1">
      <w:start w:val="1"/>
      <w:numFmt w:val="bullet"/>
      <w:lvlText w:val=""/>
      <w:lvlJc w:val="left"/>
      <w:pPr>
        <w:tabs>
          <w:tab w:val="num" w:pos="3600"/>
        </w:tabs>
        <w:ind w:left="3600" w:hanging="360"/>
      </w:pPr>
      <w:rPr>
        <w:rFonts w:ascii="Wingdings" w:hAnsi="Wingdings" w:hint="default"/>
      </w:rPr>
    </w:lvl>
    <w:lvl w:ilvl="5" w:tplc="52E69B68" w:tentative="1">
      <w:start w:val="1"/>
      <w:numFmt w:val="bullet"/>
      <w:lvlText w:val=""/>
      <w:lvlJc w:val="left"/>
      <w:pPr>
        <w:tabs>
          <w:tab w:val="num" w:pos="4320"/>
        </w:tabs>
        <w:ind w:left="4320" w:hanging="360"/>
      </w:pPr>
      <w:rPr>
        <w:rFonts w:ascii="Wingdings" w:hAnsi="Wingdings" w:hint="default"/>
      </w:rPr>
    </w:lvl>
    <w:lvl w:ilvl="6" w:tplc="87A06C18" w:tentative="1">
      <w:start w:val="1"/>
      <w:numFmt w:val="bullet"/>
      <w:lvlText w:val=""/>
      <w:lvlJc w:val="left"/>
      <w:pPr>
        <w:tabs>
          <w:tab w:val="num" w:pos="5040"/>
        </w:tabs>
        <w:ind w:left="5040" w:hanging="360"/>
      </w:pPr>
      <w:rPr>
        <w:rFonts w:ascii="Wingdings" w:hAnsi="Wingdings" w:hint="default"/>
      </w:rPr>
    </w:lvl>
    <w:lvl w:ilvl="7" w:tplc="61DEFF02" w:tentative="1">
      <w:start w:val="1"/>
      <w:numFmt w:val="bullet"/>
      <w:lvlText w:val=""/>
      <w:lvlJc w:val="left"/>
      <w:pPr>
        <w:tabs>
          <w:tab w:val="num" w:pos="5760"/>
        </w:tabs>
        <w:ind w:left="5760" w:hanging="360"/>
      </w:pPr>
      <w:rPr>
        <w:rFonts w:ascii="Wingdings" w:hAnsi="Wingdings" w:hint="default"/>
      </w:rPr>
    </w:lvl>
    <w:lvl w:ilvl="8" w:tplc="9698E68C" w:tentative="1">
      <w:start w:val="1"/>
      <w:numFmt w:val="bullet"/>
      <w:lvlText w:val=""/>
      <w:lvlJc w:val="left"/>
      <w:pPr>
        <w:tabs>
          <w:tab w:val="num" w:pos="6480"/>
        </w:tabs>
        <w:ind w:left="6480" w:hanging="360"/>
      </w:pPr>
      <w:rPr>
        <w:rFonts w:ascii="Wingdings" w:hAnsi="Wingdings" w:hint="default"/>
      </w:rPr>
    </w:lvl>
  </w:abstractNum>
  <w:abstractNum w:abstractNumId="5">
    <w:nsid w:val="53565042"/>
    <w:multiLevelType w:val="hybridMultilevel"/>
    <w:tmpl w:val="6F48B7FC"/>
    <w:lvl w:ilvl="0" w:tplc="EB720542">
      <w:start w:val="1"/>
      <w:numFmt w:val="bullet"/>
      <w:lvlText w:val=""/>
      <w:lvlJc w:val="left"/>
      <w:pPr>
        <w:tabs>
          <w:tab w:val="num" w:pos="720"/>
        </w:tabs>
        <w:ind w:left="720" w:hanging="360"/>
      </w:pPr>
      <w:rPr>
        <w:rFonts w:ascii="Wingdings" w:hAnsi="Wingdings" w:hint="default"/>
      </w:rPr>
    </w:lvl>
    <w:lvl w:ilvl="1" w:tplc="FB520060" w:tentative="1">
      <w:start w:val="1"/>
      <w:numFmt w:val="bullet"/>
      <w:lvlText w:val=""/>
      <w:lvlJc w:val="left"/>
      <w:pPr>
        <w:tabs>
          <w:tab w:val="num" w:pos="1440"/>
        </w:tabs>
        <w:ind w:left="1440" w:hanging="360"/>
      </w:pPr>
      <w:rPr>
        <w:rFonts w:ascii="Wingdings" w:hAnsi="Wingdings" w:hint="default"/>
      </w:rPr>
    </w:lvl>
    <w:lvl w:ilvl="2" w:tplc="A73428CA" w:tentative="1">
      <w:start w:val="1"/>
      <w:numFmt w:val="bullet"/>
      <w:lvlText w:val=""/>
      <w:lvlJc w:val="left"/>
      <w:pPr>
        <w:tabs>
          <w:tab w:val="num" w:pos="2160"/>
        </w:tabs>
        <w:ind w:left="2160" w:hanging="360"/>
      </w:pPr>
      <w:rPr>
        <w:rFonts w:ascii="Wingdings" w:hAnsi="Wingdings" w:hint="default"/>
      </w:rPr>
    </w:lvl>
    <w:lvl w:ilvl="3" w:tplc="3E664BB2" w:tentative="1">
      <w:start w:val="1"/>
      <w:numFmt w:val="bullet"/>
      <w:lvlText w:val=""/>
      <w:lvlJc w:val="left"/>
      <w:pPr>
        <w:tabs>
          <w:tab w:val="num" w:pos="2880"/>
        </w:tabs>
        <w:ind w:left="2880" w:hanging="360"/>
      </w:pPr>
      <w:rPr>
        <w:rFonts w:ascii="Wingdings" w:hAnsi="Wingdings" w:hint="default"/>
      </w:rPr>
    </w:lvl>
    <w:lvl w:ilvl="4" w:tplc="71F42DAC" w:tentative="1">
      <w:start w:val="1"/>
      <w:numFmt w:val="bullet"/>
      <w:lvlText w:val=""/>
      <w:lvlJc w:val="left"/>
      <w:pPr>
        <w:tabs>
          <w:tab w:val="num" w:pos="3600"/>
        </w:tabs>
        <w:ind w:left="3600" w:hanging="360"/>
      </w:pPr>
      <w:rPr>
        <w:rFonts w:ascii="Wingdings" w:hAnsi="Wingdings" w:hint="default"/>
      </w:rPr>
    </w:lvl>
    <w:lvl w:ilvl="5" w:tplc="79F06E14" w:tentative="1">
      <w:start w:val="1"/>
      <w:numFmt w:val="bullet"/>
      <w:lvlText w:val=""/>
      <w:lvlJc w:val="left"/>
      <w:pPr>
        <w:tabs>
          <w:tab w:val="num" w:pos="4320"/>
        </w:tabs>
        <w:ind w:left="4320" w:hanging="360"/>
      </w:pPr>
      <w:rPr>
        <w:rFonts w:ascii="Wingdings" w:hAnsi="Wingdings" w:hint="default"/>
      </w:rPr>
    </w:lvl>
    <w:lvl w:ilvl="6" w:tplc="7FE26D5E" w:tentative="1">
      <w:start w:val="1"/>
      <w:numFmt w:val="bullet"/>
      <w:lvlText w:val=""/>
      <w:lvlJc w:val="left"/>
      <w:pPr>
        <w:tabs>
          <w:tab w:val="num" w:pos="5040"/>
        </w:tabs>
        <w:ind w:left="5040" w:hanging="360"/>
      </w:pPr>
      <w:rPr>
        <w:rFonts w:ascii="Wingdings" w:hAnsi="Wingdings" w:hint="default"/>
      </w:rPr>
    </w:lvl>
    <w:lvl w:ilvl="7" w:tplc="1184715C" w:tentative="1">
      <w:start w:val="1"/>
      <w:numFmt w:val="bullet"/>
      <w:lvlText w:val=""/>
      <w:lvlJc w:val="left"/>
      <w:pPr>
        <w:tabs>
          <w:tab w:val="num" w:pos="5760"/>
        </w:tabs>
        <w:ind w:left="5760" w:hanging="360"/>
      </w:pPr>
      <w:rPr>
        <w:rFonts w:ascii="Wingdings" w:hAnsi="Wingdings" w:hint="default"/>
      </w:rPr>
    </w:lvl>
    <w:lvl w:ilvl="8" w:tplc="6FA0ABA0" w:tentative="1">
      <w:start w:val="1"/>
      <w:numFmt w:val="bullet"/>
      <w:lvlText w:val=""/>
      <w:lvlJc w:val="left"/>
      <w:pPr>
        <w:tabs>
          <w:tab w:val="num" w:pos="6480"/>
        </w:tabs>
        <w:ind w:left="6480" w:hanging="360"/>
      </w:pPr>
      <w:rPr>
        <w:rFonts w:ascii="Wingdings" w:hAnsi="Wingdings" w:hint="default"/>
      </w:rPr>
    </w:lvl>
  </w:abstractNum>
  <w:abstractNum w:abstractNumId="6">
    <w:nsid w:val="57273D4A"/>
    <w:multiLevelType w:val="hybridMultilevel"/>
    <w:tmpl w:val="09C06F70"/>
    <w:lvl w:ilvl="0" w:tplc="8F66BE3C">
      <w:start w:val="1"/>
      <w:numFmt w:val="bullet"/>
      <w:lvlText w:val="•"/>
      <w:lvlJc w:val="left"/>
      <w:pPr>
        <w:tabs>
          <w:tab w:val="num" w:pos="720"/>
        </w:tabs>
        <w:ind w:left="720" w:hanging="360"/>
      </w:pPr>
      <w:rPr>
        <w:rFonts w:ascii="Arial" w:hAnsi="Arial" w:hint="default"/>
      </w:rPr>
    </w:lvl>
    <w:lvl w:ilvl="1" w:tplc="BC7C8EA8" w:tentative="1">
      <w:start w:val="1"/>
      <w:numFmt w:val="bullet"/>
      <w:lvlText w:val="•"/>
      <w:lvlJc w:val="left"/>
      <w:pPr>
        <w:tabs>
          <w:tab w:val="num" w:pos="1440"/>
        </w:tabs>
        <w:ind w:left="1440" w:hanging="360"/>
      </w:pPr>
      <w:rPr>
        <w:rFonts w:ascii="Arial" w:hAnsi="Arial" w:hint="default"/>
      </w:rPr>
    </w:lvl>
    <w:lvl w:ilvl="2" w:tplc="2BFA6274" w:tentative="1">
      <w:start w:val="1"/>
      <w:numFmt w:val="bullet"/>
      <w:lvlText w:val="•"/>
      <w:lvlJc w:val="left"/>
      <w:pPr>
        <w:tabs>
          <w:tab w:val="num" w:pos="2160"/>
        </w:tabs>
        <w:ind w:left="2160" w:hanging="360"/>
      </w:pPr>
      <w:rPr>
        <w:rFonts w:ascii="Arial" w:hAnsi="Arial" w:hint="default"/>
      </w:rPr>
    </w:lvl>
    <w:lvl w:ilvl="3" w:tplc="71CCFE72" w:tentative="1">
      <w:start w:val="1"/>
      <w:numFmt w:val="bullet"/>
      <w:lvlText w:val="•"/>
      <w:lvlJc w:val="left"/>
      <w:pPr>
        <w:tabs>
          <w:tab w:val="num" w:pos="2880"/>
        </w:tabs>
        <w:ind w:left="2880" w:hanging="360"/>
      </w:pPr>
      <w:rPr>
        <w:rFonts w:ascii="Arial" w:hAnsi="Arial" w:hint="default"/>
      </w:rPr>
    </w:lvl>
    <w:lvl w:ilvl="4" w:tplc="2822ED2E" w:tentative="1">
      <w:start w:val="1"/>
      <w:numFmt w:val="bullet"/>
      <w:lvlText w:val="•"/>
      <w:lvlJc w:val="left"/>
      <w:pPr>
        <w:tabs>
          <w:tab w:val="num" w:pos="3600"/>
        </w:tabs>
        <w:ind w:left="3600" w:hanging="360"/>
      </w:pPr>
      <w:rPr>
        <w:rFonts w:ascii="Arial" w:hAnsi="Arial" w:hint="default"/>
      </w:rPr>
    </w:lvl>
    <w:lvl w:ilvl="5" w:tplc="B17A342E" w:tentative="1">
      <w:start w:val="1"/>
      <w:numFmt w:val="bullet"/>
      <w:lvlText w:val="•"/>
      <w:lvlJc w:val="left"/>
      <w:pPr>
        <w:tabs>
          <w:tab w:val="num" w:pos="4320"/>
        </w:tabs>
        <w:ind w:left="4320" w:hanging="360"/>
      </w:pPr>
      <w:rPr>
        <w:rFonts w:ascii="Arial" w:hAnsi="Arial" w:hint="default"/>
      </w:rPr>
    </w:lvl>
    <w:lvl w:ilvl="6" w:tplc="3822C924" w:tentative="1">
      <w:start w:val="1"/>
      <w:numFmt w:val="bullet"/>
      <w:lvlText w:val="•"/>
      <w:lvlJc w:val="left"/>
      <w:pPr>
        <w:tabs>
          <w:tab w:val="num" w:pos="5040"/>
        </w:tabs>
        <w:ind w:left="5040" w:hanging="360"/>
      </w:pPr>
      <w:rPr>
        <w:rFonts w:ascii="Arial" w:hAnsi="Arial" w:hint="default"/>
      </w:rPr>
    </w:lvl>
    <w:lvl w:ilvl="7" w:tplc="DFD6BECE" w:tentative="1">
      <w:start w:val="1"/>
      <w:numFmt w:val="bullet"/>
      <w:lvlText w:val="•"/>
      <w:lvlJc w:val="left"/>
      <w:pPr>
        <w:tabs>
          <w:tab w:val="num" w:pos="5760"/>
        </w:tabs>
        <w:ind w:left="5760" w:hanging="360"/>
      </w:pPr>
      <w:rPr>
        <w:rFonts w:ascii="Arial" w:hAnsi="Arial" w:hint="default"/>
      </w:rPr>
    </w:lvl>
    <w:lvl w:ilvl="8" w:tplc="654EBD28" w:tentative="1">
      <w:start w:val="1"/>
      <w:numFmt w:val="bullet"/>
      <w:lvlText w:val="•"/>
      <w:lvlJc w:val="left"/>
      <w:pPr>
        <w:tabs>
          <w:tab w:val="num" w:pos="6480"/>
        </w:tabs>
        <w:ind w:left="6480" w:hanging="360"/>
      </w:pPr>
      <w:rPr>
        <w:rFonts w:ascii="Arial" w:hAnsi="Arial" w:hint="default"/>
      </w:rPr>
    </w:lvl>
  </w:abstractNum>
  <w:abstractNum w:abstractNumId="7">
    <w:nsid w:val="65220EEF"/>
    <w:multiLevelType w:val="hybridMultilevel"/>
    <w:tmpl w:val="55B6B410"/>
    <w:lvl w:ilvl="0" w:tplc="4274C818">
      <w:start w:val="1"/>
      <w:numFmt w:val="bullet"/>
      <w:lvlText w:val=""/>
      <w:lvlJc w:val="left"/>
      <w:pPr>
        <w:tabs>
          <w:tab w:val="num" w:pos="720"/>
        </w:tabs>
        <w:ind w:left="720" w:hanging="360"/>
      </w:pPr>
      <w:rPr>
        <w:rFonts w:ascii="Wingdings" w:hAnsi="Wingdings" w:hint="default"/>
      </w:rPr>
    </w:lvl>
    <w:lvl w:ilvl="1" w:tplc="E7EA9488" w:tentative="1">
      <w:start w:val="1"/>
      <w:numFmt w:val="bullet"/>
      <w:lvlText w:val=""/>
      <w:lvlJc w:val="left"/>
      <w:pPr>
        <w:tabs>
          <w:tab w:val="num" w:pos="1440"/>
        </w:tabs>
        <w:ind w:left="1440" w:hanging="360"/>
      </w:pPr>
      <w:rPr>
        <w:rFonts w:ascii="Wingdings" w:hAnsi="Wingdings" w:hint="default"/>
      </w:rPr>
    </w:lvl>
    <w:lvl w:ilvl="2" w:tplc="A96ACBFA" w:tentative="1">
      <w:start w:val="1"/>
      <w:numFmt w:val="bullet"/>
      <w:lvlText w:val=""/>
      <w:lvlJc w:val="left"/>
      <w:pPr>
        <w:tabs>
          <w:tab w:val="num" w:pos="2160"/>
        </w:tabs>
        <w:ind w:left="2160" w:hanging="360"/>
      </w:pPr>
      <w:rPr>
        <w:rFonts w:ascii="Wingdings" w:hAnsi="Wingdings" w:hint="default"/>
      </w:rPr>
    </w:lvl>
    <w:lvl w:ilvl="3" w:tplc="B6B0F500" w:tentative="1">
      <w:start w:val="1"/>
      <w:numFmt w:val="bullet"/>
      <w:lvlText w:val=""/>
      <w:lvlJc w:val="left"/>
      <w:pPr>
        <w:tabs>
          <w:tab w:val="num" w:pos="2880"/>
        </w:tabs>
        <w:ind w:left="2880" w:hanging="360"/>
      </w:pPr>
      <w:rPr>
        <w:rFonts w:ascii="Wingdings" w:hAnsi="Wingdings" w:hint="default"/>
      </w:rPr>
    </w:lvl>
    <w:lvl w:ilvl="4" w:tplc="C70A41DA" w:tentative="1">
      <w:start w:val="1"/>
      <w:numFmt w:val="bullet"/>
      <w:lvlText w:val=""/>
      <w:lvlJc w:val="left"/>
      <w:pPr>
        <w:tabs>
          <w:tab w:val="num" w:pos="3600"/>
        </w:tabs>
        <w:ind w:left="3600" w:hanging="360"/>
      </w:pPr>
      <w:rPr>
        <w:rFonts w:ascii="Wingdings" w:hAnsi="Wingdings" w:hint="default"/>
      </w:rPr>
    </w:lvl>
    <w:lvl w:ilvl="5" w:tplc="B0F8A0E4" w:tentative="1">
      <w:start w:val="1"/>
      <w:numFmt w:val="bullet"/>
      <w:lvlText w:val=""/>
      <w:lvlJc w:val="left"/>
      <w:pPr>
        <w:tabs>
          <w:tab w:val="num" w:pos="4320"/>
        </w:tabs>
        <w:ind w:left="4320" w:hanging="360"/>
      </w:pPr>
      <w:rPr>
        <w:rFonts w:ascii="Wingdings" w:hAnsi="Wingdings" w:hint="default"/>
      </w:rPr>
    </w:lvl>
    <w:lvl w:ilvl="6" w:tplc="E9CA693C" w:tentative="1">
      <w:start w:val="1"/>
      <w:numFmt w:val="bullet"/>
      <w:lvlText w:val=""/>
      <w:lvlJc w:val="left"/>
      <w:pPr>
        <w:tabs>
          <w:tab w:val="num" w:pos="5040"/>
        </w:tabs>
        <w:ind w:left="5040" w:hanging="360"/>
      </w:pPr>
      <w:rPr>
        <w:rFonts w:ascii="Wingdings" w:hAnsi="Wingdings" w:hint="default"/>
      </w:rPr>
    </w:lvl>
    <w:lvl w:ilvl="7" w:tplc="95AA1FB4" w:tentative="1">
      <w:start w:val="1"/>
      <w:numFmt w:val="bullet"/>
      <w:lvlText w:val=""/>
      <w:lvlJc w:val="left"/>
      <w:pPr>
        <w:tabs>
          <w:tab w:val="num" w:pos="5760"/>
        </w:tabs>
        <w:ind w:left="5760" w:hanging="360"/>
      </w:pPr>
      <w:rPr>
        <w:rFonts w:ascii="Wingdings" w:hAnsi="Wingdings" w:hint="default"/>
      </w:rPr>
    </w:lvl>
    <w:lvl w:ilvl="8" w:tplc="AFAE1ECC"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4"/>
  </w:num>
  <w:num w:numId="4">
    <w:abstractNumId w:val="5"/>
  </w:num>
  <w:num w:numId="5">
    <w:abstractNumId w:val="3"/>
  </w:num>
  <w:num w:numId="6">
    <w:abstractNumId w:val="2"/>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55CBA"/>
    <w:rsid w:val="00000D4F"/>
    <w:rsid w:val="000635D3"/>
    <w:rsid w:val="000829BD"/>
    <w:rsid w:val="000877B6"/>
    <w:rsid w:val="000A0491"/>
    <w:rsid w:val="000B4830"/>
    <w:rsid w:val="000E3ABB"/>
    <w:rsid w:val="00131266"/>
    <w:rsid w:val="00192B9A"/>
    <w:rsid w:val="002055BF"/>
    <w:rsid w:val="00227DFA"/>
    <w:rsid w:val="0025094C"/>
    <w:rsid w:val="00292BDF"/>
    <w:rsid w:val="002F30B2"/>
    <w:rsid w:val="00313C6C"/>
    <w:rsid w:val="00384A88"/>
    <w:rsid w:val="00390F00"/>
    <w:rsid w:val="00401DEE"/>
    <w:rsid w:val="004328DB"/>
    <w:rsid w:val="004B4F95"/>
    <w:rsid w:val="004C2D11"/>
    <w:rsid w:val="005534BF"/>
    <w:rsid w:val="00582237"/>
    <w:rsid w:val="005931DA"/>
    <w:rsid w:val="005B47CA"/>
    <w:rsid w:val="005F42BD"/>
    <w:rsid w:val="0069040C"/>
    <w:rsid w:val="006D6C51"/>
    <w:rsid w:val="006E6487"/>
    <w:rsid w:val="00716C59"/>
    <w:rsid w:val="00755CBA"/>
    <w:rsid w:val="00774453"/>
    <w:rsid w:val="007C318D"/>
    <w:rsid w:val="00816F65"/>
    <w:rsid w:val="008866D5"/>
    <w:rsid w:val="00891761"/>
    <w:rsid w:val="008C1682"/>
    <w:rsid w:val="008D4788"/>
    <w:rsid w:val="00907952"/>
    <w:rsid w:val="009F379B"/>
    <w:rsid w:val="00A0689A"/>
    <w:rsid w:val="00A54C82"/>
    <w:rsid w:val="00A93064"/>
    <w:rsid w:val="00AD2422"/>
    <w:rsid w:val="00B05A1D"/>
    <w:rsid w:val="00C75FC1"/>
    <w:rsid w:val="00CA5468"/>
    <w:rsid w:val="00D12A9C"/>
    <w:rsid w:val="00E215A7"/>
    <w:rsid w:val="00E56AF2"/>
    <w:rsid w:val="00E70D99"/>
    <w:rsid w:val="00EC7167"/>
    <w:rsid w:val="00EF69E6"/>
    <w:rsid w:val="00F56C8D"/>
    <w:rsid w:val="00FD4224"/>
    <w:rsid w:val="00FD6AF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6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2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8DB"/>
    <w:rPr>
      <w:rFonts w:ascii="Tahoma" w:hAnsi="Tahoma" w:cs="Tahoma"/>
      <w:sz w:val="16"/>
      <w:szCs w:val="16"/>
    </w:rPr>
  </w:style>
  <w:style w:type="table" w:styleId="TableGrid">
    <w:name w:val="Table Grid"/>
    <w:basedOn w:val="TableNormal"/>
    <w:uiPriority w:val="59"/>
    <w:rsid w:val="006D6C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16F65"/>
    <w:pPr>
      <w:ind w:left="720"/>
      <w:contextualSpacing/>
    </w:pPr>
  </w:style>
  <w:style w:type="character" w:customStyle="1" w:styleId="hvr">
    <w:name w:val="hvr"/>
    <w:basedOn w:val="DefaultParagraphFont"/>
    <w:rsid w:val="00131266"/>
  </w:style>
  <w:style w:type="paragraph" w:styleId="Header">
    <w:name w:val="header"/>
    <w:basedOn w:val="Normal"/>
    <w:link w:val="HeaderChar"/>
    <w:uiPriority w:val="99"/>
    <w:semiHidden/>
    <w:unhideWhenUsed/>
    <w:rsid w:val="00313C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3C6C"/>
  </w:style>
  <w:style w:type="paragraph" w:styleId="Footer">
    <w:name w:val="footer"/>
    <w:basedOn w:val="Normal"/>
    <w:link w:val="FooterChar"/>
    <w:uiPriority w:val="99"/>
    <w:semiHidden/>
    <w:unhideWhenUsed/>
    <w:rsid w:val="00313C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3C6C"/>
  </w:style>
</w:styles>
</file>

<file path=word/webSettings.xml><?xml version="1.0" encoding="utf-8"?>
<w:webSettings xmlns:r="http://schemas.openxmlformats.org/officeDocument/2006/relationships" xmlns:w="http://schemas.openxmlformats.org/wordprocessingml/2006/main">
  <w:divs>
    <w:div w:id="142894804">
      <w:bodyDiv w:val="1"/>
      <w:marLeft w:val="0"/>
      <w:marRight w:val="0"/>
      <w:marTop w:val="0"/>
      <w:marBottom w:val="0"/>
      <w:divBdr>
        <w:top w:val="none" w:sz="0" w:space="0" w:color="auto"/>
        <w:left w:val="none" w:sz="0" w:space="0" w:color="auto"/>
        <w:bottom w:val="none" w:sz="0" w:space="0" w:color="auto"/>
        <w:right w:val="none" w:sz="0" w:space="0" w:color="auto"/>
      </w:divBdr>
    </w:div>
    <w:div w:id="180824005">
      <w:bodyDiv w:val="1"/>
      <w:marLeft w:val="0"/>
      <w:marRight w:val="0"/>
      <w:marTop w:val="0"/>
      <w:marBottom w:val="0"/>
      <w:divBdr>
        <w:top w:val="none" w:sz="0" w:space="0" w:color="auto"/>
        <w:left w:val="none" w:sz="0" w:space="0" w:color="auto"/>
        <w:bottom w:val="none" w:sz="0" w:space="0" w:color="auto"/>
        <w:right w:val="none" w:sz="0" w:space="0" w:color="auto"/>
      </w:divBdr>
      <w:divsChild>
        <w:div w:id="878665096">
          <w:marLeft w:val="835"/>
          <w:marRight w:val="0"/>
          <w:marTop w:val="96"/>
          <w:marBottom w:val="0"/>
          <w:divBdr>
            <w:top w:val="none" w:sz="0" w:space="0" w:color="auto"/>
            <w:left w:val="none" w:sz="0" w:space="0" w:color="auto"/>
            <w:bottom w:val="none" w:sz="0" w:space="0" w:color="auto"/>
            <w:right w:val="none" w:sz="0" w:space="0" w:color="auto"/>
          </w:divBdr>
        </w:div>
        <w:div w:id="377629529">
          <w:marLeft w:val="835"/>
          <w:marRight w:val="0"/>
          <w:marTop w:val="96"/>
          <w:marBottom w:val="0"/>
          <w:divBdr>
            <w:top w:val="none" w:sz="0" w:space="0" w:color="auto"/>
            <w:left w:val="none" w:sz="0" w:space="0" w:color="auto"/>
            <w:bottom w:val="none" w:sz="0" w:space="0" w:color="auto"/>
            <w:right w:val="none" w:sz="0" w:space="0" w:color="auto"/>
          </w:divBdr>
        </w:div>
      </w:divsChild>
    </w:div>
    <w:div w:id="317072748">
      <w:bodyDiv w:val="1"/>
      <w:marLeft w:val="0"/>
      <w:marRight w:val="0"/>
      <w:marTop w:val="0"/>
      <w:marBottom w:val="0"/>
      <w:divBdr>
        <w:top w:val="none" w:sz="0" w:space="0" w:color="auto"/>
        <w:left w:val="none" w:sz="0" w:space="0" w:color="auto"/>
        <w:bottom w:val="none" w:sz="0" w:space="0" w:color="auto"/>
        <w:right w:val="none" w:sz="0" w:space="0" w:color="auto"/>
      </w:divBdr>
    </w:div>
    <w:div w:id="321011588">
      <w:bodyDiv w:val="1"/>
      <w:marLeft w:val="0"/>
      <w:marRight w:val="0"/>
      <w:marTop w:val="0"/>
      <w:marBottom w:val="0"/>
      <w:divBdr>
        <w:top w:val="none" w:sz="0" w:space="0" w:color="auto"/>
        <w:left w:val="none" w:sz="0" w:space="0" w:color="auto"/>
        <w:bottom w:val="none" w:sz="0" w:space="0" w:color="auto"/>
        <w:right w:val="none" w:sz="0" w:space="0" w:color="auto"/>
      </w:divBdr>
    </w:div>
    <w:div w:id="321811912">
      <w:bodyDiv w:val="1"/>
      <w:marLeft w:val="0"/>
      <w:marRight w:val="0"/>
      <w:marTop w:val="0"/>
      <w:marBottom w:val="0"/>
      <w:divBdr>
        <w:top w:val="none" w:sz="0" w:space="0" w:color="auto"/>
        <w:left w:val="none" w:sz="0" w:space="0" w:color="auto"/>
        <w:bottom w:val="none" w:sz="0" w:space="0" w:color="auto"/>
        <w:right w:val="none" w:sz="0" w:space="0" w:color="auto"/>
      </w:divBdr>
      <w:divsChild>
        <w:div w:id="1278175068">
          <w:marLeft w:val="547"/>
          <w:marRight w:val="0"/>
          <w:marTop w:val="134"/>
          <w:marBottom w:val="0"/>
          <w:divBdr>
            <w:top w:val="none" w:sz="0" w:space="0" w:color="auto"/>
            <w:left w:val="none" w:sz="0" w:space="0" w:color="auto"/>
            <w:bottom w:val="none" w:sz="0" w:space="0" w:color="auto"/>
            <w:right w:val="none" w:sz="0" w:space="0" w:color="auto"/>
          </w:divBdr>
        </w:div>
        <w:div w:id="1603225723">
          <w:marLeft w:val="547"/>
          <w:marRight w:val="0"/>
          <w:marTop w:val="134"/>
          <w:marBottom w:val="0"/>
          <w:divBdr>
            <w:top w:val="none" w:sz="0" w:space="0" w:color="auto"/>
            <w:left w:val="none" w:sz="0" w:space="0" w:color="auto"/>
            <w:bottom w:val="none" w:sz="0" w:space="0" w:color="auto"/>
            <w:right w:val="none" w:sz="0" w:space="0" w:color="auto"/>
          </w:divBdr>
        </w:div>
        <w:div w:id="990794351">
          <w:marLeft w:val="547"/>
          <w:marRight w:val="0"/>
          <w:marTop w:val="134"/>
          <w:marBottom w:val="0"/>
          <w:divBdr>
            <w:top w:val="none" w:sz="0" w:space="0" w:color="auto"/>
            <w:left w:val="none" w:sz="0" w:space="0" w:color="auto"/>
            <w:bottom w:val="none" w:sz="0" w:space="0" w:color="auto"/>
            <w:right w:val="none" w:sz="0" w:space="0" w:color="auto"/>
          </w:divBdr>
        </w:div>
        <w:div w:id="130250404">
          <w:marLeft w:val="547"/>
          <w:marRight w:val="0"/>
          <w:marTop w:val="134"/>
          <w:marBottom w:val="0"/>
          <w:divBdr>
            <w:top w:val="none" w:sz="0" w:space="0" w:color="auto"/>
            <w:left w:val="none" w:sz="0" w:space="0" w:color="auto"/>
            <w:bottom w:val="none" w:sz="0" w:space="0" w:color="auto"/>
            <w:right w:val="none" w:sz="0" w:space="0" w:color="auto"/>
          </w:divBdr>
        </w:div>
      </w:divsChild>
    </w:div>
    <w:div w:id="489369278">
      <w:bodyDiv w:val="1"/>
      <w:marLeft w:val="0"/>
      <w:marRight w:val="0"/>
      <w:marTop w:val="0"/>
      <w:marBottom w:val="0"/>
      <w:divBdr>
        <w:top w:val="none" w:sz="0" w:space="0" w:color="auto"/>
        <w:left w:val="none" w:sz="0" w:space="0" w:color="auto"/>
        <w:bottom w:val="none" w:sz="0" w:space="0" w:color="auto"/>
        <w:right w:val="none" w:sz="0" w:space="0" w:color="auto"/>
      </w:divBdr>
    </w:div>
    <w:div w:id="545289357">
      <w:bodyDiv w:val="1"/>
      <w:marLeft w:val="0"/>
      <w:marRight w:val="0"/>
      <w:marTop w:val="0"/>
      <w:marBottom w:val="0"/>
      <w:divBdr>
        <w:top w:val="none" w:sz="0" w:space="0" w:color="auto"/>
        <w:left w:val="none" w:sz="0" w:space="0" w:color="auto"/>
        <w:bottom w:val="none" w:sz="0" w:space="0" w:color="auto"/>
        <w:right w:val="none" w:sz="0" w:space="0" w:color="auto"/>
      </w:divBdr>
      <w:divsChild>
        <w:div w:id="364866061">
          <w:marLeft w:val="547"/>
          <w:marRight w:val="0"/>
          <w:marTop w:val="154"/>
          <w:marBottom w:val="0"/>
          <w:divBdr>
            <w:top w:val="none" w:sz="0" w:space="0" w:color="auto"/>
            <w:left w:val="none" w:sz="0" w:space="0" w:color="auto"/>
            <w:bottom w:val="none" w:sz="0" w:space="0" w:color="auto"/>
            <w:right w:val="none" w:sz="0" w:space="0" w:color="auto"/>
          </w:divBdr>
        </w:div>
      </w:divsChild>
    </w:div>
    <w:div w:id="1442410221">
      <w:bodyDiv w:val="1"/>
      <w:marLeft w:val="0"/>
      <w:marRight w:val="0"/>
      <w:marTop w:val="0"/>
      <w:marBottom w:val="0"/>
      <w:divBdr>
        <w:top w:val="none" w:sz="0" w:space="0" w:color="auto"/>
        <w:left w:val="none" w:sz="0" w:space="0" w:color="auto"/>
        <w:bottom w:val="none" w:sz="0" w:space="0" w:color="auto"/>
        <w:right w:val="none" w:sz="0" w:space="0" w:color="auto"/>
      </w:divBdr>
    </w:div>
    <w:div w:id="1544825225">
      <w:bodyDiv w:val="1"/>
      <w:marLeft w:val="0"/>
      <w:marRight w:val="0"/>
      <w:marTop w:val="0"/>
      <w:marBottom w:val="0"/>
      <w:divBdr>
        <w:top w:val="none" w:sz="0" w:space="0" w:color="auto"/>
        <w:left w:val="none" w:sz="0" w:space="0" w:color="auto"/>
        <w:bottom w:val="none" w:sz="0" w:space="0" w:color="auto"/>
        <w:right w:val="none" w:sz="0" w:space="0" w:color="auto"/>
      </w:divBdr>
    </w:div>
    <w:div w:id="1979846394">
      <w:bodyDiv w:val="1"/>
      <w:marLeft w:val="0"/>
      <w:marRight w:val="0"/>
      <w:marTop w:val="0"/>
      <w:marBottom w:val="0"/>
      <w:divBdr>
        <w:top w:val="none" w:sz="0" w:space="0" w:color="auto"/>
        <w:left w:val="none" w:sz="0" w:space="0" w:color="auto"/>
        <w:bottom w:val="none" w:sz="0" w:space="0" w:color="auto"/>
        <w:right w:val="none" w:sz="0" w:space="0" w:color="auto"/>
      </w:divBdr>
      <w:divsChild>
        <w:div w:id="1534004624">
          <w:marLeft w:val="720"/>
          <w:marRight w:val="0"/>
          <w:marTop w:val="77"/>
          <w:marBottom w:val="0"/>
          <w:divBdr>
            <w:top w:val="none" w:sz="0" w:space="0" w:color="auto"/>
            <w:left w:val="none" w:sz="0" w:space="0" w:color="auto"/>
            <w:bottom w:val="none" w:sz="0" w:space="0" w:color="auto"/>
            <w:right w:val="none" w:sz="0" w:space="0" w:color="auto"/>
          </w:divBdr>
        </w:div>
        <w:div w:id="1532917347">
          <w:marLeft w:val="720"/>
          <w:marRight w:val="0"/>
          <w:marTop w:val="77"/>
          <w:marBottom w:val="0"/>
          <w:divBdr>
            <w:top w:val="none" w:sz="0" w:space="0" w:color="auto"/>
            <w:left w:val="none" w:sz="0" w:space="0" w:color="auto"/>
            <w:bottom w:val="none" w:sz="0" w:space="0" w:color="auto"/>
            <w:right w:val="none" w:sz="0" w:space="0" w:color="auto"/>
          </w:divBdr>
        </w:div>
        <w:div w:id="1525945618">
          <w:marLeft w:val="720"/>
          <w:marRight w:val="0"/>
          <w:marTop w:val="77"/>
          <w:marBottom w:val="0"/>
          <w:divBdr>
            <w:top w:val="none" w:sz="0" w:space="0" w:color="auto"/>
            <w:left w:val="none" w:sz="0" w:space="0" w:color="auto"/>
            <w:bottom w:val="none" w:sz="0" w:space="0" w:color="auto"/>
            <w:right w:val="none" w:sz="0" w:space="0" w:color="auto"/>
          </w:divBdr>
        </w:div>
        <w:div w:id="1842427000">
          <w:marLeft w:val="720"/>
          <w:marRight w:val="0"/>
          <w:marTop w:val="77"/>
          <w:marBottom w:val="0"/>
          <w:divBdr>
            <w:top w:val="none" w:sz="0" w:space="0" w:color="auto"/>
            <w:left w:val="none" w:sz="0" w:space="0" w:color="auto"/>
            <w:bottom w:val="none" w:sz="0" w:space="0" w:color="auto"/>
            <w:right w:val="none" w:sz="0" w:space="0" w:color="auto"/>
          </w:divBdr>
        </w:div>
        <w:div w:id="1988825275">
          <w:marLeft w:val="720"/>
          <w:marRight w:val="0"/>
          <w:marTop w:val="77"/>
          <w:marBottom w:val="0"/>
          <w:divBdr>
            <w:top w:val="none" w:sz="0" w:space="0" w:color="auto"/>
            <w:left w:val="none" w:sz="0" w:space="0" w:color="auto"/>
            <w:bottom w:val="none" w:sz="0" w:space="0" w:color="auto"/>
            <w:right w:val="none" w:sz="0" w:space="0" w:color="auto"/>
          </w:divBdr>
        </w:div>
        <w:div w:id="1339045499">
          <w:marLeft w:val="720"/>
          <w:marRight w:val="0"/>
          <w:marTop w:val="77"/>
          <w:marBottom w:val="0"/>
          <w:divBdr>
            <w:top w:val="none" w:sz="0" w:space="0" w:color="auto"/>
            <w:left w:val="none" w:sz="0" w:space="0" w:color="auto"/>
            <w:bottom w:val="none" w:sz="0" w:space="0" w:color="auto"/>
            <w:right w:val="none" w:sz="0" w:space="0" w:color="auto"/>
          </w:divBdr>
        </w:div>
        <w:div w:id="1688940788">
          <w:marLeft w:val="720"/>
          <w:marRight w:val="0"/>
          <w:marTop w:val="77"/>
          <w:marBottom w:val="0"/>
          <w:divBdr>
            <w:top w:val="none" w:sz="0" w:space="0" w:color="auto"/>
            <w:left w:val="none" w:sz="0" w:space="0" w:color="auto"/>
            <w:bottom w:val="none" w:sz="0" w:space="0" w:color="auto"/>
            <w:right w:val="none" w:sz="0" w:space="0" w:color="auto"/>
          </w:divBdr>
        </w:div>
        <w:div w:id="444352724">
          <w:marLeft w:val="720"/>
          <w:marRight w:val="0"/>
          <w:marTop w:val="77"/>
          <w:marBottom w:val="0"/>
          <w:divBdr>
            <w:top w:val="none" w:sz="0" w:space="0" w:color="auto"/>
            <w:left w:val="none" w:sz="0" w:space="0" w:color="auto"/>
            <w:bottom w:val="none" w:sz="0" w:space="0" w:color="auto"/>
            <w:right w:val="none" w:sz="0" w:space="0" w:color="auto"/>
          </w:divBdr>
        </w:div>
        <w:div w:id="2011135578">
          <w:marLeft w:val="720"/>
          <w:marRight w:val="0"/>
          <w:marTop w:val="77"/>
          <w:marBottom w:val="0"/>
          <w:divBdr>
            <w:top w:val="none" w:sz="0" w:space="0" w:color="auto"/>
            <w:left w:val="none" w:sz="0" w:space="0" w:color="auto"/>
            <w:bottom w:val="none" w:sz="0" w:space="0" w:color="auto"/>
            <w:right w:val="none" w:sz="0" w:space="0" w:color="auto"/>
          </w:divBdr>
        </w:div>
        <w:div w:id="41174127">
          <w:marLeft w:val="720"/>
          <w:marRight w:val="0"/>
          <w:marTop w:val="77"/>
          <w:marBottom w:val="0"/>
          <w:divBdr>
            <w:top w:val="none" w:sz="0" w:space="0" w:color="auto"/>
            <w:left w:val="none" w:sz="0" w:space="0" w:color="auto"/>
            <w:bottom w:val="none" w:sz="0" w:space="0" w:color="auto"/>
            <w:right w:val="none" w:sz="0" w:space="0" w:color="auto"/>
          </w:divBdr>
        </w:div>
        <w:div w:id="1637835606">
          <w:marLeft w:val="720"/>
          <w:marRight w:val="0"/>
          <w:marTop w:val="77"/>
          <w:marBottom w:val="0"/>
          <w:divBdr>
            <w:top w:val="none" w:sz="0" w:space="0" w:color="auto"/>
            <w:left w:val="none" w:sz="0" w:space="0" w:color="auto"/>
            <w:bottom w:val="none" w:sz="0" w:space="0" w:color="auto"/>
            <w:right w:val="none" w:sz="0" w:space="0" w:color="auto"/>
          </w:divBdr>
        </w:div>
      </w:divsChild>
    </w:div>
    <w:div w:id="201190886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11">
          <w:marLeft w:val="547"/>
          <w:marRight w:val="0"/>
          <w:marTop w:val="96"/>
          <w:marBottom w:val="0"/>
          <w:divBdr>
            <w:top w:val="none" w:sz="0" w:space="0" w:color="auto"/>
            <w:left w:val="none" w:sz="0" w:space="0" w:color="auto"/>
            <w:bottom w:val="none" w:sz="0" w:space="0" w:color="auto"/>
            <w:right w:val="none" w:sz="0" w:space="0" w:color="auto"/>
          </w:divBdr>
        </w:div>
        <w:div w:id="608272154">
          <w:marLeft w:val="547"/>
          <w:marRight w:val="0"/>
          <w:marTop w:val="96"/>
          <w:marBottom w:val="0"/>
          <w:divBdr>
            <w:top w:val="none" w:sz="0" w:space="0" w:color="auto"/>
            <w:left w:val="none" w:sz="0" w:space="0" w:color="auto"/>
            <w:bottom w:val="none" w:sz="0" w:space="0" w:color="auto"/>
            <w:right w:val="none" w:sz="0" w:space="0" w:color="auto"/>
          </w:divBdr>
        </w:div>
        <w:div w:id="810441615">
          <w:marLeft w:val="547"/>
          <w:marRight w:val="0"/>
          <w:marTop w:val="96"/>
          <w:marBottom w:val="0"/>
          <w:divBdr>
            <w:top w:val="none" w:sz="0" w:space="0" w:color="auto"/>
            <w:left w:val="none" w:sz="0" w:space="0" w:color="auto"/>
            <w:bottom w:val="none" w:sz="0" w:space="0" w:color="auto"/>
            <w:right w:val="none" w:sz="0" w:space="0" w:color="auto"/>
          </w:divBdr>
        </w:div>
        <w:div w:id="243301387">
          <w:marLeft w:val="547"/>
          <w:marRight w:val="0"/>
          <w:marTop w:val="96"/>
          <w:marBottom w:val="0"/>
          <w:divBdr>
            <w:top w:val="none" w:sz="0" w:space="0" w:color="auto"/>
            <w:left w:val="none" w:sz="0" w:space="0" w:color="auto"/>
            <w:bottom w:val="none" w:sz="0" w:space="0" w:color="auto"/>
            <w:right w:val="none" w:sz="0" w:space="0" w:color="auto"/>
          </w:divBdr>
        </w:div>
        <w:div w:id="1663654834">
          <w:marLeft w:val="547"/>
          <w:marRight w:val="0"/>
          <w:marTop w:val="96"/>
          <w:marBottom w:val="0"/>
          <w:divBdr>
            <w:top w:val="none" w:sz="0" w:space="0" w:color="auto"/>
            <w:left w:val="none" w:sz="0" w:space="0" w:color="auto"/>
            <w:bottom w:val="none" w:sz="0" w:space="0" w:color="auto"/>
            <w:right w:val="none" w:sz="0" w:space="0" w:color="auto"/>
          </w:divBdr>
        </w:div>
        <w:div w:id="1760442582">
          <w:marLeft w:val="547"/>
          <w:marRight w:val="0"/>
          <w:marTop w:val="96"/>
          <w:marBottom w:val="0"/>
          <w:divBdr>
            <w:top w:val="none" w:sz="0" w:space="0" w:color="auto"/>
            <w:left w:val="none" w:sz="0" w:space="0" w:color="auto"/>
            <w:bottom w:val="none" w:sz="0" w:space="0" w:color="auto"/>
            <w:right w:val="none" w:sz="0" w:space="0" w:color="auto"/>
          </w:divBdr>
        </w:div>
        <w:div w:id="188837635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7096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dr.shatha</dc:creator>
  <cp:lastModifiedBy>dr.shatha</cp:lastModifiedBy>
  <cp:revision>83</cp:revision>
  <dcterms:created xsi:type="dcterms:W3CDTF">2014-10-31T18:37:00Z</dcterms:created>
  <dcterms:modified xsi:type="dcterms:W3CDTF">2016-10-23T19:56:00Z</dcterms:modified>
</cp:coreProperties>
</file>