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33" w:rsidRPr="003C24FE" w:rsidRDefault="00F81233" w:rsidP="00F81233">
      <w:pPr>
        <w:jc w:val="right"/>
        <w:rPr>
          <w:sz w:val="28"/>
          <w:szCs w:val="28"/>
          <w:lang w:bidi="ar-IQ"/>
        </w:rPr>
      </w:pPr>
      <w:r>
        <w:rPr>
          <w:lang w:bidi="ar-IQ"/>
        </w:rPr>
        <w:t>4</w:t>
      </w:r>
      <w:r w:rsidRPr="00F81233">
        <w:rPr>
          <w:vertAlign w:val="superscript"/>
          <w:lang w:bidi="ar-IQ"/>
        </w:rPr>
        <w:t>th</w:t>
      </w:r>
      <w:r>
        <w:rPr>
          <w:lang w:bidi="ar-IQ"/>
        </w:rPr>
        <w:t xml:space="preserve"> year</w:t>
      </w:r>
    </w:p>
    <w:p w:rsidR="00F81233" w:rsidRPr="003C24FE" w:rsidRDefault="00F81233" w:rsidP="00F81233">
      <w:pPr>
        <w:jc w:val="right"/>
        <w:rPr>
          <w:sz w:val="28"/>
          <w:szCs w:val="28"/>
          <w:rtl/>
          <w:lang w:bidi="ar-IQ"/>
        </w:rPr>
      </w:pPr>
      <w:r w:rsidRPr="003C24FE">
        <w:rPr>
          <w:sz w:val="28"/>
          <w:szCs w:val="28"/>
          <w:lang w:bidi="ar-IQ"/>
        </w:rPr>
        <w:t>2016-2017</w:t>
      </w:r>
    </w:p>
    <w:p w:rsidR="00F81233" w:rsidRPr="003C24FE" w:rsidRDefault="00F81233" w:rsidP="00F81233">
      <w:pPr>
        <w:jc w:val="right"/>
        <w:rPr>
          <w:sz w:val="28"/>
          <w:szCs w:val="28"/>
          <w:lang w:bidi="ar-IQ"/>
        </w:rPr>
      </w:pPr>
      <w:r w:rsidRPr="003C24FE">
        <w:rPr>
          <w:sz w:val="28"/>
          <w:szCs w:val="28"/>
          <w:lang w:bidi="ar-IQ"/>
        </w:rPr>
        <w:t xml:space="preserve">Dr. </w:t>
      </w:r>
      <w:proofErr w:type="spellStart"/>
      <w:r w:rsidRPr="003C24FE">
        <w:rPr>
          <w:sz w:val="28"/>
          <w:szCs w:val="28"/>
          <w:lang w:bidi="ar-IQ"/>
        </w:rPr>
        <w:t>Alaa</w:t>
      </w:r>
      <w:proofErr w:type="spellEnd"/>
      <w:r w:rsidRPr="003C24FE">
        <w:rPr>
          <w:sz w:val="28"/>
          <w:szCs w:val="28"/>
          <w:lang w:bidi="ar-IQ"/>
        </w:rPr>
        <w:t xml:space="preserve"> Ibrahim</w:t>
      </w:r>
    </w:p>
    <w:p w:rsidR="00724BB9" w:rsidRDefault="00724BB9" w:rsidP="003C24FE">
      <w:pPr>
        <w:jc w:val="center"/>
        <w:rPr>
          <w:b/>
          <w:bCs/>
          <w:sz w:val="40"/>
          <w:szCs w:val="40"/>
          <w:lang w:bidi="ar-IQ"/>
        </w:rPr>
      </w:pPr>
      <w:r w:rsidRPr="003C24FE">
        <w:rPr>
          <w:b/>
          <w:bCs/>
          <w:sz w:val="40"/>
          <w:szCs w:val="40"/>
          <w:lang w:bidi="ar-IQ"/>
        </w:rPr>
        <w:t>Development of placenta</w:t>
      </w:r>
    </w:p>
    <w:p w:rsidR="003C24FE" w:rsidRDefault="003C24FE" w:rsidP="003C24FE">
      <w:pPr>
        <w:jc w:val="right"/>
        <w:rPr>
          <w:lang w:bidi="ar-IQ"/>
        </w:rPr>
      </w:pPr>
    </w:p>
    <w:p w:rsidR="00CF3338" w:rsidRPr="00457B83" w:rsidRDefault="003C24FE" w:rsidP="00457B83">
      <w:pPr>
        <w:jc w:val="right"/>
        <w:rPr>
          <w:sz w:val="28"/>
          <w:szCs w:val="28"/>
          <w:lang w:bidi="ar-IQ"/>
        </w:rPr>
      </w:pPr>
      <w:r w:rsidRPr="00715CF4">
        <w:rPr>
          <w:sz w:val="28"/>
          <w:szCs w:val="28"/>
          <w:lang w:bidi="ar-IQ"/>
        </w:rPr>
        <w:t xml:space="preserve"> The placenta</w:t>
      </w:r>
      <w:r w:rsidR="00715CF4" w:rsidRPr="00715CF4">
        <w:rPr>
          <w:sz w:val="28"/>
          <w:szCs w:val="28"/>
          <w:lang w:bidi="ar-IQ"/>
        </w:rPr>
        <w:t xml:space="preserve"> </w:t>
      </w:r>
      <w:proofErr w:type="gramStart"/>
      <w:r w:rsidR="00715CF4" w:rsidRPr="00715CF4">
        <w:rPr>
          <w:sz w:val="28"/>
          <w:szCs w:val="28"/>
          <w:lang w:bidi="ar-IQ"/>
        </w:rPr>
        <w:t xml:space="preserve">is </w:t>
      </w:r>
      <w:r w:rsidRPr="00715CF4">
        <w:rPr>
          <w:sz w:val="28"/>
          <w:szCs w:val="28"/>
          <w:lang w:bidi="ar-IQ"/>
        </w:rPr>
        <w:t xml:space="preserve"> a</w:t>
      </w:r>
      <w:proofErr w:type="gramEnd"/>
      <w:r w:rsidRPr="00715CF4">
        <w:rPr>
          <w:sz w:val="28"/>
          <w:szCs w:val="28"/>
          <w:lang w:bidi="ar-IQ"/>
        </w:rPr>
        <w:t xml:space="preserve"> </w:t>
      </w:r>
      <w:proofErr w:type="spellStart"/>
      <w:r w:rsidRPr="00715CF4">
        <w:rPr>
          <w:sz w:val="28"/>
          <w:szCs w:val="28"/>
          <w:lang w:bidi="ar-IQ"/>
        </w:rPr>
        <w:t>mate</w:t>
      </w:r>
      <w:r w:rsidR="00715CF4" w:rsidRPr="00715CF4">
        <w:rPr>
          <w:sz w:val="28"/>
          <w:szCs w:val="28"/>
          <w:lang w:bidi="ar-IQ"/>
        </w:rPr>
        <w:t>r</w:t>
      </w:r>
      <w:r w:rsidRPr="00715CF4">
        <w:rPr>
          <w:sz w:val="28"/>
          <w:szCs w:val="28"/>
          <w:lang w:bidi="ar-IQ"/>
        </w:rPr>
        <w:t>no</w:t>
      </w:r>
      <w:proofErr w:type="spellEnd"/>
      <w:r w:rsidRPr="00715CF4">
        <w:rPr>
          <w:sz w:val="28"/>
          <w:szCs w:val="28"/>
          <w:lang w:bidi="ar-IQ"/>
        </w:rPr>
        <w:t>-fetal organ which begins developing at implantation of the blastocyst and is delivered with the fetus at birth.</w:t>
      </w:r>
    </w:p>
    <w:p w:rsidR="00457B83" w:rsidRPr="00F56FCA" w:rsidRDefault="00457B83" w:rsidP="00457B83">
      <w:pPr>
        <w:pStyle w:val="contenthead3"/>
        <w:rPr>
          <w:b/>
          <w:bCs/>
          <w:sz w:val="36"/>
          <w:szCs w:val="36"/>
        </w:rPr>
      </w:pPr>
      <w:r w:rsidRPr="00F56FCA">
        <w:rPr>
          <w:b/>
          <w:bCs/>
          <w:sz w:val="36"/>
          <w:szCs w:val="36"/>
        </w:rPr>
        <w:t>Development of the Placenta</w:t>
      </w:r>
    </w:p>
    <w:p w:rsidR="00457B83" w:rsidRPr="005A15AE" w:rsidRDefault="008F6FCA" w:rsidP="00654E06">
      <w:pPr>
        <w:pStyle w:val="contentbody"/>
        <w:numPr>
          <w:ilvl w:val="0"/>
          <w:numId w:val="1"/>
        </w:numPr>
        <w:rPr>
          <w:sz w:val="28"/>
          <w:szCs w:val="28"/>
        </w:rPr>
      </w:pPr>
      <w:bookmarkStart w:id="0" w:name="2383979"/>
      <w:bookmarkEnd w:id="0"/>
      <w:r>
        <w:rPr>
          <w:sz w:val="28"/>
          <w:szCs w:val="28"/>
        </w:rPr>
        <w:t>-</w:t>
      </w:r>
      <w:r w:rsidR="00457B83" w:rsidRPr="005A15AE">
        <w:rPr>
          <w:sz w:val="28"/>
          <w:szCs w:val="28"/>
        </w:rPr>
        <w:t xml:space="preserve">Soon after ovulation, the endometrium develops its typical secretory pattern under the influence of progesterone from the corpus </w:t>
      </w:r>
      <w:proofErr w:type="spellStart"/>
      <w:r w:rsidR="00457B83" w:rsidRPr="005A15AE">
        <w:rPr>
          <w:sz w:val="28"/>
          <w:szCs w:val="28"/>
        </w:rPr>
        <w:t>luteum</w:t>
      </w:r>
      <w:proofErr w:type="spellEnd"/>
      <w:r w:rsidR="00457B83" w:rsidRPr="005A15AE">
        <w:rPr>
          <w:sz w:val="28"/>
          <w:szCs w:val="28"/>
        </w:rPr>
        <w:t xml:space="preserve">. </w:t>
      </w:r>
      <w:bookmarkStart w:id="1" w:name="2383980"/>
      <w:bookmarkEnd w:id="1"/>
    </w:p>
    <w:p w:rsidR="006C16AE" w:rsidRPr="005A15AE" w:rsidRDefault="008F6FCA" w:rsidP="00654E06">
      <w:pPr>
        <w:pStyle w:val="contentbody"/>
        <w:numPr>
          <w:ilvl w:val="0"/>
          <w:numId w:val="1"/>
        </w:numPr>
        <w:rPr>
          <w:sz w:val="28"/>
          <w:szCs w:val="28"/>
        </w:rPr>
      </w:pPr>
      <w:r>
        <w:rPr>
          <w:sz w:val="28"/>
          <w:szCs w:val="28"/>
        </w:rPr>
        <w:t>-</w:t>
      </w:r>
      <w:r w:rsidR="00457B83" w:rsidRPr="005A15AE">
        <w:rPr>
          <w:sz w:val="28"/>
          <w:szCs w:val="28"/>
        </w:rPr>
        <w:t xml:space="preserve">Pregnancy occurs when healthy spermatozoa in adequate numbers penetrate receptive cervical mucus, ascend through a patent </w:t>
      </w:r>
      <w:proofErr w:type="spellStart"/>
      <w:r w:rsidR="00457B83" w:rsidRPr="005A15AE">
        <w:rPr>
          <w:sz w:val="28"/>
          <w:szCs w:val="28"/>
        </w:rPr>
        <w:t>uterotubal</w:t>
      </w:r>
      <w:proofErr w:type="spellEnd"/>
      <w:r w:rsidR="00457B83" w:rsidRPr="005A15AE">
        <w:rPr>
          <w:sz w:val="28"/>
          <w:szCs w:val="28"/>
        </w:rPr>
        <w:t xml:space="preserve"> tract, and fertilize a healthy ovum within about 24 hours following ovulation. The cellular union between the sperm and the egg is referred to as </w:t>
      </w:r>
      <w:proofErr w:type="spellStart"/>
      <w:r w:rsidR="00457B83" w:rsidRPr="005A15AE">
        <w:rPr>
          <w:b/>
          <w:bCs/>
          <w:sz w:val="28"/>
          <w:szCs w:val="28"/>
        </w:rPr>
        <w:t>syngamy</w:t>
      </w:r>
      <w:proofErr w:type="spellEnd"/>
      <w:r w:rsidR="00457B83" w:rsidRPr="005A15AE">
        <w:rPr>
          <w:b/>
          <w:bCs/>
          <w:sz w:val="28"/>
          <w:szCs w:val="28"/>
        </w:rPr>
        <w:t>.</w:t>
      </w:r>
    </w:p>
    <w:p w:rsidR="00457B83" w:rsidRPr="005A15AE" w:rsidRDefault="008F6FCA" w:rsidP="00654E06">
      <w:pPr>
        <w:pStyle w:val="contentbody"/>
        <w:numPr>
          <w:ilvl w:val="0"/>
          <w:numId w:val="1"/>
        </w:numPr>
        <w:rPr>
          <w:sz w:val="28"/>
          <w:szCs w:val="28"/>
        </w:rPr>
      </w:pPr>
      <w:r>
        <w:rPr>
          <w:sz w:val="28"/>
          <w:szCs w:val="28"/>
        </w:rPr>
        <w:t>-</w:t>
      </w:r>
      <w:r w:rsidR="00457B83" w:rsidRPr="005A15AE">
        <w:rPr>
          <w:sz w:val="28"/>
          <w:szCs w:val="28"/>
        </w:rPr>
        <w:t xml:space="preserve">The first cleavage occurs during the next 36 hours. As the </w:t>
      </w:r>
      <w:proofErr w:type="spellStart"/>
      <w:r w:rsidR="00457B83" w:rsidRPr="005A15AE">
        <w:rPr>
          <w:sz w:val="28"/>
          <w:szCs w:val="28"/>
        </w:rPr>
        <w:t>conceptus</w:t>
      </w:r>
      <w:proofErr w:type="spellEnd"/>
      <w:r w:rsidR="00457B83" w:rsidRPr="005A15AE">
        <w:rPr>
          <w:sz w:val="28"/>
          <w:szCs w:val="28"/>
        </w:rPr>
        <w:t xml:space="preserve"> continues to divide and grow, the peristaltic activity of the uterine tube slowly transports it to the uterus, a journey that requires 6–7 days. Concomitantly, a series of divisions creates a hollow ball, the </w:t>
      </w:r>
      <w:r w:rsidR="00457B83" w:rsidRPr="005A15AE">
        <w:rPr>
          <w:b/>
          <w:bCs/>
          <w:sz w:val="28"/>
          <w:szCs w:val="28"/>
        </w:rPr>
        <w:t>blastocyst,</w:t>
      </w:r>
      <w:r w:rsidR="00457B83" w:rsidRPr="005A15AE">
        <w:rPr>
          <w:sz w:val="28"/>
          <w:szCs w:val="28"/>
        </w:rPr>
        <w:t xml:space="preserve"> which then implants within the endometrium. Most cells in the wall of the blastocyst are trophoblastic; only a few are destined to become the embryo. </w:t>
      </w:r>
    </w:p>
    <w:p w:rsidR="005B3A61" w:rsidRPr="00654E06" w:rsidRDefault="005B3A61" w:rsidP="00654E06">
      <w:pPr>
        <w:pStyle w:val="ListParagraph"/>
        <w:numPr>
          <w:ilvl w:val="0"/>
          <w:numId w:val="2"/>
        </w:numPr>
        <w:autoSpaceDE w:val="0"/>
        <w:autoSpaceDN w:val="0"/>
        <w:bidi w:val="0"/>
        <w:adjustRightInd w:val="0"/>
        <w:spacing w:after="0" w:line="240" w:lineRule="auto"/>
        <w:rPr>
          <w:rFonts w:asciiTheme="majorBidi" w:hAnsiTheme="majorBidi" w:cstheme="majorBidi"/>
          <w:b/>
          <w:bCs/>
          <w:sz w:val="36"/>
          <w:szCs w:val="36"/>
        </w:rPr>
      </w:pPr>
      <w:r w:rsidRPr="00654E06">
        <w:rPr>
          <w:rFonts w:asciiTheme="majorBidi" w:hAnsiTheme="majorBidi" w:cstheme="majorBidi"/>
          <w:b/>
          <w:bCs/>
          <w:sz w:val="36"/>
          <w:szCs w:val="36"/>
        </w:rPr>
        <w:t>Macroscopic features of the term placenta</w:t>
      </w:r>
    </w:p>
    <w:p w:rsidR="005B3A61" w:rsidRPr="00654E06" w:rsidRDefault="005B3A61" w:rsidP="00654E06">
      <w:pPr>
        <w:pStyle w:val="ListParagraph"/>
        <w:numPr>
          <w:ilvl w:val="0"/>
          <w:numId w:val="2"/>
        </w:numPr>
        <w:autoSpaceDE w:val="0"/>
        <w:autoSpaceDN w:val="0"/>
        <w:bidi w:val="0"/>
        <w:adjustRightInd w:val="0"/>
        <w:spacing w:after="0" w:line="240" w:lineRule="auto"/>
        <w:rPr>
          <w:rFonts w:asciiTheme="majorBidi" w:hAnsiTheme="majorBidi" w:cstheme="majorBidi"/>
          <w:b/>
          <w:bCs/>
          <w:sz w:val="36"/>
          <w:szCs w:val="36"/>
        </w:rPr>
      </w:pPr>
      <w:r w:rsidRPr="00654E06">
        <w:rPr>
          <w:rFonts w:asciiTheme="majorBidi" w:hAnsiTheme="majorBidi" w:cstheme="majorBidi"/>
          <w:b/>
          <w:bCs/>
          <w:sz w:val="36"/>
          <w:szCs w:val="36"/>
        </w:rPr>
        <w:t xml:space="preserve">Measures </w:t>
      </w:r>
    </w:p>
    <w:p w:rsidR="005B3A61" w:rsidRPr="00391192" w:rsidRDefault="005B3A61" w:rsidP="005B3A61">
      <w:pPr>
        <w:autoSpaceDE w:val="0"/>
        <w:autoSpaceDN w:val="0"/>
        <w:bidi w:val="0"/>
        <w:adjustRightInd w:val="0"/>
        <w:spacing w:after="0" w:line="240" w:lineRule="auto"/>
        <w:rPr>
          <w:rFonts w:asciiTheme="majorBidi" w:hAnsiTheme="majorBidi" w:cstheme="majorBidi"/>
          <w:sz w:val="28"/>
          <w:szCs w:val="28"/>
        </w:rPr>
      </w:pPr>
      <w:r w:rsidRPr="00391192">
        <w:rPr>
          <w:rFonts w:asciiTheme="majorBidi" w:hAnsiTheme="majorBidi" w:cstheme="majorBidi"/>
          <w:sz w:val="28"/>
          <w:szCs w:val="28"/>
        </w:rPr>
        <w:t>The placenta at term displays a round disc-like appearance with the insertion of the umbilical cord in a slightly eccentric position on the fetal side of the placenta. The average measures of a delivered placenta at term are a diameter of 22 cm, a central thickness of 2.5 cm, and a weight of 450–500 g. One has to keep in mind, though, that these data may vary considerably due to the mode of delivery, especially content versus loss of maternal and/or fetal blood.</w:t>
      </w:r>
    </w:p>
    <w:p w:rsidR="005B3A61" w:rsidRPr="00391192" w:rsidRDefault="005B3A61" w:rsidP="005B3A61">
      <w:pPr>
        <w:autoSpaceDE w:val="0"/>
        <w:autoSpaceDN w:val="0"/>
        <w:bidi w:val="0"/>
        <w:adjustRightInd w:val="0"/>
        <w:spacing w:after="0" w:line="240" w:lineRule="auto"/>
        <w:rPr>
          <w:rFonts w:asciiTheme="majorBidi" w:hAnsiTheme="majorBidi" w:cstheme="majorBidi"/>
          <w:b/>
          <w:bCs/>
          <w:sz w:val="28"/>
          <w:szCs w:val="28"/>
        </w:rPr>
      </w:pPr>
    </w:p>
    <w:p w:rsidR="004822CC" w:rsidRDefault="004822CC" w:rsidP="005B3A61">
      <w:pPr>
        <w:autoSpaceDE w:val="0"/>
        <w:autoSpaceDN w:val="0"/>
        <w:bidi w:val="0"/>
        <w:adjustRightInd w:val="0"/>
        <w:spacing w:after="0" w:line="240" w:lineRule="auto"/>
        <w:rPr>
          <w:rFonts w:asciiTheme="majorBidi" w:hAnsiTheme="majorBidi" w:cstheme="majorBidi"/>
          <w:b/>
          <w:bCs/>
          <w:sz w:val="28"/>
          <w:szCs w:val="28"/>
        </w:rPr>
      </w:pPr>
    </w:p>
    <w:p w:rsidR="005B3A61" w:rsidRPr="00654E06" w:rsidRDefault="005B3A61" w:rsidP="00654E06">
      <w:pPr>
        <w:pStyle w:val="ListParagraph"/>
        <w:numPr>
          <w:ilvl w:val="0"/>
          <w:numId w:val="3"/>
        </w:numPr>
        <w:autoSpaceDE w:val="0"/>
        <w:autoSpaceDN w:val="0"/>
        <w:bidi w:val="0"/>
        <w:adjustRightInd w:val="0"/>
        <w:spacing w:after="0" w:line="240" w:lineRule="auto"/>
        <w:rPr>
          <w:rFonts w:asciiTheme="majorBidi" w:hAnsiTheme="majorBidi" w:cstheme="majorBidi"/>
          <w:sz w:val="36"/>
          <w:szCs w:val="36"/>
        </w:rPr>
      </w:pPr>
      <w:r w:rsidRPr="00654E06">
        <w:rPr>
          <w:rFonts w:asciiTheme="majorBidi" w:hAnsiTheme="majorBidi" w:cstheme="majorBidi"/>
          <w:b/>
          <w:bCs/>
          <w:sz w:val="36"/>
          <w:szCs w:val="36"/>
        </w:rPr>
        <w:lastRenderedPageBreak/>
        <w:t>Tissue arrangements</w:t>
      </w:r>
    </w:p>
    <w:p w:rsidR="005B3A61" w:rsidRPr="00391192" w:rsidRDefault="005B3A61" w:rsidP="005B3A61">
      <w:pPr>
        <w:autoSpaceDE w:val="0"/>
        <w:autoSpaceDN w:val="0"/>
        <w:bidi w:val="0"/>
        <w:adjustRightInd w:val="0"/>
        <w:spacing w:after="0" w:line="240" w:lineRule="auto"/>
        <w:rPr>
          <w:rFonts w:asciiTheme="majorBidi" w:hAnsiTheme="majorBidi" w:cstheme="majorBidi"/>
          <w:sz w:val="28"/>
          <w:szCs w:val="28"/>
        </w:rPr>
      </w:pPr>
    </w:p>
    <w:p w:rsidR="007662C8" w:rsidRPr="00654E06" w:rsidRDefault="004822CC" w:rsidP="00654E06">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rPr>
      </w:pPr>
      <w:r w:rsidRPr="00654E06">
        <w:rPr>
          <w:rFonts w:asciiTheme="majorBidi" w:hAnsiTheme="majorBidi" w:cstheme="majorBidi"/>
          <w:b/>
          <w:bCs/>
          <w:sz w:val="28"/>
          <w:szCs w:val="28"/>
        </w:rPr>
        <w:t>-</w:t>
      </w:r>
      <w:r w:rsidR="005B3A61" w:rsidRPr="00654E06">
        <w:rPr>
          <w:rFonts w:asciiTheme="majorBidi" w:hAnsiTheme="majorBidi" w:cstheme="majorBidi"/>
          <w:b/>
          <w:bCs/>
          <w:sz w:val="28"/>
          <w:szCs w:val="28"/>
        </w:rPr>
        <w:t>On the fetal side of the placenta</w:t>
      </w:r>
      <w:r w:rsidR="005B3A61" w:rsidRPr="00654E06">
        <w:rPr>
          <w:rFonts w:asciiTheme="majorBidi" w:hAnsiTheme="majorBidi" w:cstheme="majorBidi"/>
          <w:sz w:val="28"/>
          <w:szCs w:val="28"/>
        </w:rPr>
        <w:t xml:space="preserve">, the avascular </w:t>
      </w:r>
      <w:r w:rsidR="005B3A61" w:rsidRPr="00654E06">
        <w:rPr>
          <w:rFonts w:asciiTheme="majorBidi" w:hAnsiTheme="majorBidi" w:cstheme="majorBidi"/>
          <w:i/>
          <w:iCs/>
          <w:sz w:val="28"/>
          <w:szCs w:val="28"/>
        </w:rPr>
        <w:t>amnion</w:t>
      </w:r>
      <w:r w:rsidR="005B3A61" w:rsidRPr="00654E06">
        <w:rPr>
          <w:rFonts w:asciiTheme="majorBidi" w:hAnsiTheme="majorBidi" w:cstheme="majorBidi"/>
          <w:sz w:val="28"/>
          <w:szCs w:val="28"/>
        </w:rPr>
        <w:t xml:space="preserve"> covers the </w:t>
      </w:r>
      <w:r w:rsidR="005B3A61" w:rsidRPr="00654E06">
        <w:rPr>
          <w:rFonts w:asciiTheme="majorBidi" w:hAnsiTheme="majorBidi" w:cstheme="majorBidi"/>
          <w:i/>
          <w:iCs/>
          <w:sz w:val="28"/>
          <w:szCs w:val="28"/>
        </w:rPr>
        <w:t>chorionic plate</w:t>
      </w:r>
      <w:r w:rsidR="005B3A61" w:rsidRPr="00654E06">
        <w:rPr>
          <w:rFonts w:asciiTheme="majorBidi" w:hAnsiTheme="majorBidi" w:cstheme="majorBidi"/>
          <w:sz w:val="28"/>
          <w:szCs w:val="28"/>
        </w:rPr>
        <w:t xml:space="preserve">. Underneath the amnion, chorionic vessels continue with those of the umbilical cord and are arranged in a star-like pattern. At the other end, these vessels continue with those of the villous </w:t>
      </w:r>
      <w:r w:rsidR="007662C8" w:rsidRPr="00654E06">
        <w:rPr>
          <w:rFonts w:asciiTheme="majorBidi" w:hAnsiTheme="majorBidi" w:cstheme="majorBidi"/>
          <w:sz w:val="28"/>
          <w:szCs w:val="28"/>
        </w:rPr>
        <w:t>the human placenta is</w:t>
      </w:r>
      <w:r w:rsidR="005B3A61" w:rsidRPr="00654E06">
        <w:rPr>
          <w:rFonts w:asciiTheme="majorBidi" w:hAnsiTheme="majorBidi" w:cstheme="majorBidi"/>
          <w:sz w:val="28"/>
          <w:szCs w:val="28"/>
        </w:rPr>
        <w:t xml:space="preserve"> </w:t>
      </w:r>
      <w:r w:rsidR="007662C8" w:rsidRPr="00654E06">
        <w:rPr>
          <w:rFonts w:asciiTheme="majorBidi" w:hAnsiTheme="majorBidi" w:cstheme="majorBidi"/>
          <w:sz w:val="28"/>
          <w:szCs w:val="28"/>
        </w:rPr>
        <w:t xml:space="preserve">classified to be a </w:t>
      </w:r>
      <w:proofErr w:type="spellStart"/>
      <w:r w:rsidR="007662C8" w:rsidRPr="00654E06">
        <w:rPr>
          <w:rFonts w:asciiTheme="majorBidi" w:hAnsiTheme="majorBidi" w:cstheme="majorBidi"/>
          <w:i/>
          <w:iCs/>
          <w:sz w:val="28"/>
          <w:szCs w:val="28"/>
        </w:rPr>
        <w:t>discoidal</w:t>
      </w:r>
      <w:proofErr w:type="spellEnd"/>
      <w:r w:rsidR="007662C8" w:rsidRPr="00654E06">
        <w:rPr>
          <w:rFonts w:asciiTheme="majorBidi" w:hAnsiTheme="majorBidi" w:cstheme="majorBidi"/>
          <w:i/>
          <w:iCs/>
          <w:sz w:val="28"/>
          <w:szCs w:val="28"/>
        </w:rPr>
        <w:t xml:space="preserve"> </w:t>
      </w:r>
      <w:r w:rsidR="007662C8" w:rsidRPr="00654E06">
        <w:rPr>
          <w:rFonts w:asciiTheme="majorBidi" w:hAnsiTheme="majorBidi" w:cstheme="majorBidi"/>
          <w:sz w:val="28"/>
          <w:szCs w:val="28"/>
        </w:rPr>
        <w:t>placenta, confining interactions</w:t>
      </w:r>
      <w:r w:rsidR="005B3A61" w:rsidRPr="00654E06">
        <w:rPr>
          <w:rFonts w:asciiTheme="majorBidi" w:hAnsiTheme="majorBidi" w:cstheme="majorBidi"/>
          <w:sz w:val="28"/>
          <w:szCs w:val="28"/>
        </w:rPr>
        <w:t xml:space="preserve"> </w:t>
      </w:r>
      <w:r w:rsidR="007662C8" w:rsidRPr="00654E06">
        <w:rPr>
          <w:rFonts w:asciiTheme="majorBidi" w:hAnsiTheme="majorBidi" w:cstheme="majorBidi"/>
          <w:sz w:val="28"/>
          <w:szCs w:val="28"/>
        </w:rPr>
        <w:t>to a more or less circular area</w:t>
      </w:r>
      <w:r w:rsidR="005B3A61" w:rsidRPr="00654E06">
        <w:rPr>
          <w:rFonts w:asciiTheme="majorBidi" w:hAnsiTheme="majorBidi" w:cstheme="majorBidi"/>
          <w:sz w:val="28"/>
          <w:szCs w:val="28"/>
        </w:rPr>
        <w:t xml:space="preserve"> </w:t>
      </w:r>
      <w:r w:rsidR="008B1908" w:rsidRPr="00654E06">
        <w:rPr>
          <w:rFonts w:asciiTheme="majorBidi" w:hAnsiTheme="majorBidi" w:cstheme="majorBidi"/>
          <w:sz w:val="28"/>
          <w:szCs w:val="28"/>
        </w:rPr>
        <w:t xml:space="preserve">fuse with each other, thereby closing the </w:t>
      </w:r>
      <w:proofErr w:type="spellStart"/>
      <w:r w:rsidR="008B1908" w:rsidRPr="00654E06">
        <w:rPr>
          <w:rFonts w:asciiTheme="majorBidi" w:hAnsiTheme="majorBidi" w:cstheme="majorBidi"/>
          <w:sz w:val="28"/>
          <w:szCs w:val="28"/>
        </w:rPr>
        <w:t>intervillous</w:t>
      </w:r>
      <w:proofErr w:type="spellEnd"/>
      <w:r w:rsidR="008B1908" w:rsidRPr="00654E06">
        <w:rPr>
          <w:rFonts w:asciiTheme="majorBidi" w:hAnsiTheme="majorBidi" w:cstheme="majorBidi"/>
          <w:sz w:val="28"/>
          <w:szCs w:val="28"/>
        </w:rPr>
        <w:t xml:space="preserve"> space and generating the </w:t>
      </w:r>
      <w:r w:rsidR="008B1908" w:rsidRPr="00654E06">
        <w:rPr>
          <w:rFonts w:asciiTheme="majorBidi" w:hAnsiTheme="majorBidi" w:cstheme="majorBidi"/>
          <w:i/>
          <w:iCs/>
          <w:sz w:val="28"/>
          <w:szCs w:val="28"/>
        </w:rPr>
        <w:t xml:space="preserve">fetal membranes </w:t>
      </w:r>
      <w:r w:rsidR="008B1908" w:rsidRPr="00654E06">
        <w:rPr>
          <w:rFonts w:asciiTheme="majorBidi" w:hAnsiTheme="majorBidi" w:cstheme="majorBidi"/>
          <w:sz w:val="28"/>
          <w:szCs w:val="28"/>
        </w:rPr>
        <w:t xml:space="preserve">or </w:t>
      </w:r>
      <w:proofErr w:type="spellStart"/>
      <w:r w:rsidR="008B1908" w:rsidRPr="00654E06">
        <w:rPr>
          <w:rFonts w:asciiTheme="majorBidi" w:hAnsiTheme="majorBidi" w:cstheme="majorBidi"/>
          <w:i/>
          <w:iCs/>
          <w:sz w:val="28"/>
          <w:szCs w:val="28"/>
        </w:rPr>
        <w:t>chorion</w:t>
      </w:r>
      <w:proofErr w:type="spellEnd"/>
      <w:r w:rsidR="008B1908" w:rsidRPr="00654E06">
        <w:rPr>
          <w:rFonts w:asciiTheme="majorBidi" w:hAnsiTheme="majorBidi" w:cstheme="majorBidi"/>
          <w:i/>
          <w:iCs/>
          <w:sz w:val="28"/>
          <w:szCs w:val="28"/>
        </w:rPr>
        <w:t xml:space="preserve"> </w:t>
      </w:r>
      <w:proofErr w:type="spellStart"/>
      <w:r w:rsidR="008B1908" w:rsidRPr="00654E06">
        <w:rPr>
          <w:rFonts w:asciiTheme="majorBidi" w:hAnsiTheme="majorBidi" w:cstheme="majorBidi"/>
          <w:i/>
          <w:iCs/>
          <w:sz w:val="28"/>
          <w:szCs w:val="28"/>
        </w:rPr>
        <w:t>laeve</w:t>
      </w:r>
      <w:proofErr w:type="spellEnd"/>
      <w:r w:rsidR="008B1908" w:rsidRPr="00654E06">
        <w:rPr>
          <w:rFonts w:asciiTheme="majorBidi" w:hAnsiTheme="majorBidi" w:cstheme="majorBidi"/>
          <w:sz w:val="28"/>
          <w:szCs w:val="28"/>
        </w:rPr>
        <w:t>.</w:t>
      </w:r>
    </w:p>
    <w:p w:rsidR="00ED3074" w:rsidRPr="00391192" w:rsidRDefault="00ED3074" w:rsidP="00ED3074">
      <w:pPr>
        <w:autoSpaceDE w:val="0"/>
        <w:autoSpaceDN w:val="0"/>
        <w:bidi w:val="0"/>
        <w:adjustRightInd w:val="0"/>
        <w:spacing w:after="0" w:line="240" w:lineRule="auto"/>
        <w:rPr>
          <w:rFonts w:asciiTheme="majorBidi" w:hAnsiTheme="majorBidi" w:cstheme="majorBidi"/>
          <w:sz w:val="28"/>
          <w:szCs w:val="28"/>
        </w:rPr>
      </w:pPr>
    </w:p>
    <w:p w:rsidR="00ED3074" w:rsidRPr="00654E06" w:rsidRDefault="004822CC" w:rsidP="00654E06">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rtl/>
          <w:lang w:bidi="ar-IQ"/>
        </w:rPr>
      </w:pPr>
      <w:r w:rsidRPr="00654E06">
        <w:rPr>
          <w:rFonts w:asciiTheme="majorBidi" w:hAnsiTheme="majorBidi" w:cstheme="majorBidi"/>
          <w:sz w:val="28"/>
          <w:szCs w:val="28"/>
        </w:rPr>
        <w:t>-</w:t>
      </w:r>
      <w:r w:rsidR="00ED3074" w:rsidRPr="00654E06">
        <w:rPr>
          <w:rFonts w:asciiTheme="majorBidi" w:hAnsiTheme="majorBidi" w:cstheme="majorBidi"/>
          <w:b/>
          <w:bCs/>
          <w:sz w:val="28"/>
          <w:szCs w:val="28"/>
        </w:rPr>
        <w:t>On the maternal side of the placenta</w:t>
      </w:r>
      <w:r w:rsidR="00ED3074" w:rsidRPr="00654E06">
        <w:rPr>
          <w:rFonts w:asciiTheme="majorBidi" w:hAnsiTheme="majorBidi" w:cstheme="majorBidi"/>
          <w:sz w:val="28"/>
          <w:szCs w:val="28"/>
        </w:rPr>
        <w:t xml:space="preserve">, the </w:t>
      </w:r>
      <w:r w:rsidR="00ED3074" w:rsidRPr="00654E06">
        <w:rPr>
          <w:rFonts w:asciiTheme="majorBidi" w:hAnsiTheme="majorBidi" w:cstheme="majorBidi"/>
          <w:i/>
          <w:iCs/>
          <w:sz w:val="28"/>
          <w:szCs w:val="28"/>
        </w:rPr>
        <w:t xml:space="preserve">basal plate </w:t>
      </w:r>
      <w:r w:rsidR="00ED3074" w:rsidRPr="00654E06">
        <w:rPr>
          <w:rFonts w:asciiTheme="majorBidi" w:hAnsiTheme="majorBidi" w:cstheme="majorBidi"/>
          <w:sz w:val="28"/>
          <w:szCs w:val="28"/>
        </w:rPr>
        <w:t>is located.  It is an artificial surface generated by separation of the placenta from the uterine wall during delivery</w:t>
      </w:r>
    </w:p>
    <w:p w:rsidR="00ED3074" w:rsidRPr="00391192" w:rsidRDefault="00ED3074" w:rsidP="00ED3074">
      <w:pPr>
        <w:autoSpaceDE w:val="0"/>
        <w:autoSpaceDN w:val="0"/>
        <w:bidi w:val="0"/>
        <w:adjustRightInd w:val="0"/>
        <w:spacing w:after="0" w:line="240" w:lineRule="auto"/>
        <w:rPr>
          <w:rFonts w:asciiTheme="majorBidi" w:hAnsiTheme="majorBidi" w:cstheme="majorBidi"/>
          <w:sz w:val="28"/>
          <w:szCs w:val="28"/>
          <w:lang w:bidi="ar-IQ"/>
        </w:rPr>
      </w:pPr>
    </w:p>
    <w:p w:rsidR="00ED3074" w:rsidRPr="00654E06" w:rsidRDefault="004822CC" w:rsidP="00654E06">
      <w:pPr>
        <w:pStyle w:val="ListParagraph"/>
        <w:numPr>
          <w:ilvl w:val="0"/>
          <w:numId w:val="4"/>
        </w:numPr>
        <w:autoSpaceDE w:val="0"/>
        <w:autoSpaceDN w:val="0"/>
        <w:bidi w:val="0"/>
        <w:adjustRightInd w:val="0"/>
        <w:spacing w:after="0" w:line="240" w:lineRule="auto"/>
        <w:rPr>
          <w:rFonts w:asciiTheme="majorBidi" w:hAnsiTheme="majorBidi" w:cstheme="majorBidi"/>
          <w:sz w:val="28"/>
          <w:szCs w:val="28"/>
        </w:rPr>
      </w:pPr>
      <w:r w:rsidRPr="00654E06">
        <w:rPr>
          <w:rFonts w:asciiTheme="majorBidi" w:hAnsiTheme="majorBidi" w:cstheme="majorBidi"/>
          <w:b/>
          <w:bCs/>
          <w:sz w:val="28"/>
          <w:szCs w:val="28"/>
        </w:rPr>
        <w:t>-</w:t>
      </w:r>
      <w:r w:rsidR="00ED3074" w:rsidRPr="00654E06">
        <w:rPr>
          <w:rFonts w:asciiTheme="majorBidi" w:hAnsiTheme="majorBidi" w:cstheme="majorBidi"/>
          <w:b/>
          <w:bCs/>
          <w:sz w:val="28"/>
          <w:szCs w:val="28"/>
        </w:rPr>
        <w:t>The functional unit of the placenta is the fetal cotyledon</w:t>
      </w:r>
      <w:r w:rsidR="00ED3074" w:rsidRPr="00654E06">
        <w:rPr>
          <w:rFonts w:asciiTheme="majorBidi" w:hAnsiTheme="majorBidi" w:cstheme="majorBidi"/>
          <w:sz w:val="28"/>
          <w:szCs w:val="28"/>
        </w:rPr>
        <w:t>. The mature</w:t>
      </w:r>
    </w:p>
    <w:p w:rsidR="00ED3074" w:rsidRPr="00391192" w:rsidRDefault="00ED3074" w:rsidP="00ED3074">
      <w:pPr>
        <w:autoSpaceDE w:val="0"/>
        <w:autoSpaceDN w:val="0"/>
        <w:bidi w:val="0"/>
        <w:adjustRightInd w:val="0"/>
        <w:spacing w:after="0" w:line="240" w:lineRule="auto"/>
        <w:rPr>
          <w:rFonts w:asciiTheme="majorBidi" w:hAnsiTheme="majorBidi" w:cstheme="majorBidi"/>
          <w:sz w:val="28"/>
          <w:szCs w:val="28"/>
        </w:rPr>
      </w:pPr>
      <w:proofErr w:type="gramStart"/>
      <w:r w:rsidRPr="00391192">
        <w:rPr>
          <w:rFonts w:asciiTheme="majorBidi" w:hAnsiTheme="majorBidi" w:cstheme="majorBidi"/>
          <w:sz w:val="28"/>
          <w:szCs w:val="28"/>
        </w:rPr>
        <w:t>human</w:t>
      </w:r>
      <w:proofErr w:type="gramEnd"/>
      <w:r w:rsidRPr="00391192">
        <w:rPr>
          <w:rFonts w:asciiTheme="majorBidi" w:hAnsiTheme="majorBidi" w:cstheme="majorBidi"/>
          <w:sz w:val="28"/>
          <w:szCs w:val="28"/>
        </w:rPr>
        <w:t xml:space="preserve"> placenta has about 120 fetal cotyledons grouped into visible lobes (frequently and somewhat confusingly termed ‘maternal cotyledons’). Each cotyledon contains a primary villus stem arising from the chorionic plate and supplied by primary branches of fetal vessels. The primary stems divide to form secondary and tertiary stems from which arise the</w:t>
      </w:r>
    </w:p>
    <w:p w:rsidR="00ED3074" w:rsidRPr="00391192" w:rsidRDefault="00ED3074" w:rsidP="00ED3074">
      <w:pPr>
        <w:autoSpaceDE w:val="0"/>
        <w:autoSpaceDN w:val="0"/>
        <w:bidi w:val="0"/>
        <w:adjustRightInd w:val="0"/>
        <w:spacing w:after="0" w:line="240" w:lineRule="auto"/>
        <w:rPr>
          <w:rFonts w:asciiTheme="majorBidi" w:hAnsiTheme="majorBidi" w:cstheme="majorBidi"/>
          <w:sz w:val="28"/>
          <w:szCs w:val="28"/>
        </w:rPr>
      </w:pPr>
      <w:proofErr w:type="gramStart"/>
      <w:r w:rsidRPr="00391192">
        <w:rPr>
          <w:rFonts w:asciiTheme="majorBidi" w:hAnsiTheme="majorBidi" w:cstheme="majorBidi"/>
          <w:sz w:val="28"/>
          <w:szCs w:val="28"/>
        </w:rPr>
        <w:t>terminal</w:t>
      </w:r>
      <w:proofErr w:type="gramEnd"/>
      <w:r w:rsidRPr="00391192">
        <w:rPr>
          <w:rFonts w:asciiTheme="majorBidi" w:hAnsiTheme="majorBidi" w:cstheme="majorBidi"/>
          <w:sz w:val="28"/>
          <w:szCs w:val="28"/>
        </w:rPr>
        <w:t xml:space="preserve"> villi, where maternal–fetal exchange takes place. The fetal cotyledons appear to develop around the entries of the maternal spiral arteries from the </w:t>
      </w:r>
      <w:proofErr w:type="spellStart"/>
      <w:r w:rsidRPr="00391192">
        <w:rPr>
          <w:rFonts w:asciiTheme="majorBidi" w:hAnsiTheme="majorBidi" w:cstheme="majorBidi"/>
          <w:sz w:val="28"/>
          <w:szCs w:val="28"/>
        </w:rPr>
        <w:t>decidual</w:t>
      </w:r>
      <w:proofErr w:type="spellEnd"/>
      <w:r w:rsidRPr="00391192">
        <w:rPr>
          <w:rFonts w:asciiTheme="majorBidi" w:hAnsiTheme="majorBidi" w:cstheme="majorBidi"/>
          <w:sz w:val="28"/>
          <w:szCs w:val="28"/>
        </w:rPr>
        <w:t xml:space="preserve"> plate. The centre of each cotyledon is hollow</w:t>
      </w:r>
    </w:p>
    <w:p w:rsidR="00ED3074" w:rsidRDefault="00ED3074" w:rsidP="00ED3074">
      <w:pPr>
        <w:autoSpaceDE w:val="0"/>
        <w:autoSpaceDN w:val="0"/>
        <w:bidi w:val="0"/>
        <w:adjustRightInd w:val="0"/>
        <w:spacing w:after="0" w:line="240" w:lineRule="auto"/>
        <w:rPr>
          <w:rFonts w:asciiTheme="majorBidi" w:hAnsiTheme="majorBidi" w:cstheme="majorBidi"/>
          <w:sz w:val="28"/>
          <w:szCs w:val="28"/>
        </w:rPr>
      </w:pPr>
      <w:proofErr w:type="gramStart"/>
      <w:r w:rsidRPr="00391192">
        <w:rPr>
          <w:rFonts w:asciiTheme="majorBidi" w:hAnsiTheme="majorBidi" w:cstheme="majorBidi"/>
          <w:sz w:val="28"/>
          <w:szCs w:val="28"/>
        </w:rPr>
        <w:t>and</w:t>
      </w:r>
      <w:proofErr w:type="gramEnd"/>
      <w:r w:rsidRPr="00391192">
        <w:rPr>
          <w:rFonts w:asciiTheme="majorBidi" w:hAnsiTheme="majorBidi" w:cstheme="majorBidi"/>
          <w:sz w:val="28"/>
          <w:szCs w:val="28"/>
        </w:rPr>
        <w:t xml:space="preserve"> during maternal systole, blood spurts from the spiral arteries and enters the </w:t>
      </w:r>
      <w:proofErr w:type="spellStart"/>
      <w:r w:rsidRPr="00391192">
        <w:rPr>
          <w:rFonts w:asciiTheme="majorBidi" w:hAnsiTheme="majorBidi" w:cstheme="majorBidi"/>
          <w:sz w:val="28"/>
          <w:szCs w:val="28"/>
        </w:rPr>
        <w:t>intercotyledon</w:t>
      </w:r>
      <w:proofErr w:type="spellEnd"/>
      <w:r w:rsidRPr="00391192">
        <w:rPr>
          <w:rFonts w:asciiTheme="majorBidi" w:hAnsiTheme="majorBidi" w:cstheme="majorBidi"/>
          <w:sz w:val="28"/>
          <w:szCs w:val="28"/>
        </w:rPr>
        <w:t xml:space="preserve"> space.</w:t>
      </w:r>
    </w:p>
    <w:p w:rsidR="00D22356" w:rsidRPr="00654E06" w:rsidRDefault="00D22356" w:rsidP="00654E06">
      <w:pPr>
        <w:pStyle w:val="ListParagraph"/>
        <w:numPr>
          <w:ilvl w:val="0"/>
          <w:numId w:val="3"/>
        </w:numPr>
        <w:autoSpaceDE w:val="0"/>
        <w:autoSpaceDN w:val="0"/>
        <w:bidi w:val="0"/>
        <w:adjustRightInd w:val="0"/>
        <w:spacing w:after="0" w:line="240" w:lineRule="auto"/>
        <w:rPr>
          <w:rFonts w:asciiTheme="majorBidi" w:hAnsiTheme="majorBidi" w:cstheme="majorBidi"/>
          <w:b/>
          <w:bCs/>
          <w:sz w:val="36"/>
          <w:szCs w:val="36"/>
        </w:rPr>
      </w:pPr>
      <w:r w:rsidRPr="00654E06">
        <w:rPr>
          <w:rFonts w:asciiTheme="majorBidi" w:hAnsiTheme="majorBidi" w:cstheme="majorBidi"/>
          <w:b/>
          <w:bCs/>
          <w:sz w:val="36"/>
          <w:szCs w:val="36"/>
        </w:rPr>
        <w:t>Placental circulation</w:t>
      </w:r>
    </w:p>
    <w:p w:rsidR="00ED3074" w:rsidRPr="00391192" w:rsidRDefault="00D22356" w:rsidP="00654E06">
      <w:pPr>
        <w:pStyle w:val="NormalWeb"/>
        <w:numPr>
          <w:ilvl w:val="0"/>
          <w:numId w:val="5"/>
        </w:numPr>
        <w:shd w:val="clear" w:color="auto" w:fill="FFFFFF"/>
        <w:spacing w:before="120" w:beforeAutospacing="0" w:after="120" w:afterAutospacing="0"/>
        <w:rPr>
          <w:rFonts w:asciiTheme="majorBidi" w:hAnsiTheme="majorBidi" w:cstheme="majorBidi"/>
          <w:sz w:val="28"/>
          <w:szCs w:val="28"/>
        </w:rPr>
      </w:pPr>
      <w:r w:rsidRPr="00D22356">
        <w:rPr>
          <w:rFonts w:asciiTheme="majorBidi" w:hAnsiTheme="majorBidi" w:cstheme="majorBidi"/>
          <w:sz w:val="28"/>
          <w:szCs w:val="28"/>
        </w:rPr>
        <w:t>In preparation for implantation of the</w:t>
      </w:r>
      <w:r w:rsidRPr="00D22356">
        <w:rPr>
          <w:rStyle w:val="apple-converted-space"/>
          <w:rFonts w:asciiTheme="majorBidi" w:hAnsiTheme="majorBidi" w:cstheme="majorBidi"/>
          <w:sz w:val="28"/>
          <w:szCs w:val="28"/>
        </w:rPr>
        <w:t> </w:t>
      </w:r>
      <w:hyperlink r:id="rId5" w:tooltip="Blastocyst" w:history="1">
        <w:r w:rsidRPr="00D22356">
          <w:rPr>
            <w:rStyle w:val="Hyperlink"/>
            <w:rFonts w:asciiTheme="majorBidi" w:hAnsiTheme="majorBidi" w:cstheme="majorBidi"/>
            <w:color w:val="auto"/>
            <w:sz w:val="28"/>
            <w:szCs w:val="28"/>
          </w:rPr>
          <w:t>blastocyst</w:t>
        </w:r>
      </w:hyperlink>
      <w:r w:rsidRPr="00D22356">
        <w:rPr>
          <w:rFonts w:asciiTheme="majorBidi" w:hAnsiTheme="majorBidi" w:cstheme="majorBidi"/>
          <w:sz w:val="28"/>
          <w:szCs w:val="28"/>
        </w:rPr>
        <w:t>, the uterine endometrium undergoes "</w:t>
      </w:r>
      <w:proofErr w:type="spellStart"/>
      <w:r w:rsidRPr="00D22356">
        <w:rPr>
          <w:rFonts w:asciiTheme="majorBidi" w:hAnsiTheme="majorBidi" w:cstheme="majorBidi"/>
          <w:sz w:val="28"/>
          <w:szCs w:val="28"/>
        </w:rPr>
        <w:t>decidualisation</w:t>
      </w:r>
      <w:proofErr w:type="spellEnd"/>
      <w:r w:rsidRPr="00D22356">
        <w:rPr>
          <w:rFonts w:asciiTheme="majorBidi" w:hAnsiTheme="majorBidi" w:cstheme="majorBidi"/>
          <w:sz w:val="28"/>
          <w:szCs w:val="28"/>
        </w:rPr>
        <w:t>".</w:t>
      </w:r>
      <w:r w:rsidRPr="00D22356">
        <w:rPr>
          <w:rStyle w:val="apple-converted-space"/>
          <w:rFonts w:asciiTheme="majorBidi" w:hAnsiTheme="majorBidi" w:cstheme="majorBidi"/>
          <w:sz w:val="28"/>
          <w:szCs w:val="28"/>
        </w:rPr>
        <w:t> </w:t>
      </w:r>
      <w:hyperlink r:id="rId6" w:tooltip="Spiral arteries" w:history="1">
        <w:r w:rsidRPr="00D22356">
          <w:rPr>
            <w:rStyle w:val="Hyperlink"/>
            <w:rFonts w:asciiTheme="majorBidi" w:hAnsiTheme="majorBidi" w:cstheme="majorBidi"/>
            <w:color w:val="auto"/>
            <w:sz w:val="28"/>
            <w:szCs w:val="28"/>
          </w:rPr>
          <w:t>Spiral arteries</w:t>
        </w:r>
      </w:hyperlink>
      <w:r w:rsidRPr="00D22356">
        <w:rPr>
          <w:rStyle w:val="apple-converted-space"/>
          <w:rFonts w:asciiTheme="majorBidi" w:hAnsiTheme="majorBidi" w:cstheme="majorBidi"/>
          <w:sz w:val="28"/>
          <w:szCs w:val="28"/>
        </w:rPr>
        <w:t> </w:t>
      </w:r>
      <w:r w:rsidRPr="00D22356">
        <w:rPr>
          <w:rFonts w:asciiTheme="majorBidi" w:hAnsiTheme="majorBidi" w:cstheme="majorBidi"/>
          <w:sz w:val="28"/>
          <w:szCs w:val="28"/>
        </w:rPr>
        <w:t>in decidua are remodeled so that they become less convoluted and their diameter is increased. The increased diameter and straighter flow path both act to increase maternal blood flow to the placenta. The relatively high pressure as the maternal blood fills</w:t>
      </w:r>
      <w:r w:rsidRPr="00D22356">
        <w:rPr>
          <w:rStyle w:val="apple-converted-space"/>
          <w:rFonts w:asciiTheme="majorBidi" w:hAnsiTheme="majorBidi" w:cstheme="majorBidi"/>
          <w:sz w:val="28"/>
          <w:szCs w:val="28"/>
        </w:rPr>
        <w:t> </w:t>
      </w:r>
      <w:proofErr w:type="spellStart"/>
      <w:r w:rsidR="00111BF6" w:rsidRPr="00D22356">
        <w:rPr>
          <w:rFonts w:asciiTheme="majorBidi" w:hAnsiTheme="majorBidi" w:cstheme="majorBidi"/>
          <w:sz w:val="28"/>
          <w:szCs w:val="28"/>
        </w:rPr>
        <w:fldChar w:fldCharType="begin"/>
      </w:r>
      <w:r w:rsidRPr="00D22356">
        <w:rPr>
          <w:rFonts w:asciiTheme="majorBidi" w:hAnsiTheme="majorBidi" w:cstheme="majorBidi"/>
          <w:sz w:val="28"/>
          <w:szCs w:val="28"/>
        </w:rPr>
        <w:instrText xml:space="preserve"> HYPERLINK "https://en.wikipedia.org/wiki/Intervillous_space" \o "Intervillous space" </w:instrText>
      </w:r>
      <w:r w:rsidR="00111BF6" w:rsidRPr="00D22356">
        <w:rPr>
          <w:rFonts w:asciiTheme="majorBidi" w:hAnsiTheme="majorBidi" w:cstheme="majorBidi"/>
          <w:sz w:val="28"/>
          <w:szCs w:val="28"/>
        </w:rPr>
        <w:fldChar w:fldCharType="separate"/>
      </w:r>
      <w:r w:rsidRPr="00D22356">
        <w:rPr>
          <w:rStyle w:val="Hyperlink"/>
          <w:rFonts w:asciiTheme="majorBidi" w:hAnsiTheme="majorBidi" w:cstheme="majorBidi"/>
          <w:color w:val="auto"/>
          <w:sz w:val="28"/>
          <w:szCs w:val="28"/>
        </w:rPr>
        <w:t>intervillous</w:t>
      </w:r>
      <w:proofErr w:type="spellEnd"/>
      <w:r w:rsidRPr="00D22356">
        <w:rPr>
          <w:rStyle w:val="Hyperlink"/>
          <w:rFonts w:asciiTheme="majorBidi" w:hAnsiTheme="majorBidi" w:cstheme="majorBidi"/>
          <w:color w:val="auto"/>
          <w:sz w:val="28"/>
          <w:szCs w:val="28"/>
        </w:rPr>
        <w:t xml:space="preserve"> space</w:t>
      </w:r>
      <w:r w:rsidR="00111BF6" w:rsidRPr="00D22356">
        <w:rPr>
          <w:rFonts w:asciiTheme="majorBidi" w:hAnsiTheme="majorBidi" w:cstheme="majorBidi"/>
          <w:sz w:val="28"/>
          <w:szCs w:val="28"/>
        </w:rPr>
        <w:fldChar w:fldCharType="end"/>
      </w:r>
      <w:r w:rsidRPr="00D22356">
        <w:rPr>
          <w:rStyle w:val="apple-converted-space"/>
          <w:rFonts w:asciiTheme="majorBidi" w:hAnsiTheme="majorBidi" w:cstheme="majorBidi"/>
          <w:sz w:val="28"/>
          <w:szCs w:val="28"/>
        </w:rPr>
        <w:t> </w:t>
      </w:r>
      <w:r w:rsidRPr="00D22356">
        <w:rPr>
          <w:rFonts w:asciiTheme="majorBidi" w:hAnsiTheme="majorBidi" w:cstheme="majorBidi"/>
          <w:sz w:val="28"/>
          <w:szCs w:val="28"/>
        </w:rPr>
        <w:t>through these spiral arteries bathes the fetal</w:t>
      </w:r>
      <w:r w:rsidRPr="00D22356">
        <w:rPr>
          <w:rStyle w:val="apple-converted-space"/>
          <w:rFonts w:asciiTheme="majorBidi" w:hAnsiTheme="majorBidi" w:cstheme="majorBidi"/>
          <w:sz w:val="28"/>
          <w:szCs w:val="28"/>
        </w:rPr>
        <w:t> </w:t>
      </w:r>
      <w:hyperlink r:id="rId7" w:tooltip="Chorionic villi" w:history="1">
        <w:r w:rsidRPr="00D22356">
          <w:rPr>
            <w:rStyle w:val="Hyperlink"/>
            <w:rFonts w:asciiTheme="majorBidi" w:hAnsiTheme="majorBidi" w:cstheme="majorBidi"/>
            <w:color w:val="auto"/>
            <w:sz w:val="28"/>
            <w:szCs w:val="28"/>
          </w:rPr>
          <w:t>villi</w:t>
        </w:r>
      </w:hyperlink>
      <w:r w:rsidRPr="00D22356">
        <w:rPr>
          <w:rStyle w:val="apple-converted-space"/>
          <w:rFonts w:asciiTheme="majorBidi" w:hAnsiTheme="majorBidi" w:cstheme="majorBidi"/>
          <w:sz w:val="28"/>
          <w:szCs w:val="28"/>
        </w:rPr>
        <w:t> </w:t>
      </w:r>
      <w:r w:rsidRPr="00D22356">
        <w:rPr>
          <w:rFonts w:asciiTheme="majorBidi" w:hAnsiTheme="majorBidi" w:cstheme="majorBidi"/>
          <w:sz w:val="28"/>
          <w:szCs w:val="28"/>
        </w:rPr>
        <w:t xml:space="preserve">in blood, allowing an exchange of gases to take place. In humans and other </w:t>
      </w:r>
      <w:proofErr w:type="spellStart"/>
      <w:r w:rsidRPr="00D22356">
        <w:rPr>
          <w:rFonts w:asciiTheme="majorBidi" w:hAnsiTheme="majorBidi" w:cstheme="majorBidi"/>
          <w:sz w:val="28"/>
          <w:szCs w:val="28"/>
        </w:rPr>
        <w:t>hemochorial</w:t>
      </w:r>
      <w:proofErr w:type="spellEnd"/>
      <w:r w:rsidRPr="00D22356">
        <w:rPr>
          <w:rFonts w:asciiTheme="majorBidi" w:hAnsiTheme="majorBidi" w:cstheme="majorBidi"/>
          <w:sz w:val="28"/>
          <w:szCs w:val="28"/>
        </w:rPr>
        <w:t xml:space="preserve"> </w:t>
      </w:r>
      <w:proofErr w:type="spellStart"/>
      <w:r w:rsidRPr="00D22356">
        <w:rPr>
          <w:rFonts w:asciiTheme="majorBidi" w:hAnsiTheme="majorBidi" w:cstheme="majorBidi"/>
          <w:sz w:val="28"/>
          <w:szCs w:val="28"/>
        </w:rPr>
        <w:t>placentals</w:t>
      </w:r>
      <w:proofErr w:type="spellEnd"/>
      <w:r w:rsidRPr="00D22356">
        <w:rPr>
          <w:rFonts w:asciiTheme="majorBidi" w:hAnsiTheme="majorBidi" w:cstheme="majorBidi"/>
          <w:sz w:val="28"/>
          <w:szCs w:val="28"/>
        </w:rPr>
        <w:t>, the maternal blood comes into direct contact with the fetal</w:t>
      </w:r>
      <w:r w:rsidRPr="00D22356">
        <w:rPr>
          <w:rStyle w:val="apple-converted-space"/>
          <w:rFonts w:asciiTheme="majorBidi" w:hAnsiTheme="majorBidi" w:cstheme="majorBidi"/>
          <w:sz w:val="28"/>
          <w:szCs w:val="28"/>
        </w:rPr>
        <w:t> </w:t>
      </w:r>
      <w:proofErr w:type="spellStart"/>
      <w:r w:rsidR="00111BF6" w:rsidRPr="00D22356">
        <w:rPr>
          <w:rFonts w:asciiTheme="majorBidi" w:hAnsiTheme="majorBidi" w:cstheme="majorBidi"/>
          <w:sz w:val="28"/>
          <w:szCs w:val="28"/>
        </w:rPr>
        <w:fldChar w:fldCharType="begin"/>
      </w:r>
      <w:r w:rsidRPr="00D22356">
        <w:rPr>
          <w:rFonts w:asciiTheme="majorBidi" w:hAnsiTheme="majorBidi" w:cstheme="majorBidi"/>
          <w:sz w:val="28"/>
          <w:szCs w:val="28"/>
        </w:rPr>
        <w:instrText xml:space="preserve"> HYPERLINK "https://en.wikipedia.org/wiki/Chorion" \o "Chorion" </w:instrText>
      </w:r>
      <w:r w:rsidR="00111BF6" w:rsidRPr="00D22356">
        <w:rPr>
          <w:rFonts w:asciiTheme="majorBidi" w:hAnsiTheme="majorBidi" w:cstheme="majorBidi"/>
          <w:sz w:val="28"/>
          <w:szCs w:val="28"/>
        </w:rPr>
        <w:fldChar w:fldCharType="separate"/>
      </w:r>
      <w:r w:rsidRPr="00D22356">
        <w:rPr>
          <w:rStyle w:val="Hyperlink"/>
          <w:rFonts w:asciiTheme="majorBidi" w:hAnsiTheme="majorBidi" w:cstheme="majorBidi"/>
          <w:color w:val="auto"/>
          <w:sz w:val="28"/>
          <w:szCs w:val="28"/>
        </w:rPr>
        <w:t>chorion</w:t>
      </w:r>
      <w:proofErr w:type="spellEnd"/>
      <w:r w:rsidR="00111BF6" w:rsidRPr="00D22356">
        <w:rPr>
          <w:rFonts w:asciiTheme="majorBidi" w:hAnsiTheme="majorBidi" w:cstheme="majorBidi"/>
          <w:sz w:val="28"/>
          <w:szCs w:val="28"/>
        </w:rPr>
        <w:fldChar w:fldCharType="end"/>
      </w:r>
      <w:r w:rsidRPr="00D22356">
        <w:rPr>
          <w:rFonts w:asciiTheme="majorBidi" w:hAnsiTheme="majorBidi" w:cstheme="majorBidi"/>
          <w:sz w:val="28"/>
          <w:szCs w:val="28"/>
        </w:rPr>
        <w:t>, though no fluid is exchanged. As the pressure decreases between</w:t>
      </w:r>
      <w:r w:rsidRPr="00D22356">
        <w:rPr>
          <w:rStyle w:val="apple-converted-space"/>
          <w:rFonts w:asciiTheme="majorBidi" w:hAnsiTheme="majorBidi" w:cstheme="majorBidi"/>
          <w:sz w:val="28"/>
          <w:szCs w:val="28"/>
        </w:rPr>
        <w:t> </w:t>
      </w:r>
      <w:hyperlink r:id="rId8" w:tooltip="Pulse" w:history="1">
        <w:r w:rsidRPr="00D22356">
          <w:rPr>
            <w:rStyle w:val="Hyperlink"/>
            <w:rFonts w:asciiTheme="majorBidi" w:hAnsiTheme="majorBidi" w:cstheme="majorBidi"/>
            <w:color w:val="auto"/>
            <w:sz w:val="28"/>
            <w:szCs w:val="28"/>
          </w:rPr>
          <w:t>pulses</w:t>
        </w:r>
      </w:hyperlink>
      <w:r w:rsidRPr="00D22356">
        <w:rPr>
          <w:rFonts w:asciiTheme="majorBidi" w:hAnsiTheme="majorBidi" w:cstheme="majorBidi"/>
          <w:sz w:val="28"/>
          <w:szCs w:val="28"/>
        </w:rPr>
        <w:t>, the deoxygenated blood flows back through the endometrial veins.</w:t>
      </w:r>
    </w:p>
    <w:p w:rsidR="00ED3074" w:rsidRPr="00654E06" w:rsidRDefault="002709C9" w:rsidP="00654E06">
      <w:pPr>
        <w:pStyle w:val="ListParagraph"/>
        <w:numPr>
          <w:ilvl w:val="0"/>
          <w:numId w:val="5"/>
        </w:numPr>
        <w:autoSpaceDE w:val="0"/>
        <w:autoSpaceDN w:val="0"/>
        <w:bidi w:val="0"/>
        <w:adjustRightInd w:val="0"/>
        <w:spacing w:after="0" w:line="240" w:lineRule="auto"/>
        <w:rPr>
          <w:rFonts w:asciiTheme="majorBidi" w:hAnsiTheme="majorBidi" w:cstheme="majorBidi"/>
          <w:sz w:val="28"/>
          <w:szCs w:val="28"/>
        </w:rPr>
      </w:pPr>
      <w:r w:rsidRPr="00654E06">
        <w:rPr>
          <w:rFonts w:asciiTheme="majorBidi" w:hAnsiTheme="majorBidi" w:cstheme="majorBidi"/>
          <w:b/>
          <w:bCs/>
          <w:sz w:val="28"/>
          <w:szCs w:val="28"/>
        </w:rPr>
        <w:lastRenderedPageBreak/>
        <w:t>-</w:t>
      </w:r>
      <w:r w:rsidR="00ED3074" w:rsidRPr="00654E06">
        <w:rPr>
          <w:rFonts w:asciiTheme="majorBidi" w:hAnsiTheme="majorBidi" w:cstheme="majorBidi"/>
          <w:b/>
          <w:bCs/>
          <w:sz w:val="28"/>
          <w:szCs w:val="28"/>
        </w:rPr>
        <w:t>Blood rises</w:t>
      </w:r>
      <w:r w:rsidR="00ED3074" w:rsidRPr="00654E06">
        <w:rPr>
          <w:rFonts w:asciiTheme="majorBidi" w:hAnsiTheme="majorBidi" w:cstheme="majorBidi"/>
          <w:sz w:val="28"/>
          <w:szCs w:val="28"/>
        </w:rPr>
        <w:t xml:space="preserve"> high to the chorionic plate then disperses laterally between and over the surface of the terminal villi, becoming increasingly </w:t>
      </w:r>
      <w:proofErr w:type="spellStart"/>
      <w:r w:rsidR="00ED3074" w:rsidRPr="00654E06">
        <w:rPr>
          <w:rFonts w:asciiTheme="majorBidi" w:hAnsiTheme="majorBidi" w:cstheme="majorBidi"/>
          <w:sz w:val="28"/>
          <w:szCs w:val="28"/>
        </w:rPr>
        <w:t>desaturated</w:t>
      </w:r>
      <w:proofErr w:type="spellEnd"/>
      <w:r w:rsidR="00ED3074" w:rsidRPr="00654E06">
        <w:rPr>
          <w:rFonts w:asciiTheme="majorBidi" w:hAnsiTheme="majorBidi" w:cstheme="majorBidi"/>
          <w:sz w:val="28"/>
          <w:szCs w:val="28"/>
        </w:rPr>
        <w:t xml:space="preserve"> of oxygen and nutrients and picking up carbon dioxide and waste products. The blood then filters into narrow venous channels between the cotyledons, before falling back to the maternal </w:t>
      </w:r>
      <w:proofErr w:type="spellStart"/>
      <w:r w:rsidR="00ED3074" w:rsidRPr="00654E06">
        <w:rPr>
          <w:rFonts w:asciiTheme="majorBidi" w:hAnsiTheme="majorBidi" w:cstheme="majorBidi"/>
          <w:sz w:val="28"/>
          <w:szCs w:val="28"/>
        </w:rPr>
        <w:t>decidual</w:t>
      </w:r>
      <w:proofErr w:type="spellEnd"/>
      <w:r w:rsidR="00ED3074" w:rsidRPr="00654E06">
        <w:rPr>
          <w:rFonts w:asciiTheme="majorBidi" w:hAnsiTheme="majorBidi" w:cstheme="majorBidi"/>
          <w:sz w:val="28"/>
          <w:szCs w:val="28"/>
        </w:rPr>
        <w:t xml:space="preserve"> plate, where the maternal veins return the </w:t>
      </w:r>
      <w:proofErr w:type="spellStart"/>
      <w:r w:rsidR="00ED3074" w:rsidRPr="00654E06">
        <w:rPr>
          <w:rFonts w:asciiTheme="majorBidi" w:hAnsiTheme="majorBidi" w:cstheme="majorBidi"/>
          <w:sz w:val="28"/>
          <w:szCs w:val="28"/>
        </w:rPr>
        <w:t>desaturated</w:t>
      </w:r>
      <w:proofErr w:type="spellEnd"/>
      <w:r w:rsidR="00ED3074" w:rsidRPr="00654E06">
        <w:rPr>
          <w:rFonts w:asciiTheme="majorBidi" w:hAnsiTheme="majorBidi" w:cstheme="majorBidi"/>
          <w:sz w:val="28"/>
          <w:szCs w:val="28"/>
        </w:rPr>
        <w:t xml:space="preserve"> blood to the maternal circulation. </w:t>
      </w:r>
    </w:p>
    <w:p w:rsidR="00D22356" w:rsidRDefault="00D22356" w:rsidP="00D22356">
      <w:pPr>
        <w:autoSpaceDE w:val="0"/>
        <w:autoSpaceDN w:val="0"/>
        <w:bidi w:val="0"/>
        <w:adjustRightInd w:val="0"/>
        <w:spacing w:after="0" w:line="240" w:lineRule="auto"/>
        <w:rPr>
          <w:rFonts w:asciiTheme="majorBidi" w:hAnsiTheme="majorBidi" w:cstheme="majorBidi"/>
          <w:sz w:val="28"/>
          <w:szCs w:val="28"/>
        </w:rPr>
      </w:pPr>
    </w:p>
    <w:p w:rsidR="002709C9" w:rsidRPr="00654E06" w:rsidRDefault="002709C9" w:rsidP="00654E06">
      <w:pPr>
        <w:pStyle w:val="ListParagraph"/>
        <w:numPr>
          <w:ilvl w:val="0"/>
          <w:numId w:val="5"/>
        </w:numPr>
        <w:autoSpaceDE w:val="0"/>
        <w:autoSpaceDN w:val="0"/>
        <w:bidi w:val="0"/>
        <w:adjustRightInd w:val="0"/>
        <w:spacing w:after="0" w:line="240" w:lineRule="auto"/>
        <w:rPr>
          <w:rFonts w:asciiTheme="majorBidi" w:hAnsiTheme="majorBidi" w:cstheme="majorBidi"/>
          <w:sz w:val="28"/>
          <w:szCs w:val="28"/>
        </w:rPr>
      </w:pPr>
      <w:r w:rsidRPr="00654E06">
        <w:rPr>
          <w:rFonts w:asciiTheme="majorBidi" w:hAnsiTheme="majorBidi" w:cstheme="majorBidi"/>
          <w:b/>
          <w:bCs/>
          <w:sz w:val="28"/>
          <w:szCs w:val="28"/>
        </w:rPr>
        <w:t>Maternal and fetal blood is separated by three microscopic tissue layers</w:t>
      </w:r>
      <w:r w:rsidRPr="00654E06">
        <w:rPr>
          <w:rFonts w:asciiTheme="majorBidi" w:hAnsiTheme="majorBidi" w:cstheme="majorBidi"/>
          <w:sz w:val="28"/>
          <w:szCs w:val="28"/>
        </w:rPr>
        <w:t>:</w:t>
      </w:r>
    </w:p>
    <w:p w:rsidR="002709C9" w:rsidRDefault="002709C9" w:rsidP="002709C9">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-T</w:t>
      </w:r>
      <w:r w:rsidRPr="004B568A">
        <w:rPr>
          <w:rFonts w:asciiTheme="majorBidi" w:hAnsiTheme="majorBidi" w:cstheme="majorBidi"/>
          <w:sz w:val="28"/>
          <w:szCs w:val="28"/>
        </w:rPr>
        <w:t>rophoblastic</w:t>
      </w:r>
      <w:r>
        <w:rPr>
          <w:rFonts w:asciiTheme="majorBidi" w:hAnsiTheme="majorBidi" w:cstheme="majorBidi"/>
          <w:sz w:val="28"/>
          <w:szCs w:val="28"/>
        </w:rPr>
        <w:t xml:space="preserve"> tissue.</w:t>
      </w:r>
    </w:p>
    <w:p w:rsidR="002709C9" w:rsidRDefault="002709C9" w:rsidP="002709C9">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4B568A">
        <w:rPr>
          <w:rFonts w:asciiTheme="majorBidi" w:hAnsiTheme="majorBidi" w:cstheme="majorBidi"/>
          <w:sz w:val="28"/>
          <w:szCs w:val="28"/>
        </w:rPr>
        <w:t xml:space="preserve">connective </w:t>
      </w:r>
      <w:proofErr w:type="gramStart"/>
      <w:r w:rsidRPr="004B568A">
        <w:rPr>
          <w:rFonts w:asciiTheme="majorBidi" w:hAnsiTheme="majorBidi" w:cstheme="majorBidi"/>
          <w:sz w:val="28"/>
          <w:szCs w:val="28"/>
        </w:rPr>
        <w:t xml:space="preserve">tissue </w:t>
      </w:r>
      <w:r>
        <w:rPr>
          <w:rFonts w:asciiTheme="majorBidi" w:hAnsiTheme="majorBidi" w:cstheme="majorBidi"/>
          <w:sz w:val="28"/>
          <w:szCs w:val="28"/>
        </w:rPr>
        <w:t>.</w:t>
      </w:r>
      <w:proofErr w:type="gramEnd"/>
    </w:p>
    <w:p w:rsidR="002709C9" w:rsidRDefault="002709C9" w:rsidP="002709C9">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-T</w:t>
      </w:r>
      <w:r w:rsidRPr="004B568A">
        <w:rPr>
          <w:rFonts w:asciiTheme="majorBidi" w:hAnsiTheme="majorBidi" w:cstheme="majorBidi"/>
          <w:sz w:val="28"/>
          <w:szCs w:val="28"/>
        </w:rPr>
        <w:t>he endothelium of the</w:t>
      </w:r>
      <w:r>
        <w:rPr>
          <w:rFonts w:asciiTheme="majorBidi" w:hAnsiTheme="majorBidi" w:cstheme="majorBidi"/>
          <w:sz w:val="28"/>
          <w:szCs w:val="28"/>
        </w:rPr>
        <w:t xml:space="preserve"> </w:t>
      </w:r>
      <w:r w:rsidRPr="004B568A">
        <w:rPr>
          <w:rFonts w:asciiTheme="majorBidi" w:hAnsiTheme="majorBidi" w:cstheme="majorBidi"/>
          <w:sz w:val="28"/>
          <w:szCs w:val="28"/>
        </w:rPr>
        <w:t xml:space="preserve">fetal capillaries. </w:t>
      </w:r>
    </w:p>
    <w:p w:rsidR="002709C9" w:rsidRDefault="002709C9" w:rsidP="002709C9">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4B568A">
        <w:rPr>
          <w:rFonts w:asciiTheme="majorBidi" w:hAnsiTheme="majorBidi" w:cstheme="majorBidi"/>
          <w:sz w:val="28"/>
          <w:szCs w:val="28"/>
        </w:rPr>
        <w:t>However, microscopic examination</w:t>
      </w:r>
      <w:r>
        <w:rPr>
          <w:rFonts w:asciiTheme="majorBidi" w:hAnsiTheme="majorBidi" w:cstheme="majorBidi"/>
          <w:sz w:val="28"/>
          <w:szCs w:val="28"/>
        </w:rPr>
        <w:t xml:space="preserve"> </w:t>
      </w:r>
      <w:r w:rsidRPr="004B568A">
        <w:rPr>
          <w:rFonts w:asciiTheme="majorBidi" w:hAnsiTheme="majorBidi" w:cstheme="majorBidi"/>
          <w:sz w:val="28"/>
          <w:szCs w:val="28"/>
        </w:rPr>
        <w:t xml:space="preserve">of the terminal villi surrounding the </w:t>
      </w:r>
      <w:proofErr w:type="spellStart"/>
      <w:r w:rsidRPr="004B568A">
        <w:rPr>
          <w:rFonts w:asciiTheme="majorBidi" w:hAnsiTheme="majorBidi" w:cstheme="majorBidi"/>
          <w:sz w:val="28"/>
          <w:szCs w:val="28"/>
        </w:rPr>
        <w:t>intracotyledon</w:t>
      </w:r>
      <w:proofErr w:type="spellEnd"/>
      <w:r>
        <w:rPr>
          <w:rFonts w:asciiTheme="majorBidi" w:hAnsiTheme="majorBidi" w:cstheme="majorBidi"/>
          <w:sz w:val="28"/>
          <w:szCs w:val="28"/>
        </w:rPr>
        <w:t xml:space="preserve"> </w:t>
      </w:r>
      <w:r w:rsidRPr="004B568A">
        <w:rPr>
          <w:rFonts w:asciiTheme="majorBidi" w:hAnsiTheme="majorBidi" w:cstheme="majorBidi"/>
          <w:sz w:val="28"/>
          <w:szCs w:val="28"/>
        </w:rPr>
        <w:t xml:space="preserve">space shows numerous </w:t>
      </w:r>
      <w:proofErr w:type="spellStart"/>
      <w:r w:rsidRPr="004B568A">
        <w:rPr>
          <w:rFonts w:asciiTheme="majorBidi" w:hAnsiTheme="majorBidi" w:cstheme="majorBidi"/>
          <w:sz w:val="28"/>
          <w:szCs w:val="28"/>
        </w:rPr>
        <w:t>vasculosyncytial</w:t>
      </w:r>
      <w:proofErr w:type="spellEnd"/>
      <w:r w:rsidRPr="004B568A">
        <w:rPr>
          <w:rFonts w:asciiTheme="majorBidi" w:hAnsiTheme="majorBidi" w:cstheme="majorBidi"/>
          <w:sz w:val="28"/>
          <w:szCs w:val="28"/>
        </w:rPr>
        <w:t xml:space="preserve"> membranes</w:t>
      </w:r>
      <w:r>
        <w:rPr>
          <w:rFonts w:asciiTheme="majorBidi" w:hAnsiTheme="majorBidi" w:cstheme="majorBidi"/>
          <w:sz w:val="28"/>
          <w:szCs w:val="28"/>
        </w:rPr>
        <w:t xml:space="preserve"> </w:t>
      </w:r>
      <w:r w:rsidRPr="004B568A">
        <w:rPr>
          <w:rFonts w:asciiTheme="majorBidi" w:hAnsiTheme="majorBidi" w:cstheme="majorBidi"/>
          <w:sz w:val="28"/>
          <w:szCs w:val="28"/>
        </w:rPr>
        <w:t xml:space="preserve">where the fetal capillaries and </w:t>
      </w:r>
      <w:proofErr w:type="spellStart"/>
      <w:r w:rsidRPr="004B568A">
        <w:rPr>
          <w:rFonts w:asciiTheme="majorBidi" w:hAnsiTheme="majorBidi" w:cstheme="majorBidi"/>
          <w:sz w:val="28"/>
          <w:szCs w:val="28"/>
        </w:rPr>
        <w:t>trophoblast</w:t>
      </w:r>
      <w:proofErr w:type="spellEnd"/>
      <w:r w:rsidRPr="004B568A">
        <w:rPr>
          <w:rFonts w:asciiTheme="majorBidi" w:hAnsiTheme="majorBidi" w:cstheme="majorBidi"/>
          <w:sz w:val="28"/>
          <w:szCs w:val="28"/>
        </w:rPr>
        <w:t xml:space="preserve"> fuse to form</w:t>
      </w:r>
      <w:r>
        <w:rPr>
          <w:rFonts w:asciiTheme="majorBidi" w:hAnsiTheme="majorBidi" w:cstheme="majorBidi"/>
          <w:sz w:val="28"/>
          <w:szCs w:val="28"/>
        </w:rPr>
        <w:t xml:space="preserve"> </w:t>
      </w:r>
      <w:r w:rsidRPr="004B568A">
        <w:rPr>
          <w:rFonts w:asciiTheme="majorBidi" w:hAnsiTheme="majorBidi" w:cstheme="majorBidi"/>
          <w:sz w:val="28"/>
          <w:szCs w:val="28"/>
        </w:rPr>
        <w:t>a very thin membrane, where most of the transfer of</w:t>
      </w:r>
      <w:r>
        <w:rPr>
          <w:rFonts w:asciiTheme="majorBidi" w:hAnsiTheme="majorBidi" w:cstheme="majorBidi"/>
          <w:sz w:val="28"/>
          <w:szCs w:val="28"/>
        </w:rPr>
        <w:t xml:space="preserve"> </w:t>
      </w:r>
      <w:r w:rsidRPr="004B568A">
        <w:rPr>
          <w:rFonts w:asciiTheme="majorBidi" w:hAnsiTheme="majorBidi" w:cstheme="majorBidi"/>
          <w:sz w:val="28"/>
          <w:szCs w:val="28"/>
        </w:rPr>
        <w:t>nutrients and blood gases takes place</w:t>
      </w:r>
      <w:r>
        <w:rPr>
          <w:rFonts w:asciiTheme="majorBidi" w:hAnsiTheme="majorBidi" w:cstheme="majorBidi"/>
          <w:sz w:val="28"/>
          <w:szCs w:val="28"/>
        </w:rPr>
        <w:t>, this what we call it the placental barrier</w:t>
      </w:r>
      <w:r w:rsidRPr="004B568A">
        <w:rPr>
          <w:rFonts w:asciiTheme="majorBidi" w:hAnsiTheme="majorBidi" w:cstheme="majorBidi"/>
          <w:sz w:val="28"/>
          <w:szCs w:val="28"/>
        </w:rPr>
        <w:t>.</w:t>
      </w:r>
      <w:r w:rsidRPr="00B670F6">
        <w:rPr>
          <w:rFonts w:asciiTheme="majorBidi" w:hAnsiTheme="majorBidi" w:cstheme="majorBidi"/>
          <w:sz w:val="28"/>
          <w:szCs w:val="28"/>
        </w:rPr>
        <w:t xml:space="preserve"> </w:t>
      </w:r>
      <w:r w:rsidRPr="004B568A">
        <w:rPr>
          <w:rFonts w:asciiTheme="majorBidi" w:hAnsiTheme="majorBidi" w:cstheme="majorBidi"/>
          <w:sz w:val="28"/>
          <w:szCs w:val="28"/>
        </w:rPr>
        <w:t xml:space="preserve">This type of placentation is termed </w:t>
      </w:r>
      <w:proofErr w:type="spellStart"/>
      <w:r w:rsidRPr="004B568A">
        <w:rPr>
          <w:rFonts w:asciiTheme="majorBidi" w:hAnsiTheme="majorBidi" w:cstheme="majorBidi"/>
          <w:i/>
          <w:iCs/>
          <w:sz w:val="28"/>
          <w:szCs w:val="28"/>
        </w:rPr>
        <w:t>haemomonochorial</w:t>
      </w:r>
      <w:proofErr w:type="spellEnd"/>
      <w:r>
        <w:rPr>
          <w:rFonts w:asciiTheme="majorBidi" w:hAnsiTheme="majorBidi" w:cstheme="majorBidi"/>
          <w:sz w:val="28"/>
          <w:szCs w:val="28"/>
        </w:rPr>
        <w:t xml:space="preserve"> </w:t>
      </w:r>
      <w:r w:rsidRPr="004B568A">
        <w:rPr>
          <w:rFonts w:asciiTheme="majorBidi" w:hAnsiTheme="majorBidi" w:cstheme="majorBidi"/>
          <w:sz w:val="28"/>
          <w:szCs w:val="28"/>
        </w:rPr>
        <w:t>since on the maternal side there is only blood and no</w:t>
      </w:r>
      <w:r>
        <w:rPr>
          <w:rFonts w:asciiTheme="majorBidi" w:hAnsiTheme="majorBidi" w:cstheme="majorBidi"/>
          <w:sz w:val="28"/>
          <w:szCs w:val="28"/>
        </w:rPr>
        <w:t xml:space="preserve"> </w:t>
      </w:r>
      <w:r w:rsidRPr="004B568A">
        <w:rPr>
          <w:rFonts w:asciiTheme="majorBidi" w:hAnsiTheme="majorBidi" w:cstheme="majorBidi"/>
          <w:sz w:val="28"/>
          <w:szCs w:val="28"/>
        </w:rPr>
        <w:t>longer blood vessels (</w:t>
      </w:r>
      <w:proofErr w:type="spellStart"/>
      <w:r w:rsidRPr="004B568A">
        <w:rPr>
          <w:rFonts w:asciiTheme="majorBidi" w:hAnsiTheme="majorBidi" w:cstheme="majorBidi"/>
          <w:sz w:val="28"/>
          <w:szCs w:val="28"/>
        </w:rPr>
        <w:t>haemo</w:t>
      </w:r>
      <w:proofErr w:type="spellEnd"/>
      <w:r w:rsidRPr="004B568A">
        <w:rPr>
          <w:rFonts w:asciiTheme="majorBidi" w:hAnsiTheme="majorBidi" w:cstheme="majorBidi"/>
          <w:sz w:val="28"/>
          <w:szCs w:val="28"/>
        </w:rPr>
        <w:t>) and on the fetal side there</w:t>
      </w:r>
      <w:r>
        <w:rPr>
          <w:rFonts w:asciiTheme="majorBidi" w:hAnsiTheme="majorBidi" w:cstheme="majorBidi"/>
          <w:sz w:val="28"/>
          <w:szCs w:val="28"/>
        </w:rPr>
        <w:t xml:space="preserve"> </w:t>
      </w:r>
      <w:r w:rsidRPr="004B568A">
        <w:rPr>
          <w:rFonts w:asciiTheme="majorBidi" w:hAnsiTheme="majorBidi" w:cstheme="majorBidi"/>
          <w:sz w:val="28"/>
          <w:szCs w:val="28"/>
        </w:rPr>
        <w:t xml:space="preserve">is only one layer of </w:t>
      </w:r>
      <w:proofErr w:type="spellStart"/>
      <w:r w:rsidRPr="004B568A">
        <w:rPr>
          <w:rFonts w:asciiTheme="majorBidi" w:hAnsiTheme="majorBidi" w:cstheme="majorBidi"/>
          <w:sz w:val="28"/>
          <w:szCs w:val="28"/>
        </w:rPr>
        <w:t>trophoblast</w:t>
      </w:r>
      <w:proofErr w:type="spellEnd"/>
      <w:r w:rsidRPr="004B568A">
        <w:rPr>
          <w:rFonts w:asciiTheme="majorBidi" w:hAnsiTheme="majorBidi" w:cstheme="majorBidi"/>
          <w:sz w:val="28"/>
          <w:szCs w:val="28"/>
        </w:rPr>
        <w:t xml:space="preserve"> (</w:t>
      </w:r>
      <w:proofErr w:type="spellStart"/>
      <w:r w:rsidRPr="004B568A">
        <w:rPr>
          <w:rFonts w:asciiTheme="majorBidi" w:hAnsiTheme="majorBidi" w:cstheme="majorBidi"/>
          <w:sz w:val="28"/>
          <w:szCs w:val="28"/>
        </w:rPr>
        <w:t>monochorial</w:t>
      </w:r>
      <w:proofErr w:type="spellEnd"/>
      <w:r w:rsidRPr="004B568A">
        <w:rPr>
          <w:rFonts w:asciiTheme="majorBidi" w:hAnsiTheme="majorBidi" w:cstheme="majorBidi"/>
          <w:sz w:val="28"/>
          <w:szCs w:val="28"/>
        </w:rPr>
        <w:t>) between</w:t>
      </w:r>
      <w:r>
        <w:rPr>
          <w:rFonts w:asciiTheme="majorBidi" w:hAnsiTheme="majorBidi" w:cstheme="majorBidi"/>
          <w:sz w:val="28"/>
          <w:szCs w:val="28"/>
        </w:rPr>
        <w:t xml:space="preserve"> </w:t>
      </w:r>
      <w:r w:rsidRPr="004B568A">
        <w:rPr>
          <w:rFonts w:asciiTheme="majorBidi" w:hAnsiTheme="majorBidi" w:cstheme="majorBidi"/>
          <w:sz w:val="28"/>
          <w:szCs w:val="28"/>
        </w:rPr>
        <w:t>maternal blood and the fetal capillaries</w:t>
      </w:r>
      <w:r w:rsidR="007C1568">
        <w:rPr>
          <w:rFonts w:asciiTheme="majorBidi" w:hAnsiTheme="majorBidi" w:cstheme="majorBidi"/>
          <w:sz w:val="28"/>
          <w:szCs w:val="28"/>
        </w:rPr>
        <w:t>.</w:t>
      </w:r>
    </w:p>
    <w:p w:rsidR="007C1568" w:rsidRPr="004B568A" w:rsidRDefault="007C1568" w:rsidP="007C156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1F1E94">
        <w:rPr>
          <w:rFonts w:asciiTheme="majorBidi" w:hAnsiTheme="majorBidi" w:cstheme="majorBidi"/>
          <w:b/>
          <w:bCs/>
          <w:sz w:val="28"/>
          <w:szCs w:val="28"/>
        </w:rPr>
        <w:t>The maternal blood flow to the placenta increases throughout pregnancy</w:t>
      </w:r>
      <w:r w:rsidRPr="004B568A">
        <w:rPr>
          <w:rFonts w:asciiTheme="majorBidi" w:hAnsiTheme="majorBidi" w:cstheme="majorBidi"/>
          <w:sz w:val="28"/>
          <w:szCs w:val="28"/>
        </w:rPr>
        <w:t xml:space="preserve"> from 50 mL/min in the first</w:t>
      </w:r>
      <w:r>
        <w:rPr>
          <w:rFonts w:asciiTheme="majorBidi" w:hAnsiTheme="majorBidi" w:cstheme="majorBidi"/>
          <w:sz w:val="28"/>
          <w:szCs w:val="28"/>
        </w:rPr>
        <w:t xml:space="preserve"> </w:t>
      </w:r>
      <w:r w:rsidRPr="004B568A">
        <w:rPr>
          <w:rFonts w:asciiTheme="majorBidi" w:hAnsiTheme="majorBidi" w:cstheme="majorBidi"/>
          <w:sz w:val="28"/>
          <w:szCs w:val="28"/>
        </w:rPr>
        <w:t>trimester to 500–750 mL/min at terms. This increase in</w:t>
      </w:r>
      <w:r>
        <w:rPr>
          <w:rFonts w:asciiTheme="majorBidi" w:hAnsiTheme="majorBidi" w:cstheme="majorBidi"/>
          <w:sz w:val="28"/>
          <w:szCs w:val="28"/>
        </w:rPr>
        <w:t xml:space="preserve"> </w:t>
      </w:r>
      <w:r w:rsidRPr="004B568A">
        <w:rPr>
          <w:rFonts w:asciiTheme="majorBidi" w:hAnsiTheme="majorBidi" w:cstheme="majorBidi"/>
          <w:sz w:val="28"/>
          <w:szCs w:val="28"/>
        </w:rPr>
        <w:t>perfusion is accomplished by anatomical conversion</w:t>
      </w:r>
      <w:r>
        <w:rPr>
          <w:rFonts w:asciiTheme="majorBidi" w:hAnsiTheme="majorBidi" w:cstheme="majorBidi"/>
          <w:sz w:val="28"/>
          <w:szCs w:val="28"/>
        </w:rPr>
        <w:t xml:space="preserve"> </w:t>
      </w:r>
      <w:r w:rsidRPr="004B568A">
        <w:rPr>
          <w:rFonts w:asciiTheme="majorBidi" w:hAnsiTheme="majorBidi" w:cstheme="majorBidi"/>
          <w:sz w:val="28"/>
          <w:szCs w:val="28"/>
        </w:rPr>
        <w:t xml:space="preserve">of the maternal spiral arteries by </w:t>
      </w:r>
      <w:proofErr w:type="spellStart"/>
      <w:r w:rsidRPr="004B568A">
        <w:rPr>
          <w:rFonts w:asciiTheme="majorBidi" w:hAnsiTheme="majorBidi" w:cstheme="majorBidi"/>
          <w:sz w:val="28"/>
          <w:szCs w:val="28"/>
        </w:rPr>
        <w:t>trophoblast</w:t>
      </w:r>
      <w:proofErr w:type="spellEnd"/>
      <w:r w:rsidRPr="004B568A">
        <w:rPr>
          <w:rFonts w:asciiTheme="majorBidi" w:hAnsiTheme="majorBidi" w:cstheme="majorBidi"/>
          <w:sz w:val="28"/>
          <w:szCs w:val="28"/>
        </w:rPr>
        <w:t>.</w:t>
      </w:r>
    </w:p>
    <w:p w:rsidR="007C1568" w:rsidRPr="004B568A" w:rsidRDefault="007C1568" w:rsidP="007C1568">
      <w:pPr>
        <w:autoSpaceDE w:val="0"/>
        <w:autoSpaceDN w:val="0"/>
        <w:bidi w:val="0"/>
        <w:adjustRightInd w:val="0"/>
        <w:spacing w:after="0" w:line="240" w:lineRule="auto"/>
        <w:rPr>
          <w:rFonts w:asciiTheme="majorBidi" w:hAnsiTheme="majorBidi" w:cstheme="majorBidi"/>
          <w:sz w:val="28"/>
          <w:szCs w:val="28"/>
        </w:rPr>
      </w:pPr>
      <w:proofErr w:type="spellStart"/>
      <w:r w:rsidRPr="004B568A">
        <w:rPr>
          <w:rFonts w:asciiTheme="majorBidi" w:hAnsiTheme="majorBidi" w:cstheme="majorBidi"/>
          <w:sz w:val="28"/>
          <w:szCs w:val="28"/>
        </w:rPr>
        <w:t>Trophoblast</w:t>
      </w:r>
      <w:proofErr w:type="spellEnd"/>
      <w:r w:rsidRPr="004B568A">
        <w:rPr>
          <w:rFonts w:asciiTheme="majorBidi" w:hAnsiTheme="majorBidi" w:cstheme="majorBidi"/>
          <w:sz w:val="28"/>
          <w:szCs w:val="28"/>
        </w:rPr>
        <w:t xml:space="preserve"> cells invade the spiral arterioles within</w:t>
      </w:r>
      <w:r>
        <w:rPr>
          <w:rFonts w:asciiTheme="majorBidi" w:hAnsiTheme="majorBidi" w:cstheme="majorBidi"/>
          <w:sz w:val="28"/>
          <w:szCs w:val="28"/>
        </w:rPr>
        <w:t xml:space="preserve"> </w:t>
      </w:r>
      <w:r w:rsidRPr="004B568A">
        <w:rPr>
          <w:rFonts w:asciiTheme="majorBidi" w:hAnsiTheme="majorBidi" w:cstheme="majorBidi"/>
          <w:sz w:val="28"/>
          <w:szCs w:val="28"/>
        </w:rPr>
        <w:t>the first 12 weeks of pregnancy and replace the smooth</w:t>
      </w:r>
      <w:r>
        <w:rPr>
          <w:rFonts w:asciiTheme="majorBidi" w:hAnsiTheme="majorBidi" w:cstheme="majorBidi"/>
          <w:sz w:val="28"/>
          <w:szCs w:val="28"/>
        </w:rPr>
        <w:t xml:space="preserve"> </w:t>
      </w:r>
      <w:r w:rsidRPr="004B568A">
        <w:rPr>
          <w:rFonts w:asciiTheme="majorBidi" w:hAnsiTheme="majorBidi" w:cstheme="majorBidi"/>
          <w:sz w:val="28"/>
          <w:szCs w:val="28"/>
        </w:rPr>
        <w:t>muscle of the wall of the vessels, thus converting them</w:t>
      </w:r>
      <w:r>
        <w:rPr>
          <w:rFonts w:asciiTheme="majorBidi" w:hAnsiTheme="majorBidi" w:cstheme="majorBidi"/>
          <w:sz w:val="28"/>
          <w:szCs w:val="28"/>
        </w:rPr>
        <w:t xml:space="preserve"> </w:t>
      </w:r>
      <w:r w:rsidRPr="004B568A">
        <w:rPr>
          <w:rFonts w:asciiTheme="majorBidi" w:hAnsiTheme="majorBidi" w:cstheme="majorBidi"/>
          <w:sz w:val="28"/>
          <w:szCs w:val="28"/>
        </w:rPr>
        <w:t xml:space="preserve">to wide bore, low resistance, </w:t>
      </w:r>
      <w:proofErr w:type="gramStart"/>
      <w:r w:rsidRPr="004B568A">
        <w:rPr>
          <w:rFonts w:asciiTheme="majorBidi" w:hAnsiTheme="majorBidi" w:cstheme="majorBidi"/>
          <w:sz w:val="28"/>
          <w:szCs w:val="28"/>
        </w:rPr>
        <w:t>large</w:t>
      </w:r>
      <w:proofErr w:type="gramEnd"/>
      <w:r w:rsidRPr="004B568A">
        <w:rPr>
          <w:rFonts w:asciiTheme="majorBidi" w:hAnsiTheme="majorBidi" w:cstheme="majorBidi"/>
          <w:sz w:val="28"/>
          <w:szCs w:val="28"/>
        </w:rPr>
        <w:t xml:space="preserve"> capacitance vessels</w:t>
      </w:r>
    </w:p>
    <w:p w:rsidR="007C1568" w:rsidRDefault="007C1568" w:rsidP="007C1568">
      <w:pPr>
        <w:autoSpaceDE w:val="0"/>
        <w:autoSpaceDN w:val="0"/>
        <w:bidi w:val="0"/>
        <w:adjustRightInd w:val="0"/>
        <w:spacing w:after="0" w:line="240" w:lineRule="auto"/>
        <w:rPr>
          <w:rFonts w:asciiTheme="majorBidi" w:hAnsiTheme="majorBidi" w:cstheme="majorBidi"/>
          <w:sz w:val="28"/>
          <w:szCs w:val="28"/>
        </w:rPr>
      </w:pPr>
      <w:r w:rsidRPr="004B568A">
        <w:rPr>
          <w:rFonts w:asciiTheme="majorBidi" w:hAnsiTheme="majorBidi" w:cstheme="majorBidi"/>
          <w:sz w:val="28"/>
          <w:szCs w:val="28"/>
        </w:rPr>
        <w:t>This process is normally complete by</w:t>
      </w:r>
      <w:r>
        <w:rPr>
          <w:rFonts w:asciiTheme="majorBidi" w:hAnsiTheme="majorBidi" w:cstheme="majorBidi"/>
          <w:sz w:val="28"/>
          <w:szCs w:val="28"/>
        </w:rPr>
        <w:t xml:space="preserve"> </w:t>
      </w:r>
      <w:r w:rsidRPr="004B568A">
        <w:rPr>
          <w:rFonts w:asciiTheme="majorBidi" w:hAnsiTheme="majorBidi" w:cstheme="majorBidi"/>
          <w:sz w:val="28"/>
          <w:szCs w:val="28"/>
        </w:rPr>
        <w:t>20 weeks gestation</w:t>
      </w:r>
      <w:r>
        <w:rPr>
          <w:rFonts w:asciiTheme="majorBidi" w:hAnsiTheme="majorBidi" w:cstheme="majorBidi"/>
          <w:sz w:val="28"/>
          <w:szCs w:val="28"/>
        </w:rPr>
        <w:t>.</w:t>
      </w:r>
    </w:p>
    <w:p w:rsidR="007C1568" w:rsidRPr="00391192" w:rsidRDefault="007C1568" w:rsidP="007C1568">
      <w:pPr>
        <w:autoSpaceDE w:val="0"/>
        <w:autoSpaceDN w:val="0"/>
        <w:bidi w:val="0"/>
        <w:adjustRightInd w:val="0"/>
        <w:spacing w:after="0" w:line="240" w:lineRule="auto"/>
        <w:rPr>
          <w:rFonts w:asciiTheme="majorBidi" w:hAnsiTheme="majorBidi" w:cstheme="majorBidi"/>
          <w:sz w:val="28"/>
          <w:szCs w:val="28"/>
        </w:rPr>
      </w:pPr>
      <w:r>
        <w:rPr>
          <w:rFonts w:asciiTheme="majorBidi" w:hAnsiTheme="majorBidi" w:cstheme="majorBidi"/>
          <w:sz w:val="28"/>
          <w:szCs w:val="28"/>
        </w:rPr>
        <w:t>-</w:t>
      </w:r>
      <w:r w:rsidRPr="007C1568">
        <w:rPr>
          <w:rFonts w:asciiTheme="majorBidi" w:hAnsiTheme="majorBidi" w:cstheme="majorBidi"/>
          <w:b/>
          <w:bCs/>
          <w:sz w:val="28"/>
          <w:szCs w:val="28"/>
        </w:rPr>
        <w:t xml:space="preserve"> </w:t>
      </w:r>
      <w:r w:rsidRPr="00391192">
        <w:rPr>
          <w:rFonts w:asciiTheme="majorBidi" w:hAnsiTheme="majorBidi" w:cstheme="majorBidi"/>
          <w:b/>
          <w:bCs/>
          <w:sz w:val="28"/>
          <w:szCs w:val="28"/>
        </w:rPr>
        <w:t xml:space="preserve">Onset of maternal blood flow </w:t>
      </w:r>
    </w:p>
    <w:p w:rsidR="007C1568" w:rsidRDefault="007C1568" w:rsidP="001F1E94">
      <w:pPr>
        <w:autoSpaceDE w:val="0"/>
        <w:autoSpaceDN w:val="0"/>
        <w:bidi w:val="0"/>
        <w:adjustRightInd w:val="0"/>
        <w:spacing w:after="0" w:line="240" w:lineRule="auto"/>
        <w:rPr>
          <w:rFonts w:asciiTheme="majorBidi" w:hAnsiTheme="majorBidi" w:cstheme="majorBidi"/>
          <w:sz w:val="28"/>
          <w:szCs w:val="28"/>
        </w:rPr>
      </w:pPr>
      <w:r w:rsidRPr="00391192">
        <w:rPr>
          <w:rFonts w:asciiTheme="majorBidi" w:hAnsiTheme="majorBidi" w:cstheme="majorBidi"/>
          <w:sz w:val="28"/>
          <w:szCs w:val="28"/>
        </w:rPr>
        <w:t xml:space="preserve">At the end of the first trimester the trophoblastic plugs become pervious and maternal blood cells enter the maternal blood floating in the </w:t>
      </w:r>
      <w:proofErr w:type="spellStart"/>
      <w:r w:rsidRPr="00391192">
        <w:rPr>
          <w:rFonts w:asciiTheme="majorBidi" w:hAnsiTheme="majorBidi" w:cstheme="majorBidi"/>
          <w:sz w:val="28"/>
          <w:szCs w:val="28"/>
        </w:rPr>
        <w:t>intervillous</w:t>
      </w:r>
      <w:proofErr w:type="spellEnd"/>
      <w:r w:rsidRPr="00391192">
        <w:rPr>
          <w:rFonts w:asciiTheme="majorBidi" w:hAnsiTheme="majorBidi" w:cstheme="majorBidi"/>
          <w:sz w:val="28"/>
          <w:szCs w:val="28"/>
        </w:rPr>
        <w:t xml:space="preserve"> </w:t>
      </w:r>
      <w:proofErr w:type="gramStart"/>
      <w:r w:rsidRPr="00391192">
        <w:rPr>
          <w:rFonts w:asciiTheme="majorBidi" w:hAnsiTheme="majorBidi" w:cstheme="majorBidi"/>
          <w:sz w:val="28"/>
          <w:szCs w:val="28"/>
        </w:rPr>
        <w:t xml:space="preserve">space </w:t>
      </w:r>
      <w:r w:rsidR="001F1E94" w:rsidRPr="001F1E94">
        <w:rPr>
          <w:rFonts w:asciiTheme="majorBidi" w:hAnsiTheme="majorBidi" w:cstheme="majorBidi"/>
          <w:sz w:val="28"/>
          <w:szCs w:val="28"/>
        </w:rPr>
        <w:t xml:space="preserve"> and</w:t>
      </w:r>
      <w:proofErr w:type="gramEnd"/>
      <w:r w:rsidR="001F1E94" w:rsidRPr="001F1E94">
        <w:rPr>
          <w:rFonts w:asciiTheme="majorBidi" w:hAnsiTheme="majorBidi" w:cstheme="majorBidi"/>
          <w:sz w:val="28"/>
          <w:szCs w:val="28"/>
        </w:rPr>
        <w:t xml:space="preserve"> the fetal vessels within the </w:t>
      </w:r>
      <w:proofErr w:type="spellStart"/>
      <w:r w:rsidR="001F1E94" w:rsidRPr="001F1E94">
        <w:rPr>
          <w:rFonts w:asciiTheme="majorBidi" w:hAnsiTheme="majorBidi" w:cstheme="majorBidi"/>
          <w:sz w:val="28"/>
          <w:szCs w:val="28"/>
        </w:rPr>
        <w:t>mesenchymal</w:t>
      </w:r>
      <w:proofErr w:type="spellEnd"/>
      <w:r w:rsidR="001F1E94" w:rsidRPr="001F1E94">
        <w:rPr>
          <w:rFonts w:asciiTheme="majorBidi" w:hAnsiTheme="majorBidi" w:cstheme="majorBidi"/>
          <w:sz w:val="28"/>
          <w:szCs w:val="28"/>
        </w:rPr>
        <w:t xml:space="preserve"> villous core.</w:t>
      </w:r>
    </w:p>
    <w:p w:rsidR="00D0044D" w:rsidRPr="00D0044D" w:rsidRDefault="00D0044D" w:rsidP="00D0044D">
      <w:pPr>
        <w:autoSpaceDE w:val="0"/>
        <w:autoSpaceDN w:val="0"/>
        <w:bidi w:val="0"/>
        <w:adjustRightInd w:val="0"/>
        <w:spacing w:after="0" w:line="240" w:lineRule="auto"/>
        <w:rPr>
          <w:rFonts w:asciiTheme="majorBidi" w:hAnsiTheme="majorBidi" w:cstheme="majorBidi"/>
          <w:sz w:val="28"/>
          <w:szCs w:val="28"/>
        </w:rPr>
      </w:pPr>
    </w:p>
    <w:p w:rsidR="004B35AA" w:rsidRPr="00391192" w:rsidRDefault="004B35AA" w:rsidP="004B35AA">
      <w:pPr>
        <w:autoSpaceDE w:val="0"/>
        <w:autoSpaceDN w:val="0"/>
        <w:bidi w:val="0"/>
        <w:adjustRightInd w:val="0"/>
        <w:spacing w:after="0" w:line="240" w:lineRule="auto"/>
        <w:rPr>
          <w:rFonts w:asciiTheme="majorBidi" w:hAnsiTheme="majorBidi" w:cstheme="majorBidi"/>
          <w:sz w:val="28"/>
          <w:szCs w:val="28"/>
        </w:rPr>
      </w:pPr>
      <w:r w:rsidRPr="00391192">
        <w:rPr>
          <w:rFonts w:asciiTheme="majorBidi" w:hAnsiTheme="majorBidi" w:cstheme="majorBidi"/>
          <w:noProof/>
          <w:sz w:val="28"/>
          <w:szCs w:val="28"/>
        </w:rPr>
        <w:lastRenderedPageBreak/>
        <w:drawing>
          <wp:inline distT="0" distB="0" distL="0" distR="0">
            <wp:extent cx="4705350" cy="2505075"/>
            <wp:effectExtent l="19050" t="0" r="0" b="0"/>
            <wp:docPr id="3" name="Picture 3" descr="C:\Users\Ali Hikmat\Pictures\Gray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i Hikmat\Pictures\Gray3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05350" cy="2505075"/>
                    </a:xfrm>
                    <a:prstGeom prst="rect">
                      <a:avLst/>
                    </a:prstGeom>
                    <a:noFill/>
                    <a:ln>
                      <a:noFill/>
                    </a:ln>
                  </pic:spPr>
                </pic:pic>
              </a:graphicData>
            </a:graphic>
          </wp:inline>
        </w:drawing>
      </w:r>
    </w:p>
    <w:p w:rsidR="005A15AE" w:rsidRPr="00391192" w:rsidRDefault="005A15AE" w:rsidP="008B1908">
      <w:pPr>
        <w:autoSpaceDE w:val="0"/>
        <w:autoSpaceDN w:val="0"/>
        <w:bidi w:val="0"/>
        <w:adjustRightInd w:val="0"/>
        <w:spacing w:after="0" w:line="240" w:lineRule="auto"/>
        <w:rPr>
          <w:rFonts w:asciiTheme="majorBidi" w:hAnsiTheme="majorBidi" w:cstheme="majorBidi"/>
          <w:b/>
          <w:bCs/>
          <w:sz w:val="28"/>
          <w:szCs w:val="28"/>
        </w:rPr>
      </w:pPr>
    </w:p>
    <w:p w:rsidR="001F1E94" w:rsidRDefault="001F1E94" w:rsidP="005A15AE">
      <w:pPr>
        <w:autoSpaceDE w:val="0"/>
        <w:autoSpaceDN w:val="0"/>
        <w:bidi w:val="0"/>
        <w:adjustRightInd w:val="0"/>
        <w:spacing w:after="0" w:line="240" w:lineRule="auto"/>
        <w:rPr>
          <w:rFonts w:asciiTheme="majorBidi" w:hAnsiTheme="majorBidi" w:cstheme="majorBidi"/>
          <w:b/>
          <w:bCs/>
          <w:sz w:val="28"/>
          <w:szCs w:val="28"/>
        </w:rPr>
      </w:pPr>
    </w:p>
    <w:p w:rsidR="008B1908" w:rsidRPr="00654E06" w:rsidRDefault="008B1908" w:rsidP="00654E06">
      <w:pPr>
        <w:pStyle w:val="ListParagraph"/>
        <w:numPr>
          <w:ilvl w:val="0"/>
          <w:numId w:val="3"/>
        </w:numPr>
        <w:autoSpaceDE w:val="0"/>
        <w:autoSpaceDN w:val="0"/>
        <w:bidi w:val="0"/>
        <w:adjustRightInd w:val="0"/>
        <w:spacing w:after="0" w:line="240" w:lineRule="auto"/>
        <w:rPr>
          <w:rFonts w:asciiTheme="majorBidi" w:hAnsiTheme="majorBidi" w:cstheme="majorBidi"/>
          <w:sz w:val="28"/>
          <w:szCs w:val="28"/>
        </w:rPr>
      </w:pPr>
      <w:proofErr w:type="spellStart"/>
      <w:r w:rsidRPr="00654E06">
        <w:rPr>
          <w:rFonts w:asciiTheme="majorBidi" w:hAnsiTheme="majorBidi" w:cstheme="majorBidi"/>
          <w:b/>
          <w:bCs/>
          <w:sz w:val="28"/>
          <w:szCs w:val="28"/>
        </w:rPr>
        <w:t>Trophoblast</w:t>
      </w:r>
      <w:proofErr w:type="spellEnd"/>
      <w:r w:rsidRPr="00654E06">
        <w:rPr>
          <w:rFonts w:asciiTheme="majorBidi" w:hAnsiTheme="majorBidi" w:cstheme="majorBidi"/>
          <w:b/>
          <w:bCs/>
          <w:sz w:val="28"/>
          <w:szCs w:val="28"/>
        </w:rPr>
        <w:t xml:space="preserve"> lineage </w:t>
      </w:r>
    </w:p>
    <w:p w:rsidR="008B1908" w:rsidRPr="00391192" w:rsidRDefault="008B1908" w:rsidP="008B1908">
      <w:pPr>
        <w:autoSpaceDE w:val="0"/>
        <w:autoSpaceDN w:val="0"/>
        <w:bidi w:val="0"/>
        <w:adjustRightInd w:val="0"/>
        <w:spacing w:after="0" w:line="240" w:lineRule="auto"/>
        <w:rPr>
          <w:rFonts w:asciiTheme="majorBidi" w:hAnsiTheme="majorBidi" w:cstheme="majorBidi"/>
          <w:sz w:val="28"/>
          <w:szCs w:val="28"/>
        </w:rPr>
      </w:pPr>
    </w:p>
    <w:p w:rsidR="008B1908" w:rsidRPr="00391192" w:rsidRDefault="008B1908" w:rsidP="008B1908">
      <w:pPr>
        <w:autoSpaceDE w:val="0"/>
        <w:autoSpaceDN w:val="0"/>
        <w:bidi w:val="0"/>
        <w:adjustRightInd w:val="0"/>
        <w:spacing w:after="0" w:line="240" w:lineRule="auto"/>
        <w:rPr>
          <w:rFonts w:asciiTheme="majorBidi" w:hAnsiTheme="majorBidi" w:cstheme="majorBidi"/>
          <w:sz w:val="28"/>
          <w:szCs w:val="28"/>
        </w:rPr>
      </w:pPr>
      <w:r w:rsidRPr="00391192">
        <w:rPr>
          <w:rFonts w:asciiTheme="majorBidi" w:hAnsiTheme="majorBidi" w:cstheme="majorBidi"/>
          <w:sz w:val="28"/>
          <w:szCs w:val="28"/>
        </w:rPr>
        <w:t xml:space="preserve">At the transition between </w:t>
      </w:r>
      <w:proofErr w:type="spellStart"/>
      <w:r w:rsidRPr="00391192">
        <w:rPr>
          <w:rFonts w:asciiTheme="majorBidi" w:hAnsiTheme="majorBidi" w:cstheme="majorBidi"/>
          <w:sz w:val="28"/>
          <w:szCs w:val="28"/>
        </w:rPr>
        <w:t>morula</w:t>
      </w:r>
      <w:proofErr w:type="spellEnd"/>
      <w:r w:rsidRPr="00391192">
        <w:rPr>
          <w:rFonts w:asciiTheme="majorBidi" w:hAnsiTheme="majorBidi" w:cstheme="majorBidi"/>
          <w:sz w:val="28"/>
          <w:szCs w:val="28"/>
        </w:rPr>
        <w:t xml:space="preserve"> and blastocyst, the </w:t>
      </w:r>
      <w:proofErr w:type="spellStart"/>
      <w:r w:rsidRPr="00391192">
        <w:rPr>
          <w:rFonts w:asciiTheme="majorBidi" w:hAnsiTheme="majorBidi" w:cstheme="majorBidi"/>
          <w:sz w:val="28"/>
          <w:szCs w:val="28"/>
        </w:rPr>
        <w:t>trophoblast</w:t>
      </w:r>
      <w:proofErr w:type="spellEnd"/>
      <w:r w:rsidRPr="00391192">
        <w:rPr>
          <w:rFonts w:asciiTheme="majorBidi" w:hAnsiTheme="majorBidi" w:cstheme="majorBidi"/>
          <w:sz w:val="28"/>
          <w:szCs w:val="28"/>
        </w:rPr>
        <w:t xml:space="preserve"> lineage is the first to </w:t>
      </w:r>
      <w:proofErr w:type="gramStart"/>
      <w:r w:rsidRPr="00391192">
        <w:rPr>
          <w:rFonts w:asciiTheme="majorBidi" w:hAnsiTheme="majorBidi" w:cstheme="majorBidi"/>
          <w:sz w:val="28"/>
          <w:szCs w:val="28"/>
        </w:rPr>
        <w:t>differentiate  from</w:t>
      </w:r>
      <w:proofErr w:type="gramEnd"/>
      <w:r w:rsidRPr="00391192">
        <w:rPr>
          <w:rFonts w:asciiTheme="majorBidi" w:hAnsiTheme="majorBidi" w:cstheme="majorBidi"/>
          <w:sz w:val="28"/>
          <w:szCs w:val="28"/>
        </w:rPr>
        <w:t xml:space="preserve"> the inner cell </w:t>
      </w:r>
      <w:r w:rsidR="005A15AE" w:rsidRPr="00391192">
        <w:rPr>
          <w:rFonts w:asciiTheme="majorBidi" w:hAnsiTheme="majorBidi" w:cstheme="majorBidi"/>
          <w:sz w:val="28"/>
          <w:szCs w:val="28"/>
        </w:rPr>
        <w:t xml:space="preserve">mass, the </w:t>
      </w:r>
      <w:proofErr w:type="spellStart"/>
      <w:r w:rsidR="005A15AE" w:rsidRPr="00391192">
        <w:rPr>
          <w:rFonts w:asciiTheme="majorBidi" w:hAnsiTheme="majorBidi" w:cstheme="majorBidi"/>
          <w:sz w:val="28"/>
          <w:szCs w:val="28"/>
        </w:rPr>
        <w:t>embryoblast</w:t>
      </w:r>
      <w:proofErr w:type="spellEnd"/>
      <w:r w:rsidR="005A15AE" w:rsidRPr="00391192">
        <w:rPr>
          <w:rFonts w:asciiTheme="majorBidi" w:hAnsiTheme="majorBidi" w:cstheme="majorBidi"/>
          <w:sz w:val="28"/>
          <w:szCs w:val="28"/>
        </w:rPr>
        <w:t xml:space="preserve"> </w:t>
      </w:r>
      <w:r w:rsidRPr="00391192">
        <w:rPr>
          <w:rFonts w:asciiTheme="majorBidi" w:hAnsiTheme="majorBidi" w:cstheme="majorBidi"/>
          <w:sz w:val="28"/>
          <w:szCs w:val="28"/>
        </w:rPr>
        <w:t xml:space="preserve">. Only after attachment of the blastocyst to the endometrial epithelium, further differentiation of the </w:t>
      </w:r>
      <w:proofErr w:type="spellStart"/>
      <w:r w:rsidRPr="00391192">
        <w:rPr>
          <w:rFonts w:asciiTheme="majorBidi" w:hAnsiTheme="majorBidi" w:cstheme="majorBidi"/>
          <w:sz w:val="28"/>
          <w:szCs w:val="28"/>
        </w:rPr>
        <w:t>trophoblast</w:t>
      </w:r>
      <w:proofErr w:type="spellEnd"/>
      <w:r w:rsidRPr="00391192">
        <w:rPr>
          <w:rFonts w:asciiTheme="majorBidi" w:hAnsiTheme="majorBidi" w:cstheme="majorBidi"/>
          <w:sz w:val="28"/>
          <w:szCs w:val="28"/>
        </w:rPr>
        <w:t xml:space="preserve"> occurs. Exact </w:t>
      </w:r>
      <w:proofErr w:type="spellStart"/>
      <w:r w:rsidRPr="00391192">
        <w:rPr>
          <w:rFonts w:asciiTheme="majorBidi" w:hAnsiTheme="majorBidi" w:cstheme="majorBidi"/>
          <w:sz w:val="28"/>
          <w:szCs w:val="28"/>
        </w:rPr>
        <w:t>knowledgeThe</w:t>
      </w:r>
      <w:proofErr w:type="spellEnd"/>
      <w:r w:rsidRPr="00391192">
        <w:rPr>
          <w:rFonts w:asciiTheme="majorBidi" w:hAnsiTheme="majorBidi" w:cstheme="majorBidi"/>
          <w:sz w:val="28"/>
          <w:szCs w:val="28"/>
        </w:rPr>
        <w:t xml:space="preserve"> development of the lacunar system leads to the subdivision of the placenta into its three compartments.</w:t>
      </w:r>
    </w:p>
    <w:p w:rsidR="008B1908" w:rsidRPr="00391192" w:rsidRDefault="008B1908" w:rsidP="008B1908">
      <w:pPr>
        <w:autoSpaceDE w:val="0"/>
        <w:autoSpaceDN w:val="0"/>
        <w:bidi w:val="0"/>
        <w:adjustRightInd w:val="0"/>
        <w:spacing w:after="0" w:line="240" w:lineRule="auto"/>
        <w:rPr>
          <w:rFonts w:asciiTheme="majorBidi" w:hAnsiTheme="majorBidi" w:cstheme="majorBidi"/>
          <w:sz w:val="28"/>
          <w:szCs w:val="28"/>
        </w:rPr>
      </w:pPr>
      <w:r w:rsidRPr="00391192">
        <w:rPr>
          <w:rFonts w:asciiTheme="majorBidi" w:hAnsiTheme="majorBidi" w:cstheme="majorBidi"/>
          <w:b/>
          <w:bCs/>
          <w:sz w:val="28"/>
          <w:szCs w:val="28"/>
        </w:rPr>
        <w:t xml:space="preserve">1 </w:t>
      </w:r>
      <w:r w:rsidRPr="00391192">
        <w:rPr>
          <w:rFonts w:asciiTheme="majorBidi" w:hAnsiTheme="majorBidi" w:cstheme="majorBidi"/>
          <w:sz w:val="28"/>
          <w:szCs w:val="28"/>
        </w:rPr>
        <w:t xml:space="preserve">the embryonically oriented part of the </w:t>
      </w:r>
      <w:proofErr w:type="spellStart"/>
      <w:r w:rsidRPr="00391192">
        <w:rPr>
          <w:rFonts w:asciiTheme="majorBidi" w:hAnsiTheme="majorBidi" w:cstheme="majorBidi"/>
          <w:sz w:val="28"/>
          <w:szCs w:val="28"/>
        </w:rPr>
        <w:t>trophoblast</w:t>
      </w:r>
      <w:proofErr w:type="spellEnd"/>
      <w:r w:rsidRPr="00391192">
        <w:rPr>
          <w:rFonts w:asciiTheme="majorBidi" w:hAnsiTheme="majorBidi" w:cstheme="majorBidi"/>
          <w:sz w:val="28"/>
          <w:szCs w:val="28"/>
        </w:rPr>
        <w:t xml:space="preserve"> will</w:t>
      </w:r>
    </w:p>
    <w:p w:rsidR="008B1908" w:rsidRPr="00391192" w:rsidRDefault="008B1908" w:rsidP="008B1908">
      <w:pPr>
        <w:autoSpaceDE w:val="0"/>
        <w:autoSpaceDN w:val="0"/>
        <w:bidi w:val="0"/>
        <w:adjustRightInd w:val="0"/>
        <w:spacing w:after="0" w:line="240" w:lineRule="auto"/>
        <w:rPr>
          <w:rFonts w:asciiTheme="majorBidi" w:hAnsiTheme="majorBidi" w:cstheme="majorBidi"/>
          <w:sz w:val="28"/>
          <w:szCs w:val="28"/>
        </w:rPr>
      </w:pPr>
      <w:proofErr w:type="gramStart"/>
      <w:r w:rsidRPr="00391192">
        <w:rPr>
          <w:rFonts w:asciiTheme="majorBidi" w:hAnsiTheme="majorBidi" w:cstheme="majorBidi"/>
          <w:sz w:val="28"/>
          <w:szCs w:val="28"/>
        </w:rPr>
        <w:t>develop</w:t>
      </w:r>
      <w:proofErr w:type="gramEnd"/>
      <w:r w:rsidRPr="00391192">
        <w:rPr>
          <w:rFonts w:asciiTheme="majorBidi" w:hAnsiTheme="majorBidi" w:cstheme="majorBidi"/>
          <w:sz w:val="28"/>
          <w:szCs w:val="28"/>
        </w:rPr>
        <w:t xml:space="preserve"> into the </w:t>
      </w:r>
      <w:r w:rsidRPr="00391192">
        <w:rPr>
          <w:rFonts w:asciiTheme="majorBidi" w:hAnsiTheme="majorBidi" w:cstheme="majorBidi"/>
          <w:i/>
          <w:iCs/>
          <w:sz w:val="28"/>
          <w:szCs w:val="28"/>
        </w:rPr>
        <w:t>chorionic plate</w:t>
      </w:r>
      <w:r w:rsidRPr="00391192">
        <w:rPr>
          <w:rFonts w:asciiTheme="majorBidi" w:hAnsiTheme="majorBidi" w:cstheme="majorBidi"/>
          <w:sz w:val="28"/>
          <w:szCs w:val="28"/>
        </w:rPr>
        <w:t>,</w:t>
      </w:r>
    </w:p>
    <w:p w:rsidR="008B1908" w:rsidRPr="00391192" w:rsidRDefault="008B1908" w:rsidP="008B1908">
      <w:pPr>
        <w:autoSpaceDE w:val="0"/>
        <w:autoSpaceDN w:val="0"/>
        <w:bidi w:val="0"/>
        <w:adjustRightInd w:val="0"/>
        <w:spacing w:after="0" w:line="240" w:lineRule="auto"/>
        <w:rPr>
          <w:rFonts w:asciiTheme="majorBidi" w:hAnsiTheme="majorBidi" w:cstheme="majorBidi"/>
          <w:sz w:val="28"/>
          <w:szCs w:val="28"/>
        </w:rPr>
      </w:pPr>
      <w:r w:rsidRPr="00391192">
        <w:rPr>
          <w:rFonts w:asciiTheme="majorBidi" w:hAnsiTheme="majorBidi" w:cstheme="majorBidi"/>
          <w:b/>
          <w:bCs/>
          <w:sz w:val="28"/>
          <w:szCs w:val="28"/>
        </w:rPr>
        <w:t xml:space="preserve">2 </w:t>
      </w:r>
      <w:r w:rsidRPr="00391192">
        <w:rPr>
          <w:rFonts w:asciiTheme="majorBidi" w:hAnsiTheme="majorBidi" w:cstheme="majorBidi"/>
          <w:sz w:val="28"/>
          <w:szCs w:val="28"/>
        </w:rPr>
        <w:t xml:space="preserve">the lacunae will become the </w:t>
      </w:r>
      <w:proofErr w:type="spellStart"/>
      <w:r w:rsidRPr="00391192">
        <w:rPr>
          <w:rFonts w:asciiTheme="majorBidi" w:hAnsiTheme="majorBidi" w:cstheme="majorBidi"/>
          <w:i/>
          <w:iCs/>
          <w:sz w:val="28"/>
          <w:szCs w:val="28"/>
        </w:rPr>
        <w:t>intervillous</w:t>
      </w:r>
      <w:proofErr w:type="spellEnd"/>
      <w:r w:rsidRPr="00391192">
        <w:rPr>
          <w:rFonts w:asciiTheme="majorBidi" w:hAnsiTheme="majorBidi" w:cstheme="majorBidi"/>
          <w:i/>
          <w:iCs/>
          <w:sz w:val="28"/>
          <w:szCs w:val="28"/>
        </w:rPr>
        <w:t xml:space="preserve"> space</w:t>
      </w:r>
      <w:r w:rsidRPr="00391192">
        <w:rPr>
          <w:rFonts w:asciiTheme="majorBidi" w:hAnsiTheme="majorBidi" w:cstheme="majorBidi"/>
          <w:sz w:val="28"/>
          <w:szCs w:val="28"/>
        </w:rPr>
        <w:t>,</w:t>
      </w:r>
    </w:p>
    <w:p w:rsidR="008B1908" w:rsidRPr="00391192" w:rsidRDefault="008B1908" w:rsidP="008B1908">
      <w:pPr>
        <w:autoSpaceDE w:val="0"/>
        <w:autoSpaceDN w:val="0"/>
        <w:bidi w:val="0"/>
        <w:adjustRightInd w:val="0"/>
        <w:spacing w:after="0" w:line="240" w:lineRule="auto"/>
        <w:rPr>
          <w:rFonts w:asciiTheme="majorBidi" w:hAnsiTheme="majorBidi" w:cstheme="majorBidi"/>
          <w:sz w:val="28"/>
          <w:szCs w:val="28"/>
        </w:rPr>
      </w:pPr>
      <w:r w:rsidRPr="00391192">
        <w:rPr>
          <w:rFonts w:asciiTheme="majorBidi" w:hAnsiTheme="majorBidi" w:cstheme="majorBidi"/>
          <w:b/>
          <w:bCs/>
          <w:sz w:val="28"/>
          <w:szCs w:val="28"/>
        </w:rPr>
        <w:t xml:space="preserve">3 </w:t>
      </w:r>
      <w:r w:rsidRPr="00391192">
        <w:rPr>
          <w:rFonts w:asciiTheme="majorBidi" w:hAnsiTheme="majorBidi" w:cstheme="majorBidi"/>
          <w:sz w:val="28"/>
          <w:szCs w:val="28"/>
        </w:rPr>
        <w:t xml:space="preserve">while the </w:t>
      </w:r>
      <w:proofErr w:type="spellStart"/>
      <w:r w:rsidRPr="00391192">
        <w:rPr>
          <w:rFonts w:asciiTheme="majorBidi" w:hAnsiTheme="majorBidi" w:cstheme="majorBidi"/>
          <w:sz w:val="28"/>
          <w:szCs w:val="28"/>
        </w:rPr>
        <w:t>trabeculae</w:t>
      </w:r>
      <w:proofErr w:type="spellEnd"/>
      <w:r w:rsidRPr="00391192">
        <w:rPr>
          <w:rFonts w:asciiTheme="majorBidi" w:hAnsiTheme="majorBidi" w:cstheme="majorBidi"/>
          <w:sz w:val="28"/>
          <w:szCs w:val="28"/>
        </w:rPr>
        <w:t xml:space="preserve"> will become the </w:t>
      </w:r>
      <w:r w:rsidRPr="00391192">
        <w:rPr>
          <w:rFonts w:asciiTheme="majorBidi" w:hAnsiTheme="majorBidi" w:cstheme="majorBidi"/>
          <w:i/>
          <w:iCs/>
          <w:sz w:val="28"/>
          <w:szCs w:val="28"/>
        </w:rPr>
        <w:t>anchoring villi</w:t>
      </w:r>
      <w:r w:rsidRPr="00391192">
        <w:rPr>
          <w:rFonts w:asciiTheme="majorBidi" w:hAnsiTheme="majorBidi" w:cstheme="majorBidi"/>
          <w:sz w:val="28"/>
          <w:szCs w:val="28"/>
        </w:rPr>
        <w:t>,</w:t>
      </w:r>
    </w:p>
    <w:p w:rsidR="008B1908" w:rsidRPr="00391192" w:rsidRDefault="008B1908" w:rsidP="008B1908">
      <w:pPr>
        <w:autoSpaceDE w:val="0"/>
        <w:autoSpaceDN w:val="0"/>
        <w:bidi w:val="0"/>
        <w:adjustRightInd w:val="0"/>
        <w:spacing w:after="0" w:line="240" w:lineRule="auto"/>
        <w:rPr>
          <w:rFonts w:asciiTheme="majorBidi" w:hAnsiTheme="majorBidi" w:cstheme="majorBidi"/>
          <w:sz w:val="28"/>
          <w:szCs w:val="28"/>
        </w:rPr>
      </w:pPr>
      <w:r w:rsidRPr="00391192">
        <w:rPr>
          <w:rFonts w:asciiTheme="majorBidi" w:hAnsiTheme="majorBidi" w:cstheme="majorBidi"/>
          <w:b/>
          <w:bCs/>
          <w:sz w:val="28"/>
          <w:szCs w:val="28"/>
        </w:rPr>
        <w:t xml:space="preserve">4 </w:t>
      </w:r>
      <w:r w:rsidRPr="00391192">
        <w:rPr>
          <w:rFonts w:asciiTheme="majorBidi" w:hAnsiTheme="majorBidi" w:cstheme="majorBidi"/>
          <w:sz w:val="28"/>
          <w:szCs w:val="28"/>
        </w:rPr>
        <w:t xml:space="preserve">with the growing branches developing into </w:t>
      </w:r>
      <w:r w:rsidRPr="00391192">
        <w:rPr>
          <w:rFonts w:asciiTheme="majorBidi" w:hAnsiTheme="majorBidi" w:cstheme="majorBidi"/>
          <w:i/>
          <w:iCs/>
          <w:sz w:val="28"/>
          <w:szCs w:val="28"/>
        </w:rPr>
        <w:t>floating villi</w:t>
      </w:r>
      <w:r w:rsidRPr="00391192">
        <w:rPr>
          <w:rFonts w:asciiTheme="majorBidi" w:hAnsiTheme="majorBidi" w:cstheme="majorBidi"/>
          <w:sz w:val="28"/>
          <w:szCs w:val="28"/>
        </w:rPr>
        <w:t>,</w:t>
      </w:r>
    </w:p>
    <w:p w:rsidR="008B1908" w:rsidRPr="00391192" w:rsidRDefault="008B1908" w:rsidP="008B1908">
      <w:pPr>
        <w:autoSpaceDE w:val="0"/>
        <w:autoSpaceDN w:val="0"/>
        <w:bidi w:val="0"/>
        <w:adjustRightInd w:val="0"/>
        <w:spacing w:after="0" w:line="240" w:lineRule="auto"/>
        <w:rPr>
          <w:rFonts w:asciiTheme="majorBidi" w:hAnsiTheme="majorBidi" w:cstheme="majorBidi"/>
          <w:sz w:val="28"/>
          <w:szCs w:val="28"/>
        </w:rPr>
      </w:pPr>
      <w:r w:rsidRPr="00391192">
        <w:rPr>
          <w:rFonts w:asciiTheme="majorBidi" w:hAnsiTheme="majorBidi" w:cstheme="majorBidi"/>
          <w:b/>
          <w:bCs/>
          <w:sz w:val="28"/>
          <w:szCs w:val="28"/>
        </w:rPr>
        <w:t xml:space="preserve">5 </w:t>
      </w:r>
      <w:r w:rsidRPr="00391192">
        <w:rPr>
          <w:rFonts w:asciiTheme="majorBidi" w:hAnsiTheme="majorBidi" w:cstheme="majorBidi"/>
          <w:sz w:val="28"/>
          <w:szCs w:val="28"/>
        </w:rPr>
        <w:t xml:space="preserve">finally, the maternally oriented part of the </w:t>
      </w:r>
      <w:proofErr w:type="spellStart"/>
      <w:r w:rsidRPr="00391192">
        <w:rPr>
          <w:rFonts w:asciiTheme="majorBidi" w:hAnsiTheme="majorBidi" w:cstheme="majorBidi"/>
          <w:sz w:val="28"/>
          <w:szCs w:val="28"/>
        </w:rPr>
        <w:t>trophoblast</w:t>
      </w:r>
      <w:proofErr w:type="spellEnd"/>
      <w:r w:rsidRPr="00391192">
        <w:rPr>
          <w:rFonts w:asciiTheme="majorBidi" w:hAnsiTheme="majorBidi" w:cstheme="majorBidi"/>
          <w:sz w:val="28"/>
          <w:szCs w:val="28"/>
        </w:rPr>
        <w:t xml:space="preserve"> will develop into the </w:t>
      </w:r>
      <w:r w:rsidRPr="00391192">
        <w:rPr>
          <w:rFonts w:asciiTheme="majorBidi" w:hAnsiTheme="majorBidi" w:cstheme="majorBidi"/>
          <w:i/>
          <w:iCs/>
          <w:sz w:val="28"/>
          <w:szCs w:val="28"/>
        </w:rPr>
        <w:t>basal plate</w:t>
      </w:r>
      <w:r w:rsidRPr="00391192">
        <w:rPr>
          <w:rFonts w:asciiTheme="majorBidi" w:hAnsiTheme="majorBidi" w:cstheme="majorBidi"/>
          <w:sz w:val="28"/>
          <w:szCs w:val="28"/>
        </w:rPr>
        <w:t>.</w:t>
      </w:r>
    </w:p>
    <w:p w:rsidR="008B1908" w:rsidRPr="00391192" w:rsidRDefault="008B1908" w:rsidP="008B1908">
      <w:pPr>
        <w:autoSpaceDE w:val="0"/>
        <w:autoSpaceDN w:val="0"/>
        <w:bidi w:val="0"/>
        <w:adjustRightInd w:val="0"/>
        <w:spacing w:after="0" w:line="240" w:lineRule="auto"/>
        <w:rPr>
          <w:rFonts w:asciiTheme="majorBidi" w:hAnsiTheme="majorBidi" w:cstheme="majorBidi"/>
          <w:sz w:val="28"/>
          <w:szCs w:val="28"/>
        </w:rPr>
      </w:pPr>
      <w:r w:rsidRPr="00391192">
        <w:rPr>
          <w:rFonts w:asciiTheme="majorBidi" w:hAnsiTheme="majorBidi" w:cstheme="majorBidi"/>
          <w:sz w:val="28"/>
          <w:szCs w:val="28"/>
        </w:rPr>
        <w:t xml:space="preserve">At the end of this stage, at day 12 </w:t>
      </w:r>
      <w:proofErr w:type="spellStart"/>
      <w:r w:rsidRPr="00391192">
        <w:rPr>
          <w:rFonts w:asciiTheme="majorBidi" w:hAnsiTheme="majorBidi" w:cstheme="majorBidi"/>
          <w:sz w:val="28"/>
          <w:szCs w:val="28"/>
        </w:rPr>
        <w:t>postconception</w:t>
      </w:r>
      <w:proofErr w:type="spellEnd"/>
      <w:r w:rsidRPr="00391192">
        <w:rPr>
          <w:rFonts w:asciiTheme="majorBidi" w:hAnsiTheme="majorBidi" w:cstheme="majorBidi"/>
          <w:sz w:val="28"/>
          <w:szCs w:val="28"/>
        </w:rPr>
        <w:t xml:space="preserve">, the process of implantation is completed. The developing embryo with its surrounding </w:t>
      </w:r>
      <w:proofErr w:type="spellStart"/>
      <w:r w:rsidRPr="00391192">
        <w:rPr>
          <w:rFonts w:asciiTheme="majorBidi" w:hAnsiTheme="majorBidi" w:cstheme="majorBidi"/>
          <w:sz w:val="28"/>
          <w:szCs w:val="28"/>
        </w:rPr>
        <w:t>extraembryonic</w:t>
      </w:r>
      <w:proofErr w:type="spellEnd"/>
      <w:r w:rsidRPr="00391192">
        <w:rPr>
          <w:rFonts w:asciiTheme="majorBidi" w:hAnsiTheme="majorBidi" w:cstheme="majorBidi"/>
          <w:sz w:val="28"/>
          <w:szCs w:val="28"/>
        </w:rPr>
        <w:t xml:space="preserve"> tissues is </w:t>
      </w:r>
      <w:proofErr w:type="spellStart"/>
      <w:r w:rsidRPr="00391192">
        <w:rPr>
          <w:rFonts w:asciiTheme="majorBidi" w:hAnsiTheme="majorBidi" w:cstheme="majorBidi"/>
          <w:sz w:val="28"/>
          <w:szCs w:val="28"/>
        </w:rPr>
        <w:t>totallyembeddedin</w:t>
      </w:r>
      <w:proofErr w:type="spellEnd"/>
      <w:r w:rsidRPr="00391192">
        <w:rPr>
          <w:rFonts w:asciiTheme="majorBidi" w:hAnsiTheme="majorBidi" w:cstheme="majorBidi"/>
          <w:sz w:val="28"/>
          <w:szCs w:val="28"/>
        </w:rPr>
        <w:t xml:space="preserve"> the endometrium and the </w:t>
      </w:r>
      <w:proofErr w:type="spellStart"/>
      <w:r w:rsidRPr="00391192">
        <w:rPr>
          <w:rFonts w:asciiTheme="majorBidi" w:hAnsiTheme="majorBidi" w:cstheme="majorBidi"/>
          <w:sz w:val="28"/>
          <w:szCs w:val="28"/>
        </w:rPr>
        <w:t>syncytiotrophoblast</w:t>
      </w:r>
      <w:proofErr w:type="spellEnd"/>
      <w:r w:rsidRPr="00391192">
        <w:rPr>
          <w:rFonts w:asciiTheme="majorBidi" w:hAnsiTheme="majorBidi" w:cstheme="majorBidi"/>
          <w:sz w:val="28"/>
          <w:szCs w:val="28"/>
        </w:rPr>
        <w:t xml:space="preserve"> surrounds the whole surface of the </w:t>
      </w:r>
      <w:proofErr w:type="spellStart"/>
      <w:r w:rsidRPr="00391192">
        <w:rPr>
          <w:rFonts w:asciiTheme="majorBidi" w:hAnsiTheme="majorBidi" w:cstheme="majorBidi"/>
          <w:sz w:val="28"/>
          <w:szCs w:val="28"/>
        </w:rPr>
        <w:t>conceptus</w:t>
      </w:r>
      <w:proofErr w:type="spellEnd"/>
      <w:r w:rsidRPr="00391192">
        <w:rPr>
          <w:rFonts w:asciiTheme="majorBidi" w:hAnsiTheme="majorBidi" w:cstheme="majorBidi"/>
          <w:sz w:val="28"/>
          <w:szCs w:val="28"/>
        </w:rPr>
        <w:t xml:space="preserve">. </w:t>
      </w:r>
      <w:proofErr w:type="spellStart"/>
      <w:r w:rsidRPr="00391192">
        <w:rPr>
          <w:rFonts w:asciiTheme="majorBidi" w:hAnsiTheme="majorBidi" w:cstheme="majorBidi"/>
          <w:sz w:val="28"/>
          <w:szCs w:val="28"/>
        </w:rPr>
        <w:t>Mesenchymal</w:t>
      </w:r>
      <w:proofErr w:type="spellEnd"/>
      <w:r w:rsidRPr="00391192">
        <w:rPr>
          <w:rFonts w:asciiTheme="majorBidi" w:hAnsiTheme="majorBidi" w:cstheme="majorBidi"/>
          <w:sz w:val="28"/>
          <w:szCs w:val="28"/>
        </w:rPr>
        <w:t xml:space="preserve"> cells derived from the embryo spread over</w:t>
      </w:r>
    </w:p>
    <w:p w:rsidR="00D62A79" w:rsidRPr="00391192" w:rsidRDefault="008B1908" w:rsidP="00654E06">
      <w:pPr>
        <w:autoSpaceDE w:val="0"/>
        <w:autoSpaceDN w:val="0"/>
        <w:bidi w:val="0"/>
        <w:adjustRightInd w:val="0"/>
        <w:spacing w:after="0" w:line="240" w:lineRule="auto"/>
        <w:rPr>
          <w:rFonts w:asciiTheme="majorBidi" w:hAnsiTheme="majorBidi" w:cstheme="majorBidi"/>
          <w:sz w:val="28"/>
          <w:szCs w:val="28"/>
        </w:rPr>
      </w:pPr>
      <w:proofErr w:type="gramStart"/>
      <w:r w:rsidRPr="00391192">
        <w:rPr>
          <w:rFonts w:asciiTheme="majorBidi" w:hAnsiTheme="majorBidi" w:cstheme="majorBidi"/>
          <w:sz w:val="28"/>
          <w:szCs w:val="28"/>
        </w:rPr>
        <w:t>the</w:t>
      </w:r>
      <w:proofErr w:type="gramEnd"/>
      <w:r w:rsidRPr="00391192">
        <w:rPr>
          <w:rFonts w:asciiTheme="majorBidi" w:hAnsiTheme="majorBidi" w:cstheme="majorBidi"/>
          <w:sz w:val="28"/>
          <w:szCs w:val="28"/>
        </w:rPr>
        <w:t xml:space="preserve"> inner surface of the </w:t>
      </w:r>
      <w:proofErr w:type="spellStart"/>
      <w:r w:rsidRPr="00391192">
        <w:rPr>
          <w:rFonts w:asciiTheme="majorBidi" w:hAnsiTheme="majorBidi" w:cstheme="majorBidi"/>
          <w:sz w:val="28"/>
          <w:szCs w:val="28"/>
        </w:rPr>
        <w:t>trophoblast</w:t>
      </w:r>
      <w:proofErr w:type="spellEnd"/>
      <w:r w:rsidRPr="00391192">
        <w:rPr>
          <w:rFonts w:asciiTheme="majorBidi" w:hAnsiTheme="majorBidi" w:cstheme="majorBidi"/>
          <w:sz w:val="28"/>
          <w:szCs w:val="28"/>
        </w:rPr>
        <w:t xml:space="preserve">, thus generating a new combination of </w:t>
      </w:r>
      <w:proofErr w:type="spellStart"/>
      <w:r w:rsidRPr="00391192">
        <w:rPr>
          <w:rFonts w:asciiTheme="majorBidi" w:hAnsiTheme="majorBidi" w:cstheme="majorBidi"/>
          <w:sz w:val="28"/>
          <w:szCs w:val="28"/>
        </w:rPr>
        <w:t>trophoblast</w:t>
      </w:r>
      <w:proofErr w:type="spellEnd"/>
      <w:r w:rsidRPr="00391192">
        <w:rPr>
          <w:rFonts w:asciiTheme="majorBidi" w:hAnsiTheme="majorBidi" w:cstheme="majorBidi"/>
          <w:sz w:val="28"/>
          <w:szCs w:val="28"/>
        </w:rPr>
        <w:t xml:space="preserve"> and mesoderm, termed</w:t>
      </w:r>
      <w:r w:rsidRPr="00391192">
        <w:rPr>
          <w:rFonts w:asciiTheme="majorBidi" w:hAnsiTheme="majorBidi" w:cstheme="majorBidi"/>
          <w:i/>
          <w:iCs/>
          <w:sz w:val="28"/>
          <w:szCs w:val="28"/>
        </w:rPr>
        <w:t xml:space="preserve"> </w:t>
      </w:r>
      <w:proofErr w:type="spellStart"/>
      <w:r w:rsidRPr="00391192">
        <w:rPr>
          <w:rFonts w:asciiTheme="majorBidi" w:hAnsiTheme="majorBidi" w:cstheme="majorBidi"/>
          <w:i/>
          <w:iCs/>
          <w:sz w:val="28"/>
          <w:szCs w:val="28"/>
        </w:rPr>
        <w:t>chorio</w:t>
      </w:r>
      <w:r w:rsidRPr="00391192">
        <w:rPr>
          <w:rFonts w:asciiTheme="majorBidi" w:hAnsiTheme="majorBidi" w:cstheme="majorBidi"/>
          <w:sz w:val="28"/>
          <w:szCs w:val="28"/>
        </w:rPr>
        <w:t>n</w:t>
      </w:r>
      <w:proofErr w:type="spellEnd"/>
      <w:r w:rsidR="005A15AE" w:rsidRPr="00391192">
        <w:rPr>
          <w:rFonts w:asciiTheme="majorBidi" w:hAnsiTheme="majorBidi" w:cstheme="majorBidi"/>
          <w:sz w:val="28"/>
          <w:szCs w:val="28"/>
        </w:rPr>
        <w:t>.</w:t>
      </w:r>
    </w:p>
    <w:p w:rsidR="00724BB9" w:rsidRPr="0019566E" w:rsidRDefault="00724BB9" w:rsidP="00654E06">
      <w:pPr>
        <w:pStyle w:val="contenthead3"/>
        <w:numPr>
          <w:ilvl w:val="0"/>
          <w:numId w:val="3"/>
        </w:numPr>
        <w:rPr>
          <w:rFonts w:asciiTheme="majorBidi" w:hAnsiTheme="majorBidi" w:cstheme="majorBidi"/>
          <w:b/>
          <w:bCs/>
          <w:sz w:val="36"/>
          <w:szCs w:val="36"/>
        </w:rPr>
      </w:pPr>
      <w:r w:rsidRPr="0019566E">
        <w:rPr>
          <w:rFonts w:asciiTheme="majorBidi" w:hAnsiTheme="majorBidi" w:cstheme="majorBidi"/>
          <w:b/>
          <w:bCs/>
          <w:sz w:val="36"/>
          <w:szCs w:val="36"/>
        </w:rPr>
        <w:t>The Decidua</w:t>
      </w:r>
    </w:p>
    <w:p w:rsidR="00724BB9" w:rsidRPr="00391192" w:rsidRDefault="00724BB9" w:rsidP="0019566E">
      <w:pPr>
        <w:pStyle w:val="contentbody"/>
        <w:rPr>
          <w:rFonts w:asciiTheme="majorBidi" w:hAnsiTheme="majorBidi" w:cstheme="majorBidi"/>
          <w:sz w:val="28"/>
          <w:szCs w:val="28"/>
        </w:rPr>
      </w:pPr>
      <w:bookmarkStart w:id="2" w:name="6030419"/>
      <w:bookmarkEnd w:id="2"/>
      <w:r w:rsidRPr="00391192">
        <w:rPr>
          <w:rFonts w:asciiTheme="majorBidi" w:hAnsiTheme="majorBidi" w:cstheme="majorBidi"/>
          <w:sz w:val="28"/>
          <w:szCs w:val="28"/>
        </w:rPr>
        <w:t xml:space="preserve">The decidua is a specialized, highly modified endometrium of pregnancy and is a function of </w:t>
      </w:r>
      <w:proofErr w:type="spellStart"/>
      <w:r w:rsidRPr="00391192">
        <w:rPr>
          <w:rFonts w:asciiTheme="majorBidi" w:hAnsiTheme="majorBidi" w:cstheme="majorBidi"/>
          <w:sz w:val="28"/>
          <w:szCs w:val="28"/>
        </w:rPr>
        <w:t>hemochorial</w:t>
      </w:r>
      <w:proofErr w:type="spellEnd"/>
      <w:r w:rsidRPr="00391192">
        <w:rPr>
          <w:rFonts w:asciiTheme="majorBidi" w:hAnsiTheme="majorBidi" w:cstheme="majorBidi"/>
          <w:sz w:val="28"/>
          <w:szCs w:val="28"/>
        </w:rPr>
        <w:t xml:space="preserve"> placentation. The latter has in common the process of </w:t>
      </w:r>
      <w:proofErr w:type="spellStart"/>
      <w:r w:rsidRPr="00391192">
        <w:rPr>
          <w:rFonts w:asciiTheme="majorBidi" w:hAnsiTheme="majorBidi" w:cstheme="majorBidi"/>
          <w:sz w:val="28"/>
          <w:szCs w:val="28"/>
        </w:rPr>
        <w:t>trophoblast</w:t>
      </w:r>
      <w:proofErr w:type="spellEnd"/>
      <w:r w:rsidRPr="00391192">
        <w:rPr>
          <w:rFonts w:asciiTheme="majorBidi" w:hAnsiTheme="majorBidi" w:cstheme="majorBidi"/>
          <w:sz w:val="28"/>
          <w:szCs w:val="28"/>
        </w:rPr>
        <w:t xml:space="preserve"> invasion, and considerable research has focused on the interaction between </w:t>
      </w:r>
      <w:proofErr w:type="spellStart"/>
      <w:r w:rsidRPr="00391192">
        <w:rPr>
          <w:rFonts w:asciiTheme="majorBidi" w:hAnsiTheme="majorBidi" w:cstheme="majorBidi"/>
          <w:sz w:val="28"/>
          <w:szCs w:val="28"/>
        </w:rPr>
        <w:t>decidual</w:t>
      </w:r>
      <w:proofErr w:type="spellEnd"/>
      <w:r w:rsidRPr="00391192">
        <w:rPr>
          <w:rFonts w:asciiTheme="majorBidi" w:hAnsiTheme="majorBidi" w:cstheme="majorBidi"/>
          <w:sz w:val="28"/>
          <w:szCs w:val="28"/>
        </w:rPr>
        <w:t xml:space="preserve"> cells and invading </w:t>
      </w:r>
      <w:proofErr w:type="spellStart"/>
      <w:r w:rsidRPr="00391192">
        <w:rPr>
          <w:rFonts w:asciiTheme="majorBidi" w:hAnsiTheme="majorBidi" w:cstheme="majorBidi"/>
          <w:sz w:val="28"/>
          <w:szCs w:val="28"/>
        </w:rPr>
        <w:lastRenderedPageBreak/>
        <w:t>trophoblasts</w:t>
      </w:r>
      <w:proofErr w:type="spellEnd"/>
      <w:r w:rsidRPr="00391192">
        <w:rPr>
          <w:rFonts w:asciiTheme="majorBidi" w:hAnsiTheme="majorBidi" w:cstheme="majorBidi"/>
          <w:sz w:val="28"/>
          <w:szCs w:val="28"/>
        </w:rPr>
        <w:t xml:space="preserve">. </w:t>
      </w:r>
      <w:proofErr w:type="spellStart"/>
      <w:r w:rsidRPr="00391192">
        <w:rPr>
          <w:rFonts w:asciiTheme="majorBidi" w:hAnsiTheme="majorBidi" w:cstheme="majorBidi"/>
          <w:i/>
          <w:iCs/>
          <w:sz w:val="28"/>
          <w:szCs w:val="28"/>
        </w:rPr>
        <w:t>Decidualization</w:t>
      </w:r>
      <w:proofErr w:type="spellEnd"/>
      <w:r w:rsidRPr="00391192">
        <w:rPr>
          <w:rFonts w:asciiTheme="majorBidi" w:hAnsiTheme="majorBidi" w:cstheme="majorBidi"/>
          <w:sz w:val="28"/>
          <w:szCs w:val="28"/>
        </w:rPr>
        <w:t xml:space="preserve">—transformation of secretory endometrium to decidua—is dependent on estrogen and progesterone and factors secreted by the implanting blastocyst. </w:t>
      </w:r>
    </w:p>
    <w:p w:rsidR="0019566E" w:rsidRDefault="00724BB9" w:rsidP="00654E06">
      <w:pPr>
        <w:pStyle w:val="contenthead5"/>
        <w:numPr>
          <w:ilvl w:val="0"/>
          <w:numId w:val="3"/>
        </w:numPr>
        <w:rPr>
          <w:rFonts w:asciiTheme="majorBidi" w:hAnsiTheme="majorBidi" w:cstheme="majorBidi"/>
          <w:b/>
          <w:bCs/>
          <w:sz w:val="36"/>
          <w:szCs w:val="36"/>
        </w:rPr>
      </w:pPr>
      <w:bookmarkStart w:id="3" w:name="6030420"/>
      <w:bookmarkEnd w:id="3"/>
      <w:proofErr w:type="spellStart"/>
      <w:r w:rsidRPr="0019566E">
        <w:rPr>
          <w:rFonts w:asciiTheme="majorBidi" w:hAnsiTheme="majorBidi" w:cstheme="majorBidi"/>
          <w:b/>
          <w:bCs/>
          <w:sz w:val="36"/>
          <w:szCs w:val="36"/>
        </w:rPr>
        <w:t>Decidual</w:t>
      </w:r>
      <w:proofErr w:type="spellEnd"/>
      <w:r w:rsidRPr="0019566E">
        <w:rPr>
          <w:rFonts w:asciiTheme="majorBidi" w:hAnsiTheme="majorBidi" w:cstheme="majorBidi"/>
          <w:b/>
          <w:bCs/>
          <w:sz w:val="36"/>
          <w:szCs w:val="36"/>
        </w:rPr>
        <w:t xml:space="preserve"> Structure</w:t>
      </w:r>
      <w:bookmarkStart w:id="4" w:name="6030421"/>
      <w:bookmarkEnd w:id="4"/>
    </w:p>
    <w:p w:rsidR="00724BB9" w:rsidRPr="0019566E" w:rsidRDefault="00724BB9" w:rsidP="00654E06">
      <w:pPr>
        <w:pStyle w:val="contenthead5"/>
        <w:numPr>
          <w:ilvl w:val="0"/>
          <w:numId w:val="6"/>
        </w:numPr>
        <w:rPr>
          <w:rFonts w:asciiTheme="majorBidi" w:hAnsiTheme="majorBidi" w:cstheme="majorBidi"/>
          <w:b/>
          <w:bCs/>
          <w:sz w:val="36"/>
          <w:szCs w:val="36"/>
        </w:rPr>
      </w:pPr>
      <w:r w:rsidRPr="00391192">
        <w:rPr>
          <w:rFonts w:asciiTheme="majorBidi" w:hAnsiTheme="majorBidi" w:cstheme="majorBidi"/>
          <w:sz w:val="28"/>
          <w:szCs w:val="28"/>
        </w:rPr>
        <w:t xml:space="preserve">The decidua is classified into three parts based on anatomical location. Decidua directly beneath blastocyst implantation is modified by </w:t>
      </w:r>
      <w:proofErr w:type="spellStart"/>
      <w:r w:rsidRPr="00391192">
        <w:rPr>
          <w:rFonts w:asciiTheme="majorBidi" w:hAnsiTheme="majorBidi" w:cstheme="majorBidi"/>
          <w:sz w:val="28"/>
          <w:szCs w:val="28"/>
        </w:rPr>
        <w:t>trophoblast</w:t>
      </w:r>
      <w:proofErr w:type="spellEnd"/>
      <w:r w:rsidRPr="00391192">
        <w:rPr>
          <w:rFonts w:asciiTheme="majorBidi" w:hAnsiTheme="majorBidi" w:cstheme="majorBidi"/>
          <w:sz w:val="28"/>
          <w:szCs w:val="28"/>
        </w:rPr>
        <w:t xml:space="preserve"> invasion and becomes </w:t>
      </w:r>
      <w:r w:rsidRPr="0019566E">
        <w:rPr>
          <w:rFonts w:asciiTheme="majorBidi" w:hAnsiTheme="majorBidi" w:cstheme="majorBidi"/>
          <w:b/>
          <w:bCs/>
          <w:sz w:val="28"/>
          <w:szCs w:val="28"/>
        </w:rPr>
        <w:t xml:space="preserve">the </w:t>
      </w:r>
      <w:r w:rsidRPr="0019566E">
        <w:rPr>
          <w:rFonts w:asciiTheme="majorBidi" w:hAnsiTheme="majorBidi" w:cstheme="majorBidi"/>
          <w:b/>
          <w:bCs/>
          <w:i/>
          <w:iCs/>
          <w:sz w:val="28"/>
          <w:szCs w:val="28"/>
        </w:rPr>
        <w:t xml:space="preserve">decidua </w:t>
      </w:r>
      <w:proofErr w:type="spellStart"/>
      <w:r w:rsidRPr="0019566E">
        <w:rPr>
          <w:rFonts w:asciiTheme="majorBidi" w:hAnsiTheme="majorBidi" w:cstheme="majorBidi"/>
          <w:b/>
          <w:bCs/>
          <w:i/>
          <w:iCs/>
          <w:sz w:val="28"/>
          <w:szCs w:val="28"/>
        </w:rPr>
        <w:t>basalis</w:t>
      </w:r>
      <w:proofErr w:type="spellEnd"/>
      <w:r w:rsidRPr="00391192">
        <w:rPr>
          <w:rFonts w:asciiTheme="majorBidi" w:hAnsiTheme="majorBidi" w:cstheme="majorBidi"/>
          <w:i/>
          <w:iCs/>
          <w:sz w:val="28"/>
          <w:szCs w:val="28"/>
        </w:rPr>
        <w:t>.</w:t>
      </w:r>
      <w:r w:rsidRPr="00391192">
        <w:rPr>
          <w:rFonts w:asciiTheme="majorBidi" w:hAnsiTheme="majorBidi" w:cstheme="majorBidi"/>
          <w:sz w:val="28"/>
          <w:szCs w:val="28"/>
        </w:rPr>
        <w:t xml:space="preserve"> The </w:t>
      </w:r>
      <w:r w:rsidRPr="0019566E">
        <w:rPr>
          <w:rFonts w:asciiTheme="majorBidi" w:hAnsiTheme="majorBidi" w:cstheme="majorBidi"/>
          <w:b/>
          <w:bCs/>
          <w:i/>
          <w:iCs/>
          <w:sz w:val="28"/>
          <w:szCs w:val="28"/>
        </w:rPr>
        <w:t xml:space="preserve">decidua </w:t>
      </w:r>
      <w:proofErr w:type="spellStart"/>
      <w:r w:rsidRPr="0019566E">
        <w:rPr>
          <w:rFonts w:asciiTheme="majorBidi" w:hAnsiTheme="majorBidi" w:cstheme="majorBidi"/>
          <w:b/>
          <w:bCs/>
          <w:i/>
          <w:iCs/>
          <w:sz w:val="28"/>
          <w:szCs w:val="28"/>
        </w:rPr>
        <w:t>capsularis</w:t>
      </w:r>
      <w:proofErr w:type="spellEnd"/>
      <w:r w:rsidRPr="00391192">
        <w:rPr>
          <w:rFonts w:asciiTheme="majorBidi" w:hAnsiTheme="majorBidi" w:cstheme="majorBidi"/>
          <w:sz w:val="28"/>
          <w:szCs w:val="28"/>
        </w:rPr>
        <w:t xml:space="preserve"> overlies the enlarging blastocyst, and initially separates it from the rest </w:t>
      </w:r>
      <w:r w:rsidR="0019566E">
        <w:rPr>
          <w:rFonts w:asciiTheme="majorBidi" w:hAnsiTheme="majorBidi" w:cstheme="majorBidi"/>
          <w:sz w:val="28"/>
          <w:szCs w:val="28"/>
        </w:rPr>
        <w:t xml:space="preserve">of the uterine </w:t>
      </w:r>
      <w:proofErr w:type="gramStart"/>
      <w:r w:rsidR="0019566E">
        <w:rPr>
          <w:rFonts w:asciiTheme="majorBidi" w:hAnsiTheme="majorBidi" w:cstheme="majorBidi"/>
          <w:sz w:val="28"/>
          <w:szCs w:val="28"/>
        </w:rPr>
        <w:t xml:space="preserve">cavity </w:t>
      </w:r>
      <w:r w:rsidRPr="00391192">
        <w:rPr>
          <w:rFonts w:asciiTheme="majorBidi" w:hAnsiTheme="majorBidi" w:cstheme="majorBidi"/>
          <w:sz w:val="28"/>
          <w:szCs w:val="28"/>
        </w:rPr>
        <w:t>.</w:t>
      </w:r>
      <w:proofErr w:type="gramEnd"/>
      <w:r w:rsidRPr="00391192">
        <w:rPr>
          <w:rFonts w:asciiTheme="majorBidi" w:hAnsiTheme="majorBidi" w:cstheme="majorBidi"/>
          <w:sz w:val="28"/>
          <w:szCs w:val="28"/>
        </w:rPr>
        <w:t xml:space="preserve"> This portion is most prominent during the second month of pregnancy, consisting of </w:t>
      </w:r>
      <w:proofErr w:type="spellStart"/>
      <w:r w:rsidRPr="00391192">
        <w:rPr>
          <w:rFonts w:asciiTheme="majorBidi" w:hAnsiTheme="majorBidi" w:cstheme="majorBidi"/>
          <w:sz w:val="28"/>
          <w:szCs w:val="28"/>
        </w:rPr>
        <w:t>decidual</w:t>
      </w:r>
      <w:proofErr w:type="spellEnd"/>
      <w:r w:rsidRPr="00391192">
        <w:rPr>
          <w:rFonts w:asciiTheme="majorBidi" w:hAnsiTheme="majorBidi" w:cstheme="majorBidi"/>
          <w:sz w:val="28"/>
          <w:szCs w:val="28"/>
        </w:rPr>
        <w:t xml:space="preserve"> cells covered by a single layer of flattened epithelial cells. Internally, it contacts the avascular, </w:t>
      </w:r>
      <w:proofErr w:type="spellStart"/>
      <w:r w:rsidRPr="00391192">
        <w:rPr>
          <w:rFonts w:asciiTheme="majorBidi" w:hAnsiTheme="majorBidi" w:cstheme="majorBidi"/>
          <w:sz w:val="28"/>
          <w:szCs w:val="28"/>
        </w:rPr>
        <w:t>extraembryonic</w:t>
      </w:r>
      <w:proofErr w:type="spellEnd"/>
      <w:r w:rsidRPr="00391192">
        <w:rPr>
          <w:rFonts w:asciiTheme="majorBidi" w:hAnsiTheme="majorBidi" w:cstheme="majorBidi"/>
          <w:sz w:val="28"/>
          <w:szCs w:val="28"/>
        </w:rPr>
        <w:t xml:space="preserve"> fetal membrane—the </w:t>
      </w:r>
      <w:proofErr w:type="spellStart"/>
      <w:r w:rsidRPr="00391192">
        <w:rPr>
          <w:rFonts w:asciiTheme="majorBidi" w:hAnsiTheme="majorBidi" w:cstheme="majorBidi"/>
          <w:i/>
          <w:iCs/>
          <w:sz w:val="28"/>
          <w:szCs w:val="28"/>
        </w:rPr>
        <w:t>chorion</w:t>
      </w:r>
      <w:proofErr w:type="spellEnd"/>
      <w:r w:rsidRPr="00391192">
        <w:rPr>
          <w:rFonts w:asciiTheme="majorBidi" w:hAnsiTheme="majorBidi" w:cstheme="majorBidi"/>
          <w:i/>
          <w:iCs/>
          <w:sz w:val="28"/>
          <w:szCs w:val="28"/>
        </w:rPr>
        <w:t xml:space="preserve"> </w:t>
      </w:r>
      <w:proofErr w:type="spellStart"/>
      <w:r w:rsidRPr="00391192">
        <w:rPr>
          <w:rFonts w:asciiTheme="majorBidi" w:hAnsiTheme="majorBidi" w:cstheme="majorBidi"/>
          <w:i/>
          <w:iCs/>
          <w:sz w:val="28"/>
          <w:szCs w:val="28"/>
        </w:rPr>
        <w:t>laeve</w:t>
      </w:r>
      <w:proofErr w:type="spellEnd"/>
      <w:r w:rsidRPr="00391192">
        <w:rPr>
          <w:rFonts w:asciiTheme="majorBidi" w:hAnsiTheme="majorBidi" w:cstheme="majorBidi"/>
          <w:i/>
          <w:iCs/>
          <w:sz w:val="28"/>
          <w:szCs w:val="28"/>
        </w:rPr>
        <w:t>.</w:t>
      </w:r>
      <w:r w:rsidRPr="00391192">
        <w:rPr>
          <w:rFonts w:asciiTheme="majorBidi" w:hAnsiTheme="majorBidi" w:cstheme="majorBidi"/>
          <w:sz w:val="28"/>
          <w:szCs w:val="28"/>
        </w:rPr>
        <w:t xml:space="preserve"> The remainder of the uterus is lined by </w:t>
      </w:r>
      <w:r w:rsidRPr="0019566E">
        <w:rPr>
          <w:rFonts w:asciiTheme="majorBidi" w:hAnsiTheme="majorBidi" w:cstheme="majorBidi"/>
          <w:b/>
          <w:bCs/>
          <w:i/>
          <w:iCs/>
          <w:sz w:val="28"/>
          <w:szCs w:val="28"/>
        </w:rPr>
        <w:t xml:space="preserve">decidua </w:t>
      </w:r>
      <w:proofErr w:type="spellStart"/>
      <w:r w:rsidRPr="0019566E">
        <w:rPr>
          <w:rFonts w:asciiTheme="majorBidi" w:hAnsiTheme="majorBidi" w:cstheme="majorBidi"/>
          <w:b/>
          <w:bCs/>
          <w:i/>
          <w:iCs/>
          <w:sz w:val="28"/>
          <w:szCs w:val="28"/>
        </w:rPr>
        <w:t>parietalis</w:t>
      </w:r>
      <w:proofErr w:type="spellEnd"/>
      <w:r w:rsidRPr="00391192">
        <w:rPr>
          <w:rFonts w:asciiTheme="majorBidi" w:hAnsiTheme="majorBidi" w:cstheme="majorBidi"/>
          <w:i/>
          <w:iCs/>
          <w:sz w:val="28"/>
          <w:szCs w:val="28"/>
        </w:rPr>
        <w:t>—</w:t>
      </w:r>
      <w:r w:rsidRPr="00391192">
        <w:rPr>
          <w:rFonts w:asciiTheme="majorBidi" w:hAnsiTheme="majorBidi" w:cstheme="majorBidi"/>
          <w:sz w:val="28"/>
          <w:szCs w:val="28"/>
        </w:rPr>
        <w:t xml:space="preserve">sometimes called </w:t>
      </w:r>
      <w:r w:rsidRPr="00391192">
        <w:rPr>
          <w:rFonts w:asciiTheme="majorBidi" w:hAnsiTheme="majorBidi" w:cstheme="majorBidi"/>
          <w:i/>
          <w:iCs/>
          <w:sz w:val="28"/>
          <w:szCs w:val="28"/>
        </w:rPr>
        <w:t xml:space="preserve">decidua </w:t>
      </w:r>
      <w:proofErr w:type="spellStart"/>
      <w:r w:rsidRPr="00391192">
        <w:rPr>
          <w:rFonts w:asciiTheme="majorBidi" w:hAnsiTheme="majorBidi" w:cstheme="majorBidi"/>
          <w:i/>
          <w:iCs/>
          <w:sz w:val="28"/>
          <w:szCs w:val="28"/>
        </w:rPr>
        <w:t>vera</w:t>
      </w:r>
      <w:proofErr w:type="spellEnd"/>
      <w:r w:rsidRPr="00391192">
        <w:rPr>
          <w:rFonts w:asciiTheme="majorBidi" w:hAnsiTheme="majorBidi" w:cstheme="majorBidi"/>
          <w:sz w:val="28"/>
          <w:szCs w:val="28"/>
        </w:rPr>
        <w:t xml:space="preserve"> when decidua </w:t>
      </w:r>
      <w:proofErr w:type="spellStart"/>
      <w:r w:rsidRPr="00391192">
        <w:rPr>
          <w:rFonts w:asciiTheme="majorBidi" w:hAnsiTheme="majorBidi" w:cstheme="majorBidi"/>
          <w:sz w:val="28"/>
          <w:szCs w:val="28"/>
        </w:rPr>
        <w:t>capsularis</w:t>
      </w:r>
      <w:proofErr w:type="spellEnd"/>
      <w:r w:rsidRPr="00391192">
        <w:rPr>
          <w:rFonts w:asciiTheme="majorBidi" w:hAnsiTheme="majorBidi" w:cstheme="majorBidi"/>
          <w:sz w:val="28"/>
          <w:szCs w:val="28"/>
        </w:rPr>
        <w:t xml:space="preserve"> and </w:t>
      </w:r>
      <w:proofErr w:type="spellStart"/>
      <w:r w:rsidRPr="00391192">
        <w:rPr>
          <w:rFonts w:asciiTheme="majorBidi" w:hAnsiTheme="majorBidi" w:cstheme="majorBidi"/>
          <w:sz w:val="28"/>
          <w:szCs w:val="28"/>
        </w:rPr>
        <w:t>parietalis</w:t>
      </w:r>
      <w:proofErr w:type="spellEnd"/>
      <w:r w:rsidRPr="00391192">
        <w:rPr>
          <w:rFonts w:asciiTheme="majorBidi" w:hAnsiTheme="majorBidi" w:cstheme="majorBidi"/>
          <w:sz w:val="28"/>
          <w:szCs w:val="28"/>
        </w:rPr>
        <w:t xml:space="preserve"> are joined</w:t>
      </w:r>
    </w:p>
    <w:p w:rsidR="00724BB9" w:rsidRPr="00391192" w:rsidRDefault="00724BB9" w:rsidP="00654E06">
      <w:pPr>
        <w:pStyle w:val="contentbody"/>
        <w:numPr>
          <w:ilvl w:val="0"/>
          <w:numId w:val="6"/>
        </w:numPr>
        <w:rPr>
          <w:rFonts w:asciiTheme="majorBidi" w:hAnsiTheme="majorBidi" w:cstheme="majorBidi"/>
          <w:sz w:val="28"/>
          <w:szCs w:val="28"/>
        </w:rPr>
      </w:pPr>
      <w:r w:rsidRPr="00391192">
        <w:rPr>
          <w:rFonts w:asciiTheme="majorBidi" w:hAnsiTheme="majorBidi" w:cstheme="majorBidi"/>
          <w:sz w:val="28"/>
          <w:szCs w:val="28"/>
        </w:rPr>
        <w:t xml:space="preserve">During early pregnancy, there is a space between the decidua </w:t>
      </w:r>
      <w:proofErr w:type="spellStart"/>
      <w:r w:rsidRPr="00391192">
        <w:rPr>
          <w:rFonts w:asciiTheme="majorBidi" w:hAnsiTheme="majorBidi" w:cstheme="majorBidi"/>
          <w:sz w:val="28"/>
          <w:szCs w:val="28"/>
        </w:rPr>
        <w:t>capsularis</w:t>
      </w:r>
      <w:proofErr w:type="spellEnd"/>
      <w:r w:rsidRPr="00391192">
        <w:rPr>
          <w:rFonts w:asciiTheme="majorBidi" w:hAnsiTheme="majorBidi" w:cstheme="majorBidi"/>
          <w:sz w:val="28"/>
          <w:szCs w:val="28"/>
        </w:rPr>
        <w:t xml:space="preserve"> and </w:t>
      </w:r>
      <w:proofErr w:type="spellStart"/>
      <w:r w:rsidRPr="00391192">
        <w:rPr>
          <w:rFonts w:asciiTheme="majorBidi" w:hAnsiTheme="majorBidi" w:cstheme="majorBidi"/>
          <w:sz w:val="28"/>
          <w:szCs w:val="28"/>
        </w:rPr>
        <w:t>parietalis</w:t>
      </w:r>
      <w:proofErr w:type="spellEnd"/>
      <w:r w:rsidRPr="00391192">
        <w:rPr>
          <w:rFonts w:asciiTheme="majorBidi" w:hAnsiTheme="majorBidi" w:cstheme="majorBidi"/>
          <w:sz w:val="28"/>
          <w:szCs w:val="28"/>
        </w:rPr>
        <w:t xml:space="preserve"> because the gestational sac does not fill the entire uterine cavity. By 14 to 16 weeks, the expanding sac has enlarged to completely fill the uterine cavity. With fusion of the decidua </w:t>
      </w:r>
      <w:proofErr w:type="spellStart"/>
      <w:r w:rsidRPr="00391192">
        <w:rPr>
          <w:rFonts w:asciiTheme="majorBidi" w:hAnsiTheme="majorBidi" w:cstheme="majorBidi"/>
          <w:sz w:val="28"/>
          <w:szCs w:val="28"/>
        </w:rPr>
        <w:t>capsularis</w:t>
      </w:r>
      <w:proofErr w:type="spellEnd"/>
      <w:r w:rsidRPr="00391192">
        <w:rPr>
          <w:rFonts w:asciiTheme="majorBidi" w:hAnsiTheme="majorBidi" w:cstheme="majorBidi"/>
          <w:sz w:val="28"/>
          <w:szCs w:val="28"/>
        </w:rPr>
        <w:t xml:space="preserve"> and </w:t>
      </w:r>
      <w:proofErr w:type="spellStart"/>
      <w:r w:rsidRPr="00391192">
        <w:rPr>
          <w:rFonts w:asciiTheme="majorBidi" w:hAnsiTheme="majorBidi" w:cstheme="majorBidi"/>
          <w:sz w:val="28"/>
          <w:szCs w:val="28"/>
        </w:rPr>
        <w:t>parietalis</w:t>
      </w:r>
      <w:proofErr w:type="spellEnd"/>
      <w:r w:rsidRPr="00391192">
        <w:rPr>
          <w:rFonts w:asciiTheme="majorBidi" w:hAnsiTheme="majorBidi" w:cstheme="majorBidi"/>
          <w:sz w:val="28"/>
          <w:szCs w:val="28"/>
        </w:rPr>
        <w:t xml:space="preserve">, the uterine cavity is functionally obliterated. In early pregnancy, the decidua begins to thicken, eventually attaining a depth of 5 to 10 mm. With magnification, furrows and numerous small openings, representing the mouths of uterine glands, can be detected. Later in pregnancy, the decidua becomes thinner, presumably because of pressure exerted by the </w:t>
      </w:r>
      <w:r w:rsidRPr="00391192">
        <w:rPr>
          <w:rFonts w:asciiTheme="majorBidi" w:hAnsiTheme="majorBidi" w:cstheme="majorBidi"/>
          <w:sz w:val="28"/>
          <w:szCs w:val="28"/>
        </w:rPr>
        <w:lastRenderedPageBreak/>
        <w:t>expanding uterine contents.</w:t>
      </w:r>
      <w:r w:rsidR="00C66DA7">
        <w:rPr>
          <w:rFonts w:asciiTheme="majorBidi" w:hAnsiTheme="majorBidi" w:cstheme="majorBidi"/>
          <w:noProof/>
          <w:sz w:val="28"/>
          <w:szCs w:val="28"/>
        </w:rPr>
        <w:drawing>
          <wp:inline distT="0" distB="0" distL="0" distR="0">
            <wp:extent cx="5271823" cy="3171825"/>
            <wp:effectExtent l="19050" t="0" r="5027" b="0"/>
            <wp:docPr id="2" name="Picture 1" descr="Gray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y34.png"/>
                    <pic:cNvPicPr/>
                  </pic:nvPicPr>
                  <pic:blipFill>
                    <a:blip r:embed="rId10"/>
                    <a:stretch>
                      <a:fillRect/>
                    </a:stretch>
                  </pic:blipFill>
                  <pic:spPr>
                    <a:xfrm>
                      <a:off x="0" y="0"/>
                      <a:ext cx="5274310" cy="3173321"/>
                    </a:xfrm>
                    <a:prstGeom prst="rect">
                      <a:avLst/>
                    </a:prstGeom>
                  </pic:spPr>
                </pic:pic>
              </a:graphicData>
            </a:graphic>
          </wp:inline>
        </w:drawing>
      </w:r>
    </w:p>
    <w:p w:rsidR="00001770" w:rsidRPr="00654E06" w:rsidRDefault="00001770" w:rsidP="00654E06">
      <w:pPr>
        <w:pStyle w:val="ListParagraph"/>
        <w:numPr>
          <w:ilvl w:val="0"/>
          <w:numId w:val="3"/>
        </w:numPr>
        <w:autoSpaceDE w:val="0"/>
        <w:autoSpaceDN w:val="0"/>
        <w:bidi w:val="0"/>
        <w:adjustRightInd w:val="0"/>
        <w:spacing w:after="0" w:line="240" w:lineRule="auto"/>
        <w:rPr>
          <w:rFonts w:asciiTheme="majorBidi" w:hAnsiTheme="majorBidi" w:cstheme="majorBidi"/>
          <w:sz w:val="36"/>
          <w:szCs w:val="36"/>
        </w:rPr>
      </w:pPr>
      <w:bookmarkStart w:id="5" w:name="6030425"/>
      <w:bookmarkStart w:id="6" w:name="6030428"/>
      <w:bookmarkEnd w:id="5"/>
      <w:bookmarkEnd w:id="6"/>
      <w:r w:rsidRPr="00654E06">
        <w:rPr>
          <w:rFonts w:asciiTheme="majorBidi" w:hAnsiTheme="majorBidi" w:cstheme="majorBidi"/>
          <w:b/>
          <w:bCs/>
          <w:sz w:val="36"/>
          <w:szCs w:val="36"/>
        </w:rPr>
        <w:t xml:space="preserve">Fetal membranes </w:t>
      </w:r>
      <w:r w:rsidR="00423C67" w:rsidRPr="00654E06">
        <w:rPr>
          <w:rFonts w:asciiTheme="majorBidi" w:hAnsiTheme="majorBidi" w:cstheme="majorBidi"/>
          <w:sz w:val="36"/>
          <w:szCs w:val="36"/>
        </w:rPr>
        <w:t>:</w:t>
      </w:r>
    </w:p>
    <w:p w:rsidR="00001770" w:rsidRPr="00654E06" w:rsidRDefault="00001770" w:rsidP="00654E06">
      <w:pPr>
        <w:pStyle w:val="ListParagraph"/>
        <w:numPr>
          <w:ilvl w:val="0"/>
          <w:numId w:val="7"/>
        </w:numPr>
        <w:autoSpaceDE w:val="0"/>
        <w:autoSpaceDN w:val="0"/>
        <w:bidi w:val="0"/>
        <w:adjustRightInd w:val="0"/>
        <w:spacing w:after="0" w:line="240" w:lineRule="auto"/>
        <w:rPr>
          <w:rFonts w:asciiTheme="majorBidi" w:hAnsiTheme="majorBidi" w:cstheme="majorBidi"/>
          <w:sz w:val="28"/>
          <w:szCs w:val="28"/>
        </w:rPr>
      </w:pPr>
      <w:r w:rsidRPr="00654E06">
        <w:rPr>
          <w:rFonts w:asciiTheme="majorBidi" w:hAnsiTheme="majorBidi" w:cstheme="majorBidi"/>
          <w:sz w:val="28"/>
          <w:szCs w:val="28"/>
        </w:rPr>
        <w:t xml:space="preserve">Fluid accumulation within the </w:t>
      </w:r>
      <w:proofErr w:type="spellStart"/>
      <w:r w:rsidRPr="00654E06">
        <w:rPr>
          <w:rFonts w:asciiTheme="majorBidi" w:hAnsiTheme="majorBidi" w:cstheme="majorBidi"/>
          <w:sz w:val="28"/>
          <w:szCs w:val="28"/>
        </w:rPr>
        <w:t>amnionic</w:t>
      </w:r>
      <w:proofErr w:type="spellEnd"/>
      <w:r w:rsidRPr="00654E06">
        <w:rPr>
          <w:rFonts w:asciiTheme="majorBidi" w:hAnsiTheme="majorBidi" w:cstheme="majorBidi"/>
          <w:sz w:val="28"/>
          <w:szCs w:val="28"/>
        </w:rPr>
        <w:t xml:space="preserve"> cavity, that </w:t>
      </w:r>
      <w:proofErr w:type="spellStart"/>
      <w:r w:rsidRPr="00654E06">
        <w:rPr>
          <w:rFonts w:asciiTheme="majorBidi" w:hAnsiTheme="majorBidi" w:cstheme="majorBidi"/>
          <w:sz w:val="28"/>
          <w:szCs w:val="28"/>
        </w:rPr>
        <w:t>is</w:t>
      </w:r>
      <w:proofErr w:type="gramStart"/>
      <w:r w:rsidRPr="00654E06">
        <w:rPr>
          <w:rFonts w:asciiTheme="majorBidi" w:hAnsiTheme="majorBidi" w:cstheme="majorBidi"/>
          <w:sz w:val="28"/>
          <w:szCs w:val="28"/>
        </w:rPr>
        <w:t>,between</w:t>
      </w:r>
      <w:proofErr w:type="spellEnd"/>
      <w:proofErr w:type="gramEnd"/>
      <w:r w:rsidRPr="00654E06">
        <w:rPr>
          <w:rFonts w:asciiTheme="majorBidi" w:hAnsiTheme="majorBidi" w:cstheme="majorBidi"/>
          <w:sz w:val="28"/>
          <w:szCs w:val="28"/>
        </w:rPr>
        <w:t xml:space="preserve"> embryo and chorionic sac leads to a complete</w:t>
      </w:r>
      <w:r w:rsidR="00423C67" w:rsidRPr="00654E06">
        <w:rPr>
          <w:rFonts w:asciiTheme="majorBidi" w:hAnsiTheme="majorBidi" w:cstheme="majorBidi"/>
          <w:sz w:val="28"/>
          <w:szCs w:val="28"/>
        </w:rPr>
        <w:t xml:space="preserve"> </w:t>
      </w:r>
      <w:r w:rsidRPr="00654E06">
        <w:rPr>
          <w:rFonts w:asciiTheme="majorBidi" w:hAnsiTheme="majorBidi" w:cstheme="majorBidi"/>
          <w:sz w:val="28"/>
          <w:szCs w:val="28"/>
        </w:rPr>
        <w:t xml:space="preserve">separation of embryo and surrounding </w:t>
      </w:r>
      <w:proofErr w:type="spellStart"/>
      <w:r w:rsidRPr="00654E06">
        <w:rPr>
          <w:rFonts w:asciiTheme="majorBidi" w:hAnsiTheme="majorBidi" w:cstheme="majorBidi"/>
          <w:sz w:val="28"/>
          <w:szCs w:val="28"/>
        </w:rPr>
        <w:t>extraembryonic</w:t>
      </w:r>
      <w:proofErr w:type="spellEnd"/>
      <w:r w:rsidR="00423C67" w:rsidRPr="00654E06">
        <w:rPr>
          <w:rFonts w:asciiTheme="majorBidi" w:hAnsiTheme="majorBidi" w:cstheme="majorBidi"/>
          <w:sz w:val="28"/>
          <w:szCs w:val="28"/>
        </w:rPr>
        <w:t xml:space="preserve"> </w:t>
      </w:r>
      <w:r w:rsidRPr="00654E06">
        <w:rPr>
          <w:rFonts w:asciiTheme="majorBidi" w:hAnsiTheme="majorBidi" w:cstheme="majorBidi"/>
          <w:sz w:val="28"/>
          <w:szCs w:val="28"/>
        </w:rPr>
        <w:t>tissues, only leaving the developing umbilical cord as the</w:t>
      </w:r>
      <w:r w:rsidR="00423C67" w:rsidRPr="00654E06">
        <w:rPr>
          <w:rFonts w:asciiTheme="majorBidi" w:hAnsiTheme="majorBidi" w:cstheme="majorBidi"/>
          <w:sz w:val="28"/>
          <w:szCs w:val="28"/>
        </w:rPr>
        <w:t xml:space="preserve"> </w:t>
      </w:r>
      <w:r w:rsidRPr="00654E06">
        <w:rPr>
          <w:rFonts w:asciiTheme="majorBidi" w:hAnsiTheme="majorBidi" w:cstheme="majorBidi"/>
          <w:sz w:val="28"/>
          <w:szCs w:val="28"/>
        </w:rPr>
        <w:t xml:space="preserve">connection between placenta and embryo. The </w:t>
      </w:r>
      <w:proofErr w:type="spellStart"/>
      <w:r w:rsidRPr="00654E06">
        <w:rPr>
          <w:rFonts w:asciiTheme="majorBidi" w:hAnsiTheme="majorBidi" w:cstheme="majorBidi"/>
          <w:sz w:val="28"/>
          <w:szCs w:val="28"/>
        </w:rPr>
        <w:t>amnionic</w:t>
      </w:r>
      <w:proofErr w:type="spellEnd"/>
      <w:r w:rsidR="00423C67" w:rsidRPr="00654E06">
        <w:rPr>
          <w:rFonts w:asciiTheme="majorBidi" w:hAnsiTheme="majorBidi" w:cstheme="majorBidi"/>
          <w:sz w:val="28"/>
          <w:szCs w:val="28"/>
        </w:rPr>
        <w:t xml:space="preserve"> </w:t>
      </w:r>
      <w:r w:rsidRPr="00654E06">
        <w:rPr>
          <w:rFonts w:asciiTheme="majorBidi" w:hAnsiTheme="majorBidi" w:cstheme="majorBidi"/>
          <w:sz w:val="28"/>
          <w:szCs w:val="28"/>
        </w:rPr>
        <w:t>mesenchyme comes into direct contact with the chorionic</w:t>
      </w:r>
      <w:r w:rsidR="00423C67" w:rsidRPr="00654E06">
        <w:rPr>
          <w:rFonts w:asciiTheme="majorBidi" w:hAnsiTheme="majorBidi" w:cstheme="majorBidi"/>
          <w:sz w:val="28"/>
          <w:szCs w:val="28"/>
        </w:rPr>
        <w:t xml:space="preserve"> </w:t>
      </w:r>
      <w:r w:rsidRPr="00654E06">
        <w:rPr>
          <w:rFonts w:asciiTheme="majorBidi" w:hAnsiTheme="majorBidi" w:cstheme="majorBidi"/>
          <w:sz w:val="28"/>
          <w:szCs w:val="28"/>
        </w:rPr>
        <w:t>mesoderm lining the inner surface of the chorionic</w:t>
      </w:r>
      <w:r w:rsidR="00423C67" w:rsidRPr="00654E06">
        <w:rPr>
          <w:rFonts w:asciiTheme="majorBidi" w:hAnsiTheme="majorBidi" w:cstheme="majorBidi"/>
          <w:sz w:val="28"/>
          <w:szCs w:val="28"/>
        </w:rPr>
        <w:t xml:space="preserve"> </w:t>
      </w:r>
      <w:r w:rsidRPr="00654E06">
        <w:rPr>
          <w:rFonts w:asciiTheme="majorBidi" w:hAnsiTheme="majorBidi" w:cstheme="majorBidi"/>
          <w:sz w:val="28"/>
          <w:szCs w:val="28"/>
        </w:rPr>
        <w:t>sac. Both tissue layers do not fuse, and it remains that</w:t>
      </w:r>
      <w:r w:rsidR="00423C67" w:rsidRPr="00654E06">
        <w:rPr>
          <w:rFonts w:asciiTheme="majorBidi" w:hAnsiTheme="majorBidi" w:cstheme="majorBidi"/>
          <w:sz w:val="28"/>
          <w:szCs w:val="28"/>
        </w:rPr>
        <w:t xml:space="preserve"> </w:t>
      </w:r>
      <w:r w:rsidRPr="00654E06">
        <w:rPr>
          <w:rFonts w:asciiTheme="majorBidi" w:hAnsiTheme="majorBidi" w:cstheme="majorBidi"/>
          <w:sz w:val="28"/>
          <w:szCs w:val="28"/>
        </w:rPr>
        <w:t xml:space="preserve">amnion and </w:t>
      </w:r>
      <w:proofErr w:type="spellStart"/>
      <w:r w:rsidRPr="00654E06">
        <w:rPr>
          <w:rFonts w:asciiTheme="majorBidi" w:hAnsiTheme="majorBidi" w:cstheme="majorBidi"/>
          <w:sz w:val="28"/>
          <w:szCs w:val="28"/>
        </w:rPr>
        <w:t>chorion</w:t>
      </w:r>
      <w:proofErr w:type="spellEnd"/>
      <w:r w:rsidRPr="00654E06">
        <w:rPr>
          <w:rFonts w:asciiTheme="majorBidi" w:hAnsiTheme="majorBidi" w:cstheme="majorBidi"/>
          <w:sz w:val="28"/>
          <w:szCs w:val="28"/>
        </w:rPr>
        <w:t xml:space="preserve"> can easily slide </w:t>
      </w:r>
      <w:proofErr w:type="spellStart"/>
      <w:r w:rsidRPr="00654E06">
        <w:rPr>
          <w:rFonts w:asciiTheme="majorBidi" w:hAnsiTheme="majorBidi" w:cstheme="majorBidi"/>
          <w:sz w:val="28"/>
          <w:szCs w:val="28"/>
        </w:rPr>
        <w:t>againsteach</w:t>
      </w:r>
      <w:proofErr w:type="spellEnd"/>
      <w:r w:rsidRPr="00654E06">
        <w:rPr>
          <w:rFonts w:asciiTheme="majorBidi" w:hAnsiTheme="majorBidi" w:cstheme="majorBidi"/>
          <w:sz w:val="28"/>
          <w:szCs w:val="28"/>
        </w:rPr>
        <w:t xml:space="preserve"> other.</w:t>
      </w:r>
      <w:r w:rsidR="00423C67" w:rsidRPr="00654E06">
        <w:rPr>
          <w:rFonts w:asciiTheme="majorBidi" w:hAnsiTheme="majorBidi" w:cstheme="majorBidi"/>
          <w:sz w:val="28"/>
          <w:szCs w:val="28"/>
        </w:rPr>
        <w:t xml:space="preserve"> </w:t>
      </w:r>
      <w:r w:rsidRPr="00654E06">
        <w:rPr>
          <w:rFonts w:asciiTheme="majorBidi" w:hAnsiTheme="majorBidi" w:cstheme="majorBidi"/>
          <w:sz w:val="28"/>
          <w:szCs w:val="28"/>
        </w:rPr>
        <w:t>As described above, it is only at the implantation pole that</w:t>
      </w:r>
      <w:r w:rsidR="00423C67" w:rsidRPr="00654E06">
        <w:rPr>
          <w:rFonts w:asciiTheme="majorBidi" w:hAnsiTheme="majorBidi" w:cstheme="majorBidi"/>
          <w:sz w:val="28"/>
          <w:szCs w:val="28"/>
        </w:rPr>
        <w:t xml:space="preserve"> </w:t>
      </w:r>
      <w:r w:rsidRPr="00654E06">
        <w:rPr>
          <w:rFonts w:asciiTheme="majorBidi" w:hAnsiTheme="majorBidi" w:cstheme="majorBidi"/>
          <w:sz w:val="28"/>
          <w:szCs w:val="28"/>
        </w:rPr>
        <w:t>the definitive placenta develops. Due to regression of villi,</w:t>
      </w:r>
      <w:r w:rsidR="00423C67" w:rsidRPr="00654E06">
        <w:rPr>
          <w:rFonts w:asciiTheme="majorBidi" w:hAnsiTheme="majorBidi" w:cstheme="majorBidi"/>
          <w:sz w:val="28"/>
          <w:szCs w:val="28"/>
        </w:rPr>
        <w:t xml:space="preserve"> </w:t>
      </w:r>
      <w:r w:rsidRPr="00654E06">
        <w:rPr>
          <w:rFonts w:asciiTheme="majorBidi" w:hAnsiTheme="majorBidi" w:cstheme="majorBidi"/>
          <w:sz w:val="28"/>
          <w:szCs w:val="28"/>
        </w:rPr>
        <w:t>most of the surface of the chorionic sac (about 70%) develops</w:t>
      </w:r>
      <w:r w:rsidR="00423C67" w:rsidRPr="00654E06">
        <w:rPr>
          <w:rFonts w:asciiTheme="majorBidi" w:hAnsiTheme="majorBidi" w:cstheme="majorBidi"/>
          <w:sz w:val="28"/>
          <w:szCs w:val="28"/>
        </w:rPr>
        <w:t xml:space="preserve"> </w:t>
      </w:r>
      <w:r w:rsidRPr="00654E06">
        <w:rPr>
          <w:rFonts w:asciiTheme="majorBidi" w:hAnsiTheme="majorBidi" w:cstheme="majorBidi"/>
          <w:sz w:val="28"/>
          <w:szCs w:val="28"/>
        </w:rPr>
        <w:t>in such a way that the early chorionic plate, together</w:t>
      </w:r>
      <w:r w:rsidR="00423C67" w:rsidRPr="00654E06">
        <w:rPr>
          <w:rFonts w:asciiTheme="majorBidi" w:hAnsiTheme="majorBidi" w:cstheme="majorBidi"/>
          <w:sz w:val="28"/>
          <w:szCs w:val="28"/>
        </w:rPr>
        <w:t xml:space="preserve"> </w:t>
      </w:r>
      <w:r w:rsidRPr="00654E06">
        <w:rPr>
          <w:rFonts w:asciiTheme="majorBidi" w:hAnsiTheme="majorBidi" w:cstheme="majorBidi"/>
          <w:sz w:val="28"/>
          <w:szCs w:val="28"/>
        </w:rPr>
        <w:t>with the amnion, remnants of villi and the early basal plate</w:t>
      </w:r>
      <w:r w:rsidR="00423C67" w:rsidRPr="00654E06">
        <w:rPr>
          <w:rFonts w:asciiTheme="majorBidi" w:hAnsiTheme="majorBidi" w:cstheme="majorBidi"/>
          <w:sz w:val="28"/>
          <w:szCs w:val="28"/>
        </w:rPr>
        <w:t xml:space="preserve"> </w:t>
      </w:r>
      <w:r w:rsidRPr="00654E06">
        <w:rPr>
          <w:rFonts w:asciiTheme="majorBidi" w:hAnsiTheme="majorBidi" w:cstheme="majorBidi"/>
          <w:sz w:val="28"/>
          <w:szCs w:val="28"/>
        </w:rPr>
        <w:t>fuse and form a multilayered compact structure termed</w:t>
      </w:r>
      <w:r w:rsidR="00BC770C" w:rsidRPr="00654E06">
        <w:rPr>
          <w:rFonts w:asciiTheme="majorBidi" w:hAnsiTheme="majorBidi" w:cstheme="majorBidi"/>
          <w:sz w:val="28"/>
          <w:szCs w:val="28"/>
        </w:rPr>
        <w:t xml:space="preserve"> </w:t>
      </w:r>
      <w:r w:rsidRPr="00654E06">
        <w:rPr>
          <w:rFonts w:asciiTheme="majorBidi" w:hAnsiTheme="majorBidi" w:cstheme="majorBidi"/>
          <w:sz w:val="28"/>
          <w:szCs w:val="28"/>
        </w:rPr>
        <w:t xml:space="preserve">the </w:t>
      </w:r>
      <w:proofErr w:type="spellStart"/>
      <w:r w:rsidRPr="00654E06">
        <w:rPr>
          <w:rFonts w:asciiTheme="majorBidi" w:hAnsiTheme="majorBidi" w:cstheme="majorBidi"/>
          <w:sz w:val="28"/>
          <w:szCs w:val="28"/>
        </w:rPr>
        <w:t>chorion</w:t>
      </w:r>
      <w:proofErr w:type="spellEnd"/>
      <w:r w:rsidRPr="00654E06">
        <w:rPr>
          <w:rFonts w:asciiTheme="majorBidi" w:hAnsiTheme="majorBidi" w:cstheme="majorBidi"/>
          <w:sz w:val="28"/>
          <w:szCs w:val="28"/>
        </w:rPr>
        <w:t xml:space="preserve"> </w:t>
      </w:r>
      <w:proofErr w:type="spellStart"/>
      <w:r w:rsidRPr="00654E06">
        <w:rPr>
          <w:rFonts w:asciiTheme="majorBidi" w:hAnsiTheme="majorBidi" w:cstheme="majorBidi"/>
          <w:sz w:val="28"/>
          <w:szCs w:val="28"/>
        </w:rPr>
        <w:t>laeve</w:t>
      </w:r>
      <w:proofErr w:type="spellEnd"/>
      <w:r w:rsidRPr="00654E06">
        <w:rPr>
          <w:rFonts w:asciiTheme="majorBidi" w:hAnsiTheme="majorBidi" w:cstheme="majorBidi"/>
          <w:sz w:val="28"/>
          <w:szCs w:val="28"/>
        </w:rPr>
        <w:t xml:space="preserve"> or fetal membranes.</w:t>
      </w:r>
    </w:p>
    <w:p w:rsidR="00423C67" w:rsidRPr="00391192" w:rsidRDefault="00423C67" w:rsidP="00001770">
      <w:pPr>
        <w:autoSpaceDE w:val="0"/>
        <w:autoSpaceDN w:val="0"/>
        <w:bidi w:val="0"/>
        <w:adjustRightInd w:val="0"/>
        <w:spacing w:after="0" w:line="240" w:lineRule="auto"/>
        <w:rPr>
          <w:rFonts w:asciiTheme="majorBidi" w:hAnsiTheme="majorBidi" w:cstheme="majorBidi"/>
          <w:b/>
          <w:bCs/>
          <w:sz w:val="28"/>
          <w:szCs w:val="28"/>
        </w:rPr>
      </w:pPr>
    </w:p>
    <w:p w:rsidR="00423C67" w:rsidRPr="00391192" w:rsidRDefault="00423C67" w:rsidP="00423C67">
      <w:pPr>
        <w:autoSpaceDE w:val="0"/>
        <w:autoSpaceDN w:val="0"/>
        <w:bidi w:val="0"/>
        <w:adjustRightInd w:val="0"/>
        <w:spacing w:after="0" w:line="240" w:lineRule="auto"/>
        <w:rPr>
          <w:rFonts w:asciiTheme="majorBidi" w:hAnsiTheme="majorBidi" w:cstheme="majorBidi"/>
          <w:sz w:val="28"/>
          <w:szCs w:val="28"/>
        </w:rPr>
      </w:pPr>
    </w:p>
    <w:p w:rsidR="00654E06" w:rsidRDefault="00654E06" w:rsidP="00654E06">
      <w:pPr>
        <w:pStyle w:val="ListParagraph"/>
        <w:numPr>
          <w:ilvl w:val="0"/>
          <w:numId w:val="3"/>
        </w:numPr>
        <w:pBdr>
          <w:bottom w:val="single" w:sz="6" w:space="0" w:color="AAAAAA"/>
        </w:pBdr>
        <w:shd w:val="clear" w:color="auto" w:fill="FFFFFF"/>
        <w:bidi w:val="0"/>
        <w:spacing w:before="240" w:after="60" w:line="240" w:lineRule="auto"/>
        <w:outlineLvl w:val="1"/>
        <w:rPr>
          <w:rFonts w:asciiTheme="majorBidi" w:eastAsia="Times New Roman" w:hAnsiTheme="majorBidi" w:cstheme="majorBidi"/>
          <w:b/>
          <w:bCs/>
          <w:color w:val="FF0000"/>
          <w:sz w:val="36"/>
          <w:szCs w:val="36"/>
        </w:rPr>
      </w:pPr>
      <w:bookmarkStart w:id="7" w:name="6030431"/>
      <w:bookmarkEnd w:id="7"/>
      <w:r>
        <w:rPr>
          <w:rFonts w:asciiTheme="majorBidi" w:eastAsia="Times New Roman" w:hAnsiTheme="majorBidi" w:cstheme="majorBidi"/>
          <w:b/>
          <w:bCs/>
          <w:color w:val="FF0000"/>
          <w:sz w:val="36"/>
          <w:szCs w:val="36"/>
        </w:rPr>
        <w:t>Function</w:t>
      </w:r>
    </w:p>
    <w:p w:rsidR="00670DC0" w:rsidRPr="00654E06" w:rsidRDefault="00670DC0" w:rsidP="00654E06">
      <w:pPr>
        <w:pBdr>
          <w:bottom w:val="single" w:sz="6" w:space="0" w:color="AAAAAA"/>
        </w:pBdr>
        <w:shd w:val="clear" w:color="auto" w:fill="FFFFFF"/>
        <w:bidi w:val="0"/>
        <w:spacing w:before="240" w:after="60" w:line="240" w:lineRule="auto"/>
        <w:outlineLvl w:val="1"/>
        <w:rPr>
          <w:rFonts w:asciiTheme="majorBidi" w:eastAsia="Times New Roman" w:hAnsiTheme="majorBidi" w:cstheme="majorBidi"/>
          <w:b/>
          <w:bCs/>
          <w:color w:val="FF0000"/>
          <w:sz w:val="36"/>
          <w:szCs w:val="36"/>
        </w:rPr>
      </w:pPr>
      <w:bookmarkStart w:id="8" w:name="_GoBack"/>
      <w:bookmarkEnd w:id="8"/>
      <w:r w:rsidRPr="00654E06">
        <w:rPr>
          <w:rFonts w:asciiTheme="majorBidi" w:eastAsia="Times New Roman" w:hAnsiTheme="majorBidi" w:cstheme="majorBidi"/>
          <w:b/>
          <w:bCs/>
          <w:color w:val="000000"/>
          <w:sz w:val="28"/>
          <w:szCs w:val="28"/>
        </w:rPr>
        <w:t>1.Nutrition</w:t>
      </w:r>
    </w:p>
    <w:p w:rsidR="00670DC0" w:rsidRDefault="00670DC0" w:rsidP="00670DC0">
      <w:pPr>
        <w:shd w:val="clear" w:color="auto" w:fill="FFFFFF"/>
        <w:bidi w:val="0"/>
        <w:spacing w:before="120" w:after="120" w:line="240" w:lineRule="auto"/>
        <w:rPr>
          <w:rFonts w:asciiTheme="majorBidi" w:eastAsia="Times New Roman" w:hAnsiTheme="majorBidi" w:cstheme="majorBidi"/>
          <w:sz w:val="28"/>
          <w:szCs w:val="28"/>
        </w:rPr>
      </w:pPr>
      <w:r w:rsidRPr="00D0044D">
        <w:rPr>
          <w:rFonts w:asciiTheme="majorBidi" w:eastAsia="Times New Roman" w:hAnsiTheme="majorBidi" w:cstheme="majorBidi"/>
          <w:sz w:val="28"/>
          <w:szCs w:val="28"/>
        </w:rPr>
        <w:t xml:space="preserve">The perfusion of the </w:t>
      </w:r>
      <w:proofErr w:type="spellStart"/>
      <w:r w:rsidRPr="00D0044D">
        <w:rPr>
          <w:rFonts w:asciiTheme="majorBidi" w:eastAsia="Times New Roman" w:hAnsiTheme="majorBidi" w:cstheme="majorBidi"/>
          <w:sz w:val="28"/>
          <w:szCs w:val="28"/>
        </w:rPr>
        <w:t>intervillous</w:t>
      </w:r>
      <w:proofErr w:type="spellEnd"/>
      <w:r w:rsidRPr="00D0044D">
        <w:rPr>
          <w:rFonts w:asciiTheme="majorBidi" w:eastAsia="Times New Roman" w:hAnsiTheme="majorBidi" w:cstheme="majorBidi"/>
          <w:sz w:val="28"/>
          <w:szCs w:val="28"/>
        </w:rPr>
        <w:t xml:space="preserve"> spaces of the placenta with maternal blood allows the transfer of nutrients and oxygen from the mother to the fetus and the transfer of waste products and </w:t>
      </w:r>
      <w:hyperlink r:id="rId11" w:anchor="Human_physiology" w:tooltip="Carbon dioxide" w:history="1">
        <w:r w:rsidRPr="00D0044D">
          <w:rPr>
            <w:rFonts w:asciiTheme="majorBidi" w:eastAsia="Times New Roman" w:hAnsiTheme="majorBidi" w:cstheme="majorBidi"/>
            <w:sz w:val="28"/>
            <w:szCs w:val="28"/>
            <w:u w:val="single"/>
          </w:rPr>
          <w:t>carbon dioxide</w:t>
        </w:r>
      </w:hyperlink>
      <w:r w:rsidRPr="00D0044D">
        <w:rPr>
          <w:rFonts w:asciiTheme="majorBidi" w:eastAsia="Times New Roman" w:hAnsiTheme="majorBidi" w:cstheme="majorBidi"/>
          <w:sz w:val="28"/>
          <w:szCs w:val="28"/>
        </w:rPr>
        <w:t> back from the fetus to the maternal blood supply.</w:t>
      </w:r>
    </w:p>
    <w:p w:rsidR="00670DC0" w:rsidRPr="00670DC0" w:rsidRDefault="00670DC0" w:rsidP="00670DC0">
      <w:pPr>
        <w:pStyle w:val="Heading3"/>
        <w:shd w:val="clear" w:color="auto" w:fill="FFFFFF"/>
        <w:spacing w:before="72" w:beforeAutospacing="0" w:after="0" w:afterAutospacing="0"/>
        <w:rPr>
          <w:rFonts w:asciiTheme="majorBidi" w:hAnsiTheme="majorBidi" w:cstheme="majorBidi"/>
          <w:sz w:val="28"/>
          <w:szCs w:val="28"/>
        </w:rPr>
      </w:pPr>
      <w:r w:rsidRPr="00670DC0">
        <w:rPr>
          <w:rFonts w:asciiTheme="majorBidi" w:hAnsiTheme="majorBidi" w:cstheme="majorBidi"/>
          <w:sz w:val="28"/>
          <w:szCs w:val="28"/>
        </w:rPr>
        <w:lastRenderedPageBreak/>
        <w:t xml:space="preserve">2. </w:t>
      </w:r>
      <w:r w:rsidRPr="00670DC0">
        <w:rPr>
          <w:rStyle w:val="mw-headline"/>
          <w:rFonts w:asciiTheme="majorBidi" w:hAnsiTheme="majorBidi" w:cstheme="majorBidi"/>
          <w:sz w:val="28"/>
          <w:szCs w:val="28"/>
        </w:rPr>
        <w:t>Excretion</w:t>
      </w:r>
    </w:p>
    <w:p w:rsidR="00670DC0" w:rsidRDefault="00670DC0" w:rsidP="00670DC0">
      <w:pPr>
        <w:pStyle w:val="NormalWeb"/>
        <w:shd w:val="clear" w:color="auto" w:fill="FFFFFF"/>
        <w:spacing w:before="120" w:beforeAutospacing="0" w:after="120" w:afterAutospacing="0"/>
        <w:rPr>
          <w:rFonts w:asciiTheme="majorBidi" w:hAnsiTheme="majorBidi" w:cstheme="majorBidi"/>
          <w:sz w:val="28"/>
          <w:szCs w:val="28"/>
        </w:rPr>
      </w:pPr>
      <w:r w:rsidRPr="00670DC0">
        <w:rPr>
          <w:rFonts w:asciiTheme="majorBidi" w:hAnsiTheme="majorBidi" w:cstheme="majorBidi"/>
          <w:sz w:val="28"/>
          <w:szCs w:val="28"/>
        </w:rPr>
        <w:t>Waste products excreted from the fetus such as</w:t>
      </w:r>
      <w:r w:rsidRPr="00670DC0">
        <w:rPr>
          <w:rStyle w:val="apple-converted-space"/>
          <w:rFonts w:asciiTheme="majorBidi" w:hAnsiTheme="majorBidi" w:cstheme="majorBidi"/>
          <w:sz w:val="28"/>
          <w:szCs w:val="28"/>
        </w:rPr>
        <w:t> </w:t>
      </w:r>
      <w:hyperlink r:id="rId12" w:tooltip="Urea" w:history="1">
        <w:r w:rsidRPr="00670DC0">
          <w:rPr>
            <w:rStyle w:val="Hyperlink"/>
            <w:rFonts w:asciiTheme="majorBidi" w:hAnsiTheme="majorBidi" w:cstheme="majorBidi"/>
            <w:color w:val="auto"/>
            <w:sz w:val="28"/>
            <w:szCs w:val="28"/>
          </w:rPr>
          <w:t>urea</w:t>
        </w:r>
      </w:hyperlink>
      <w:r w:rsidRPr="00670DC0">
        <w:rPr>
          <w:rFonts w:asciiTheme="majorBidi" w:hAnsiTheme="majorBidi" w:cstheme="majorBidi"/>
          <w:sz w:val="28"/>
          <w:szCs w:val="28"/>
        </w:rPr>
        <w:t>,</w:t>
      </w:r>
      <w:r w:rsidRPr="00670DC0">
        <w:rPr>
          <w:rStyle w:val="apple-converted-space"/>
          <w:rFonts w:asciiTheme="majorBidi" w:hAnsiTheme="majorBidi" w:cstheme="majorBidi"/>
          <w:sz w:val="28"/>
          <w:szCs w:val="28"/>
        </w:rPr>
        <w:t> </w:t>
      </w:r>
      <w:hyperlink r:id="rId13" w:tooltip="Uric acid" w:history="1">
        <w:r w:rsidRPr="00670DC0">
          <w:rPr>
            <w:rStyle w:val="Hyperlink"/>
            <w:rFonts w:asciiTheme="majorBidi" w:hAnsiTheme="majorBidi" w:cstheme="majorBidi"/>
            <w:color w:val="auto"/>
            <w:sz w:val="28"/>
            <w:szCs w:val="28"/>
          </w:rPr>
          <w:t>uric acid</w:t>
        </w:r>
      </w:hyperlink>
      <w:r w:rsidRPr="00670DC0">
        <w:rPr>
          <w:rFonts w:asciiTheme="majorBidi" w:hAnsiTheme="majorBidi" w:cstheme="majorBidi"/>
          <w:sz w:val="28"/>
          <w:szCs w:val="28"/>
        </w:rPr>
        <w:t>, and</w:t>
      </w:r>
      <w:r w:rsidRPr="00670DC0">
        <w:rPr>
          <w:rStyle w:val="apple-converted-space"/>
          <w:rFonts w:asciiTheme="majorBidi" w:hAnsiTheme="majorBidi" w:cstheme="majorBidi"/>
          <w:sz w:val="28"/>
          <w:szCs w:val="28"/>
        </w:rPr>
        <w:t> </w:t>
      </w:r>
      <w:hyperlink r:id="rId14" w:tooltip="Creatinine" w:history="1">
        <w:r w:rsidRPr="00670DC0">
          <w:rPr>
            <w:rStyle w:val="Hyperlink"/>
            <w:rFonts w:asciiTheme="majorBidi" w:hAnsiTheme="majorBidi" w:cstheme="majorBidi"/>
            <w:color w:val="auto"/>
            <w:sz w:val="28"/>
            <w:szCs w:val="28"/>
          </w:rPr>
          <w:t>creatinine</w:t>
        </w:r>
      </w:hyperlink>
      <w:r w:rsidRPr="00670DC0">
        <w:rPr>
          <w:rStyle w:val="apple-converted-space"/>
          <w:rFonts w:asciiTheme="majorBidi" w:hAnsiTheme="majorBidi" w:cstheme="majorBidi"/>
          <w:sz w:val="28"/>
          <w:szCs w:val="28"/>
        </w:rPr>
        <w:t> </w:t>
      </w:r>
      <w:r w:rsidRPr="00670DC0">
        <w:rPr>
          <w:rFonts w:asciiTheme="majorBidi" w:hAnsiTheme="majorBidi" w:cstheme="majorBidi"/>
          <w:sz w:val="28"/>
          <w:szCs w:val="28"/>
        </w:rPr>
        <w:t xml:space="preserve">are transferred to the maternal blood </w:t>
      </w:r>
      <w:proofErr w:type="spellStart"/>
      <w:r w:rsidRPr="00670DC0">
        <w:rPr>
          <w:rFonts w:asciiTheme="majorBidi" w:hAnsiTheme="majorBidi" w:cstheme="majorBidi"/>
          <w:sz w:val="28"/>
          <w:szCs w:val="28"/>
        </w:rPr>
        <w:t>by</w:t>
      </w:r>
      <w:hyperlink r:id="rId15" w:tooltip="Diffusion" w:history="1">
        <w:r w:rsidRPr="00670DC0">
          <w:rPr>
            <w:rStyle w:val="Hyperlink"/>
            <w:rFonts w:asciiTheme="majorBidi" w:hAnsiTheme="majorBidi" w:cstheme="majorBidi"/>
            <w:color w:val="auto"/>
            <w:sz w:val="28"/>
            <w:szCs w:val="28"/>
          </w:rPr>
          <w:t>diffusion</w:t>
        </w:r>
        <w:proofErr w:type="spellEnd"/>
      </w:hyperlink>
      <w:r w:rsidRPr="00670DC0">
        <w:rPr>
          <w:rStyle w:val="apple-converted-space"/>
          <w:rFonts w:asciiTheme="majorBidi" w:hAnsiTheme="majorBidi" w:cstheme="majorBidi"/>
          <w:sz w:val="28"/>
          <w:szCs w:val="28"/>
        </w:rPr>
        <w:t> </w:t>
      </w:r>
      <w:r w:rsidRPr="00670DC0">
        <w:rPr>
          <w:rFonts w:asciiTheme="majorBidi" w:hAnsiTheme="majorBidi" w:cstheme="majorBidi"/>
          <w:sz w:val="28"/>
          <w:szCs w:val="28"/>
        </w:rPr>
        <w:t>across the placenta.</w:t>
      </w:r>
    </w:p>
    <w:p w:rsidR="00670DC0" w:rsidRPr="00670DC0" w:rsidRDefault="00670DC0" w:rsidP="00670DC0">
      <w:pPr>
        <w:pStyle w:val="Heading3"/>
        <w:shd w:val="clear" w:color="auto" w:fill="FFFFFF"/>
        <w:spacing w:before="72" w:beforeAutospacing="0" w:after="0" w:afterAutospacing="0"/>
        <w:rPr>
          <w:rFonts w:asciiTheme="majorBidi" w:hAnsiTheme="majorBidi" w:cstheme="majorBidi"/>
          <w:color w:val="000000"/>
          <w:sz w:val="28"/>
          <w:szCs w:val="28"/>
        </w:rPr>
      </w:pPr>
      <w:r w:rsidRPr="00670DC0">
        <w:rPr>
          <w:rFonts w:asciiTheme="majorBidi" w:hAnsiTheme="majorBidi" w:cstheme="majorBidi"/>
          <w:sz w:val="28"/>
          <w:szCs w:val="28"/>
        </w:rPr>
        <w:t>3.</w:t>
      </w:r>
      <w:r w:rsidRPr="00670DC0">
        <w:rPr>
          <w:rFonts w:asciiTheme="majorBidi" w:hAnsiTheme="majorBidi" w:cstheme="majorBidi"/>
          <w:color w:val="000000"/>
          <w:sz w:val="28"/>
          <w:szCs w:val="28"/>
        </w:rPr>
        <w:t xml:space="preserve"> </w:t>
      </w:r>
      <w:r w:rsidRPr="00670DC0">
        <w:rPr>
          <w:rStyle w:val="mw-headline"/>
          <w:rFonts w:asciiTheme="majorBidi" w:hAnsiTheme="majorBidi" w:cstheme="majorBidi"/>
          <w:color w:val="000000"/>
          <w:sz w:val="28"/>
          <w:szCs w:val="28"/>
        </w:rPr>
        <w:t>Immunity</w:t>
      </w:r>
    </w:p>
    <w:p w:rsidR="00670DC0" w:rsidRPr="00670DC0" w:rsidRDefault="00654E06" w:rsidP="00670DC0">
      <w:pPr>
        <w:pStyle w:val="NormalWeb"/>
        <w:shd w:val="clear" w:color="auto" w:fill="FFFFFF"/>
        <w:spacing w:before="120" w:beforeAutospacing="0" w:after="120" w:afterAutospacing="0"/>
        <w:rPr>
          <w:rFonts w:asciiTheme="majorBidi" w:hAnsiTheme="majorBidi" w:cstheme="majorBidi"/>
          <w:sz w:val="28"/>
          <w:szCs w:val="28"/>
        </w:rPr>
      </w:pPr>
      <w:hyperlink r:id="rId16" w:tooltip="IgG antibodies" w:history="1">
        <w:proofErr w:type="spellStart"/>
        <w:r w:rsidR="00670DC0" w:rsidRPr="00670DC0">
          <w:rPr>
            <w:rStyle w:val="Hyperlink"/>
            <w:rFonts w:asciiTheme="majorBidi" w:hAnsiTheme="majorBidi" w:cstheme="majorBidi"/>
            <w:color w:val="auto"/>
            <w:sz w:val="28"/>
            <w:szCs w:val="28"/>
          </w:rPr>
          <w:t>IgG</w:t>
        </w:r>
        <w:proofErr w:type="spellEnd"/>
        <w:r w:rsidR="00670DC0" w:rsidRPr="00670DC0">
          <w:rPr>
            <w:rStyle w:val="Hyperlink"/>
            <w:rFonts w:asciiTheme="majorBidi" w:hAnsiTheme="majorBidi" w:cstheme="majorBidi"/>
            <w:color w:val="auto"/>
            <w:sz w:val="28"/>
            <w:szCs w:val="28"/>
          </w:rPr>
          <w:t xml:space="preserve"> antibodies</w:t>
        </w:r>
      </w:hyperlink>
      <w:r w:rsidR="00670DC0" w:rsidRPr="00670DC0">
        <w:rPr>
          <w:rStyle w:val="apple-converted-space"/>
          <w:rFonts w:asciiTheme="majorBidi" w:hAnsiTheme="majorBidi" w:cstheme="majorBidi"/>
          <w:sz w:val="28"/>
          <w:szCs w:val="28"/>
        </w:rPr>
        <w:t> </w:t>
      </w:r>
      <w:r w:rsidR="00670DC0" w:rsidRPr="00670DC0">
        <w:rPr>
          <w:rFonts w:asciiTheme="majorBidi" w:hAnsiTheme="majorBidi" w:cstheme="majorBidi"/>
          <w:sz w:val="28"/>
          <w:szCs w:val="28"/>
        </w:rPr>
        <w:t>can pass through the human placenta, thereby providing protection to the fetus</w:t>
      </w:r>
      <w:r w:rsidR="00670DC0" w:rsidRPr="00670DC0">
        <w:rPr>
          <w:rStyle w:val="apple-converted-space"/>
          <w:rFonts w:asciiTheme="majorBidi" w:hAnsiTheme="majorBidi" w:cstheme="majorBidi"/>
          <w:sz w:val="28"/>
          <w:szCs w:val="28"/>
        </w:rPr>
        <w:t> </w:t>
      </w:r>
      <w:r w:rsidR="00670DC0" w:rsidRPr="00670DC0">
        <w:rPr>
          <w:rFonts w:asciiTheme="majorBidi" w:hAnsiTheme="majorBidi" w:cstheme="majorBidi"/>
          <w:i/>
          <w:iCs/>
          <w:sz w:val="28"/>
          <w:szCs w:val="28"/>
        </w:rPr>
        <w:t>in utero</w:t>
      </w:r>
      <w:r w:rsidR="00670DC0" w:rsidRPr="00670DC0">
        <w:rPr>
          <w:rFonts w:asciiTheme="majorBidi" w:hAnsiTheme="majorBidi" w:cstheme="majorBidi"/>
          <w:sz w:val="28"/>
          <w:szCs w:val="28"/>
        </w:rPr>
        <w:t>.</w:t>
      </w:r>
    </w:p>
    <w:p w:rsidR="00670DC0" w:rsidRPr="00670DC0" w:rsidRDefault="00670DC0" w:rsidP="00670DC0">
      <w:pPr>
        <w:pStyle w:val="NormalWeb"/>
        <w:shd w:val="clear" w:color="auto" w:fill="FFFFFF"/>
        <w:spacing w:before="120" w:beforeAutospacing="0" w:after="120" w:afterAutospacing="0"/>
        <w:rPr>
          <w:rFonts w:asciiTheme="majorBidi" w:hAnsiTheme="majorBidi" w:cstheme="majorBidi"/>
          <w:b/>
          <w:bCs/>
          <w:sz w:val="28"/>
          <w:szCs w:val="28"/>
          <w:shd w:val="clear" w:color="auto" w:fill="FFFFFF"/>
        </w:rPr>
      </w:pPr>
      <w:r w:rsidRPr="00670DC0">
        <w:rPr>
          <w:rFonts w:asciiTheme="majorBidi" w:hAnsiTheme="majorBidi" w:cstheme="majorBidi"/>
          <w:b/>
          <w:bCs/>
          <w:sz w:val="28"/>
          <w:szCs w:val="28"/>
        </w:rPr>
        <w:t>4.</w:t>
      </w:r>
      <w:r w:rsidRPr="00670DC0">
        <w:rPr>
          <w:rFonts w:asciiTheme="majorBidi" w:hAnsiTheme="majorBidi" w:cstheme="majorBidi"/>
          <w:b/>
          <w:bCs/>
          <w:sz w:val="28"/>
          <w:szCs w:val="28"/>
          <w:shd w:val="clear" w:color="auto" w:fill="FFFFFF"/>
        </w:rPr>
        <w:t xml:space="preserve"> </w:t>
      </w:r>
      <w:proofErr w:type="gramStart"/>
      <w:r w:rsidRPr="00670DC0">
        <w:rPr>
          <w:rFonts w:asciiTheme="majorBidi" w:hAnsiTheme="majorBidi" w:cstheme="majorBidi"/>
          <w:b/>
          <w:bCs/>
          <w:sz w:val="28"/>
          <w:szCs w:val="28"/>
          <w:shd w:val="clear" w:color="auto" w:fill="FFFFFF"/>
        </w:rPr>
        <w:t>endocrine</w:t>
      </w:r>
      <w:proofErr w:type="gramEnd"/>
      <w:r w:rsidRPr="00670DC0">
        <w:rPr>
          <w:rFonts w:asciiTheme="majorBidi" w:hAnsiTheme="majorBidi" w:cstheme="majorBidi"/>
          <w:b/>
          <w:bCs/>
          <w:sz w:val="28"/>
          <w:szCs w:val="28"/>
          <w:shd w:val="clear" w:color="auto" w:fill="FFFFFF"/>
        </w:rPr>
        <w:t xml:space="preserve"> function:</w:t>
      </w:r>
    </w:p>
    <w:p w:rsidR="00670DC0" w:rsidRPr="00670DC0" w:rsidRDefault="00670DC0" w:rsidP="00670DC0">
      <w:pPr>
        <w:pStyle w:val="NormalWeb"/>
        <w:shd w:val="clear" w:color="auto" w:fill="FFFFFF"/>
        <w:spacing w:before="120" w:beforeAutospacing="0" w:after="120" w:afterAutospacing="0"/>
        <w:rPr>
          <w:rFonts w:asciiTheme="majorBidi" w:hAnsiTheme="majorBidi" w:cstheme="majorBidi"/>
          <w:sz w:val="28"/>
          <w:szCs w:val="28"/>
        </w:rPr>
      </w:pPr>
      <w:r w:rsidRPr="00670DC0">
        <w:rPr>
          <w:rFonts w:asciiTheme="majorBidi" w:hAnsiTheme="majorBidi" w:cstheme="majorBidi"/>
          <w:sz w:val="28"/>
          <w:szCs w:val="28"/>
          <w:shd w:val="clear" w:color="auto" w:fill="FFFFFF"/>
        </w:rPr>
        <w:t>The first hormone released by the placenta is called the</w:t>
      </w:r>
      <w:r w:rsidRPr="00670DC0">
        <w:rPr>
          <w:rStyle w:val="apple-converted-space"/>
          <w:rFonts w:asciiTheme="majorBidi" w:hAnsiTheme="majorBidi" w:cstheme="majorBidi"/>
          <w:sz w:val="28"/>
          <w:szCs w:val="28"/>
          <w:shd w:val="clear" w:color="auto" w:fill="FFFFFF"/>
        </w:rPr>
        <w:t> </w:t>
      </w:r>
      <w:hyperlink r:id="rId17" w:tooltip="Human chorionic gonadotropin" w:history="1">
        <w:r w:rsidRPr="00670DC0">
          <w:rPr>
            <w:rStyle w:val="Hyperlink"/>
            <w:rFonts w:asciiTheme="majorBidi" w:hAnsiTheme="majorBidi" w:cstheme="majorBidi"/>
            <w:color w:val="auto"/>
            <w:sz w:val="28"/>
            <w:szCs w:val="28"/>
            <w:shd w:val="clear" w:color="auto" w:fill="FFFFFF"/>
          </w:rPr>
          <w:t>human chorionic gonadotropin</w:t>
        </w:r>
      </w:hyperlink>
      <w:r w:rsidRPr="00670DC0">
        <w:rPr>
          <w:rStyle w:val="apple-converted-space"/>
          <w:rFonts w:asciiTheme="majorBidi" w:hAnsiTheme="majorBidi" w:cstheme="majorBidi"/>
          <w:sz w:val="28"/>
          <w:szCs w:val="28"/>
          <w:shd w:val="clear" w:color="auto" w:fill="FFFFFF"/>
        </w:rPr>
        <w:t> </w:t>
      </w:r>
      <w:r w:rsidRPr="00670DC0">
        <w:rPr>
          <w:rFonts w:asciiTheme="majorBidi" w:hAnsiTheme="majorBidi" w:cstheme="majorBidi"/>
          <w:sz w:val="28"/>
          <w:szCs w:val="28"/>
          <w:shd w:val="clear" w:color="auto" w:fill="FFFFFF"/>
        </w:rPr>
        <w:t>hormone. This is responsible for stopping the process at the end of menses when the</w:t>
      </w:r>
      <w:r w:rsidRPr="00670DC0">
        <w:rPr>
          <w:rStyle w:val="apple-converted-space"/>
          <w:rFonts w:asciiTheme="majorBidi" w:hAnsiTheme="majorBidi" w:cstheme="majorBidi"/>
          <w:sz w:val="28"/>
          <w:szCs w:val="28"/>
          <w:shd w:val="clear" w:color="auto" w:fill="FFFFFF"/>
        </w:rPr>
        <w:t> </w:t>
      </w:r>
      <w:hyperlink r:id="rId18" w:tooltip="Corpus luteum" w:history="1">
        <w:r w:rsidRPr="00670DC0">
          <w:rPr>
            <w:rStyle w:val="Hyperlink"/>
            <w:rFonts w:asciiTheme="majorBidi" w:hAnsiTheme="majorBidi" w:cstheme="majorBidi"/>
            <w:color w:val="auto"/>
            <w:sz w:val="28"/>
            <w:szCs w:val="28"/>
            <w:shd w:val="clear" w:color="auto" w:fill="FFFFFF"/>
          </w:rPr>
          <w:t xml:space="preserve">Corpus </w:t>
        </w:r>
        <w:proofErr w:type="spellStart"/>
        <w:r w:rsidRPr="00670DC0">
          <w:rPr>
            <w:rStyle w:val="Hyperlink"/>
            <w:rFonts w:asciiTheme="majorBidi" w:hAnsiTheme="majorBidi" w:cstheme="majorBidi"/>
            <w:color w:val="auto"/>
            <w:sz w:val="28"/>
            <w:szCs w:val="28"/>
            <w:shd w:val="clear" w:color="auto" w:fill="FFFFFF"/>
          </w:rPr>
          <w:t>luteum</w:t>
        </w:r>
        <w:proofErr w:type="spellEnd"/>
      </w:hyperlink>
      <w:r w:rsidRPr="00670DC0">
        <w:rPr>
          <w:rStyle w:val="apple-converted-space"/>
          <w:rFonts w:asciiTheme="majorBidi" w:hAnsiTheme="majorBidi" w:cstheme="majorBidi"/>
          <w:sz w:val="28"/>
          <w:szCs w:val="28"/>
          <w:shd w:val="clear" w:color="auto" w:fill="FFFFFF"/>
        </w:rPr>
        <w:t> </w:t>
      </w:r>
      <w:r w:rsidRPr="00670DC0">
        <w:rPr>
          <w:rFonts w:asciiTheme="majorBidi" w:hAnsiTheme="majorBidi" w:cstheme="majorBidi"/>
          <w:sz w:val="28"/>
          <w:szCs w:val="28"/>
          <w:shd w:val="clear" w:color="auto" w:fill="FFFFFF"/>
        </w:rPr>
        <w:t>ceases activity and atrophies</w:t>
      </w:r>
      <w:r w:rsidRPr="00670DC0">
        <w:rPr>
          <w:rFonts w:asciiTheme="majorBidi" w:hAnsiTheme="majorBidi" w:cstheme="majorBidi"/>
          <w:sz w:val="28"/>
          <w:szCs w:val="28"/>
        </w:rPr>
        <w:t>.</w:t>
      </w:r>
    </w:p>
    <w:p w:rsidR="00670DC0" w:rsidRPr="00670DC0" w:rsidRDefault="00654E06" w:rsidP="00670DC0">
      <w:pPr>
        <w:pStyle w:val="NormalWeb"/>
        <w:shd w:val="clear" w:color="auto" w:fill="FFFFFF"/>
        <w:spacing w:before="120" w:beforeAutospacing="0" w:after="120" w:afterAutospacing="0"/>
        <w:rPr>
          <w:rFonts w:asciiTheme="majorBidi" w:hAnsiTheme="majorBidi" w:cstheme="majorBidi"/>
          <w:sz w:val="28"/>
          <w:szCs w:val="28"/>
        </w:rPr>
      </w:pPr>
      <w:hyperlink r:id="rId19" w:tooltip="Progesterone" w:history="1">
        <w:r w:rsidR="00670DC0" w:rsidRPr="00670DC0">
          <w:rPr>
            <w:rStyle w:val="Hyperlink"/>
            <w:rFonts w:asciiTheme="majorBidi" w:hAnsiTheme="majorBidi" w:cstheme="majorBidi"/>
            <w:color w:val="auto"/>
            <w:sz w:val="28"/>
            <w:szCs w:val="28"/>
            <w:shd w:val="clear" w:color="auto" w:fill="FFFFFF"/>
          </w:rPr>
          <w:t>Progesterone</w:t>
        </w:r>
      </w:hyperlink>
      <w:r w:rsidR="00670DC0" w:rsidRPr="00670DC0">
        <w:rPr>
          <w:rStyle w:val="apple-converted-space"/>
          <w:rFonts w:asciiTheme="majorBidi" w:hAnsiTheme="majorBidi" w:cstheme="majorBidi"/>
          <w:sz w:val="28"/>
          <w:szCs w:val="28"/>
          <w:shd w:val="clear" w:color="auto" w:fill="FFFFFF"/>
        </w:rPr>
        <w:t> </w:t>
      </w:r>
      <w:r w:rsidR="00670DC0" w:rsidRPr="00670DC0">
        <w:rPr>
          <w:rFonts w:asciiTheme="majorBidi" w:hAnsiTheme="majorBidi" w:cstheme="majorBidi"/>
          <w:sz w:val="28"/>
          <w:szCs w:val="28"/>
          <w:shd w:val="clear" w:color="auto" w:fill="FFFFFF"/>
        </w:rPr>
        <w:t>helps the embryo implant by assisting passage through the fallopian tubes.</w:t>
      </w:r>
    </w:p>
    <w:p w:rsidR="00670DC0" w:rsidRDefault="00654E06" w:rsidP="00670DC0">
      <w:pPr>
        <w:pStyle w:val="NormalWeb"/>
        <w:shd w:val="clear" w:color="auto" w:fill="FFFFFF"/>
        <w:spacing w:before="120" w:beforeAutospacing="0" w:after="120" w:afterAutospacing="0"/>
        <w:rPr>
          <w:rFonts w:asciiTheme="majorBidi" w:hAnsiTheme="majorBidi" w:cstheme="majorBidi"/>
          <w:sz w:val="28"/>
          <w:szCs w:val="28"/>
        </w:rPr>
      </w:pPr>
      <w:hyperlink r:id="rId20" w:tooltip="Estrogen" w:history="1">
        <w:r w:rsidR="00670DC0" w:rsidRPr="00670DC0">
          <w:rPr>
            <w:rStyle w:val="Hyperlink"/>
            <w:rFonts w:asciiTheme="majorBidi" w:hAnsiTheme="majorBidi" w:cstheme="majorBidi"/>
            <w:color w:val="auto"/>
            <w:sz w:val="28"/>
            <w:szCs w:val="28"/>
            <w:shd w:val="clear" w:color="auto" w:fill="FFFFFF"/>
          </w:rPr>
          <w:t>Estrogen</w:t>
        </w:r>
      </w:hyperlink>
      <w:r w:rsidR="00670DC0" w:rsidRPr="00670DC0">
        <w:rPr>
          <w:rStyle w:val="apple-converted-space"/>
          <w:rFonts w:asciiTheme="majorBidi" w:hAnsiTheme="majorBidi" w:cstheme="majorBidi"/>
          <w:sz w:val="28"/>
          <w:szCs w:val="28"/>
          <w:shd w:val="clear" w:color="auto" w:fill="FFFFFF"/>
        </w:rPr>
        <w:t> </w:t>
      </w:r>
      <w:r w:rsidR="00670DC0" w:rsidRPr="00670DC0">
        <w:rPr>
          <w:rFonts w:asciiTheme="majorBidi" w:hAnsiTheme="majorBidi" w:cstheme="majorBidi"/>
          <w:sz w:val="28"/>
          <w:szCs w:val="28"/>
          <w:shd w:val="clear" w:color="auto" w:fill="FFFFFF"/>
        </w:rPr>
        <w:t>is a crucial hormone in the process of proliferation. This involves the enlargement of the breasts and uterus, allowing for growth of the fetus and production of milk</w:t>
      </w:r>
      <w:r w:rsidR="00670DC0">
        <w:rPr>
          <w:rFonts w:asciiTheme="majorBidi" w:hAnsiTheme="majorBidi" w:cstheme="majorBidi"/>
          <w:sz w:val="28"/>
          <w:szCs w:val="28"/>
        </w:rPr>
        <w:t>.</w:t>
      </w:r>
    </w:p>
    <w:p w:rsidR="00670DC0" w:rsidRPr="00670DC0" w:rsidRDefault="00670DC0" w:rsidP="00670DC0">
      <w:pPr>
        <w:pStyle w:val="NormalWeb"/>
        <w:shd w:val="clear" w:color="auto" w:fill="FFFFFF"/>
        <w:spacing w:before="120" w:beforeAutospacing="0" w:after="120" w:afterAutospacing="0"/>
        <w:rPr>
          <w:rFonts w:asciiTheme="majorBidi" w:hAnsiTheme="majorBidi" w:cstheme="majorBidi"/>
          <w:sz w:val="28"/>
          <w:szCs w:val="28"/>
        </w:rPr>
      </w:pPr>
    </w:p>
    <w:p w:rsidR="00670DC0" w:rsidRPr="00D0044D" w:rsidRDefault="00670DC0" w:rsidP="00670DC0">
      <w:pPr>
        <w:shd w:val="clear" w:color="auto" w:fill="FFFFFF"/>
        <w:bidi w:val="0"/>
        <w:spacing w:before="120" w:after="120" w:line="240" w:lineRule="auto"/>
        <w:rPr>
          <w:rFonts w:asciiTheme="majorBidi" w:eastAsia="Times New Roman" w:hAnsiTheme="majorBidi" w:cstheme="majorBidi"/>
          <w:sz w:val="28"/>
          <w:szCs w:val="28"/>
        </w:rPr>
      </w:pPr>
    </w:p>
    <w:p w:rsidR="00724BB9" w:rsidRPr="00670DC0" w:rsidRDefault="00724BB9" w:rsidP="00670DC0">
      <w:pPr>
        <w:jc w:val="right"/>
        <w:rPr>
          <w:sz w:val="28"/>
          <w:szCs w:val="28"/>
          <w:rtl/>
          <w:lang w:bidi="ar-IQ"/>
        </w:rPr>
      </w:pPr>
    </w:p>
    <w:sectPr w:rsidR="00724BB9" w:rsidRPr="00670DC0" w:rsidSect="00EE329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57FC5"/>
    <w:multiLevelType w:val="hybridMultilevel"/>
    <w:tmpl w:val="6E8A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82811"/>
    <w:multiLevelType w:val="hybridMultilevel"/>
    <w:tmpl w:val="FA9A9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73ED4"/>
    <w:multiLevelType w:val="hybridMultilevel"/>
    <w:tmpl w:val="34AAAC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40483D"/>
    <w:multiLevelType w:val="hybridMultilevel"/>
    <w:tmpl w:val="9726F0CC"/>
    <w:lvl w:ilvl="0" w:tplc="04090001">
      <w:start w:val="1"/>
      <w:numFmt w:val="bullet"/>
      <w:lvlText w:val=""/>
      <w:lvlJc w:val="left"/>
      <w:pPr>
        <w:ind w:left="720" w:hanging="360"/>
      </w:pPr>
      <w:rPr>
        <w:rFonts w:ascii="Symbol" w:hAnsi="Symbol" w:hint="default"/>
      </w:rPr>
    </w:lvl>
    <w:lvl w:ilvl="1" w:tplc="ADA8AD3C">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912B6C"/>
    <w:multiLevelType w:val="hybridMultilevel"/>
    <w:tmpl w:val="76C03F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896068"/>
    <w:multiLevelType w:val="hybridMultilevel"/>
    <w:tmpl w:val="5FDE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684883"/>
    <w:multiLevelType w:val="hybridMultilevel"/>
    <w:tmpl w:val="CFFE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F81233"/>
    <w:rsid w:val="00001770"/>
    <w:rsid w:val="00093B11"/>
    <w:rsid w:val="000A5057"/>
    <w:rsid w:val="000D6D4D"/>
    <w:rsid w:val="00111BF6"/>
    <w:rsid w:val="0019566E"/>
    <w:rsid w:val="001E4222"/>
    <w:rsid w:val="001F1E94"/>
    <w:rsid w:val="002709C9"/>
    <w:rsid w:val="002D77E5"/>
    <w:rsid w:val="00391192"/>
    <w:rsid w:val="003C24FE"/>
    <w:rsid w:val="00423C67"/>
    <w:rsid w:val="00457B83"/>
    <w:rsid w:val="004822CC"/>
    <w:rsid w:val="004B35AA"/>
    <w:rsid w:val="004C00EE"/>
    <w:rsid w:val="004C50E0"/>
    <w:rsid w:val="005972E3"/>
    <w:rsid w:val="005A15AE"/>
    <w:rsid w:val="005B3A61"/>
    <w:rsid w:val="00604332"/>
    <w:rsid w:val="00654E06"/>
    <w:rsid w:val="00670DC0"/>
    <w:rsid w:val="006C16AE"/>
    <w:rsid w:val="00715CF4"/>
    <w:rsid w:val="00724BB9"/>
    <w:rsid w:val="007662C8"/>
    <w:rsid w:val="007C1568"/>
    <w:rsid w:val="007F21BB"/>
    <w:rsid w:val="008B1908"/>
    <w:rsid w:val="008F6FCA"/>
    <w:rsid w:val="00A03AED"/>
    <w:rsid w:val="00B258BD"/>
    <w:rsid w:val="00BC770C"/>
    <w:rsid w:val="00C311D0"/>
    <w:rsid w:val="00C66DA7"/>
    <w:rsid w:val="00CE410B"/>
    <w:rsid w:val="00CF3338"/>
    <w:rsid w:val="00D0044D"/>
    <w:rsid w:val="00D22356"/>
    <w:rsid w:val="00D62A79"/>
    <w:rsid w:val="00ED3074"/>
    <w:rsid w:val="00EE329E"/>
    <w:rsid w:val="00F56FCA"/>
    <w:rsid w:val="00F812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2BEE8C-B56E-45C6-9729-5C6914074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29E"/>
    <w:pPr>
      <w:bidi/>
    </w:pPr>
  </w:style>
  <w:style w:type="paragraph" w:styleId="Heading2">
    <w:name w:val="heading 2"/>
    <w:basedOn w:val="Normal"/>
    <w:link w:val="Heading2Char"/>
    <w:uiPriority w:val="9"/>
    <w:qFormat/>
    <w:rsid w:val="00D0044D"/>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0044D"/>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head3">
    <w:name w:val="contenthead3"/>
    <w:basedOn w:val="Normal"/>
    <w:rsid w:val="00724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body">
    <w:name w:val="contentbody"/>
    <w:basedOn w:val="Normal"/>
    <w:rsid w:val="00724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5">
    <w:name w:val="contenthead5"/>
    <w:basedOn w:val="Normal"/>
    <w:rsid w:val="00724BB9"/>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head8">
    <w:name w:val="contenthead8"/>
    <w:basedOn w:val="Normal"/>
    <w:rsid w:val="00724BB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A1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5AE"/>
    <w:rPr>
      <w:rFonts w:ascii="Tahoma" w:hAnsi="Tahoma" w:cs="Tahoma"/>
      <w:sz w:val="16"/>
      <w:szCs w:val="16"/>
    </w:rPr>
  </w:style>
  <w:style w:type="paragraph" w:styleId="NormalWeb">
    <w:name w:val="Normal (Web)"/>
    <w:basedOn w:val="Normal"/>
    <w:uiPriority w:val="99"/>
    <w:unhideWhenUsed/>
    <w:rsid w:val="00D2235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22356"/>
  </w:style>
  <w:style w:type="character" w:styleId="Hyperlink">
    <w:name w:val="Hyperlink"/>
    <w:basedOn w:val="DefaultParagraphFont"/>
    <w:uiPriority w:val="99"/>
    <w:semiHidden/>
    <w:unhideWhenUsed/>
    <w:rsid w:val="00D22356"/>
    <w:rPr>
      <w:color w:val="0000FF"/>
      <w:u w:val="single"/>
    </w:rPr>
  </w:style>
  <w:style w:type="character" w:customStyle="1" w:styleId="Heading2Char">
    <w:name w:val="Heading 2 Char"/>
    <w:basedOn w:val="DefaultParagraphFont"/>
    <w:link w:val="Heading2"/>
    <w:uiPriority w:val="9"/>
    <w:rsid w:val="00D0044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0044D"/>
    <w:rPr>
      <w:rFonts w:ascii="Times New Roman" w:eastAsia="Times New Roman" w:hAnsi="Times New Roman" w:cs="Times New Roman"/>
      <w:b/>
      <w:bCs/>
      <w:sz w:val="27"/>
      <w:szCs w:val="27"/>
    </w:rPr>
  </w:style>
  <w:style w:type="character" w:customStyle="1" w:styleId="mw-headline">
    <w:name w:val="mw-headline"/>
    <w:basedOn w:val="DefaultParagraphFont"/>
    <w:rsid w:val="00D0044D"/>
  </w:style>
  <w:style w:type="character" w:customStyle="1" w:styleId="mw-editsection">
    <w:name w:val="mw-editsection"/>
    <w:basedOn w:val="DefaultParagraphFont"/>
    <w:rsid w:val="00D0044D"/>
  </w:style>
  <w:style w:type="character" w:customStyle="1" w:styleId="mw-editsection-bracket">
    <w:name w:val="mw-editsection-bracket"/>
    <w:basedOn w:val="DefaultParagraphFont"/>
    <w:rsid w:val="00D0044D"/>
  </w:style>
  <w:style w:type="paragraph" w:styleId="ListParagraph">
    <w:name w:val="List Paragraph"/>
    <w:basedOn w:val="Normal"/>
    <w:uiPriority w:val="34"/>
    <w:qFormat/>
    <w:rsid w:val="00654E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955295">
      <w:bodyDiv w:val="1"/>
      <w:marLeft w:val="0"/>
      <w:marRight w:val="0"/>
      <w:marTop w:val="0"/>
      <w:marBottom w:val="0"/>
      <w:divBdr>
        <w:top w:val="none" w:sz="0" w:space="0" w:color="auto"/>
        <w:left w:val="none" w:sz="0" w:space="0" w:color="auto"/>
        <w:bottom w:val="none" w:sz="0" w:space="0" w:color="auto"/>
        <w:right w:val="none" w:sz="0" w:space="0" w:color="auto"/>
      </w:divBdr>
      <w:divsChild>
        <w:div w:id="993869973">
          <w:marLeft w:val="336"/>
          <w:marRight w:val="0"/>
          <w:marTop w:val="120"/>
          <w:marBottom w:val="312"/>
          <w:divBdr>
            <w:top w:val="none" w:sz="0" w:space="0" w:color="auto"/>
            <w:left w:val="none" w:sz="0" w:space="0" w:color="auto"/>
            <w:bottom w:val="none" w:sz="0" w:space="0" w:color="auto"/>
            <w:right w:val="none" w:sz="0" w:space="0" w:color="auto"/>
          </w:divBdr>
          <w:divsChild>
            <w:div w:id="91128029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379092398">
      <w:bodyDiv w:val="1"/>
      <w:marLeft w:val="0"/>
      <w:marRight w:val="0"/>
      <w:marTop w:val="0"/>
      <w:marBottom w:val="0"/>
      <w:divBdr>
        <w:top w:val="none" w:sz="0" w:space="0" w:color="auto"/>
        <w:left w:val="none" w:sz="0" w:space="0" w:color="auto"/>
        <w:bottom w:val="none" w:sz="0" w:space="0" w:color="auto"/>
        <w:right w:val="none" w:sz="0" w:space="0" w:color="auto"/>
      </w:divBdr>
    </w:div>
    <w:div w:id="1422526260">
      <w:bodyDiv w:val="1"/>
      <w:marLeft w:val="0"/>
      <w:marRight w:val="0"/>
      <w:marTop w:val="0"/>
      <w:marBottom w:val="0"/>
      <w:divBdr>
        <w:top w:val="none" w:sz="0" w:space="0" w:color="auto"/>
        <w:left w:val="none" w:sz="0" w:space="0" w:color="auto"/>
        <w:bottom w:val="none" w:sz="0" w:space="0" w:color="auto"/>
        <w:right w:val="none" w:sz="0" w:space="0" w:color="auto"/>
      </w:divBdr>
    </w:div>
    <w:div w:id="207724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ulse" TargetMode="External"/><Relationship Id="rId13" Type="http://schemas.openxmlformats.org/officeDocument/2006/relationships/hyperlink" Target="https://en.wikipedia.org/wiki/Uric_acid" TargetMode="External"/><Relationship Id="rId18" Type="http://schemas.openxmlformats.org/officeDocument/2006/relationships/hyperlink" Target="https://en.wikipedia.org/wiki/Corpus_luteu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Chorionic_villi" TargetMode="External"/><Relationship Id="rId12" Type="http://schemas.openxmlformats.org/officeDocument/2006/relationships/hyperlink" Target="https://en.wikipedia.org/wiki/Urea" TargetMode="External"/><Relationship Id="rId17" Type="http://schemas.openxmlformats.org/officeDocument/2006/relationships/hyperlink" Target="https://en.wikipedia.org/wiki/Human_chorionic_gonadotropin" TargetMode="External"/><Relationship Id="rId2" Type="http://schemas.openxmlformats.org/officeDocument/2006/relationships/styles" Target="styles.xml"/><Relationship Id="rId16" Type="http://schemas.openxmlformats.org/officeDocument/2006/relationships/hyperlink" Target="https://en.wikipedia.org/wiki/IgG_antibodies" TargetMode="External"/><Relationship Id="rId20" Type="http://schemas.openxmlformats.org/officeDocument/2006/relationships/hyperlink" Target="https://en.wikipedia.org/wiki/Estrogen" TargetMode="External"/><Relationship Id="rId1" Type="http://schemas.openxmlformats.org/officeDocument/2006/relationships/numbering" Target="numbering.xml"/><Relationship Id="rId6" Type="http://schemas.openxmlformats.org/officeDocument/2006/relationships/hyperlink" Target="https://en.wikipedia.org/wiki/Spiral_arteries" TargetMode="External"/><Relationship Id="rId11" Type="http://schemas.openxmlformats.org/officeDocument/2006/relationships/hyperlink" Target="https://en.wikipedia.org/wiki/Carbon_dioxide" TargetMode="External"/><Relationship Id="rId5" Type="http://schemas.openxmlformats.org/officeDocument/2006/relationships/hyperlink" Target="https://en.wikipedia.org/wiki/Blastocyst" TargetMode="External"/><Relationship Id="rId15" Type="http://schemas.openxmlformats.org/officeDocument/2006/relationships/hyperlink" Target="https://en.wikipedia.org/wiki/Diffusion" TargetMode="External"/><Relationship Id="rId10" Type="http://schemas.openxmlformats.org/officeDocument/2006/relationships/image" Target="media/image2.png"/><Relationship Id="rId19" Type="http://schemas.openxmlformats.org/officeDocument/2006/relationships/hyperlink" Target="https://en.wikipedia.org/wiki/Progesteron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en.wikipedia.org/wiki/Creatini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495</TotalTime>
  <Pages>7</Pages>
  <Words>1806</Words>
  <Characters>10295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alihassan</cp:lastModifiedBy>
  <cp:revision>25</cp:revision>
  <dcterms:created xsi:type="dcterms:W3CDTF">2016-09-18T06:06:00Z</dcterms:created>
  <dcterms:modified xsi:type="dcterms:W3CDTF">2016-10-10T07:22:00Z</dcterms:modified>
</cp:coreProperties>
</file>