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913" w:rsidRDefault="00BA6913" w:rsidP="00D271C4">
      <w:pPr>
        <w:ind w:left="-851" w:right="-897"/>
        <w:rPr>
          <w:lang w:val="en-US"/>
        </w:rPr>
      </w:pPr>
    </w:p>
    <w:p w:rsidR="00D271C4" w:rsidRDefault="00D271C4" w:rsidP="00AE1698">
      <w:pPr>
        <w:ind w:left="-851" w:right="-897"/>
        <w:jc w:val="both"/>
        <w:rPr>
          <w:sz w:val="24"/>
          <w:szCs w:val="24"/>
        </w:rPr>
      </w:pPr>
      <w:r w:rsidRPr="00D271C4">
        <w:rPr>
          <w:b/>
          <w:bCs/>
          <w:sz w:val="24"/>
          <w:szCs w:val="24"/>
        </w:rPr>
        <w:t>The definition</w:t>
      </w:r>
      <w:r>
        <w:rPr>
          <w:sz w:val="24"/>
          <w:szCs w:val="24"/>
        </w:rPr>
        <w:t xml:space="preserve"> of an impacted tooth is “</w:t>
      </w:r>
      <w:r w:rsidR="00E44784">
        <w:rPr>
          <w:sz w:val="24"/>
          <w:szCs w:val="24"/>
        </w:rPr>
        <w:t>tooth</w:t>
      </w:r>
      <w:r w:rsidRPr="00D271C4">
        <w:rPr>
          <w:sz w:val="24"/>
          <w:szCs w:val="24"/>
        </w:rPr>
        <w:t xml:space="preserve"> that cannot, or will not, erupt</w:t>
      </w:r>
      <w:r>
        <w:rPr>
          <w:sz w:val="24"/>
          <w:szCs w:val="24"/>
        </w:rPr>
        <w:t xml:space="preserve"> into its </w:t>
      </w:r>
      <w:r w:rsidRPr="00D271C4">
        <w:rPr>
          <w:sz w:val="24"/>
          <w:szCs w:val="24"/>
        </w:rPr>
        <w:t>normal functioning positions, and is, therefore, pathologic and require</w:t>
      </w:r>
      <w:bookmarkStart w:id="0" w:name="_GoBack"/>
      <w:bookmarkEnd w:id="0"/>
      <w:r w:rsidRPr="00D271C4">
        <w:rPr>
          <w:sz w:val="24"/>
          <w:szCs w:val="24"/>
        </w:rPr>
        <w:t>s treatment</w:t>
      </w:r>
      <w:r>
        <w:rPr>
          <w:sz w:val="24"/>
          <w:szCs w:val="24"/>
        </w:rPr>
        <w:t>”</w:t>
      </w:r>
      <w:r w:rsidRPr="00D271C4">
        <w:rPr>
          <w:sz w:val="24"/>
          <w:szCs w:val="24"/>
        </w:rPr>
        <w:t>.</w:t>
      </w:r>
    </w:p>
    <w:p w:rsidR="00D271C4" w:rsidRDefault="00D271C4" w:rsidP="00AE1698">
      <w:pPr>
        <w:ind w:left="-851" w:right="-897"/>
        <w:jc w:val="both"/>
        <w:rPr>
          <w:sz w:val="24"/>
          <w:szCs w:val="24"/>
          <w:lang w:val="en-US"/>
        </w:rPr>
      </w:pPr>
    </w:p>
    <w:p w:rsidR="00D271C4" w:rsidRDefault="00D271C4" w:rsidP="00AE1698">
      <w:pPr>
        <w:ind w:left="-851" w:right="-897"/>
        <w:jc w:val="both"/>
        <w:rPr>
          <w:sz w:val="24"/>
          <w:szCs w:val="24"/>
        </w:rPr>
      </w:pPr>
      <w:r w:rsidRPr="00D271C4">
        <w:rPr>
          <w:b/>
          <w:bCs/>
          <w:sz w:val="24"/>
          <w:szCs w:val="24"/>
        </w:rPr>
        <w:t>Causes of impacted permanent teeth include:</w:t>
      </w:r>
    </w:p>
    <w:p w:rsidR="00D271C4" w:rsidRDefault="00D271C4" w:rsidP="00AE1698">
      <w:pPr>
        <w:ind w:left="-851" w:right="-897"/>
        <w:jc w:val="both"/>
        <w:rPr>
          <w:sz w:val="24"/>
          <w:szCs w:val="24"/>
        </w:rPr>
      </w:pPr>
      <w:r>
        <w:rPr>
          <w:sz w:val="24"/>
          <w:szCs w:val="24"/>
        </w:rPr>
        <w:br/>
        <w:t>Systemic and local factors</w:t>
      </w:r>
    </w:p>
    <w:p w:rsidR="00D271C4" w:rsidRPr="00C5389E" w:rsidRDefault="00D271C4" w:rsidP="00AE1698">
      <w:pPr>
        <w:ind w:left="-851" w:right="-897"/>
        <w:jc w:val="both"/>
        <w:rPr>
          <w:sz w:val="28"/>
          <w:szCs w:val="28"/>
        </w:rPr>
      </w:pPr>
    </w:p>
    <w:p w:rsidR="00D271C4" w:rsidRPr="00C5389E" w:rsidRDefault="00D271C4" w:rsidP="00AE1698">
      <w:pPr>
        <w:ind w:left="-851" w:right="-897"/>
        <w:jc w:val="both"/>
        <w:rPr>
          <w:b/>
          <w:bCs/>
          <w:sz w:val="28"/>
          <w:szCs w:val="28"/>
        </w:rPr>
      </w:pPr>
      <w:r w:rsidRPr="00C5389E">
        <w:rPr>
          <w:b/>
          <w:bCs/>
          <w:sz w:val="28"/>
          <w:szCs w:val="28"/>
        </w:rPr>
        <w:t>Systemic factors:</w:t>
      </w:r>
    </w:p>
    <w:p w:rsidR="00D271C4" w:rsidRDefault="00D271C4" w:rsidP="00AE1698">
      <w:pPr>
        <w:ind w:left="-851" w:right="-897"/>
        <w:jc w:val="both"/>
        <w:rPr>
          <w:b/>
          <w:bCs/>
          <w:sz w:val="24"/>
          <w:szCs w:val="24"/>
        </w:rPr>
      </w:pPr>
      <w:r>
        <w:rPr>
          <w:b/>
          <w:bCs/>
          <w:sz w:val="24"/>
          <w:szCs w:val="24"/>
        </w:rPr>
        <w:t xml:space="preserve">1- </w:t>
      </w:r>
      <w:r w:rsidRPr="00E05860">
        <w:rPr>
          <w:sz w:val="24"/>
          <w:szCs w:val="24"/>
        </w:rPr>
        <w:t xml:space="preserve">Hereditary syndrome of </w:t>
      </w:r>
      <w:proofErr w:type="spellStart"/>
      <w:r w:rsidRPr="00E05860">
        <w:rPr>
          <w:sz w:val="24"/>
          <w:szCs w:val="24"/>
        </w:rPr>
        <w:t>cleidocranial</w:t>
      </w:r>
      <w:proofErr w:type="spellEnd"/>
      <w:r w:rsidRPr="00E05860">
        <w:rPr>
          <w:sz w:val="24"/>
          <w:szCs w:val="24"/>
        </w:rPr>
        <w:t xml:space="preserve"> dysplasia.</w:t>
      </w:r>
    </w:p>
    <w:p w:rsidR="00D271C4" w:rsidRDefault="00D271C4" w:rsidP="00D271C4">
      <w:pPr>
        <w:ind w:left="-851" w:right="-897"/>
        <w:rPr>
          <w:b/>
          <w:bCs/>
          <w:sz w:val="24"/>
          <w:szCs w:val="24"/>
        </w:rPr>
      </w:pPr>
    </w:p>
    <w:p w:rsidR="00D271C4" w:rsidRDefault="00BA38E3" w:rsidP="00D271C4">
      <w:pPr>
        <w:ind w:left="-851" w:right="-897"/>
        <w:rPr>
          <w:b/>
          <w:bCs/>
          <w:sz w:val="24"/>
          <w:szCs w:val="24"/>
          <w:lang w:val="en-US"/>
        </w:rPr>
      </w:pPr>
      <w:r>
        <w:rPr>
          <w:noProof/>
          <w:lang w:eastAsia="en-GB"/>
        </w:rPr>
        <w:t xml:space="preserve">                 </w:t>
      </w:r>
      <w:r w:rsidR="00D271C4">
        <w:rPr>
          <w:noProof/>
          <w:lang w:eastAsia="en-GB"/>
        </w:rPr>
        <w:drawing>
          <wp:inline distT="0" distB="0" distL="0" distR="0" wp14:anchorId="0583213F" wp14:editId="129F245D">
            <wp:extent cx="2214673" cy="21006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16629" cy="2102537"/>
                    </a:xfrm>
                    <a:prstGeom prst="rect">
                      <a:avLst/>
                    </a:prstGeom>
                  </pic:spPr>
                </pic:pic>
              </a:graphicData>
            </a:graphic>
          </wp:inline>
        </w:drawing>
      </w:r>
      <w:r>
        <w:rPr>
          <w:b/>
          <w:bCs/>
          <w:noProof/>
          <w:sz w:val="24"/>
          <w:szCs w:val="24"/>
          <w:lang w:eastAsia="en-GB"/>
        </w:rPr>
        <w:t xml:space="preserve">      </w:t>
      </w:r>
      <w:r>
        <w:rPr>
          <w:b/>
          <w:bCs/>
          <w:noProof/>
          <w:sz w:val="24"/>
          <w:szCs w:val="24"/>
          <w:lang w:eastAsia="en-GB"/>
        </w:rPr>
        <w:drawing>
          <wp:inline distT="0" distB="0" distL="0" distR="0" wp14:anchorId="7E42B948" wp14:editId="60CAF385">
            <wp:extent cx="3465203" cy="210502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6558" cy="2105848"/>
                    </a:xfrm>
                    <a:prstGeom prst="rect">
                      <a:avLst/>
                    </a:prstGeom>
                    <a:noFill/>
                  </pic:spPr>
                </pic:pic>
              </a:graphicData>
            </a:graphic>
          </wp:inline>
        </w:drawing>
      </w:r>
    </w:p>
    <w:p w:rsidR="001C2443" w:rsidRDefault="00BA38E3" w:rsidP="00D271C4">
      <w:pPr>
        <w:ind w:left="-851" w:right="-897"/>
        <w:rPr>
          <w:b/>
          <w:bCs/>
          <w:sz w:val="24"/>
          <w:szCs w:val="24"/>
          <w:lang w:val="en-US"/>
        </w:rPr>
      </w:pPr>
      <w:r>
        <w:rPr>
          <w:b/>
          <w:bCs/>
          <w:sz w:val="24"/>
          <w:szCs w:val="24"/>
          <w:lang w:val="en-US"/>
        </w:rPr>
        <w:t xml:space="preserve"> </w:t>
      </w:r>
    </w:p>
    <w:p w:rsidR="001C2443" w:rsidRDefault="00BA38E3" w:rsidP="00D271C4">
      <w:pPr>
        <w:ind w:left="-851" w:right="-897"/>
        <w:rPr>
          <w:b/>
          <w:bCs/>
          <w:sz w:val="24"/>
          <w:szCs w:val="24"/>
          <w:lang w:val="en-US"/>
        </w:rPr>
      </w:pPr>
      <w:r w:rsidRPr="00D271C4">
        <w:rPr>
          <w:b/>
          <w:bCs/>
          <w:noProof/>
          <w:sz w:val="24"/>
          <w:szCs w:val="24"/>
          <w:lang w:eastAsia="en-GB"/>
        </w:rPr>
        <mc:AlternateContent>
          <mc:Choice Requires="wps">
            <w:drawing>
              <wp:anchor distT="0" distB="0" distL="114300" distR="114300" simplePos="0" relativeHeight="251659264" behindDoc="0" locked="0" layoutInCell="1" allowOverlap="1" wp14:anchorId="4D24DD6D" wp14:editId="1A4F7BA9">
                <wp:simplePos x="0" y="0"/>
                <wp:positionH relativeFrom="column">
                  <wp:posOffset>3977005</wp:posOffset>
                </wp:positionH>
                <wp:positionV relativeFrom="paragraph">
                  <wp:posOffset>1132840</wp:posOffset>
                </wp:positionV>
                <wp:extent cx="2374265" cy="1403985"/>
                <wp:effectExtent l="57150" t="38100" r="69850" b="920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D271C4" w:rsidRDefault="00D271C4" w:rsidP="00D271C4">
                            <w:r>
                              <w:rPr>
                                <w:b/>
                                <w:bCs/>
                              </w:rPr>
                              <w:t xml:space="preserve">Multiple Impacted </w:t>
                            </w:r>
                            <w:r w:rsidR="00BA38E3">
                              <w:rPr>
                                <w:b/>
                                <w:bCs/>
                              </w:rPr>
                              <w:t>teeth in</w:t>
                            </w:r>
                            <w:r>
                              <w:rPr>
                                <w:b/>
                                <w:bCs/>
                              </w:rPr>
                              <w:t xml:space="preserve"> </w:t>
                            </w:r>
                            <w:proofErr w:type="spellStart"/>
                            <w:r w:rsidRPr="00D271C4">
                              <w:rPr>
                                <w:b/>
                                <w:bCs/>
                              </w:rPr>
                              <w:t>cleidocranial</w:t>
                            </w:r>
                            <w:proofErr w:type="spellEnd"/>
                            <w:r w:rsidRPr="00D271C4">
                              <w:rPr>
                                <w:b/>
                                <w:bCs/>
                              </w:rPr>
                              <w:t xml:space="preserve"> dysplasia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3.15pt;margin-top:89.2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" fillcolor="#cdddac [1622]" strokecolor="#94b64e [3046]">
                <v:fill color2="#f0f4e6 [502]" rotate="t" angle="180" colors="0 #dafda7;22938f #e4fdc2;1 #f5ffe6" focus="100%" type="gradient"/>
                <v:shadow on="t" color="black" opacity="24903f" origin=",.5" offset="0,.55556mm"/>
                <v:textbox style="mso-fit-shape-to-text:t">
                  <w:txbxContent>
                    <w:p w:rsidR="00D271C4" w:rsidRDefault="00D271C4" w:rsidP="00D271C4">
                      <w:r>
                        <w:rPr>
                          <w:b/>
                          <w:bCs/>
                        </w:rPr>
                        <w:t xml:space="preserve">Multiple Impacted </w:t>
                      </w:r>
                      <w:r w:rsidR="00BA38E3">
                        <w:rPr>
                          <w:b/>
                          <w:bCs/>
                        </w:rPr>
                        <w:t>teeth in</w:t>
                      </w:r>
                      <w:r>
                        <w:rPr>
                          <w:b/>
                          <w:bCs/>
                        </w:rPr>
                        <w:t xml:space="preserve"> </w:t>
                      </w:r>
                      <w:proofErr w:type="spellStart"/>
                      <w:r w:rsidRPr="00D271C4">
                        <w:rPr>
                          <w:b/>
                          <w:bCs/>
                        </w:rPr>
                        <w:t>cleidocranial</w:t>
                      </w:r>
                      <w:proofErr w:type="spellEnd"/>
                      <w:r w:rsidRPr="00D271C4">
                        <w:rPr>
                          <w:b/>
                          <w:bCs/>
                        </w:rPr>
                        <w:t xml:space="preserve"> dysplasia</w:t>
                      </w:r>
                    </w:p>
                  </w:txbxContent>
                </v:textbox>
              </v:shape>
            </w:pict>
          </mc:Fallback>
        </mc:AlternateContent>
      </w:r>
      <w:r>
        <w:rPr>
          <w:b/>
          <w:bCs/>
          <w:noProof/>
          <w:sz w:val="24"/>
          <w:szCs w:val="24"/>
          <w:lang w:eastAsia="en-GB"/>
        </w:rPr>
        <w:t xml:space="preserve">                                                              </w:t>
      </w:r>
      <w:r>
        <w:rPr>
          <w:b/>
          <w:bCs/>
          <w:noProof/>
          <w:sz w:val="24"/>
          <w:szCs w:val="24"/>
          <w:lang w:eastAsia="en-GB"/>
        </w:rPr>
        <w:drawing>
          <wp:inline distT="0" distB="0" distL="0" distR="0" wp14:anchorId="15897818" wp14:editId="55D0FA72">
            <wp:extent cx="2181485" cy="3048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2832" cy="3049881"/>
                    </a:xfrm>
                    <a:prstGeom prst="rect">
                      <a:avLst/>
                    </a:prstGeom>
                    <a:noFill/>
                  </pic:spPr>
                </pic:pic>
              </a:graphicData>
            </a:graphic>
          </wp:inline>
        </w:drawing>
      </w:r>
    </w:p>
    <w:p w:rsidR="00D271C4" w:rsidRDefault="00D271C4" w:rsidP="00D271C4">
      <w:pPr>
        <w:ind w:left="-851" w:right="-897"/>
        <w:rPr>
          <w:b/>
          <w:bCs/>
          <w:sz w:val="24"/>
          <w:szCs w:val="24"/>
          <w:lang w:val="en-US"/>
        </w:rPr>
      </w:pPr>
    </w:p>
    <w:p w:rsidR="00D271C4" w:rsidRDefault="00D271C4" w:rsidP="00AE1698">
      <w:pPr>
        <w:ind w:left="-851" w:right="-897"/>
        <w:jc w:val="both"/>
        <w:rPr>
          <w:b/>
          <w:bCs/>
          <w:sz w:val="24"/>
          <w:szCs w:val="24"/>
        </w:rPr>
      </w:pPr>
      <w:r>
        <w:rPr>
          <w:b/>
          <w:bCs/>
          <w:sz w:val="24"/>
          <w:szCs w:val="24"/>
          <w:lang w:val="en-US"/>
        </w:rPr>
        <w:t xml:space="preserve">2- </w:t>
      </w:r>
      <w:r w:rsidRPr="00D271C4">
        <w:rPr>
          <w:b/>
          <w:bCs/>
          <w:sz w:val="24"/>
          <w:szCs w:val="24"/>
        </w:rPr>
        <w:t xml:space="preserve">Endocrine deficiencies </w:t>
      </w:r>
      <w:r w:rsidRPr="00E05860">
        <w:rPr>
          <w:sz w:val="24"/>
          <w:szCs w:val="24"/>
        </w:rPr>
        <w:t>(hypothyroidism and hypopituitarism), febrile diseases, Down syndrome</w:t>
      </w:r>
      <w:proofErr w:type="gramStart"/>
      <w:r w:rsidRPr="00E05860">
        <w:rPr>
          <w:sz w:val="24"/>
          <w:szCs w:val="24"/>
        </w:rPr>
        <w:t>,</w:t>
      </w:r>
      <w:proofErr w:type="gramEnd"/>
      <w:r w:rsidRPr="00E05860">
        <w:rPr>
          <w:sz w:val="24"/>
          <w:szCs w:val="24"/>
        </w:rPr>
        <w:br/>
        <w:t>and irradiation are other systemic factors that may influence impaction of permanent teeth.</w:t>
      </w:r>
    </w:p>
    <w:p w:rsidR="00D271C4" w:rsidRDefault="00D271C4" w:rsidP="00AE1698">
      <w:pPr>
        <w:ind w:left="-851" w:right="-897"/>
        <w:jc w:val="both"/>
        <w:rPr>
          <w:b/>
          <w:bCs/>
          <w:sz w:val="24"/>
          <w:szCs w:val="24"/>
        </w:rPr>
      </w:pPr>
    </w:p>
    <w:p w:rsidR="00D271C4" w:rsidRDefault="00D271C4" w:rsidP="00AE1698">
      <w:pPr>
        <w:ind w:left="-851" w:right="-897"/>
        <w:jc w:val="both"/>
        <w:rPr>
          <w:b/>
          <w:bCs/>
          <w:sz w:val="24"/>
          <w:szCs w:val="24"/>
        </w:rPr>
      </w:pPr>
      <w:r>
        <w:rPr>
          <w:b/>
          <w:bCs/>
          <w:sz w:val="24"/>
          <w:szCs w:val="24"/>
        </w:rPr>
        <w:t>[In systemic conditions usually the patient suffer from multiple impacted teeth]</w:t>
      </w:r>
    </w:p>
    <w:p w:rsidR="00D271C4" w:rsidRDefault="00D271C4" w:rsidP="00AE1698">
      <w:pPr>
        <w:ind w:left="-851" w:right="-897"/>
        <w:jc w:val="both"/>
        <w:rPr>
          <w:b/>
          <w:bCs/>
          <w:sz w:val="24"/>
          <w:szCs w:val="24"/>
        </w:rPr>
      </w:pPr>
    </w:p>
    <w:p w:rsidR="00BA38E3" w:rsidRDefault="00BA38E3" w:rsidP="00AE1698">
      <w:pPr>
        <w:ind w:left="-851" w:right="-897"/>
        <w:jc w:val="both"/>
        <w:rPr>
          <w:b/>
          <w:bCs/>
          <w:sz w:val="24"/>
          <w:szCs w:val="24"/>
        </w:rPr>
      </w:pPr>
    </w:p>
    <w:p w:rsidR="00BA38E3" w:rsidRDefault="00BA38E3" w:rsidP="00AE1698">
      <w:pPr>
        <w:ind w:left="-851" w:right="-897"/>
        <w:jc w:val="both"/>
        <w:rPr>
          <w:b/>
          <w:bCs/>
          <w:sz w:val="24"/>
          <w:szCs w:val="24"/>
        </w:rPr>
      </w:pPr>
    </w:p>
    <w:p w:rsidR="00571216" w:rsidRDefault="00571216" w:rsidP="00AE1698">
      <w:pPr>
        <w:ind w:left="-851" w:right="-897"/>
        <w:jc w:val="both"/>
        <w:rPr>
          <w:b/>
          <w:bCs/>
          <w:sz w:val="24"/>
          <w:szCs w:val="24"/>
        </w:rPr>
      </w:pPr>
    </w:p>
    <w:p w:rsidR="00D271C4" w:rsidRPr="00C5389E" w:rsidRDefault="00D271C4" w:rsidP="00AE1698">
      <w:pPr>
        <w:ind w:left="-851" w:right="-897"/>
        <w:jc w:val="both"/>
        <w:rPr>
          <w:b/>
          <w:bCs/>
          <w:sz w:val="28"/>
          <w:szCs w:val="28"/>
        </w:rPr>
      </w:pPr>
      <w:r w:rsidRPr="00C5389E">
        <w:rPr>
          <w:b/>
          <w:bCs/>
          <w:sz w:val="28"/>
          <w:szCs w:val="28"/>
        </w:rPr>
        <w:lastRenderedPageBreak/>
        <w:t>Local factors:</w:t>
      </w:r>
    </w:p>
    <w:p w:rsidR="00D271C4" w:rsidRPr="00E05860" w:rsidRDefault="00C5389E" w:rsidP="00AE1698">
      <w:pPr>
        <w:pStyle w:val="ListParagraph"/>
        <w:numPr>
          <w:ilvl w:val="0"/>
          <w:numId w:val="1"/>
        </w:numPr>
        <w:ind w:right="-897"/>
        <w:jc w:val="both"/>
        <w:rPr>
          <w:sz w:val="24"/>
          <w:szCs w:val="24"/>
        </w:rPr>
      </w:pPr>
      <w:r w:rsidRPr="00E05860">
        <w:rPr>
          <w:sz w:val="24"/>
          <w:szCs w:val="24"/>
        </w:rPr>
        <w:t>Prolonged</w:t>
      </w:r>
      <w:r w:rsidR="00D271C4" w:rsidRPr="00E05860">
        <w:rPr>
          <w:sz w:val="24"/>
          <w:szCs w:val="24"/>
        </w:rPr>
        <w:t xml:space="preserve"> deciduous tooth retention</w:t>
      </w:r>
      <w:r w:rsidRPr="00E05860">
        <w:rPr>
          <w:sz w:val="24"/>
          <w:szCs w:val="24"/>
        </w:rPr>
        <w:t>.</w:t>
      </w:r>
    </w:p>
    <w:p w:rsidR="00D271C4" w:rsidRPr="00E05860" w:rsidRDefault="00D271C4" w:rsidP="00AE1698">
      <w:pPr>
        <w:pStyle w:val="ListParagraph"/>
        <w:numPr>
          <w:ilvl w:val="0"/>
          <w:numId w:val="1"/>
        </w:numPr>
        <w:ind w:right="-897"/>
        <w:jc w:val="both"/>
        <w:rPr>
          <w:sz w:val="24"/>
          <w:szCs w:val="24"/>
        </w:rPr>
      </w:pPr>
      <w:proofErr w:type="spellStart"/>
      <w:proofErr w:type="gramStart"/>
      <w:r w:rsidRPr="00E05860">
        <w:rPr>
          <w:sz w:val="24"/>
          <w:szCs w:val="24"/>
        </w:rPr>
        <w:t>malposed</w:t>
      </w:r>
      <w:proofErr w:type="spellEnd"/>
      <w:proofErr w:type="gramEnd"/>
      <w:r w:rsidRPr="00E05860">
        <w:rPr>
          <w:sz w:val="24"/>
          <w:szCs w:val="24"/>
        </w:rPr>
        <w:t xml:space="preserve"> tooth germs.</w:t>
      </w:r>
    </w:p>
    <w:p w:rsidR="00D271C4" w:rsidRPr="00E05860" w:rsidRDefault="00C5389E" w:rsidP="00AE1698">
      <w:pPr>
        <w:pStyle w:val="ListParagraph"/>
        <w:numPr>
          <w:ilvl w:val="0"/>
          <w:numId w:val="1"/>
        </w:numPr>
        <w:ind w:right="-897"/>
        <w:jc w:val="both"/>
        <w:rPr>
          <w:sz w:val="24"/>
          <w:szCs w:val="24"/>
        </w:rPr>
      </w:pPr>
      <w:r w:rsidRPr="00E05860">
        <w:rPr>
          <w:sz w:val="24"/>
          <w:szCs w:val="24"/>
        </w:rPr>
        <w:t>Arch-length</w:t>
      </w:r>
      <w:r w:rsidR="00D271C4" w:rsidRPr="00E05860">
        <w:rPr>
          <w:sz w:val="24"/>
          <w:szCs w:val="24"/>
        </w:rPr>
        <w:t xml:space="preserve"> deficiency.</w:t>
      </w:r>
    </w:p>
    <w:p w:rsidR="00D271C4" w:rsidRPr="00E05860" w:rsidRDefault="00C5389E" w:rsidP="00AE1698">
      <w:pPr>
        <w:pStyle w:val="ListParagraph"/>
        <w:numPr>
          <w:ilvl w:val="0"/>
          <w:numId w:val="1"/>
        </w:numPr>
        <w:ind w:right="-897"/>
        <w:jc w:val="both"/>
        <w:rPr>
          <w:sz w:val="24"/>
          <w:szCs w:val="24"/>
        </w:rPr>
      </w:pPr>
      <w:r w:rsidRPr="00E05860">
        <w:rPr>
          <w:sz w:val="24"/>
          <w:szCs w:val="24"/>
        </w:rPr>
        <w:t>Supernumerary</w:t>
      </w:r>
      <w:r w:rsidR="00D271C4" w:rsidRPr="00E05860">
        <w:rPr>
          <w:sz w:val="24"/>
          <w:szCs w:val="24"/>
        </w:rPr>
        <w:t xml:space="preserve"> teeth.</w:t>
      </w:r>
    </w:p>
    <w:p w:rsidR="00C5389E" w:rsidRPr="00E05860" w:rsidRDefault="00C5389E" w:rsidP="00AE1698">
      <w:pPr>
        <w:pStyle w:val="ListParagraph"/>
        <w:numPr>
          <w:ilvl w:val="0"/>
          <w:numId w:val="1"/>
        </w:numPr>
        <w:ind w:right="-897"/>
        <w:jc w:val="both"/>
        <w:rPr>
          <w:sz w:val="24"/>
          <w:szCs w:val="24"/>
        </w:rPr>
      </w:pPr>
      <w:r w:rsidRPr="00E05860">
        <w:rPr>
          <w:sz w:val="24"/>
          <w:szCs w:val="24"/>
        </w:rPr>
        <w:t xml:space="preserve">Odontogenic </w:t>
      </w:r>
      <w:proofErr w:type="spellStart"/>
      <w:r w:rsidRPr="00E05860">
        <w:rPr>
          <w:sz w:val="24"/>
          <w:szCs w:val="24"/>
        </w:rPr>
        <w:t>tumors</w:t>
      </w:r>
      <w:proofErr w:type="spellEnd"/>
      <w:r w:rsidRPr="00E05860">
        <w:rPr>
          <w:sz w:val="24"/>
          <w:szCs w:val="24"/>
        </w:rPr>
        <w:t>.</w:t>
      </w:r>
    </w:p>
    <w:p w:rsidR="00D271C4" w:rsidRPr="00E05860" w:rsidRDefault="00C5389E" w:rsidP="00AE1698">
      <w:pPr>
        <w:pStyle w:val="ListParagraph"/>
        <w:numPr>
          <w:ilvl w:val="0"/>
          <w:numId w:val="1"/>
        </w:numPr>
        <w:ind w:right="-897"/>
        <w:jc w:val="both"/>
        <w:rPr>
          <w:sz w:val="24"/>
          <w:szCs w:val="24"/>
        </w:rPr>
      </w:pPr>
      <w:r w:rsidRPr="00E05860">
        <w:rPr>
          <w:sz w:val="24"/>
          <w:szCs w:val="24"/>
        </w:rPr>
        <w:t>Abnormal eruption path.</w:t>
      </w:r>
      <w:r w:rsidR="00D271C4" w:rsidRPr="00E05860">
        <w:rPr>
          <w:sz w:val="24"/>
          <w:szCs w:val="24"/>
        </w:rPr>
        <w:br/>
      </w:r>
      <w:r w:rsidRPr="00E05860">
        <w:rPr>
          <w:sz w:val="24"/>
          <w:szCs w:val="24"/>
        </w:rPr>
        <w:t>Cleft</w:t>
      </w:r>
      <w:r w:rsidR="00D271C4" w:rsidRPr="00E05860">
        <w:rPr>
          <w:sz w:val="24"/>
          <w:szCs w:val="24"/>
        </w:rPr>
        <w:t xml:space="preserve"> lip and palate</w:t>
      </w:r>
      <w:r w:rsidRPr="00E05860">
        <w:rPr>
          <w:sz w:val="24"/>
          <w:szCs w:val="24"/>
        </w:rPr>
        <w:t>.</w:t>
      </w:r>
    </w:p>
    <w:p w:rsidR="00C5389E" w:rsidRDefault="00C5389E" w:rsidP="00AE1698">
      <w:pPr>
        <w:ind w:right="-897"/>
        <w:jc w:val="both"/>
        <w:rPr>
          <w:b/>
          <w:bCs/>
          <w:sz w:val="24"/>
          <w:szCs w:val="24"/>
        </w:rPr>
      </w:pPr>
    </w:p>
    <w:p w:rsidR="00C5389E" w:rsidRPr="00E05860" w:rsidRDefault="00C5389E" w:rsidP="00AE1698">
      <w:pPr>
        <w:pStyle w:val="ListParagraph"/>
        <w:numPr>
          <w:ilvl w:val="0"/>
          <w:numId w:val="1"/>
        </w:numPr>
        <w:ind w:right="-897"/>
        <w:jc w:val="both"/>
        <w:rPr>
          <w:sz w:val="24"/>
          <w:szCs w:val="24"/>
        </w:rPr>
      </w:pPr>
      <w:r w:rsidRPr="00E05860">
        <w:rPr>
          <w:sz w:val="24"/>
          <w:szCs w:val="24"/>
        </w:rPr>
        <w:t xml:space="preserve">Maxillary canines are the most commonly impacted teeth, second only to third </w:t>
      </w:r>
      <w:r w:rsidR="00E05860" w:rsidRPr="00E05860">
        <w:rPr>
          <w:sz w:val="24"/>
          <w:szCs w:val="24"/>
        </w:rPr>
        <w:t>molars, w</w:t>
      </w:r>
      <w:r w:rsidR="00C75918" w:rsidRPr="00E05860">
        <w:rPr>
          <w:sz w:val="24"/>
          <w:szCs w:val="24"/>
        </w:rPr>
        <w:t xml:space="preserve">ith double incidence in </w:t>
      </w:r>
      <w:r w:rsidR="00E05860" w:rsidRPr="00E05860">
        <w:rPr>
          <w:sz w:val="24"/>
          <w:szCs w:val="24"/>
        </w:rPr>
        <w:t>female when</w:t>
      </w:r>
      <w:r w:rsidR="00C75918" w:rsidRPr="00E05860">
        <w:rPr>
          <w:sz w:val="24"/>
          <w:szCs w:val="24"/>
        </w:rPr>
        <w:t xml:space="preserve"> compared to male. </w:t>
      </w:r>
    </w:p>
    <w:p w:rsidR="00E05860" w:rsidRPr="00E05860" w:rsidRDefault="00E05860" w:rsidP="00AE1698">
      <w:pPr>
        <w:pStyle w:val="ListParagraph"/>
        <w:numPr>
          <w:ilvl w:val="0"/>
          <w:numId w:val="1"/>
        </w:numPr>
        <w:ind w:right="-897"/>
        <w:jc w:val="both"/>
        <w:rPr>
          <w:sz w:val="24"/>
          <w:szCs w:val="24"/>
        </w:rPr>
      </w:pPr>
      <w:r w:rsidRPr="00E05860">
        <w:rPr>
          <w:sz w:val="24"/>
          <w:szCs w:val="24"/>
        </w:rPr>
        <w:t>The maxillary canine travels almost 22 mm during the time of eruption.</w:t>
      </w:r>
    </w:p>
    <w:p w:rsidR="00E05860" w:rsidRPr="00E05860" w:rsidRDefault="00E05860" w:rsidP="00AE1698">
      <w:pPr>
        <w:pStyle w:val="ListParagraph"/>
        <w:numPr>
          <w:ilvl w:val="0"/>
          <w:numId w:val="1"/>
        </w:numPr>
        <w:ind w:right="-897"/>
        <w:jc w:val="both"/>
        <w:rPr>
          <w:sz w:val="24"/>
          <w:szCs w:val="24"/>
        </w:rPr>
      </w:pPr>
      <w:r w:rsidRPr="00E05860">
        <w:rPr>
          <w:sz w:val="24"/>
          <w:szCs w:val="24"/>
        </w:rPr>
        <w:t>Arch length discrepancy and space deficiency may result in the canine becoming</w:t>
      </w:r>
      <w:r w:rsidRPr="00E05860">
        <w:rPr>
          <w:b/>
          <w:bCs/>
          <w:sz w:val="24"/>
          <w:szCs w:val="24"/>
        </w:rPr>
        <w:t xml:space="preserve"> (</w:t>
      </w:r>
      <w:proofErr w:type="spellStart"/>
      <w:r w:rsidRPr="00E05860">
        <w:rPr>
          <w:b/>
          <w:bCs/>
          <w:sz w:val="24"/>
          <w:szCs w:val="24"/>
        </w:rPr>
        <w:t>labially</w:t>
      </w:r>
      <w:proofErr w:type="spellEnd"/>
      <w:r w:rsidRPr="00E05860">
        <w:rPr>
          <w:b/>
          <w:bCs/>
          <w:sz w:val="24"/>
          <w:szCs w:val="24"/>
        </w:rPr>
        <w:t>)</w:t>
      </w:r>
      <w:r w:rsidRPr="00E05860">
        <w:rPr>
          <w:sz w:val="24"/>
          <w:szCs w:val="24"/>
        </w:rPr>
        <w:t xml:space="preserve"> impacted.</w:t>
      </w:r>
    </w:p>
    <w:p w:rsidR="00E05860" w:rsidRDefault="00E05860" w:rsidP="00AE1698">
      <w:pPr>
        <w:pStyle w:val="ListParagraph"/>
        <w:numPr>
          <w:ilvl w:val="0"/>
          <w:numId w:val="1"/>
        </w:numPr>
        <w:ind w:right="-897"/>
        <w:jc w:val="both"/>
        <w:rPr>
          <w:b/>
          <w:bCs/>
          <w:sz w:val="24"/>
          <w:szCs w:val="24"/>
        </w:rPr>
      </w:pPr>
      <w:r w:rsidRPr="00E05860">
        <w:rPr>
          <w:b/>
          <w:bCs/>
          <w:sz w:val="24"/>
          <w:szCs w:val="24"/>
        </w:rPr>
        <w:t xml:space="preserve">*** Studies have shown that Palatal impacted canine is related to presence of space such as missing lateral incisors. </w:t>
      </w:r>
    </w:p>
    <w:p w:rsidR="00E05860" w:rsidRDefault="00E05860" w:rsidP="00AE1698">
      <w:pPr>
        <w:pStyle w:val="ListParagraph"/>
        <w:numPr>
          <w:ilvl w:val="0"/>
          <w:numId w:val="1"/>
        </w:numPr>
        <w:ind w:right="-897"/>
        <w:jc w:val="both"/>
        <w:rPr>
          <w:sz w:val="24"/>
          <w:szCs w:val="24"/>
        </w:rPr>
      </w:pPr>
      <w:r w:rsidRPr="00E05860">
        <w:rPr>
          <w:sz w:val="24"/>
          <w:szCs w:val="24"/>
        </w:rPr>
        <w:t>Other possible causes are trauma to the anterior maxilla at an early age, pathologic lesions,</w:t>
      </w:r>
      <w:r w:rsidRPr="00E05860">
        <w:rPr>
          <w:sz w:val="24"/>
          <w:szCs w:val="24"/>
        </w:rPr>
        <w:t xml:space="preserve"> </w:t>
      </w:r>
      <w:proofErr w:type="spellStart"/>
      <w:r w:rsidRPr="00E05860">
        <w:rPr>
          <w:sz w:val="24"/>
          <w:szCs w:val="24"/>
        </w:rPr>
        <w:t>odontomas</w:t>
      </w:r>
      <w:proofErr w:type="spellEnd"/>
      <w:r w:rsidRPr="00E05860">
        <w:rPr>
          <w:sz w:val="24"/>
          <w:szCs w:val="24"/>
        </w:rPr>
        <w:t xml:space="preserve">, supernumerary teeth, and </w:t>
      </w:r>
      <w:proofErr w:type="spellStart"/>
      <w:r w:rsidRPr="00E05860">
        <w:rPr>
          <w:sz w:val="24"/>
          <w:szCs w:val="24"/>
        </w:rPr>
        <w:t>ankylosis</w:t>
      </w:r>
      <w:proofErr w:type="spellEnd"/>
      <w:r w:rsidRPr="00E05860">
        <w:rPr>
          <w:sz w:val="24"/>
          <w:szCs w:val="24"/>
        </w:rPr>
        <w:t>.</w:t>
      </w:r>
    </w:p>
    <w:p w:rsidR="00E05860" w:rsidRDefault="00E05860" w:rsidP="00AE1698">
      <w:pPr>
        <w:ind w:right="-897"/>
        <w:jc w:val="both"/>
        <w:rPr>
          <w:sz w:val="24"/>
          <w:szCs w:val="24"/>
        </w:rPr>
      </w:pPr>
    </w:p>
    <w:p w:rsidR="00E05860" w:rsidRDefault="00E05860" w:rsidP="00AE1698">
      <w:pPr>
        <w:ind w:left="-851" w:right="-897"/>
        <w:jc w:val="both"/>
        <w:rPr>
          <w:b/>
          <w:bCs/>
          <w:sz w:val="24"/>
          <w:szCs w:val="24"/>
        </w:rPr>
      </w:pPr>
      <w:r w:rsidRPr="00E05860">
        <w:rPr>
          <w:b/>
          <w:bCs/>
          <w:sz w:val="24"/>
          <w:szCs w:val="24"/>
        </w:rPr>
        <w:t>Localization</w:t>
      </w:r>
      <w:r>
        <w:rPr>
          <w:b/>
          <w:bCs/>
          <w:sz w:val="24"/>
          <w:szCs w:val="24"/>
        </w:rPr>
        <w:t>:</w:t>
      </w:r>
    </w:p>
    <w:p w:rsidR="00E05860" w:rsidRDefault="00E05860" w:rsidP="00AE1698">
      <w:pPr>
        <w:ind w:left="-851" w:right="-897"/>
        <w:jc w:val="both"/>
        <w:rPr>
          <w:b/>
          <w:bCs/>
          <w:sz w:val="24"/>
          <w:szCs w:val="24"/>
        </w:rPr>
      </w:pPr>
    </w:p>
    <w:p w:rsidR="00E05860" w:rsidRDefault="00E05860" w:rsidP="00AE1698">
      <w:pPr>
        <w:ind w:left="-851" w:right="-897"/>
        <w:jc w:val="both"/>
        <w:rPr>
          <w:sz w:val="24"/>
          <w:szCs w:val="24"/>
        </w:rPr>
      </w:pPr>
      <w:r w:rsidRPr="00E05860">
        <w:rPr>
          <w:sz w:val="24"/>
          <w:szCs w:val="24"/>
        </w:rPr>
        <w:t>The position of the impacted canine is important when deciding management options for patients.</w:t>
      </w:r>
      <w:r>
        <w:rPr>
          <w:sz w:val="24"/>
          <w:szCs w:val="24"/>
        </w:rPr>
        <w:t xml:space="preserve"> </w:t>
      </w:r>
      <w:r w:rsidRPr="00E05860">
        <w:rPr>
          <w:sz w:val="24"/>
          <w:szCs w:val="24"/>
        </w:rPr>
        <w:t>Localization requires inspection, palpation, and radiographic evaluation.</w:t>
      </w:r>
      <w:r>
        <w:rPr>
          <w:sz w:val="24"/>
          <w:szCs w:val="24"/>
        </w:rPr>
        <w:t xml:space="preserve"> </w:t>
      </w:r>
      <w:r w:rsidRPr="00E05860">
        <w:rPr>
          <w:sz w:val="24"/>
          <w:szCs w:val="24"/>
        </w:rPr>
        <w:t>Position of the lateral</w:t>
      </w:r>
      <w:r>
        <w:rPr>
          <w:sz w:val="24"/>
          <w:szCs w:val="24"/>
        </w:rPr>
        <w:t xml:space="preserve"> incisor can give a clue to the </w:t>
      </w:r>
      <w:r w:rsidRPr="00E05860">
        <w:rPr>
          <w:sz w:val="24"/>
          <w:szCs w:val="24"/>
        </w:rPr>
        <w:t>canine position. Th</w:t>
      </w:r>
      <w:r>
        <w:rPr>
          <w:sz w:val="24"/>
          <w:szCs w:val="24"/>
        </w:rPr>
        <w:t xml:space="preserve">e crown of the lateral root may </w:t>
      </w:r>
      <w:r w:rsidRPr="00E05860">
        <w:rPr>
          <w:sz w:val="24"/>
          <w:szCs w:val="24"/>
        </w:rPr>
        <w:t xml:space="preserve">be </w:t>
      </w:r>
      <w:proofErr w:type="spellStart"/>
      <w:r w:rsidRPr="00E05860">
        <w:rPr>
          <w:sz w:val="24"/>
          <w:szCs w:val="24"/>
        </w:rPr>
        <w:t>proclined</w:t>
      </w:r>
      <w:proofErr w:type="spellEnd"/>
      <w:r w:rsidRPr="00E05860">
        <w:rPr>
          <w:sz w:val="24"/>
          <w:szCs w:val="24"/>
        </w:rPr>
        <w:t xml:space="preserve"> if the canine is lying labial to the</w:t>
      </w:r>
      <w:r w:rsidRPr="00E05860">
        <w:rPr>
          <w:sz w:val="24"/>
          <w:szCs w:val="24"/>
        </w:rPr>
        <w:br/>
        <w:t>lateral incisor.</w:t>
      </w:r>
      <w:r>
        <w:rPr>
          <w:sz w:val="24"/>
          <w:szCs w:val="24"/>
        </w:rPr>
        <w:t xml:space="preserve"> </w:t>
      </w:r>
      <w:r w:rsidRPr="00E05860">
        <w:rPr>
          <w:sz w:val="24"/>
          <w:szCs w:val="24"/>
        </w:rPr>
        <w:t>The</w:t>
      </w:r>
      <w:r>
        <w:rPr>
          <w:sz w:val="24"/>
          <w:szCs w:val="24"/>
        </w:rPr>
        <w:t xml:space="preserve"> impacted canine </w:t>
      </w:r>
      <w:r w:rsidRPr="00E05860">
        <w:rPr>
          <w:sz w:val="24"/>
          <w:szCs w:val="24"/>
        </w:rPr>
        <w:t>can be palpated on the labial or palatal aspect.</w:t>
      </w:r>
      <w:r>
        <w:rPr>
          <w:sz w:val="24"/>
          <w:szCs w:val="24"/>
        </w:rPr>
        <w:t xml:space="preserve"> </w:t>
      </w:r>
      <w:r w:rsidRPr="00E05860">
        <w:rPr>
          <w:sz w:val="24"/>
          <w:szCs w:val="24"/>
        </w:rPr>
        <w:t xml:space="preserve">The surgeon </w:t>
      </w:r>
      <w:r>
        <w:rPr>
          <w:sz w:val="24"/>
          <w:szCs w:val="24"/>
        </w:rPr>
        <w:t xml:space="preserve">can take a series of periapical </w:t>
      </w:r>
      <w:r w:rsidRPr="00E05860">
        <w:rPr>
          <w:sz w:val="24"/>
          <w:szCs w:val="24"/>
        </w:rPr>
        <w:t>radiographs al</w:t>
      </w:r>
      <w:r>
        <w:rPr>
          <w:sz w:val="24"/>
          <w:szCs w:val="24"/>
        </w:rPr>
        <w:t xml:space="preserve">ong with a panoramic radiograph </w:t>
      </w:r>
      <w:r w:rsidRPr="00E05860">
        <w:rPr>
          <w:sz w:val="24"/>
          <w:szCs w:val="24"/>
        </w:rPr>
        <w:t>to locate its position</w:t>
      </w:r>
      <w:r>
        <w:rPr>
          <w:sz w:val="24"/>
          <w:szCs w:val="24"/>
        </w:rPr>
        <w:t xml:space="preserve">. </w:t>
      </w:r>
    </w:p>
    <w:p w:rsidR="00F3716E" w:rsidRDefault="00F3716E" w:rsidP="00AE1698">
      <w:pPr>
        <w:ind w:left="-851" w:right="-897"/>
        <w:jc w:val="both"/>
        <w:rPr>
          <w:sz w:val="24"/>
          <w:szCs w:val="24"/>
        </w:rPr>
      </w:pPr>
    </w:p>
    <w:p w:rsidR="00F3716E" w:rsidRDefault="00F3716E" w:rsidP="00AE1698">
      <w:pPr>
        <w:ind w:left="-851" w:right="-897"/>
        <w:jc w:val="both"/>
        <w:rPr>
          <w:sz w:val="24"/>
          <w:szCs w:val="24"/>
        </w:rPr>
      </w:pPr>
      <w:r w:rsidRPr="00F3716E">
        <w:rPr>
          <w:b/>
          <w:bCs/>
          <w:sz w:val="24"/>
          <w:szCs w:val="24"/>
        </w:rPr>
        <w:t>X-ray localization:</w:t>
      </w:r>
      <w:r>
        <w:rPr>
          <w:sz w:val="24"/>
          <w:szCs w:val="24"/>
        </w:rPr>
        <w:t xml:space="preserve"> </w:t>
      </w:r>
      <w:r w:rsidRPr="00F3716E">
        <w:rPr>
          <w:sz w:val="24"/>
          <w:szCs w:val="24"/>
        </w:rPr>
        <w:t>S</w:t>
      </w:r>
      <w:r>
        <w:rPr>
          <w:sz w:val="24"/>
          <w:szCs w:val="24"/>
        </w:rPr>
        <w:t xml:space="preserve">tandard radiographic techniques </w:t>
      </w:r>
      <w:r w:rsidRPr="00F3716E">
        <w:rPr>
          <w:sz w:val="24"/>
          <w:szCs w:val="24"/>
        </w:rPr>
        <w:t>may be</w:t>
      </w:r>
      <w:r>
        <w:rPr>
          <w:sz w:val="24"/>
          <w:szCs w:val="24"/>
        </w:rPr>
        <w:t xml:space="preserve"> used to localize the </w:t>
      </w:r>
      <w:proofErr w:type="spellStart"/>
      <w:r>
        <w:rPr>
          <w:sz w:val="24"/>
          <w:szCs w:val="24"/>
        </w:rPr>
        <w:t>unerupted</w:t>
      </w:r>
      <w:proofErr w:type="spellEnd"/>
      <w:r>
        <w:rPr>
          <w:sz w:val="24"/>
          <w:szCs w:val="24"/>
        </w:rPr>
        <w:t xml:space="preserve"> teeth. These include:</w:t>
      </w:r>
    </w:p>
    <w:p w:rsidR="00F3716E" w:rsidRDefault="00F3716E" w:rsidP="00AE1698">
      <w:pPr>
        <w:pStyle w:val="ListParagraph"/>
        <w:numPr>
          <w:ilvl w:val="0"/>
          <w:numId w:val="3"/>
        </w:numPr>
        <w:ind w:right="-897"/>
        <w:jc w:val="both"/>
        <w:rPr>
          <w:sz w:val="24"/>
          <w:szCs w:val="24"/>
        </w:rPr>
      </w:pPr>
      <w:r w:rsidRPr="00F3716E">
        <w:rPr>
          <w:b/>
          <w:bCs/>
          <w:sz w:val="24"/>
          <w:szCs w:val="24"/>
        </w:rPr>
        <w:t>The tube shift method:</w:t>
      </w:r>
      <w:r>
        <w:rPr>
          <w:sz w:val="24"/>
          <w:szCs w:val="24"/>
        </w:rPr>
        <w:t xml:space="preserve"> The tube shift method uses two </w:t>
      </w:r>
      <w:r w:rsidRPr="00F3716E">
        <w:rPr>
          <w:sz w:val="24"/>
          <w:szCs w:val="24"/>
        </w:rPr>
        <w:t>periapical radiographs, shifting the tube</w:t>
      </w:r>
      <w:r w:rsidRPr="00F3716E">
        <w:rPr>
          <w:sz w:val="24"/>
          <w:szCs w:val="24"/>
        </w:rPr>
        <w:br/>
        <w:t>horizon</w:t>
      </w:r>
      <w:r>
        <w:rPr>
          <w:sz w:val="24"/>
          <w:szCs w:val="24"/>
        </w:rPr>
        <w:t xml:space="preserve">tally between exposures. If the </w:t>
      </w:r>
      <w:proofErr w:type="spellStart"/>
      <w:r w:rsidRPr="00F3716E">
        <w:rPr>
          <w:sz w:val="24"/>
          <w:szCs w:val="24"/>
        </w:rPr>
        <w:t>unerupted</w:t>
      </w:r>
      <w:proofErr w:type="spellEnd"/>
      <w:r w:rsidRPr="00F3716E">
        <w:rPr>
          <w:sz w:val="24"/>
          <w:szCs w:val="24"/>
        </w:rPr>
        <w:t xml:space="preserve"> tooth moves in the same direction in which the tube is shifted</w:t>
      </w:r>
      <w:r>
        <w:rPr>
          <w:sz w:val="24"/>
          <w:szCs w:val="24"/>
        </w:rPr>
        <w:t>, it is local</w:t>
      </w:r>
      <w:r w:rsidRPr="00F3716E">
        <w:rPr>
          <w:sz w:val="24"/>
          <w:szCs w:val="24"/>
        </w:rPr>
        <w:t>ized on the li</w:t>
      </w:r>
      <w:r>
        <w:rPr>
          <w:sz w:val="24"/>
          <w:szCs w:val="24"/>
        </w:rPr>
        <w:t xml:space="preserve">ngual or palatal side. A facial </w:t>
      </w:r>
      <w:r w:rsidRPr="00F3716E">
        <w:rPr>
          <w:sz w:val="24"/>
          <w:szCs w:val="24"/>
        </w:rPr>
        <w:t xml:space="preserve">or </w:t>
      </w:r>
      <w:proofErr w:type="spellStart"/>
      <w:r w:rsidRPr="00F3716E">
        <w:rPr>
          <w:sz w:val="24"/>
          <w:szCs w:val="24"/>
        </w:rPr>
        <w:t>bucc</w:t>
      </w:r>
      <w:r>
        <w:rPr>
          <w:sz w:val="24"/>
          <w:szCs w:val="24"/>
        </w:rPr>
        <w:t>ally</w:t>
      </w:r>
      <w:proofErr w:type="spellEnd"/>
      <w:r>
        <w:rPr>
          <w:sz w:val="24"/>
          <w:szCs w:val="24"/>
        </w:rPr>
        <w:t xml:space="preserve"> located tooth moves in the </w:t>
      </w:r>
      <w:r w:rsidRPr="00F3716E">
        <w:rPr>
          <w:sz w:val="24"/>
          <w:szCs w:val="24"/>
        </w:rPr>
        <w:t>opposite direction to the tube shift.</w:t>
      </w:r>
    </w:p>
    <w:p w:rsidR="00F3716E" w:rsidRDefault="00F3716E" w:rsidP="00F3716E">
      <w:pPr>
        <w:pStyle w:val="ListParagraph"/>
        <w:ind w:left="229" w:right="-897"/>
        <w:rPr>
          <w:b/>
          <w:bCs/>
          <w:sz w:val="24"/>
          <w:szCs w:val="24"/>
        </w:rPr>
      </w:pPr>
    </w:p>
    <w:p w:rsidR="00F3716E" w:rsidRDefault="00F3716E" w:rsidP="00AE1698">
      <w:pPr>
        <w:pStyle w:val="ListParagraph"/>
        <w:ind w:left="-851" w:right="-897"/>
        <w:rPr>
          <w:sz w:val="24"/>
          <w:szCs w:val="24"/>
        </w:rPr>
      </w:pPr>
      <w:r>
        <w:rPr>
          <w:sz w:val="24"/>
          <w:szCs w:val="24"/>
        </w:rPr>
        <w:t xml:space="preserve">                                                   </w:t>
      </w:r>
      <w:r w:rsidRPr="00F3716E">
        <w:rPr>
          <w:sz w:val="24"/>
          <w:szCs w:val="24"/>
        </w:rPr>
        <w:drawing>
          <wp:inline distT="0" distB="0" distL="0" distR="0">
            <wp:extent cx="2790825" cy="2255917"/>
            <wp:effectExtent l="0" t="0" r="0" b="0"/>
            <wp:docPr id="2" name="Picture 2" descr="http://o.quizlet.com/TmIixpTCH3TIOrM8hCkt0Q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quizlet.com/TmIixpTCH3TIOrM8hCkt0Q_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25" cy="2255917"/>
                    </a:xfrm>
                    <a:prstGeom prst="rect">
                      <a:avLst/>
                    </a:prstGeom>
                    <a:noFill/>
                    <a:ln>
                      <a:noFill/>
                    </a:ln>
                  </pic:spPr>
                </pic:pic>
              </a:graphicData>
            </a:graphic>
          </wp:inline>
        </w:drawing>
      </w:r>
    </w:p>
    <w:p w:rsidR="00AE1698" w:rsidRDefault="00AE1698" w:rsidP="00F3716E">
      <w:pPr>
        <w:pStyle w:val="ListParagraph"/>
        <w:ind w:left="229" w:right="-897"/>
        <w:rPr>
          <w:sz w:val="24"/>
          <w:szCs w:val="24"/>
        </w:rPr>
      </w:pPr>
    </w:p>
    <w:p w:rsidR="00F3716E" w:rsidRDefault="00AE1698" w:rsidP="00AE1698">
      <w:pPr>
        <w:pStyle w:val="ListParagraph"/>
        <w:ind w:left="-851" w:right="-897"/>
        <w:rPr>
          <w:sz w:val="24"/>
          <w:szCs w:val="24"/>
        </w:rPr>
      </w:pPr>
      <w:r>
        <w:rPr>
          <w:sz w:val="24"/>
          <w:szCs w:val="24"/>
        </w:rPr>
        <w:lastRenderedPageBreak/>
        <w:t xml:space="preserve">                                </w:t>
      </w:r>
      <w:r w:rsidR="00F3716E" w:rsidRPr="00F3716E">
        <w:rPr>
          <w:sz w:val="24"/>
          <w:szCs w:val="24"/>
        </w:rPr>
        <w:drawing>
          <wp:inline distT="0" distB="0" distL="0" distR="0">
            <wp:extent cx="1799110" cy="2388683"/>
            <wp:effectExtent l="0" t="0" r="0" b="0"/>
            <wp:docPr id="3" name="Picture 3" descr="http://www.dr-adrianbecker.com/uploads/editor_uploads/images/2b._parallax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r-adrianbecker.com/uploads/editor_uploads/images/2b._parallax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110" cy="2388683"/>
                    </a:xfrm>
                    <a:prstGeom prst="rect">
                      <a:avLst/>
                    </a:prstGeom>
                    <a:noFill/>
                    <a:ln>
                      <a:noFill/>
                    </a:ln>
                  </pic:spPr>
                </pic:pic>
              </a:graphicData>
            </a:graphic>
          </wp:inline>
        </w:drawing>
      </w:r>
      <w:r>
        <w:rPr>
          <w:sz w:val="24"/>
          <w:szCs w:val="24"/>
        </w:rPr>
        <w:t xml:space="preserve">                </w:t>
      </w:r>
      <w:r w:rsidRPr="00AE1698">
        <w:rPr>
          <w:sz w:val="24"/>
          <w:szCs w:val="24"/>
        </w:rPr>
        <w:drawing>
          <wp:inline distT="0" distB="0" distL="0" distR="0">
            <wp:extent cx="1703132" cy="2356801"/>
            <wp:effectExtent l="0" t="0" r="0" b="5715"/>
            <wp:docPr id="4" name="Picture 4" descr="http://www.dr-adrianbecker.com/uploads/editor_uploads/images/2a._parallax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r-adrianbecker.com/uploads/editor_uploads/images/2a._parallax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4676" cy="2358937"/>
                    </a:xfrm>
                    <a:prstGeom prst="rect">
                      <a:avLst/>
                    </a:prstGeom>
                    <a:noFill/>
                    <a:ln>
                      <a:noFill/>
                    </a:ln>
                  </pic:spPr>
                </pic:pic>
              </a:graphicData>
            </a:graphic>
          </wp:inline>
        </w:drawing>
      </w:r>
    </w:p>
    <w:p w:rsidR="00AE1698" w:rsidRDefault="00AE1698" w:rsidP="00AE1698">
      <w:pPr>
        <w:pStyle w:val="ListParagraph"/>
        <w:ind w:left="229" w:right="-897"/>
        <w:rPr>
          <w:sz w:val="24"/>
          <w:szCs w:val="24"/>
        </w:rPr>
      </w:pPr>
    </w:p>
    <w:p w:rsidR="00AE1698" w:rsidRPr="00F3716E" w:rsidRDefault="00AE1698" w:rsidP="00AE1698">
      <w:pPr>
        <w:pStyle w:val="ListParagraph"/>
        <w:ind w:left="229" w:right="-897"/>
        <w:rPr>
          <w:sz w:val="24"/>
          <w:szCs w:val="24"/>
        </w:rPr>
      </w:pPr>
    </w:p>
    <w:p w:rsidR="00F3716E" w:rsidRDefault="00F3716E" w:rsidP="00AE1698">
      <w:pPr>
        <w:pStyle w:val="ListParagraph"/>
        <w:numPr>
          <w:ilvl w:val="0"/>
          <w:numId w:val="3"/>
        </w:numPr>
        <w:ind w:right="-897"/>
        <w:jc w:val="both"/>
        <w:rPr>
          <w:sz w:val="24"/>
          <w:szCs w:val="24"/>
        </w:rPr>
      </w:pPr>
      <w:r w:rsidRPr="00F3716E">
        <w:rPr>
          <w:b/>
          <w:bCs/>
          <w:sz w:val="24"/>
          <w:szCs w:val="24"/>
        </w:rPr>
        <w:t>Buccal object rule:</w:t>
      </w:r>
      <w:r>
        <w:rPr>
          <w:sz w:val="24"/>
          <w:szCs w:val="24"/>
        </w:rPr>
        <w:t xml:space="preserve"> The </w:t>
      </w:r>
      <w:r w:rsidRPr="00F3716E">
        <w:rPr>
          <w:sz w:val="24"/>
          <w:szCs w:val="24"/>
        </w:rPr>
        <w:t>buccal o</w:t>
      </w:r>
      <w:r>
        <w:rPr>
          <w:sz w:val="24"/>
          <w:szCs w:val="24"/>
        </w:rPr>
        <w:t xml:space="preserve">bject rule uses two radiographs </w:t>
      </w:r>
      <w:r w:rsidRPr="00F3716E">
        <w:rPr>
          <w:sz w:val="24"/>
          <w:szCs w:val="24"/>
        </w:rPr>
        <w:t>taken with di</w:t>
      </w:r>
      <w:r>
        <w:rPr>
          <w:sz w:val="24"/>
          <w:szCs w:val="24"/>
        </w:rPr>
        <w:t xml:space="preserve">fferent vertical angulations of </w:t>
      </w:r>
      <w:r w:rsidRPr="00F3716E">
        <w:rPr>
          <w:sz w:val="24"/>
          <w:szCs w:val="24"/>
        </w:rPr>
        <w:t>the x-ray</w:t>
      </w:r>
      <w:r>
        <w:rPr>
          <w:sz w:val="24"/>
          <w:szCs w:val="24"/>
        </w:rPr>
        <w:t xml:space="preserve"> beam. An object located on the </w:t>
      </w:r>
      <w:r w:rsidRPr="00F3716E">
        <w:rPr>
          <w:sz w:val="24"/>
          <w:szCs w:val="24"/>
        </w:rPr>
        <w:t>buccal side moves inferiorly with the beam</w:t>
      </w:r>
      <w:r w:rsidRPr="00F3716E">
        <w:rPr>
          <w:sz w:val="24"/>
          <w:szCs w:val="24"/>
        </w:rPr>
        <w:br/>
        <w:t>directe</w:t>
      </w:r>
      <w:r>
        <w:rPr>
          <w:sz w:val="24"/>
          <w:szCs w:val="24"/>
        </w:rPr>
        <w:t xml:space="preserve">d inferiorly, whereas an object </w:t>
      </w:r>
      <w:r w:rsidRPr="00F3716E">
        <w:rPr>
          <w:sz w:val="24"/>
          <w:szCs w:val="24"/>
        </w:rPr>
        <w:t>located in a lingual or pa</w:t>
      </w:r>
      <w:r>
        <w:rPr>
          <w:sz w:val="24"/>
          <w:szCs w:val="24"/>
        </w:rPr>
        <w:t xml:space="preserve">latal position </w:t>
      </w:r>
      <w:r w:rsidRPr="00F3716E">
        <w:rPr>
          <w:sz w:val="24"/>
          <w:szCs w:val="24"/>
        </w:rPr>
        <w:t>moves superiorly</w:t>
      </w:r>
      <w:r w:rsidR="00AE1698">
        <w:rPr>
          <w:sz w:val="24"/>
          <w:szCs w:val="24"/>
        </w:rPr>
        <w:t>.</w:t>
      </w:r>
    </w:p>
    <w:p w:rsidR="00AE1698" w:rsidRDefault="00AE1698" w:rsidP="00AE1698">
      <w:pPr>
        <w:ind w:right="-897"/>
        <w:jc w:val="both"/>
        <w:rPr>
          <w:sz w:val="24"/>
          <w:szCs w:val="24"/>
        </w:rPr>
      </w:pPr>
    </w:p>
    <w:p w:rsidR="00AE1698" w:rsidRDefault="00AE1698" w:rsidP="00AE1698">
      <w:pPr>
        <w:ind w:right="-897"/>
        <w:jc w:val="both"/>
        <w:rPr>
          <w:sz w:val="24"/>
          <w:szCs w:val="24"/>
        </w:rPr>
      </w:pPr>
      <w:r>
        <w:rPr>
          <w:sz w:val="24"/>
          <w:szCs w:val="24"/>
        </w:rPr>
        <w:t xml:space="preserve">                                    </w:t>
      </w:r>
      <w:r w:rsidRPr="00AE1698">
        <w:rPr>
          <w:sz w:val="24"/>
          <w:szCs w:val="24"/>
        </w:rPr>
        <w:drawing>
          <wp:inline distT="0" distB="0" distL="0" distR="0">
            <wp:extent cx="3390900" cy="2105184"/>
            <wp:effectExtent l="0" t="0" r="0" b="9525"/>
            <wp:docPr id="5" name="Picture 5" descr="http://o.quizlet.com/kmqPvjJGN0cGZkrSDQ72ZQ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quizlet.com/kmqPvjJGN0cGZkrSDQ72ZQ_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0900" cy="2105184"/>
                    </a:xfrm>
                    <a:prstGeom prst="rect">
                      <a:avLst/>
                    </a:prstGeom>
                    <a:noFill/>
                    <a:ln>
                      <a:noFill/>
                    </a:ln>
                  </pic:spPr>
                </pic:pic>
              </a:graphicData>
            </a:graphic>
          </wp:inline>
        </w:drawing>
      </w:r>
    </w:p>
    <w:p w:rsidR="00AE1698" w:rsidRPr="00AE1698" w:rsidRDefault="00AE1698" w:rsidP="00AE1698">
      <w:pPr>
        <w:ind w:right="-897"/>
        <w:jc w:val="both"/>
        <w:rPr>
          <w:sz w:val="24"/>
          <w:szCs w:val="24"/>
        </w:rPr>
      </w:pPr>
    </w:p>
    <w:p w:rsidR="00F3716E" w:rsidRDefault="00F3716E" w:rsidP="00F3716E">
      <w:pPr>
        <w:pStyle w:val="ListParagraph"/>
        <w:numPr>
          <w:ilvl w:val="0"/>
          <w:numId w:val="2"/>
        </w:numPr>
        <w:ind w:right="-897"/>
        <w:rPr>
          <w:sz w:val="24"/>
          <w:szCs w:val="24"/>
        </w:rPr>
      </w:pPr>
      <w:r w:rsidRPr="00F3716E">
        <w:rPr>
          <w:b/>
          <w:bCs/>
          <w:sz w:val="24"/>
          <w:szCs w:val="24"/>
        </w:rPr>
        <w:t>Periapical occlusal method:</w:t>
      </w:r>
      <w:r>
        <w:rPr>
          <w:sz w:val="24"/>
          <w:szCs w:val="24"/>
        </w:rPr>
        <w:t xml:space="preserve"> The periapical occlusal </w:t>
      </w:r>
      <w:r w:rsidRPr="00F3716E">
        <w:rPr>
          <w:sz w:val="24"/>
          <w:szCs w:val="24"/>
        </w:rPr>
        <w:t>method uses the periapical radiograph</w:t>
      </w:r>
      <w:r w:rsidRPr="00F3716E">
        <w:rPr>
          <w:sz w:val="24"/>
          <w:szCs w:val="24"/>
        </w:rPr>
        <w:br/>
        <w:t>taken w</w:t>
      </w:r>
      <w:r>
        <w:rPr>
          <w:sz w:val="24"/>
          <w:szCs w:val="24"/>
        </w:rPr>
        <w:t xml:space="preserve">ith a standard technique and an </w:t>
      </w:r>
      <w:r w:rsidRPr="00F3716E">
        <w:rPr>
          <w:sz w:val="24"/>
          <w:szCs w:val="24"/>
        </w:rPr>
        <w:t>occlusal r</w:t>
      </w:r>
      <w:r>
        <w:rPr>
          <w:sz w:val="24"/>
          <w:szCs w:val="24"/>
        </w:rPr>
        <w:t xml:space="preserve">adiograph to give two different </w:t>
      </w:r>
      <w:r w:rsidRPr="00F3716E">
        <w:rPr>
          <w:sz w:val="24"/>
          <w:szCs w:val="24"/>
        </w:rPr>
        <w:t>views of the impacted tooth.</w:t>
      </w:r>
    </w:p>
    <w:p w:rsidR="00F3716E" w:rsidRDefault="00F3716E" w:rsidP="00F3716E">
      <w:pPr>
        <w:ind w:right="-897"/>
        <w:rPr>
          <w:sz w:val="24"/>
          <w:szCs w:val="24"/>
        </w:rPr>
      </w:pPr>
    </w:p>
    <w:p w:rsidR="00F3716E" w:rsidRDefault="00F3716E" w:rsidP="00F3716E">
      <w:pPr>
        <w:ind w:left="-851" w:right="-897"/>
        <w:rPr>
          <w:b/>
          <w:bCs/>
          <w:sz w:val="24"/>
          <w:szCs w:val="24"/>
        </w:rPr>
      </w:pPr>
      <w:r w:rsidRPr="00F3716E">
        <w:rPr>
          <w:b/>
          <w:bCs/>
          <w:sz w:val="24"/>
          <w:szCs w:val="24"/>
        </w:rPr>
        <w:t xml:space="preserve">Localization continued: </w:t>
      </w:r>
    </w:p>
    <w:p w:rsidR="00AE1698" w:rsidRDefault="00AE1698" w:rsidP="00F3716E">
      <w:pPr>
        <w:ind w:left="-851" w:right="-897"/>
        <w:rPr>
          <w:b/>
          <w:bCs/>
          <w:sz w:val="24"/>
          <w:szCs w:val="24"/>
        </w:rPr>
      </w:pPr>
    </w:p>
    <w:p w:rsidR="00AE1698" w:rsidRDefault="00AE1698" w:rsidP="00AE1698">
      <w:pPr>
        <w:pStyle w:val="ListParagraph"/>
        <w:numPr>
          <w:ilvl w:val="0"/>
          <w:numId w:val="2"/>
        </w:numPr>
        <w:ind w:right="-897"/>
        <w:jc w:val="both"/>
        <w:rPr>
          <w:sz w:val="24"/>
          <w:szCs w:val="24"/>
        </w:rPr>
      </w:pPr>
      <w:r w:rsidRPr="00AE1698">
        <w:rPr>
          <w:sz w:val="24"/>
          <w:szCs w:val="24"/>
        </w:rPr>
        <w:t xml:space="preserve">If you need to extract the over retained primary canine, the resorption pattern on the root provides a clue to localization of the crown of the impacted </w:t>
      </w:r>
      <w:proofErr w:type="spellStart"/>
      <w:r w:rsidRPr="00AE1698">
        <w:rPr>
          <w:sz w:val="24"/>
          <w:szCs w:val="24"/>
        </w:rPr>
        <w:t>cuspid</w:t>
      </w:r>
      <w:proofErr w:type="spellEnd"/>
      <w:r w:rsidRPr="00AE1698">
        <w:rPr>
          <w:sz w:val="24"/>
          <w:szCs w:val="24"/>
        </w:rPr>
        <w:t>. After we extract the retained primary canine we check the roots of the deciduous.</w:t>
      </w:r>
    </w:p>
    <w:p w:rsidR="00BA38E3" w:rsidRPr="009A5C82" w:rsidRDefault="00AE1698" w:rsidP="009A5C82">
      <w:pPr>
        <w:pStyle w:val="ListParagraph"/>
        <w:numPr>
          <w:ilvl w:val="0"/>
          <w:numId w:val="2"/>
        </w:numPr>
        <w:ind w:right="-897"/>
        <w:jc w:val="both"/>
        <w:rPr>
          <w:sz w:val="24"/>
          <w:szCs w:val="24"/>
        </w:rPr>
      </w:pPr>
      <w:r w:rsidRPr="00AE1698">
        <w:rPr>
          <w:sz w:val="24"/>
          <w:szCs w:val="24"/>
        </w:rPr>
        <w:t>Sometimes you can</w:t>
      </w:r>
      <w:r>
        <w:rPr>
          <w:sz w:val="24"/>
          <w:szCs w:val="24"/>
        </w:rPr>
        <w:t xml:space="preserve"> </w:t>
      </w:r>
      <w:r w:rsidRPr="00AE1698">
        <w:rPr>
          <w:sz w:val="24"/>
          <w:szCs w:val="24"/>
        </w:rPr>
        <w:t>feel the crown when giving your infiltration</w:t>
      </w:r>
      <w:r>
        <w:rPr>
          <w:sz w:val="24"/>
          <w:szCs w:val="24"/>
        </w:rPr>
        <w:t xml:space="preserve"> </w:t>
      </w:r>
      <w:proofErr w:type="spellStart"/>
      <w:r w:rsidRPr="00AE1698">
        <w:rPr>
          <w:sz w:val="24"/>
          <w:szCs w:val="24"/>
        </w:rPr>
        <w:t>anesthesia</w:t>
      </w:r>
      <w:proofErr w:type="spellEnd"/>
      <w:r w:rsidRPr="00AE1698">
        <w:rPr>
          <w:sz w:val="24"/>
          <w:szCs w:val="24"/>
        </w:rPr>
        <w:t xml:space="preserve"> on the buccal and palatal mucosa</w:t>
      </w:r>
      <w:r>
        <w:rPr>
          <w:sz w:val="24"/>
          <w:szCs w:val="24"/>
        </w:rPr>
        <w:t xml:space="preserve">. </w:t>
      </w:r>
    </w:p>
    <w:p w:rsidR="00BA38E3" w:rsidRDefault="00BA38E3" w:rsidP="00AE1698">
      <w:pPr>
        <w:ind w:left="-851" w:right="-897"/>
        <w:jc w:val="both"/>
        <w:rPr>
          <w:b/>
          <w:bCs/>
          <w:sz w:val="24"/>
          <w:szCs w:val="24"/>
        </w:rPr>
      </w:pPr>
    </w:p>
    <w:p w:rsidR="009A5C82" w:rsidRDefault="009A5C82" w:rsidP="00AE1698">
      <w:pPr>
        <w:ind w:left="-851" w:right="-897"/>
        <w:jc w:val="both"/>
        <w:rPr>
          <w:b/>
          <w:bCs/>
          <w:sz w:val="24"/>
          <w:szCs w:val="24"/>
        </w:rPr>
      </w:pPr>
    </w:p>
    <w:p w:rsidR="009A5C82" w:rsidRDefault="009A5C82" w:rsidP="00AE1698">
      <w:pPr>
        <w:ind w:left="-851" w:right="-897"/>
        <w:jc w:val="both"/>
        <w:rPr>
          <w:b/>
          <w:bCs/>
          <w:sz w:val="24"/>
          <w:szCs w:val="24"/>
        </w:rPr>
      </w:pPr>
    </w:p>
    <w:p w:rsidR="009A5C82" w:rsidRDefault="009A5C82" w:rsidP="00AE1698">
      <w:pPr>
        <w:ind w:left="-851" w:right="-897"/>
        <w:jc w:val="both"/>
        <w:rPr>
          <w:b/>
          <w:bCs/>
          <w:sz w:val="24"/>
          <w:szCs w:val="24"/>
        </w:rPr>
      </w:pPr>
    </w:p>
    <w:p w:rsidR="009A5C82" w:rsidRDefault="009A5C82" w:rsidP="00AE1698">
      <w:pPr>
        <w:ind w:left="-851" w:right="-897"/>
        <w:jc w:val="both"/>
        <w:rPr>
          <w:b/>
          <w:bCs/>
          <w:sz w:val="24"/>
          <w:szCs w:val="24"/>
        </w:rPr>
      </w:pPr>
    </w:p>
    <w:p w:rsidR="009A5C82" w:rsidRDefault="009A5C82" w:rsidP="00AE1698">
      <w:pPr>
        <w:ind w:left="-851" w:right="-897"/>
        <w:jc w:val="both"/>
        <w:rPr>
          <w:b/>
          <w:bCs/>
          <w:sz w:val="24"/>
          <w:szCs w:val="24"/>
        </w:rPr>
      </w:pPr>
    </w:p>
    <w:p w:rsidR="009A5C82" w:rsidRDefault="009A5C82" w:rsidP="00AE1698">
      <w:pPr>
        <w:ind w:left="-851" w:right="-897"/>
        <w:jc w:val="both"/>
        <w:rPr>
          <w:b/>
          <w:bCs/>
          <w:sz w:val="24"/>
          <w:szCs w:val="24"/>
        </w:rPr>
      </w:pPr>
    </w:p>
    <w:p w:rsidR="00AE1698" w:rsidRDefault="00AE1698" w:rsidP="00AE1698">
      <w:pPr>
        <w:ind w:left="-851" w:right="-897"/>
        <w:jc w:val="both"/>
        <w:rPr>
          <w:b/>
          <w:bCs/>
          <w:sz w:val="24"/>
          <w:szCs w:val="24"/>
        </w:rPr>
      </w:pPr>
      <w:r>
        <w:rPr>
          <w:b/>
          <w:bCs/>
          <w:sz w:val="24"/>
          <w:szCs w:val="24"/>
        </w:rPr>
        <w:lastRenderedPageBreak/>
        <w:t>Treatment options:</w:t>
      </w:r>
    </w:p>
    <w:p w:rsidR="00AE1698" w:rsidRDefault="00AE1698" w:rsidP="00AE1698">
      <w:pPr>
        <w:ind w:left="-851" w:right="-897"/>
        <w:jc w:val="both"/>
        <w:rPr>
          <w:b/>
          <w:bCs/>
          <w:sz w:val="24"/>
          <w:szCs w:val="24"/>
        </w:rPr>
      </w:pPr>
    </w:p>
    <w:p w:rsidR="00AE1698" w:rsidRDefault="00AE1698" w:rsidP="00AE1698">
      <w:pPr>
        <w:ind w:left="-851" w:right="-897"/>
        <w:rPr>
          <w:sz w:val="24"/>
          <w:szCs w:val="24"/>
        </w:rPr>
      </w:pPr>
      <w:r w:rsidRPr="00AE1698">
        <w:rPr>
          <w:sz w:val="24"/>
          <w:szCs w:val="24"/>
        </w:rPr>
        <w:t xml:space="preserve"> </w:t>
      </w:r>
      <w:r>
        <w:rPr>
          <w:sz w:val="24"/>
          <w:szCs w:val="24"/>
        </w:rPr>
        <w:t>Treatment options include:</w:t>
      </w:r>
    </w:p>
    <w:p w:rsidR="00AE1698" w:rsidRDefault="00AE1698" w:rsidP="00AE1698">
      <w:pPr>
        <w:ind w:left="-851" w:right="-897"/>
        <w:rPr>
          <w:sz w:val="24"/>
          <w:szCs w:val="24"/>
        </w:rPr>
      </w:pPr>
    </w:p>
    <w:p w:rsidR="00AE1698" w:rsidRDefault="00AE1698" w:rsidP="00AE1698">
      <w:pPr>
        <w:ind w:left="-851" w:right="-897"/>
        <w:jc w:val="both"/>
        <w:rPr>
          <w:sz w:val="24"/>
          <w:szCs w:val="24"/>
        </w:rPr>
      </w:pPr>
      <w:r w:rsidRPr="00AE1698">
        <w:rPr>
          <w:sz w:val="24"/>
          <w:szCs w:val="24"/>
        </w:rPr>
        <w:t xml:space="preserve">(1) </w:t>
      </w:r>
      <w:r w:rsidRPr="00AE1698">
        <w:rPr>
          <w:sz w:val="24"/>
          <w:szCs w:val="24"/>
        </w:rPr>
        <w:t>No</w:t>
      </w:r>
      <w:r>
        <w:rPr>
          <w:sz w:val="24"/>
          <w:szCs w:val="24"/>
        </w:rPr>
        <w:t xml:space="preserve"> treatment except monitoring: </w:t>
      </w:r>
      <w:r w:rsidRPr="00AE1698">
        <w:rPr>
          <w:sz w:val="24"/>
          <w:szCs w:val="24"/>
        </w:rPr>
        <w:t xml:space="preserve">No treatment </w:t>
      </w:r>
      <w:r>
        <w:rPr>
          <w:sz w:val="24"/>
          <w:szCs w:val="24"/>
        </w:rPr>
        <w:t xml:space="preserve">is recommended if the canine is </w:t>
      </w:r>
      <w:r w:rsidRPr="00AE1698">
        <w:rPr>
          <w:sz w:val="24"/>
          <w:szCs w:val="24"/>
        </w:rPr>
        <w:t>in good position and without contact</w:t>
      </w:r>
      <w:r>
        <w:rPr>
          <w:sz w:val="24"/>
          <w:szCs w:val="24"/>
        </w:rPr>
        <w:t xml:space="preserve"> with the </w:t>
      </w:r>
      <w:r w:rsidRPr="00AE1698">
        <w:rPr>
          <w:color w:val="000000"/>
          <w:sz w:val="24"/>
          <w:szCs w:val="24"/>
        </w:rPr>
        <w:t>lateral</w:t>
      </w:r>
      <w:r>
        <w:rPr>
          <w:sz w:val="24"/>
          <w:szCs w:val="24"/>
        </w:rPr>
        <w:t xml:space="preserve"> incisor and first premola</w:t>
      </w:r>
      <w:r w:rsidR="001C2443">
        <w:rPr>
          <w:sz w:val="24"/>
          <w:szCs w:val="24"/>
        </w:rPr>
        <w:t xml:space="preserve">r. </w:t>
      </w:r>
      <w:r>
        <w:rPr>
          <w:sz w:val="24"/>
          <w:szCs w:val="24"/>
        </w:rPr>
        <w:t xml:space="preserve">If there is no </w:t>
      </w:r>
      <w:r w:rsidRPr="00AE1698">
        <w:rPr>
          <w:sz w:val="24"/>
          <w:szCs w:val="24"/>
        </w:rPr>
        <w:t xml:space="preserve">evidence of pathology or root resorption </w:t>
      </w:r>
      <w:r>
        <w:rPr>
          <w:sz w:val="24"/>
          <w:szCs w:val="24"/>
        </w:rPr>
        <w:t xml:space="preserve">of </w:t>
      </w:r>
      <w:r w:rsidRPr="00AE1698">
        <w:rPr>
          <w:sz w:val="24"/>
          <w:szCs w:val="24"/>
        </w:rPr>
        <w:t>the adjacent teeth or</w:t>
      </w:r>
      <w:r>
        <w:rPr>
          <w:sz w:val="24"/>
          <w:szCs w:val="24"/>
        </w:rPr>
        <w:t xml:space="preserve"> the patient refuses treatment, </w:t>
      </w:r>
      <w:r w:rsidRPr="00AE1698">
        <w:rPr>
          <w:sz w:val="24"/>
          <w:szCs w:val="24"/>
        </w:rPr>
        <w:t>the patient can be monitored periodically</w:t>
      </w:r>
    </w:p>
    <w:p w:rsidR="00AE1698" w:rsidRDefault="00AE1698" w:rsidP="00AE1698">
      <w:pPr>
        <w:ind w:left="-851" w:right="-897"/>
        <w:rPr>
          <w:sz w:val="24"/>
          <w:szCs w:val="24"/>
        </w:rPr>
      </w:pPr>
    </w:p>
    <w:p w:rsidR="00AE1698" w:rsidRDefault="00AE1698" w:rsidP="001C2443">
      <w:pPr>
        <w:ind w:left="-851" w:right="-897"/>
        <w:rPr>
          <w:sz w:val="24"/>
          <w:szCs w:val="24"/>
        </w:rPr>
      </w:pPr>
      <w:r w:rsidRPr="00AE1698">
        <w:rPr>
          <w:sz w:val="24"/>
          <w:szCs w:val="24"/>
        </w:rPr>
        <w:t xml:space="preserve">(2) </w:t>
      </w:r>
      <w:r w:rsidRPr="00AE1698">
        <w:rPr>
          <w:sz w:val="24"/>
          <w:szCs w:val="24"/>
        </w:rPr>
        <w:t>Interceptive</w:t>
      </w:r>
      <w:r w:rsidR="001C2443">
        <w:rPr>
          <w:sz w:val="24"/>
          <w:szCs w:val="24"/>
        </w:rPr>
        <w:t xml:space="preserve"> removal of primary canine: </w:t>
      </w:r>
      <w:r w:rsidR="001C2443" w:rsidRPr="001C2443">
        <w:rPr>
          <w:sz w:val="24"/>
          <w:szCs w:val="24"/>
        </w:rPr>
        <w:t xml:space="preserve">Extraction of </w:t>
      </w:r>
      <w:r w:rsidR="001C2443">
        <w:rPr>
          <w:sz w:val="24"/>
          <w:szCs w:val="24"/>
        </w:rPr>
        <w:t xml:space="preserve">the primary canine is recommended </w:t>
      </w:r>
      <w:r w:rsidR="001C2443" w:rsidRPr="001C2443">
        <w:rPr>
          <w:sz w:val="24"/>
          <w:szCs w:val="24"/>
        </w:rPr>
        <w:t xml:space="preserve">if the patient </w:t>
      </w:r>
      <w:r w:rsidR="001C2443">
        <w:rPr>
          <w:sz w:val="24"/>
          <w:szCs w:val="24"/>
        </w:rPr>
        <w:t xml:space="preserve">is between 10 and 13 years, the </w:t>
      </w:r>
      <w:r w:rsidR="001C2443" w:rsidRPr="001C2443">
        <w:rPr>
          <w:sz w:val="24"/>
          <w:szCs w:val="24"/>
        </w:rPr>
        <w:t>maxillary canine is</w:t>
      </w:r>
      <w:r w:rsidR="001C2443">
        <w:rPr>
          <w:sz w:val="24"/>
          <w:szCs w:val="24"/>
        </w:rPr>
        <w:t xml:space="preserve"> not palpable, and localization </w:t>
      </w:r>
      <w:r w:rsidR="001C2443" w:rsidRPr="001C2443">
        <w:rPr>
          <w:sz w:val="24"/>
          <w:szCs w:val="24"/>
        </w:rPr>
        <w:t>confirms a p</w:t>
      </w:r>
      <w:r w:rsidR="001C2443">
        <w:rPr>
          <w:sz w:val="24"/>
          <w:szCs w:val="24"/>
        </w:rPr>
        <w:t xml:space="preserve">alatal position.  Then if the canine </w:t>
      </w:r>
      <w:r w:rsidR="001C2443" w:rsidRPr="001C2443">
        <w:rPr>
          <w:sz w:val="24"/>
          <w:szCs w:val="24"/>
        </w:rPr>
        <w:t>position does not improve over a 12-month period, alternative treatment is indicated.</w:t>
      </w:r>
    </w:p>
    <w:p w:rsidR="001C2443" w:rsidRDefault="001C2443" w:rsidP="001C2443">
      <w:pPr>
        <w:ind w:left="-851" w:right="-897"/>
        <w:rPr>
          <w:sz w:val="24"/>
          <w:szCs w:val="24"/>
        </w:rPr>
      </w:pPr>
    </w:p>
    <w:p w:rsidR="00AE1698" w:rsidRDefault="00AE1698" w:rsidP="001C2443">
      <w:pPr>
        <w:ind w:left="-851" w:right="-897"/>
        <w:jc w:val="both"/>
        <w:rPr>
          <w:sz w:val="24"/>
          <w:szCs w:val="24"/>
        </w:rPr>
      </w:pPr>
      <w:r w:rsidRPr="00AE1698">
        <w:rPr>
          <w:sz w:val="24"/>
          <w:szCs w:val="24"/>
        </w:rPr>
        <w:t xml:space="preserve">(3) </w:t>
      </w:r>
      <w:r w:rsidRPr="00AE1698">
        <w:rPr>
          <w:sz w:val="24"/>
          <w:szCs w:val="24"/>
        </w:rPr>
        <w:t>Surgical</w:t>
      </w:r>
      <w:r w:rsidRPr="00AE1698">
        <w:rPr>
          <w:sz w:val="24"/>
          <w:szCs w:val="24"/>
        </w:rPr>
        <w:t xml:space="preserve"> removal of</w:t>
      </w:r>
      <w:r w:rsidR="001C2443">
        <w:rPr>
          <w:sz w:val="24"/>
          <w:szCs w:val="24"/>
        </w:rPr>
        <w:t xml:space="preserve"> the impacted canine:</w:t>
      </w:r>
      <w:r w:rsidR="001C2443" w:rsidRPr="001C2443">
        <w:rPr>
          <w:rFonts w:ascii="AdvTimes" w:hAnsi="AdvTimes"/>
          <w:color w:val="000000"/>
          <w:sz w:val="18"/>
          <w:szCs w:val="18"/>
        </w:rPr>
        <w:t xml:space="preserve"> </w:t>
      </w:r>
      <w:r w:rsidR="001C2443" w:rsidRPr="001C2443">
        <w:rPr>
          <w:sz w:val="24"/>
          <w:szCs w:val="24"/>
        </w:rPr>
        <w:t>Surgical extra</w:t>
      </w:r>
      <w:r w:rsidR="001C2443">
        <w:rPr>
          <w:sz w:val="24"/>
          <w:szCs w:val="24"/>
        </w:rPr>
        <w:t xml:space="preserve">ction of the impacted canine is </w:t>
      </w:r>
      <w:r w:rsidR="001C2443" w:rsidRPr="001C2443">
        <w:rPr>
          <w:sz w:val="24"/>
          <w:szCs w:val="24"/>
        </w:rPr>
        <w:t>indicated when there is poor position for orthodontic alignment, there is early evidence of resorption of adjacen</w:t>
      </w:r>
      <w:r w:rsidR="001C2443">
        <w:rPr>
          <w:sz w:val="24"/>
          <w:szCs w:val="24"/>
        </w:rPr>
        <w:t xml:space="preserve">t teeth, the patient is too old </w:t>
      </w:r>
      <w:r w:rsidR="001C2443" w:rsidRPr="001C2443">
        <w:rPr>
          <w:sz w:val="24"/>
          <w:szCs w:val="24"/>
        </w:rPr>
        <w:t>for exposure, and the degree of displacement does</w:t>
      </w:r>
      <w:r w:rsidR="001C2443">
        <w:rPr>
          <w:sz w:val="24"/>
          <w:szCs w:val="24"/>
        </w:rPr>
        <w:t xml:space="preserve"> </w:t>
      </w:r>
      <w:r w:rsidR="001C2443" w:rsidRPr="001C2443">
        <w:rPr>
          <w:sz w:val="24"/>
          <w:szCs w:val="24"/>
        </w:rPr>
        <w:t>not allow for surgical reposition or transplantation. The treatme</w:t>
      </w:r>
      <w:r w:rsidR="001C2443">
        <w:rPr>
          <w:sz w:val="24"/>
          <w:szCs w:val="24"/>
        </w:rPr>
        <w:t xml:space="preserve">nt of choice for replacement of </w:t>
      </w:r>
      <w:r w:rsidR="001C2443" w:rsidRPr="001C2443">
        <w:rPr>
          <w:sz w:val="24"/>
          <w:szCs w:val="24"/>
        </w:rPr>
        <w:t>the canine is a dental implant.</w:t>
      </w:r>
      <w:r w:rsidR="001C2443">
        <w:rPr>
          <w:sz w:val="24"/>
          <w:szCs w:val="24"/>
        </w:rPr>
        <w:t xml:space="preserve"> </w:t>
      </w:r>
    </w:p>
    <w:p w:rsidR="001C2443" w:rsidRDefault="001C2443" w:rsidP="00BA38E3">
      <w:pPr>
        <w:ind w:right="-897"/>
        <w:rPr>
          <w:b/>
          <w:bCs/>
          <w:sz w:val="24"/>
          <w:szCs w:val="24"/>
        </w:rPr>
      </w:pPr>
    </w:p>
    <w:p w:rsidR="001C2443" w:rsidRDefault="00AE1698" w:rsidP="00DA3D0A">
      <w:pPr>
        <w:ind w:left="-851" w:right="-897"/>
        <w:jc w:val="both"/>
        <w:rPr>
          <w:b/>
          <w:bCs/>
          <w:sz w:val="24"/>
          <w:szCs w:val="24"/>
        </w:rPr>
      </w:pPr>
      <w:r w:rsidRPr="001C2443">
        <w:rPr>
          <w:b/>
          <w:bCs/>
          <w:sz w:val="24"/>
          <w:szCs w:val="24"/>
        </w:rPr>
        <w:t xml:space="preserve">(4) </w:t>
      </w:r>
      <w:r w:rsidRPr="001C2443">
        <w:rPr>
          <w:b/>
          <w:bCs/>
          <w:sz w:val="24"/>
          <w:szCs w:val="24"/>
        </w:rPr>
        <w:t>Surgical</w:t>
      </w:r>
      <w:r w:rsidRPr="001C2443">
        <w:rPr>
          <w:b/>
          <w:bCs/>
          <w:sz w:val="24"/>
          <w:szCs w:val="24"/>
        </w:rPr>
        <w:t xml:space="preserve"> exposure with</w:t>
      </w:r>
      <w:r w:rsidRPr="001C2443">
        <w:rPr>
          <w:b/>
          <w:bCs/>
          <w:sz w:val="24"/>
          <w:szCs w:val="24"/>
        </w:rPr>
        <w:t xml:space="preserve"> orthodontic alignment</w:t>
      </w:r>
    </w:p>
    <w:p w:rsidR="001C2443" w:rsidRDefault="001C2443" w:rsidP="00DA3D0A">
      <w:pPr>
        <w:ind w:left="-851" w:right="-897"/>
        <w:jc w:val="both"/>
        <w:rPr>
          <w:b/>
          <w:bCs/>
          <w:sz w:val="24"/>
          <w:szCs w:val="24"/>
        </w:rPr>
      </w:pPr>
    </w:p>
    <w:p w:rsidR="001C2443" w:rsidRDefault="001C2443" w:rsidP="00DA3D0A">
      <w:pPr>
        <w:ind w:left="-851" w:right="-897"/>
        <w:jc w:val="both"/>
        <w:rPr>
          <w:sz w:val="24"/>
          <w:szCs w:val="24"/>
        </w:rPr>
      </w:pPr>
      <w:r w:rsidRPr="001C2443">
        <w:rPr>
          <w:i/>
          <w:iCs/>
          <w:sz w:val="24"/>
          <w:szCs w:val="24"/>
        </w:rPr>
        <w:t xml:space="preserve">Flap design: </w:t>
      </w:r>
      <w:r>
        <w:rPr>
          <w:sz w:val="24"/>
          <w:szCs w:val="24"/>
        </w:rPr>
        <w:t xml:space="preserve">the flap design depends on the positon of the impacted canine which were </w:t>
      </w:r>
      <w:proofErr w:type="spellStart"/>
      <w:r>
        <w:rPr>
          <w:sz w:val="24"/>
          <w:szCs w:val="24"/>
        </w:rPr>
        <w:t>detrmined</w:t>
      </w:r>
      <w:proofErr w:type="spellEnd"/>
      <w:r>
        <w:rPr>
          <w:sz w:val="24"/>
          <w:szCs w:val="24"/>
        </w:rPr>
        <w:t xml:space="preserve"> by the process of localization.</w:t>
      </w:r>
    </w:p>
    <w:p w:rsidR="001C2443" w:rsidRDefault="001C2443" w:rsidP="00DA3D0A">
      <w:pPr>
        <w:ind w:left="-851" w:right="-897"/>
        <w:jc w:val="both"/>
        <w:rPr>
          <w:sz w:val="24"/>
          <w:szCs w:val="24"/>
        </w:rPr>
      </w:pPr>
    </w:p>
    <w:p w:rsidR="001C2443" w:rsidRDefault="001C2443" w:rsidP="00DA3D0A">
      <w:pPr>
        <w:ind w:left="-716" w:right="-897"/>
        <w:jc w:val="both"/>
        <w:rPr>
          <w:sz w:val="24"/>
          <w:szCs w:val="24"/>
        </w:rPr>
      </w:pPr>
      <w:r w:rsidRPr="001C2443">
        <w:rPr>
          <w:b/>
          <w:bCs/>
          <w:sz w:val="24"/>
          <w:szCs w:val="24"/>
        </w:rPr>
        <w:t>Buccal located canine:</w:t>
      </w:r>
      <w:r>
        <w:rPr>
          <w:sz w:val="24"/>
          <w:szCs w:val="24"/>
        </w:rPr>
        <w:t xml:space="preserve"> </w:t>
      </w:r>
      <w:r w:rsidRPr="001C2443">
        <w:rPr>
          <w:sz w:val="24"/>
          <w:szCs w:val="24"/>
        </w:rPr>
        <w:t>If the imp</w:t>
      </w:r>
      <w:r>
        <w:rPr>
          <w:sz w:val="24"/>
          <w:szCs w:val="24"/>
        </w:rPr>
        <w:t xml:space="preserve">acted canine is located </w:t>
      </w:r>
      <w:proofErr w:type="spellStart"/>
      <w:r>
        <w:rPr>
          <w:sz w:val="24"/>
          <w:szCs w:val="24"/>
        </w:rPr>
        <w:t>buccally</w:t>
      </w:r>
      <w:proofErr w:type="spellEnd"/>
      <w:r>
        <w:rPr>
          <w:sz w:val="24"/>
          <w:szCs w:val="24"/>
        </w:rPr>
        <w:t>, we have three options depending on the level of the tooth impaction.</w:t>
      </w:r>
    </w:p>
    <w:p w:rsidR="001C2443" w:rsidRDefault="001C2443" w:rsidP="00DA3D0A">
      <w:pPr>
        <w:ind w:left="-720" w:right="-897" w:firstLine="1571"/>
        <w:jc w:val="both"/>
        <w:rPr>
          <w:sz w:val="24"/>
          <w:szCs w:val="24"/>
        </w:rPr>
      </w:pPr>
      <w:r>
        <w:rPr>
          <w:sz w:val="24"/>
          <w:szCs w:val="24"/>
        </w:rPr>
        <w:t xml:space="preserve">1- Gingival crest incision </w:t>
      </w:r>
      <w:r w:rsidRPr="001C2443">
        <w:rPr>
          <w:sz w:val="24"/>
          <w:szCs w:val="24"/>
        </w:rPr>
        <w:t xml:space="preserve">can be made in the gingival sulcus. </w:t>
      </w:r>
    </w:p>
    <w:p w:rsidR="001C2443" w:rsidRDefault="001C2443" w:rsidP="00DA3D0A">
      <w:pPr>
        <w:ind w:left="851" w:right="-897"/>
        <w:jc w:val="both"/>
        <w:rPr>
          <w:sz w:val="24"/>
          <w:szCs w:val="24"/>
        </w:rPr>
      </w:pPr>
      <w:r>
        <w:rPr>
          <w:sz w:val="24"/>
          <w:szCs w:val="24"/>
        </w:rPr>
        <w:t xml:space="preserve">2- If the impacted </w:t>
      </w:r>
      <w:r w:rsidRPr="001C2443">
        <w:rPr>
          <w:sz w:val="24"/>
          <w:szCs w:val="24"/>
        </w:rPr>
        <w:t>canine is high, the incision can be made horizontally above the papillae</w:t>
      </w:r>
      <w:r>
        <w:rPr>
          <w:sz w:val="24"/>
          <w:szCs w:val="24"/>
        </w:rPr>
        <w:t xml:space="preserve"> (flap with release incision)</w:t>
      </w:r>
      <w:r w:rsidRPr="001C2443">
        <w:rPr>
          <w:sz w:val="24"/>
          <w:szCs w:val="24"/>
        </w:rPr>
        <w:t xml:space="preserve">. </w:t>
      </w:r>
    </w:p>
    <w:p w:rsidR="001C2443" w:rsidRDefault="001C2443" w:rsidP="00DA3D0A">
      <w:pPr>
        <w:ind w:left="851" w:right="-897"/>
        <w:jc w:val="both"/>
        <w:rPr>
          <w:sz w:val="24"/>
          <w:szCs w:val="24"/>
        </w:rPr>
      </w:pPr>
      <w:r>
        <w:rPr>
          <w:sz w:val="24"/>
          <w:szCs w:val="24"/>
        </w:rPr>
        <w:t xml:space="preserve">3- Vestibular incisions made </w:t>
      </w:r>
      <w:r w:rsidRPr="001C2443">
        <w:rPr>
          <w:sz w:val="24"/>
          <w:szCs w:val="24"/>
        </w:rPr>
        <w:t xml:space="preserve">at the level of the </w:t>
      </w:r>
      <w:proofErr w:type="spellStart"/>
      <w:r w:rsidRPr="001C2443">
        <w:rPr>
          <w:sz w:val="24"/>
          <w:szCs w:val="24"/>
        </w:rPr>
        <w:t>mucogingival</w:t>
      </w:r>
      <w:proofErr w:type="spellEnd"/>
      <w:r w:rsidRPr="001C2443">
        <w:rPr>
          <w:sz w:val="24"/>
          <w:szCs w:val="24"/>
        </w:rPr>
        <w:t xml:space="preserve"> junction sh</w:t>
      </w:r>
      <w:r>
        <w:rPr>
          <w:sz w:val="24"/>
          <w:szCs w:val="24"/>
        </w:rPr>
        <w:t xml:space="preserve">ould be </w:t>
      </w:r>
      <w:r w:rsidRPr="001C2443">
        <w:rPr>
          <w:sz w:val="24"/>
          <w:szCs w:val="24"/>
        </w:rPr>
        <w:t>made only when t</w:t>
      </w:r>
      <w:r>
        <w:rPr>
          <w:sz w:val="24"/>
          <w:szCs w:val="24"/>
        </w:rPr>
        <w:t xml:space="preserve">he impacted canine is above the </w:t>
      </w:r>
      <w:r w:rsidRPr="001C2443">
        <w:rPr>
          <w:sz w:val="24"/>
          <w:szCs w:val="24"/>
        </w:rPr>
        <w:t>root apices.</w:t>
      </w:r>
      <w:r>
        <w:rPr>
          <w:sz w:val="24"/>
          <w:szCs w:val="24"/>
        </w:rPr>
        <w:t xml:space="preserve"> </w:t>
      </w:r>
    </w:p>
    <w:p w:rsidR="001C2443" w:rsidRDefault="001C2443" w:rsidP="00DA3D0A">
      <w:pPr>
        <w:ind w:left="851" w:right="-897"/>
        <w:jc w:val="both"/>
        <w:rPr>
          <w:sz w:val="24"/>
          <w:szCs w:val="24"/>
        </w:rPr>
      </w:pPr>
    </w:p>
    <w:p w:rsidR="001C2443" w:rsidRDefault="001C2443" w:rsidP="00DA3D0A">
      <w:pPr>
        <w:ind w:left="-709" w:right="-897"/>
        <w:jc w:val="both"/>
        <w:rPr>
          <w:sz w:val="24"/>
          <w:szCs w:val="24"/>
          <w:lang w:bidi="ar-IQ"/>
        </w:rPr>
      </w:pPr>
      <w:r>
        <w:rPr>
          <w:b/>
          <w:bCs/>
          <w:sz w:val="24"/>
          <w:szCs w:val="24"/>
        </w:rPr>
        <w:t xml:space="preserve">Palatal positioned canine: </w:t>
      </w:r>
      <w:r>
        <w:rPr>
          <w:sz w:val="24"/>
          <w:szCs w:val="24"/>
          <w:lang w:bidi="ar-IQ"/>
        </w:rPr>
        <w:t>require long incision to avoid damage to the neurovascular bundles (</w:t>
      </w:r>
      <w:r w:rsidR="00BA38E3">
        <w:rPr>
          <w:sz w:val="24"/>
          <w:szCs w:val="24"/>
          <w:lang w:bidi="ar-IQ"/>
        </w:rPr>
        <w:t>nasopalatine</w:t>
      </w:r>
      <w:r>
        <w:rPr>
          <w:sz w:val="24"/>
          <w:szCs w:val="24"/>
          <w:lang w:bidi="ar-IQ"/>
        </w:rPr>
        <w:t xml:space="preserve"> bundles &amp; the greater palatine bundle)</w:t>
      </w:r>
    </w:p>
    <w:p w:rsidR="00BA38E3" w:rsidRDefault="00BA38E3" w:rsidP="001C2443">
      <w:pPr>
        <w:ind w:left="-709" w:right="-897"/>
        <w:rPr>
          <w:sz w:val="24"/>
          <w:szCs w:val="24"/>
          <w:lang w:bidi="ar-IQ"/>
        </w:rPr>
      </w:pPr>
    </w:p>
    <w:p w:rsidR="00BA38E3" w:rsidRPr="001C2443" w:rsidRDefault="00BA38E3" w:rsidP="001C2443">
      <w:pPr>
        <w:ind w:left="-709" w:right="-897"/>
        <w:rPr>
          <w:sz w:val="24"/>
          <w:szCs w:val="24"/>
          <w:lang w:bidi="ar-IQ"/>
        </w:rPr>
      </w:pPr>
      <w:r>
        <w:rPr>
          <w:noProof/>
          <w:sz w:val="24"/>
          <w:szCs w:val="24"/>
          <w:lang w:eastAsia="en-GB"/>
        </w:rPr>
        <w:t xml:space="preserve">                                      </w:t>
      </w:r>
      <w:r>
        <w:rPr>
          <w:noProof/>
          <w:sz w:val="24"/>
          <w:szCs w:val="24"/>
          <w:lang w:eastAsia="en-GB"/>
        </w:rPr>
        <w:drawing>
          <wp:inline distT="0" distB="0" distL="0" distR="0" wp14:anchorId="53B566B4">
            <wp:extent cx="3752850" cy="2714904"/>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4448" cy="2730529"/>
                    </a:xfrm>
                    <a:prstGeom prst="rect">
                      <a:avLst/>
                    </a:prstGeom>
                    <a:noFill/>
                  </pic:spPr>
                </pic:pic>
              </a:graphicData>
            </a:graphic>
          </wp:inline>
        </w:drawing>
      </w:r>
    </w:p>
    <w:p w:rsidR="00AE1698" w:rsidRPr="001C2443" w:rsidRDefault="001C2443" w:rsidP="00AE1698">
      <w:pPr>
        <w:ind w:left="-851" w:right="-897"/>
        <w:rPr>
          <w:sz w:val="24"/>
          <w:szCs w:val="24"/>
        </w:rPr>
      </w:pPr>
      <w:r w:rsidRPr="001C2443">
        <w:rPr>
          <w:sz w:val="24"/>
          <w:szCs w:val="24"/>
        </w:rPr>
        <w:t xml:space="preserve"> </w:t>
      </w:r>
    </w:p>
    <w:p w:rsidR="00BA38E3" w:rsidRDefault="00BA38E3" w:rsidP="00AE1698">
      <w:pPr>
        <w:ind w:left="-851" w:right="-897"/>
        <w:rPr>
          <w:sz w:val="24"/>
          <w:szCs w:val="24"/>
        </w:rPr>
      </w:pPr>
    </w:p>
    <w:p w:rsidR="00BA38E3" w:rsidRDefault="00BA38E3" w:rsidP="00BA38E3">
      <w:pPr>
        <w:ind w:right="-897"/>
        <w:rPr>
          <w:sz w:val="24"/>
          <w:szCs w:val="24"/>
        </w:rPr>
      </w:pPr>
      <w:r>
        <w:rPr>
          <w:noProof/>
          <w:sz w:val="24"/>
          <w:szCs w:val="24"/>
          <w:lang w:eastAsia="en-GB"/>
        </w:rPr>
        <w:lastRenderedPageBreak/>
        <w:t xml:space="preserve">                   </w:t>
      </w:r>
      <w:r>
        <w:rPr>
          <w:sz w:val="24"/>
          <w:szCs w:val="24"/>
        </w:rPr>
        <w:t xml:space="preserve"> </w:t>
      </w:r>
    </w:p>
    <w:p w:rsidR="00BA38E3" w:rsidRDefault="00BA38E3" w:rsidP="00AE1698">
      <w:pPr>
        <w:ind w:left="-851" w:right="-897"/>
        <w:rPr>
          <w:sz w:val="24"/>
          <w:szCs w:val="24"/>
        </w:rPr>
      </w:pPr>
    </w:p>
    <w:p w:rsidR="00BA38E3" w:rsidRDefault="00BA38E3" w:rsidP="00BA38E3">
      <w:pPr>
        <w:ind w:left="-851" w:right="-897"/>
        <w:rPr>
          <w:sz w:val="24"/>
          <w:szCs w:val="24"/>
        </w:rPr>
      </w:pPr>
      <w:r>
        <w:rPr>
          <w:noProof/>
          <w:sz w:val="24"/>
          <w:szCs w:val="24"/>
          <w:lang w:eastAsia="en-GB"/>
        </w:rPr>
        <w:drawing>
          <wp:inline distT="0" distB="0" distL="0" distR="0" wp14:anchorId="38454A55" wp14:editId="55416CA7">
            <wp:extent cx="3149454" cy="2362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0037" cy="2362637"/>
                    </a:xfrm>
                    <a:prstGeom prst="rect">
                      <a:avLst/>
                    </a:prstGeom>
                    <a:noFill/>
                  </pic:spPr>
                </pic:pic>
              </a:graphicData>
            </a:graphic>
          </wp:inline>
        </w:drawing>
      </w:r>
      <w:r>
        <w:rPr>
          <w:sz w:val="24"/>
          <w:szCs w:val="24"/>
        </w:rPr>
        <w:t xml:space="preserve"> </w:t>
      </w:r>
      <w:r>
        <w:rPr>
          <w:noProof/>
          <w:sz w:val="24"/>
          <w:szCs w:val="24"/>
          <w:lang w:eastAsia="en-GB"/>
        </w:rPr>
        <w:drawing>
          <wp:inline distT="0" distB="0" distL="0" distR="0" wp14:anchorId="49F23156" wp14:editId="6B5B94F2">
            <wp:extent cx="3133750" cy="23503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6337" cy="2352307"/>
                    </a:xfrm>
                    <a:prstGeom prst="rect">
                      <a:avLst/>
                    </a:prstGeom>
                    <a:noFill/>
                  </pic:spPr>
                </pic:pic>
              </a:graphicData>
            </a:graphic>
          </wp:inline>
        </w:drawing>
      </w:r>
    </w:p>
    <w:p w:rsidR="00BA38E3" w:rsidRDefault="00BA38E3" w:rsidP="00AE1698">
      <w:pPr>
        <w:ind w:left="-851" w:right="-897"/>
        <w:rPr>
          <w:sz w:val="24"/>
          <w:szCs w:val="24"/>
        </w:rPr>
      </w:pPr>
      <w:r>
        <w:rPr>
          <w:noProof/>
          <w:sz w:val="24"/>
          <w:szCs w:val="24"/>
          <w:lang w:eastAsia="en-GB"/>
        </w:rPr>
        <w:drawing>
          <wp:inline distT="0" distB="0" distL="0" distR="0" wp14:anchorId="30D2CAC2">
            <wp:extent cx="3136827" cy="235267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7117" cy="2352893"/>
                    </a:xfrm>
                    <a:prstGeom prst="rect">
                      <a:avLst/>
                    </a:prstGeom>
                    <a:noFill/>
                  </pic:spPr>
                </pic:pic>
              </a:graphicData>
            </a:graphic>
          </wp:inline>
        </w:drawing>
      </w:r>
      <w:r>
        <w:rPr>
          <w:noProof/>
          <w:sz w:val="24"/>
          <w:szCs w:val="24"/>
          <w:lang w:eastAsia="en-GB"/>
        </w:rPr>
        <w:drawing>
          <wp:inline distT="0" distB="0" distL="0" distR="0" wp14:anchorId="10589EF6">
            <wp:extent cx="1485084" cy="2397714"/>
            <wp:effectExtent l="0" t="0" r="127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6297" cy="2399673"/>
                    </a:xfrm>
                    <a:prstGeom prst="rect">
                      <a:avLst/>
                    </a:prstGeom>
                    <a:noFill/>
                  </pic:spPr>
                </pic:pic>
              </a:graphicData>
            </a:graphic>
          </wp:inline>
        </w:drawing>
      </w:r>
      <w:r>
        <w:rPr>
          <w:sz w:val="24"/>
          <w:szCs w:val="24"/>
        </w:rPr>
        <w:t xml:space="preserve"> </w:t>
      </w:r>
      <w:r>
        <w:rPr>
          <w:noProof/>
          <w:sz w:val="24"/>
          <w:szCs w:val="24"/>
          <w:lang w:eastAsia="en-GB"/>
        </w:rPr>
        <w:drawing>
          <wp:inline distT="0" distB="0" distL="0" distR="0" wp14:anchorId="0AD8C7CB">
            <wp:extent cx="1733521" cy="24955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3697" cy="2495804"/>
                    </a:xfrm>
                    <a:prstGeom prst="rect">
                      <a:avLst/>
                    </a:prstGeom>
                    <a:noFill/>
                  </pic:spPr>
                </pic:pic>
              </a:graphicData>
            </a:graphic>
          </wp:inline>
        </w:drawing>
      </w:r>
    </w:p>
    <w:p w:rsidR="00BA38E3" w:rsidRDefault="00BA38E3" w:rsidP="00AE1698">
      <w:pPr>
        <w:ind w:left="-851" w:right="-897"/>
        <w:rPr>
          <w:sz w:val="24"/>
          <w:szCs w:val="24"/>
        </w:rPr>
      </w:pPr>
      <w:r>
        <w:rPr>
          <w:sz w:val="24"/>
          <w:szCs w:val="24"/>
        </w:rPr>
        <w:t xml:space="preserve"> </w:t>
      </w:r>
      <w:r>
        <w:rPr>
          <w:noProof/>
          <w:sz w:val="24"/>
          <w:szCs w:val="24"/>
          <w:lang w:eastAsia="en-GB"/>
        </w:rPr>
        <w:drawing>
          <wp:inline distT="0" distB="0" distL="0" distR="0" wp14:anchorId="1C62A349">
            <wp:extent cx="3162300" cy="2378642"/>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727" b="-1"/>
                    <a:stretch/>
                  </pic:blipFill>
                  <pic:spPr bwMode="auto">
                    <a:xfrm>
                      <a:off x="0" y="0"/>
                      <a:ext cx="3171023" cy="2385203"/>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r>
        <w:rPr>
          <w:noProof/>
          <w:sz w:val="24"/>
          <w:szCs w:val="24"/>
          <w:lang w:eastAsia="en-GB"/>
        </w:rPr>
        <w:drawing>
          <wp:inline distT="0" distB="0" distL="0" distR="0" wp14:anchorId="1B283ECC">
            <wp:extent cx="3174927" cy="238125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5221" cy="2381471"/>
                    </a:xfrm>
                    <a:prstGeom prst="rect">
                      <a:avLst/>
                    </a:prstGeom>
                    <a:noFill/>
                  </pic:spPr>
                </pic:pic>
              </a:graphicData>
            </a:graphic>
          </wp:inline>
        </w:drawing>
      </w:r>
    </w:p>
    <w:p w:rsidR="00BA38E3" w:rsidRDefault="00BA38E3" w:rsidP="00BA38E3">
      <w:pPr>
        <w:ind w:left="-851" w:right="-897"/>
        <w:rPr>
          <w:noProof/>
          <w:sz w:val="24"/>
          <w:szCs w:val="24"/>
          <w:lang w:eastAsia="en-GB"/>
        </w:rPr>
      </w:pPr>
      <w:r>
        <w:rPr>
          <w:noProof/>
          <w:sz w:val="24"/>
          <w:szCs w:val="24"/>
          <w:lang w:eastAsia="en-GB"/>
        </w:rPr>
        <w:t xml:space="preserve">  </w:t>
      </w:r>
    </w:p>
    <w:p w:rsidR="00E40005" w:rsidRDefault="00E40005" w:rsidP="00BA38E3">
      <w:pPr>
        <w:ind w:left="-851" w:right="-897"/>
        <w:rPr>
          <w:sz w:val="24"/>
          <w:szCs w:val="24"/>
        </w:rPr>
      </w:pPr>
      <w:r w:rsidRPr="00E40005">
        <w:rPr>
          <w:noProof/>
          <w:sz w:val="24"/>
          <w:szCs w:val="24"/>
          <w:lang w:eastAsia="en-GB"/>
        </w:rPr>
        <mc:AlternateContent>
          <mc:Choice Requires="wps">
            <w:drawing>
              <wp:anchor distT="0" distB="0" distL="114300" distR="114300" simplePos="0" relativeHeight="251661312" behindDoc="0" locked="0" layoutInCell="1" allowOverlap="1" wp14:editId="36B11C9B">
                <wp:simplePos x="0" y="0"/>
                <wp:positionH relativeFrom="column">
                  <wp:align>center</wp:align>
                </wp:positionH>
                <wp:positionV relativeFrom="paragraph">
                  <wp:posOffset>0</wp:posOffset>
                </wp:positionV>
                <wp:extent cx="5381625" cy="1403985"/>
                <wp:effectExtent l="57150" t="38100" r="85725" b="908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E40005" w:rsidRPr="00E40005" w:rsidRDefault="00E40005" w:rsidP="00E40005">
                            <w:pPr>
                              <w:jc w:val="center"/>
                              <w:rPr>
                                <w:b/>
                                <w:bCs/>
                                <w:sz w:val="28"/>
                                <w:szCs w:val="28"/>
                              </w:rPr>
                            </w:pPr>
                            <w:r w:rsidRPr="00E40005">
                              <w:rPr>
                                <w:b/>
                                <w:bCs/>
                                <w:sz w:val="28"/>
                                <w:szCs w:val="28"/>
                              </w:rPr>
                              <w:t xml:space="preserve">Steps of surgical extraction of the </w:t>
                            </w:r>
                            <w:proofErr w:type="spellStart"/>
                            <w:r w:rsidRPr="00E40005">
                              <w:rPr>
                                <w:b/>
                                <w:bCs/>
                                <w:sz w:val="28"/>
                                <w:szCs w:val="28"/>
                              </w:rPr>
                              <w:t>palataly</w:t>
                            </w:r>
                            <w:proofErr w:type="spellEnd"/>
                            <w:r w:rsidRPr="00E40005">
                              <w:rPr>
                                <w:b/>
                                <w:bCs/>
                                <w:sz w:val="28"/>
                                <w:szCs w:val="28"/>
                              </w:rPr>
                              <w:t xml:space="preserve"> impacted canine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0;margin-top:0;width:423.75pt;height:110.55pt;z-index:2516613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" fillcolor="#cdddac [1622]" strokecolor="#94b64e [3046]">
                <v:fill color2="#f0f4e6 [502]" rotate="t" angle="180" colors="0 #dafda7;22938f #e4fdc2;1 #f5ffe6" focus="100%" type="gradient"/>
                <v:shadow on="t" color="black" opacity="24903f" origin=",.5" offset="0,.55556mm"/>
                <v:textbox style="mso-fit-shape-to-text:t">
                  <w:txbxContent>
                    <w:p w:rsidR="00E40005" w:rsidRPr="00E40005" w:rsidRDefault="00E40005" w:rsidP="00E40005">
                      <w:pPr>
                        <w:jc w:val="center"/>
                        <w:rPr>
                          <w:b/>
                          <w:bCs/>
                          <w:sz w:val="28"/>
                          <w:szCs w:val="28"/>
                        </w:rPr>
                      </w:pPr>
                      <w:r w:rsidRPr="00E40005">
                        <w:rPr>
                          <w:b/>
                          <w:bCs/>
                          <w:sz w:val="28"/>
                          <w:szCs w:val="28"/>
                        </w:rPr>
                        <w:t xml:space="preserve">Steps of surgical extraction of the </w:t>
                      </w:r>
                      <w:proofErr w:type="spellStart"/>
                      <w:r w:rsidRPr="00E40005">
                        <w:rPr>
                          <w:b/>
                          <w:bCs/>
                          <w:sz w:val="28"/>
                          <w:szCs w:val="28"/>
                        </w:rPr>
                        <w:t>palataly</w:t>
                      </w:r>
                      <w:proofErr w:type="spellEnd"/>
                      <w:r w:rsidRPr="00E40005">
                        <w:rPr>
                          <w:b/>
                          <w:bCs/>
                          <w:sz w:val="28"/>
                          <w:szCs w:val="28"/>
                        </w:rPr>
                        <w:t xml:space="preserve"> impacted canine</w:t>
                      </w:r>
                    </w:p>
                  </w:txbxContent>
                </v:textbox>
              </v:shape>
            </w:pict>
          </mc:Fallback>
        </mc:AlternateContent>
      </w:r>
    </w:p>
    <w:p w:rsidR="00E40005" w:rsidRDefault="00E40005" w:rsidP="00AE1698">
      <w:pPr>
        <w:ind w:left="-851" w:right="-897"/>
        <w:rPr>
          <w:sz w:val="24"/>
          <w:szCs w:val="24"/>
        </w:rPr>
      </w:pPr>
    </w:p>
    <w:p w:rsidR="00E40005" w:rsidRDefault="00E40005" w:rsidP="00AE1698">
      <w:pPr>
        <w:ind w:left="-851" w:right="-897"/>
        <w:rPr>
          <w:sz w:val="24"/>
          <w:szCs w:val="24"/>
        </w:rPr>
      </w:pPr>
    </w:p>
    <w:p w:rsidR="00E40005" w:rsidRDefault="00E40005" w:rsidP="00AE1698">
      <w:pPr>
        <w:ind w:left="-851" w:right="-897"/>
        <w:rPr>
          <w:sz w:val="24"/>
          <w:szCs w:val="24"/>
        </w:rPr>
      </w:pPr>
    </w:p>
    <w:p w:rsidR="00E40005" w:rsidRDefault="00E40005" w:rsidP="00AE1698">
      <w:pPr>
        <w:ind w:left="-851" w:right="-897"/>
        <w:rPr>
          <w:sz w:val="24"/>
          <w:szCs w:val="24"/>
        </w:rPr>
      </w:pPr>
    </w:p>
    <w:p w:rsidR="00E40005" w:rsidRDefault="00E40005" w:rsidP="00AE1698">
      <w:pPr>
        <w:ind w:left="-851" w:right="-897"/>
        <w:rPr>
          <w:sz w:val="24"/>
          <w:szCs w:val="24"/>
        </w:rPr>
      </w:pPr>
    </w:p>
    <w:p w:rsidR="00E40005" w:rsidRDefault="00E40005" w:rsidP="00AE1698">
      <w:pPr>
        <w:ind w:left="-851" w:right="-897"/>
        <w:rPr>
          <w:sz w:val="24"/>
          <w:szCs w:val="24"/>
        </w:rPr>
      </w:pPr>
    </w:p>
    <w:p w:rsidR="00E40005" w:rsidRDefault="00E40005" w:rsidP="00AE1698">
      <w:pPr>
        <w:ind w:left="-851" w:right="-897"/>
        <w:rPr>
          <w:sz w:val="24"/>
          <w:szCs w:val="24"/>
        </w:rPr>
      </w:pPr>
    </w:p>
    <w:p w:rsidR="00E40005" w:rsidRDefault="00E40005" w:rsidP="00AE1698">
      <w:pPr>
        <w:ind w:left="-851" w:right="-897"/>
        <w:rPr>
          <w:sz w:val="24"/>
          <w:szCs w:val="24"/>
        </w:rPr>
      </w:pPr>
    </w:p>
    <w:p w:rsidR="00EF6498" w:rsidRDefault="00EF6498" w:rsidP="00DA3D0A">
      <w:pPr>
        <w:ind w:left="-851" w:right="-897"/>
        <w:jc w:val="both"/>
        <w:rPr>
          <w:sz w:val="24"/>
          <w:szCs w:val="24"/>
        </w:rPr>
      </w:pPr>
      <w:r>
        <w:rPr>
          <w:sz w:val="24"/>
          <w:szCs w:val="24"/>
        </w:rPr>
        <w:t xml:space="preserve">If the canine impacted </w:t>
      </w:r>
      <w:r w:rsidRPr="00EF6498">
        <w:rPr>
          <w:b/>
          <w:bCs/>
          <w:sz w:val="24"/>
          <w:szCs w:val="24"/>
        </w:rPr>
        <w:t xml:space="preserve">transversely </w:t>
      </w:r>
      <w:r>
        <w:rPr>
          <w:sz w:val="24"/>
          <w:szCs w:val="24"/>
        </w:rPr>
        <w:t xml:space="preserve">(in the middle of the ridge) we have to make 2 flaps one </w:t>
      </w:r>
      <w:proofErr w:type="spellStart"/>
      <w:r>
        <w:rPr>
          <w:sz w:val="24"/>
          <w:szCs w:val="24"/>
        </w:rPr>
        <w:t>labially</w:t>
      </w:r>
      <w:proofErr w:type="spellEnd"/>
      <w:r>
        <w:rPr>
          <w:sz w:val="24"/>
          <w:szCs w:val="24"/>
        </w:rPr>
        <w:t xml:space="preserve"> and the other one </w:t>
      </w:r>
      <w:proofErr w:type="spellStart"/>
      <w:r>
        <w:rPr>
          <w:sz w:val="24"/>
          <w:szCs w:val="24"/>
        </w:rPr>
        <w:t>palataly</w:t>
      </w:r>
      <w:proofErr w:type="spellEnd"/>
      <w:r>
        <w:rPr>
          <w:sz w:val="24"/>
          <w:szCs w:val="24"/>
        </w:rPr>
        <w:t>.</w:t>
      </w:r>
    </w:p>
    <w:p w:rsidR="00EF6498" w:rsidRDefault="00EF6498" w:rsidP="00DA3D0A">
      <w:pPr>
        <w:ind w:left="-851" w:right="-897"/>
        <w:jc w:val="both"/>
        <w:rPr>
          <w:sz w:val="24"/>
          <w:szCs w:val="24"/>
        </w:rPr>
      </w:pPr>
    </w:p>
    <w:p w:rsidR="00EF6498" w:rsidRDefault="00EF6498" w:rsidP="00DA3D0A">
      <w:pPr>
        <w:ind w:left="-851" w:right="-897"/>
        <w:jc w:val="both"/>
        <w:rPr>
          <w:sz w:val="24"/>
          <w:szCs w:val="24"/>
        </w:rPr>
      </w:pPr>
      <w:r>
        <w:rPr>
          <w:sz w:val="24"/>
          <w:szCs w:val="24"/>
        </w:rPr>
        <w:t xml:space="preserve">The surgical extraction of impacted canine is achieved by removing the bone around the crown with surgical bur and with good irrigation, and then we remove the tooth by the aid of elevator. </w:t>
      </w:r>
    </w:p>
    <w:p w:rsidR="00EF6498" w:rsidRDefault="00EF6498" w:rsidP="00DA3D0A">
      <w:pPr>
        <w:ind w:left="-851" w:right="-897"/>
        <w:jc w:val="both"/>
        <w:rPr>
          <w:sz w:val="24"/>
          <w:szCs w:val="24"/>
        </w:rPr>
      </w:pPr>
    </w:p>
    <w:p w:rsidR="00EF6498" w:rsidRPr="00EF6498" w:rsidRDefault="00EF6498" w:rsidP="00DA3D0A">
      <w:pPr>
        <w:ind w:left="-851" w:right="-897"/>
        <w:jc w:val="both"/>
        <w:rPr>
          <w:b/>
          <w:bCs/>
          <w:sz w:val="24"/>
          <w:szCs w:val="24"/>
        </w:rPr>
      </w:pPr>
      <w:r w:rsidRPr="00EF6498">
        <w:rPr>
          <w:b/>
          <w:bCs/>
          <w:sz w:val="24"/>
          <w:szCs w:val="24"/>
        </w:rPr>
        <w:t>Surgical exposure</w:t>
      </w:r>
    </w:p>
    <w:p w:rsidR="00EF6498" w:rsidRDefault="00EF6498" w:rsidP="00DA3D0A">
      <w:pPr>
        <w:ind w:left="-851" w:right="-897"/>
        <w:jc w:val="both"/>
        <w:rPr>
          <w:sz w:val="24"/>
          <w:szCs w:val="24"/>
        </w:rPr>
      </w:pPr>
      <w:r w:rsidRPr="00EF6498">
        <w:rPr>
          <w:sz w:val="24"/>
          <w:szCs w:val="24"/>
        </w:rPr>
        <w:t xml:space="preserve">Surgical exposure is the conventional treatment for impacted canines. There are </w:t>
      </w:r>
      <w:r>
        <w:rPr>
          <w:sz w:val="24"/>
          <w:szCs w:val="24"/>
        </w:rPr>
        <w:t xml:space="preserve">2 </w:t>
      </w:r>
      <w:r w:rsidRPr="00EF6498">
        <w:rPr>
          <w:sz w:val="24"/>
          <w:szCs w:val="24"/>
        </w:rPr>
        <w:t>methods used for surgical exposure and orthodontic alignment</w:t>
      </w:r>
      <w:r>
        <w:rPr>
          <w:sz w:val="24"/>
          <w:szCs w:val="24"/>
        </w:rPr>
        <w:t>:</w:t>
      </w:r>
    </w:p>
    <w:p w:rsidR="00EF6498" w:rsidRDefault="00EF6498" w:rsidP="00DA3D0A">
      <w:pPr>
        <w:ind w:left="-851" w:right="-897"/>
        <w:jc w:val="both"/>
        <w:rPr>
          <w:sz w:val="24"/>
          <w:szCs w:val="24"/>
        </w:rPr>
      </w:pPr>
    </w:p>
    <w:p w:rsidR="00EF6498" w:rsidRPr="00EF6498" w:rsidRDefault="00EF6498" w:rsidP="00DA3D0A">
      <w:pPr>
        <w:ind w:left="-851" w:right="-897"/>
        <w:jc w:val="both"/>
        <w:rPr>
          <w:sz w:val="24"/>
          <w:szCs w:val="24"/>
        </w:rPr>
      </w:pPr>
      <w:r w:rsidRPr="00EF6498">
        <w:rPr>
          <w:b/>
          <w:bCs/>
          <w:sz w:val="24"/>
          <w:szCs w:val="24"/>
        </w:rPr>
        <w:t>(1) Open surgical exposure</w:t>
      </w:r>
      <w:r>
        <w:rPr>
          <w:sz w:val="24"/>
          <w:szCs w:val="24"/>
        </w:rPr>
        <w:t>:</w:t>
      </w:r>
      <w:r w:rsidRPr="00EF6498">
        <w:t xml:space="preserve"> </w:t>
      </w:r>
      <w:r w:rsidRPr="00EF6498">
        <w:rPr>
          <w:sz w:val="24"/>
          <w:szCs w:val="24"/>
        </w:rPr>
        <w:t>If the canine has correct inclination, the open surgical exposure is the treatment</w:t>
      </w:r>
      <w:r>
        <w:rPr>
          <w:sz w:val="24"/>
          <w:szCs w:val="24"/>
        </w:rPr>
        <w:t xml:space="preserve"> </w:t>
      </w:r>
      <w:r w:rsidRPr="00EF6498">
        <w:rPr>
          <w:sz w:val="24"/>
          <w:szCs w:val="24"/>
        </w:rPr>
        <w:t>of choice.</w:t>
      </w:r>
      <w:r w:rsidRPr="00EF6498">
        <w:t xml:space="preserve"> </w:t>
      </w:r>
      <w:r w:rsidRPr="00EF6498">
        <w:rPr>
          <w:sz w:val="24"/>
          <w:szCs w:val="24"/>
        </w:rPr>
        <w:t>Excision of the gingiva over the canine</w:t>
      </w:r>
      <w:r>
        <w:rPr>
          <w:sz w:val="24"/>
          <w:szCs w:val="24"/>
        </w:rPr>
        <w:t xml:space="preserve"> </w:t>
      </w:r>
      <w:r w:rsidRPr="00EF6498">
        <w:rPr>
          <w:sz w:val="24"/>
          <w:szCs w:val="24"/>
        </w:rPr>
        <w:t>with bone removal is sufficient to allow eruption</w:t>
      </w:r>
      <w:r>
        <w:rPr>
          <w:sz w:val="24"/>
          <w:szCs w:val="24"/>
        </w:rPr>
        <w:t xml:space="preserve"> </w:t>
      </w:r>
      <w:r w:rsidRPr="00EF6498">
        <w:rPr>
          <w:sz w:val="24"/>
          <w:szCs w:val="24"/>
        </w:rPr>
        <w:t>of the canine</w:t>
      </w:r>
      <w:r>
        <w:rPr>
          <w:sz w:val="24"/>
          <w:szCs w:val="24"/>
        </w:rPr>
        <w:t xml:space="preserve">. </w:t>
      </w:r>
    </w:p>
    <w:p w:rsidR="00EF6498" w:rsidRDefault="00EF6498" w:rsidP="00DA3D0A">
      <w:pPr>
        <w:ind w:left="-851" w:right="-897"/>
        <w:jc w:val="both"/>
        <w:rPr>
          <w:sz w:val="24"/>
          <w:szCs w:val="24"/>
        </w:rPr>
      </w:pPr>
      <w:r w:rsidRPr="00EF6498">
        <w:rPr>
          <w:b/>
          <w:bCs/>
          <w:sz w:val="24"/>
          <w:szCs w:val="24"/>
        </w:rPr>
        <w:t xml:space="preserve">(2) </w:t>
      </w:r>
      <w:r w:rsidRPr="00EF6498">
        <w:rPr>
          <w:b/>
          <w:bCs/>
          <w:sz w:val="24"/>
          <w:szCs w:val="24"/>
        </w:rPr>
        <w:t>Surgical exposure with orthodontic alignment:</w:t>
      </w:r>
      <w:r>
        <w:rPr>
          <w:sz w:val="24"/>
          <w:szCs w:val="24"/>
        </w:rPr>
        <w:t xml:space="preserve"> </w:t>
      </w:r>
      <w:r w:rsidRPr="00EF6498">
        <w:rPr>
          <w:sz w:val="24"/>
          <w:szCs w:val="24"/>
        </w:rPr>
        <w:t xml:space="preserve">three surgical approaches can be used. </w:t>
      </w:r>
    </w:p>
    <w:p w:rsidR="00EF6498" w:rsidRDefault="00EF6498" w:rsidP="00DA3D0A">
      <w:pPr>
        <w:ind w:right="-897"/>
        <w:jc w:val="both"/>
        <w:rPr>
          <w:sz w:val="24"/>
          <w:szCs w:val="24"/>
        </w:rPr>
      </w:pPr>
      <w:r>
        <w:rPr>
          <w:sz w:val="24"/>
          <w:szCs w:val="24"/>
        </w:rPr>
        <w:t xml:space="preserve">a- </w:t>
      </w:r>
      <w:r w:rsidRPr="00EF6498">
        <w:rPr>
          <w:sz w:val="24"/>
          <w:szCs w:val="24"/>
        </w:rPr>
        <w:t xml:space="preserve">The replacement flap technique replaces the </w:t>
      </w:r>
      <w:proofErr w:type="spellStart"/>
      <w:r w:rsidRPr="00EF6498">
        <w:rPr>
          <w:sz w:val="24"/>
          <w:szCs w:val="24"/>
        </w:rPr>
        <w:t>mucoperiosteal</w:t>
      </w:r>
      <w:proofErr w:type="spellEnd"/>
      <w:r w:rsidRPr="00EF6498">
        <w:rPr>
          <w:sz w:val="24"/>
          <w:szCs w:val="24"/>
        </w:rPr>
        <w:t xml:space="preserve"> flap over the exposed canine after the</w:t>
      </w:r>
      <w:r>
        <w:rPr>
          <w:sz w:val="24"/>
          <w:szCs w:val="24"/>
        </w:rPr>
        <w:t xml:space="preserve"> </w:t>
      </w:r>
      <w:r w:rsidRPr="00EF6498">
        <w:rPr>
          <w:sz w:val="24"/>
          <w:szCs w:val="24"/>
        </w:rPr>
        <w:t>bracket and chain are applied. A disadvantage</w:t>
      </w:r>
      <w:r>
        <w:rPr>
          <w:sz w:val="24"/>
          <w:szCs w:val="24"/>
        </w:rPr>
        <w:t xml:space="preserve"> </w:t>
      </w:r>
      <w:r w:rsidRPr="00EF6498">
        <w:rPr>
          <w:sz w:val="24"/>
          <w:szCs w:val="24"/>
        </w:rPr>
        <w:t>of this technique is that bonding can fail and re</w:t>
      </w:r>
      <w:r>
        <w:rPr>
          <w:sz w:val="24"/>
          <w:szCs w:val="24"/>
        </w:rPr>
        <w:t>-</w:t>
      </w:r>
      <w:r w:rsidRPr="00EF6498">
        <w:rPr>
          <w:sz w:val="24"/>
          <w:szCs w:val="24"/>
        </w:rPr>
        <w:t xml:space="preserve">exposure is necessary. </w:t>
      </w:r>
    </w:p>
    <w:p w:rsidR="00EF6498" w:rsidRDefault="00EF6498" w:rsidP="00DA3D0A">
      <w:pPr>
        <w:ind w:right="-897"/>
        <w:jc w:val="both"/>
        <w:rPr>
          <w:sz w:val="24"/>
          <w:szCs w:val="24"/>
        </w:rPr>
      </w:pPr>
      <w:r>
        <w:rPr>
          <w:sz w:val="24"/>
          <w:szCs w:val="24"/>
        </w:rPr>
        <w:t>b-</w:t>
      </w:r>
      <w:r w:rsidRPr="00EF6498">
        <w:rPr>
          <w:sz w:val="24"/>
          <w:szCs w:val="24"/>
        </w:rPr>
        <w:t>The excisional exposure</w:t>
      </w:r>
      <w:r>
        <w:rPr>
          <w:sz w:val="24"/>
          <w:szCs w:val="24"/>
        </w:rPr>
        <w:t xml:space="preserve"> </w:t>
      </w:r>
      <w:r w:rsidRPr="00EF6498">
        <w:rPr>
          <w:sz w:val="24"/>
          <w:szCs w:val="24"/>
        </w:rPr>
        <w:t>removes the mucosa overlying the crown of the</w:t>
      </w:r>
      <w:r>
        <w:rPr>
          <w:sz w:val="24"/>
          <w:szCs w:val="24"/>
        </w:rPr>
        <w:t xml:space="preserve"> </w:t>
      </w:r>
      <w:r w:rsidRPr="00EF6498">
        <w:rPr>
          <w:sz w:val="24"/>
          <w:szCs w:val="24"/>
        </w:rPr>
        <w:t>impacted canine.</w:t>
      </w:r>
    </w:p>
    <w:p w:rsidR="00EF6498" w:rsidRDefault="00EF6498" w:rsidP="00DA3D0A">
      <w:pPr>
        <w:ind w:right="-897"/>
        <w:jc w:val="both"/>
        <w:rPr>
          <w:sz w:val="24"/>
          <w:szCs w:val="24"/>
        </w:rPr>
      </w:pPr>
      <w:r>
        <w:rPr>
          <w:sz w:val="24"/>
          <w:szCs w:val="24"/>
        </w:rPr>
        <w:t>c-</w:t>
      </w:r>
      <w:r w:rsidRPr="00EF6498">
        <w:rPr>
          <w:sz w:val="24"/>
          <w:szCs w:val="24"/>
        </w:rPr>
        <w:t xml:space="preserve"> The apically repositioned flap is</w:t>
      </w:r>
      <w:r>
        <w:rPr>
          <w:sz w:val="24"/>
          <w:szCs w:val="24"/>
        </w:rPr>
        <w:t xml:space="preserve"> </w:t>
      </w:r>
      <w:r w:rsidRPr="00EF6498">
        <w:rPr>
          <w:sz w:val="24"/>
          <w:szCs w:val="24"/>
        </w:rPr>
        <w:t>used to preserve the attached gingiva</w:t>
      </w:r>
      <w:r>
        <w:rPr>
          <w:sz w:val="24"/>
          <w:szCs w:val="24"/>
        </w:rPr>
        <w:t xml:space="preserve">. </w:t>
      </w:r>
      <w:r w:rsidR="00913352" w:rsidRPr="00913352">
        <w:rPr>
          <w:sz w:val="24"/>
          <w:szCs w:val="24"/>
        </w:rPr>
        <w:t>This approach minimizes potential periodontal complications after orthodontic alignment.</w:t>
      </w:r>
    </w:p>
    <w:p w:rsidR="00EF6498" w:rsidRDefault="00EF6498" w:rsidP="00DA3D0A">
      <w:pPr>
        <w:ind w:right="-897"/>
        <w:jc w:val="both"/>
        <w:rPr>
          <w:sz w:val="24"/>
          <w:szCs w:val="24"/>
        </w:rPr>
      </w:pPr>
    </w:p>
    <w:p w:rsidR="00EF6498" w:rsidRDefault="00913352" w:rsidP="00DA3D0A">
      <w:pPr>
        <w:ind w:left="-851" w:right="-897"/>
        <w:jc w:val="both"/>
        <w:rPr>
          <w:sz w:val="24"/>
          <w:szCs w:val="24"/>
        </w:rPr>
      </w:pPr>
      <w:r>
        <w:rPr>
          <w:sz w:val="24"/>
          <w:szCs w:val="24"/>
        </w:rPr>
        <w:t xml:space="preserve">(The main goal that we should keep in mind when we select our flap is to </w:t>
      </w:r>
      <w:r w:rsidRPr="00913352">
        <w:rPr>
          <w:sz w:val="24"/>
          <w:szCs w:val="24"/>
        </w:rPr>
        <w:t>choose a technique that exposes</w:t>
      </w:r>
      <w:r>
        <w:rPr>
          <w:sz w:val="24"/>
          <w:szCs w:val="24"/>
        </w:rPr>
        <w:t xml:space="preserve"> </w:t>
      </w:r>
      <w:r w:rsidRPr="00913352">
        <w:rPr>
          <w:sz w:val="24"/>
          <w:szCs w:val="24"/>
        </w:rPr>
        <w:t>the canine within a zone of keratinized mucosa</w:t>
      </w:r>
      <w:r>
        <w:rPr>
          <w:sz w:val="24"/>
          <w:szCs w:val="24"/>
        </w:rPr>
        <w:t xml:space="preserve"> </w:t>
      </w:r>
      <w:r w:rsidRPr="00913352">
        <w:rPr>
          <w:sz w:val="24"/>
          <w:szCs w:val="24"/>
        </w:rPr>
        <w:t xml:space="preserve">without involvement of the </w:t>
      </w:r>
      <w:proofErr w:type="spellStart"/>
      <w:r w:rsidRPr="00913352">
        <w:rPr>
          <w:sz w:val="24"/>
          <w:szCs w:val="24"/>
        </w:rPr>
        <w:t>cemento</w:t>
      </w:r>
      <w:proofErr w:type="spellEnd"/>
      <w:r w:rsidRPr="00913352">
        <w:rPr>
          <w:sz w:val="24"/>
          <w:szCs w:val="24"/>
        </w:rPr>
        <w:t>-enamel junction</w:t>
      </w:r>
      <w:r>
        <w:rPr>
          <w:sz w:val="24"/>
          <w:szCs w:val="24"/>
        </w:rPr>
        <w:t xml:space="preserve"> of the tooth)</w:t>
      </w:r>
      <w:r w:rsidRPr="00913352">
        <w:rPr>
          <w:sz w:val="24"/>
          <w:szCs w:val="24"/>
        </w:rPr>
        <w:t>.</w:t>
      </w:r>
    </w:p>
    <w:p w:rsidR="00E40005" w:rsidRDefault="00E40005" w:rsidP="00DA3D0A">
      <w:pPr>
        <w:ind w:right="-897"/>
        <w:jc w:val="both"/>
        <w:rPr>
          <w:sz w:val="24"/>
          <w:szCs w:val="24"/>
        </w:rPr>
      </w:pPr>
    </w:p>
    <w:p w:rsidR="00AE1698" w:rsidRDefault="00AE1698" w:rsidP="00DA3D0A">
      <w:pPr>
        <w:ind w:left="-851" w:right="-897"/>
        <w:jc w:val="both"/>
        <w:rPr>
          <w:sz w:val="24"/>
          <w:szCs w:val="24"/>
        </w:rPr>
      </w:pPr>
      <w:r w:rsidRPr="00DA3D0A">
        <w:rPr>
          <w:b/>
          <w:bCs/>
          <w:sz w:val="24"/>
          <w:szCs w:val="24"/>
        </w:rPr>
        <w:t xml:space="preserve">(5) </w:t>
      </w:r>
      <w:proofErr w:type="spellStart"/>
      <w:r w:rsidRPr="00DA3D0A">
        <w:rPr>
          <w:b/>
          <w:bCs/>
          <w:sz w:val="24"/>
          <w:szCs w:val="24"/>
        </w:rPr>
        <w:t>A</w:t>
      </w:r>
      <w:r w:rsidRPr="00DA3D0A">
        <w:rPr>
          <w:b/>
          <w:bCs/>
          <w:sz w:val="24"/>
          <w:szCs w:val="24"/>
        </w:rPr>
        <w:t>u</w:t>
      </w:r>
      <w:r w:rsidR="00DA3D0A" w:rsidRPr="00DA3D0A">
        <w:rPr>
          <w:b/>
          <w:bCs/>
          <w:sz w:val="24"/>
          <w:szCs w:val="24"/>
        </w:rPr>
        <w:t>totransplantation</w:t>
      </w:r>
      <w:proofErr w:type="spellEnd"/>
      <w:r w:rsidR="00DA3D0A" w:rsidRPr="00DA3D0A">
        <w:rPr>
          <w:b/>
          <w:bCs/>
          <w:sz w:val="24"/>
          <w:szCs w:val="24"/>
        </w:rPr>
        <w:t xml:space="preserve"> of the canine:</w:t>
      </w:r>
      <w:r w:rsidR="00DA3D0A" w:rsidRPr="00DA3D0A">
        <w:rPr>
          <w:rFonts w:ascii="AdvTimes" w:hAnsi="AdvTimes"/>
          <w:color w:val="000000"/>
          <w:sz w:val="18"/>
          <w:szCs w:val="18"/>
        </w:rPr>
        <w:t xml:space="preserve"> </w:t>
      </w:r>
      <w:r w:rsidR="00DA3D0A" w:rsidRPr="00DA3D0A">
        <w:rPr>
          <w:sz w:val="24"/>
          <w:szCs w:val="24"/>
        </w:rPr>
        <w:t>Selected ma</w:t>
      </w:r>
      <w:r w:rsidR="00DA3D0A">
        <w:rPr>
          <w:sz w:val="24"/>
          <w:szCs w:val="24"/>
        </w:rPr>
        <w:t xml:space="preserve">xillary impacted canines can be </w:t>
      </w:r>
      <w:proofErr w:type="spellStart"/>
      <w:r w:rsidR="00DA3D0A" w:rsidRPr="00DA3D0A">
        <w:rPr>
          <w:sz w:val="24"/>
          <w:szCs w:val="24"/>
        </w:rPr>
        <w:t>autotransplanted</w:t>
      </w:r>
      <w:proofErr w:type="spellEnd"/>
      <w:r w:rsidR="00DA3D0A" w:rsidRPr="00DA3D0A">
        <w:rPr>
          <w:sz w:val="24"/>
          <w:szCs w:val="24"/>
        </w:rPr>
        <w:t>. This technique may be recommended when t</w:t>
      </w:r>
      <w:r w:rsidR="00DA3D0A">
        <w:rPr>
          <w:sz w:val="24"/>
          <w:szCs w:val="24"/>
        </w:rPr>
        <w:t xml:space="preserve">he degree of malposition is too </w:t>
      </w:r>
      <w:r w:rsidR="00DA3D0A" w:rsidRPr="00DA3D0A">
        <w:rPr>
          <w:sz w:val="24"/>
          <w:szCs w:val="24"/>
        </w:rPr>
        <w:t>great to make succ</w:t>
      </w:r>
      <w:r w:rsidR="00DA3D0A">
        <w:rPr>
          <w:sz w:val="24"/>
          <w:szCs w:val="24"/>
        </w:rPr>
        <w:t xml:space="preserve">essful orthodontic alignment or </w:t>
      </w:r>
      <w:r w:rsidR="00DA3D0A" w:rsidRPr="00DA3D0A">
        <w:rPr>
          <w:sz w:val="24"/>
          <w:szCs w:val="24"/>
        </w:rPr>
        <w:t>interceptive measu</w:t>
      </w:r>
      <w:r w:rsidR="00DA3D0A">
        <w:rPr>
          <w:sz w:val="24"/>
          <w:szCs w:val="24"/>
        </w:rPr>
        <w:t xml:space="preserve">res have failed. This procedure </w:t>
      </w:r>
      <w:r w:rsidR="00DA3D0A" w:rsidRPr="00DA3D0A">
        <w:rPr>
          <w:sz w:val="24"/>
          <w:szCs w:val="24"/>
        </w:rPr>
        <w:t>surgically is more difficult than orthodontic repositioning.</w:t>
      </w:r>
      <w:r w:rsidR="00DA3D0A">
        <w:rPr>
          <w:sz w:val="24"/>
          <w:szCs w:val="24"/>
        </w:rPr>
        <w:t xml:space="preserve"> To increase the success rate of the procedure </w:t>
      </w:r>
      <w:r w:rsidR="00DA3D0A" w:rsidRPr="00DA3D0A">
        <w:rPr>
          <w:sz w:val="24"/>
          <w:szCs w:val="24"/>
        </w:rPr>
        <w:t>planned as early as possible when the root is 50%</w:t>
      </w:r>
      <w:r w:rsidR="00DA3D0A" w:rsidRPr="00DA3D0A">
        <w:rPr>
          <w:sz w:val="24"/>
          <w:szCs w:val="24"/>
        </w:rPr>
        <w:br/>
        <w:t>to 75% formed.</w:t>
      </w:r>
      <w:r w:rsidR="00DA3D0A">
        <w:rPr>
          <w:sz w:val="24"/>
          <w:szCs w:val="24"/>
        </w:rPr>
        <w:t xml:space="preserve"> </w:t>
      </w:r>
      <w:r w:rsidR="00DA3D0A" w:rsidRPr="00DA3D0A">
        <w:rPr>
          <w:sz w:val="24"/>
          <w:szCs w:val="24"/>
        </w:rPr>
        <w:t>The transplanted tooth must be</w:t>
      </w:r>
      <w:r w:rsidR="00DA3D0A">
        <w:rPr>
          <w:sz w:val="24"/>
          <w:szCs w:val="24"/>
        </w:rPr>
        <w:t xml:space="preserve"> </w:t>
      </w:r>
      <w:r w:rsidR="00DA3D0A" w:rsidRPr="00DA3D0A">
        <w:rPr>
          <w:sz w:val="24"/>
          <w:szCs w:val="24"/>
        </w:rPr>
        <w:t>held in place for 2 to 3 months with an orthodontic appliance. If endodontic treatment is necessary, it should be performed when the</w:t>
      </w:r>
      <w:r w:rsidR="00DA3D0A">
        <w:rPr>
          <w:sz w:val="24"/>
          <w:szCs w:val="24"/>
        </w:rPr>
        <w:t xml:space="preserve"> </w:t>
      </w:r>
      <w:r w:rsidR="00DA3D0A" w:rsidRPr="00DA3D0A">
        <w:rPr>
          <w:sz w:val="24"/>
          <w:szCs w:val="24"/>
        </w:rPr>
        <w:t>immobilization device is removed</w:t>
      </w:r>
      <w:r w:rsidR="00DA3D0A">
        <w:rPr>
          <w:sz w:val="24"/>
          <w:szCs w:val="24"/>
        </w:rPr>
        <w:t xml:space="preserve">. </w:t>
      </w:r>
    </w:p>
    <w:p w:rsidR="009A5C82" w:rsidRDefault="009A5C82" w:rsidP="00571216">
      <w:pPr>
        <w:ind w:right="-897"/>
        <w:jc w:val="both"/>
        <w:rPr>
          <w:sz w:val="24"/>
          <w:szCs w:val="24"/>
        </w:rPr>
      </w:pPr>
    </w:p>
    <w:p w:rsidR="009A5C82" w:rsidRDefault="009A5C82" w:rsidP="00CE22BD">
      <w:pPr>
        <w:ind w:left="-851" w:right="-897"/>
        <w:jc w:val="both"/>
        <w:rPr>
          <w:b/>
          <w:bCs/>
          <w:i/>
          <w:iCs/>
          <w:sz w:val="28"/>
          <w:szCs w:val="28"/>
          <w:u w:val="single"/>
        </w:rPr>
      </w:pPr>
      <w:r w:rsidRPr="009A5C82">
        <w:rPr>
          <w:b/>
          <w:bCs/>
          <w:i/>
          <w:iCs/>
          <w:sz w:val="28"/>
          <w:szCs w:val="28"/>
          <w:u w:val="single"/>
        </w:rPr>
        <w:t>Impacted mandibular canine</w:t>
      </w:r>
    </w:p>
    <w:p w:rsidR="009A5C82" w:rsidRPr="009A5C82" w:rsidRDefault="009A5C82" w:rsidP="009A5C82">
      <w:pPr>
        <w:ind w:left="-851" w:right="-897"/>
        <w:jc w:val="both"/>
        <w:rPr>
          <w:sz w:val="24"/>
          <w:szCs w:val="24"/>
        </w:rPr>
      </w:pPr>
      <w:r w:rsidRPr="009A5C82">
        <w:rPr>
          <w:sz w:val="24"/>
          <w:szCs w:val="24"/>
        </w:rPr>
        <w:t xml:space="preserve">The mandibular canine is ten times less frequently impacted than the maxillary canine. The mandibular </w:t>
      </w:r>
      <w:proofErr w:type="spellStart"/>
      <w:r w:rsidRPr="009A5C82">
        <w:rPr>
          <w:sz w:val="24"/>
          <w:szCs w:val="24"/>
        </w:rPr>
        <w:t>cuspid</w:t>
      </w:r>
      <w:proofErr w:type="spellEnd"/>
      <w:r w:rsidRPr="009A5C82">
        <w:rPr>
          <w:sz w:val="24"/>
          <w:szCs w:val="24"/>
        </w:rPr>
        <w:t xml:space="preserve"> has the</w:t>
      </w:r>
      <w:r>
        <w:rPr>
          <w:sz w:val="24"/>
          <w:szCs w:val="24"/>
        </w:rPr>
        <w:t xml:space="preserve"> </w:t>
      </w:r>
      <w:r w:rsidRPr="009A5C82">
        <w:rPr>
          <w:sz w:val="24"/>
          <w:szCs w:val="24"/>
        </w:rPr>
        <w:t>largest root of all the teeth. The mandibular canine follicle forms at the level of the inferior border of the mandible. Because the body of the</w:t>
      </w:r>
      <w:r>
        <w:rPr>
          <w:sz w:val="24"/>
          <w:szCs w:val="24"/>
        </w:rPr>
        <w:t xml:space="preserve"> </w:t>
      </w:r>
      <w:r w:rsidRPr="009A5C82">
        <w:rPr>
          <w:sz w:val="24"/>
          <w:szCs w:val="24"/>
        </w:rPr>
        <w:t>mandible is labial to the alveolus, it may explain</w:t>
      </w:r>
      <w:r>
        <w:rPr>
          <w:sz w:val="24"/>
          <w:szCs w:val="24"/>
        </w:rPr>
        <w:t xml:space="preserve"> </w:t>
      </w:r>
      <w:r w:rsidRPr="009A5C82">
        <w:rPr>
          <w:sz w:val="24"/>
          <w:szCs w:val="24"/>
        </w:rPr>
        <w:t>the fact that most impacted mandibular canines</w:t>
      </w:r>
      <w:r>
        <w:rPr>
          <w:sz w:val="24"/>
          <w:szCs w:val="24"/>
        </w:rPr>
        <w:t xml:space="preserve"> </w:t>
      </w:r>
      <w:r w:rsidRPr="009A5C82">
        <w:rPr>
          <w:sz w:val="24"/>
          <w:szCs w:val="24"/>
        </w:rPr>
        <w:t xml:space="preserve">are </w:t>
      </w:r>
      <w:proofErr w:type="spellStart"/>
      <w:r w:rsidRPr="009A5C82">
        <w:rPr>
          <w:sz w:val="24"/>
          <w:szCs w:val="24"/>
        </w:rPr>
        <w:t>labially</w:t>
      </w:r>
      <w:proofErr w:type="spellEnd"/>
      <w:r w:rsidRPr="009A5C82">
        <w:rPr>
          <w:sz w:val="24"/>
          <w:szCs w:val="24"/>
        </w:rPr>
        <w:t xml:space="preserve"> impacted</w:t>
      </w:r>
      <w:r>
        <w:rPr>
          <w:sz w:val="24"/>
          <w:szCs w:val="24"/>
        </w:rPr>
        <w:t xml:space="preserve">. </w:t>
      </w:r>
      <w:r w:rsidRPr="009A5C82">
        <w:rPr>
          <w:sz w:val="24"/>
          <w:szCs w:val="24"/>
        </w:rPr>
        <w:t>Localization is achieved in the same manner as</w:t>
      </w:r>
      <w:r>
        <w:rPr>
          <w:sz w:val="24"/>
          <w:szCs w:val="24"/>
        </w:rPr>
        <w:t xml:space="preserve"> </w:t>
      </w:r>
      <w:r w:rsidRPr="009A5C82">
        <w:rPr>
          <w:sz w:val="24"/>
          <w:szCs w:val="24"/>
        </w:rPr>
        <w:t>impacted maxillary canines.</w:t>
      </w:r>
      <w:r>
        <w:rPr>
          <w:sz w:val="24"/>
          <w:szCs w:val="24"/>
        </w:rPr>
        <w:t xml:space="preserve"> </w:t>
      </w:r>
      <w:r w:rsidRPr="009A5C82">
        <w:rPr>
          <w:sz w:val="24"/>
          <w:szCs w:val="24"/>
        </w:rPr>
        <w:t>Impacted mandibular canines are usually vertically impacted close to the labial surface. Occasionally, they can be located beneath the apices of</w:t>
      </w:r>
      <w:r>
        <w:rPr>
          <w:sz w:val="24"/>
          <w:szCs w:val="24"/>
        </w:rPr>
        <w:t xml:space="preserve"> </w:t>
      </w:r>
      <w:r w:rsidRPr="009A5C82">
        <w:rPr>
          <w:sz w:val="24"/>
          <w:szCs w:val="24"/>
        </w:rPr>
        <w:t>the mandibular incisor. They are rarely found in</w:t>
      </w:r>
      <w:r>
        <w:rPr>
          <w:sz w:val="24"/>
          <w:szCs w:val="24"/>
        </w:rPr>
        <w:t xml:space="preserve"> </w:t>
      </w:r>
      <w:r w:rsidRPr="009A5C82">
        <w:rPr>
          <w:sz w:val="24"/>
          <w:szCs w:val="24"/>
        </w:rPr>
        <w:t>a horizontal position.</w:t>
      </w:r>
    </w:p>
    <w:p w:rsidR="009A5C82" w:rsidRPr="009A5C82" w:rsidRDefault="009A5C82" w:rsidP="00CE22BD">
      <w:pPr>
        <w:ind w:left="-851" w:right="-897"/>
        <w:jc w:val="both"/>
        <w:rPr>
          <w:sz w:val="24"/>
          <w:szCs w:val="24"/>
        </w:rPr>
      </w:pPr>
      <w:r w:rsidRPr="009A5C82">
        <w:rPr>
          <w:sz w:val="24"/>
          <w:szCs w:val="24"/>
        </w:rPr>
        <w:t>Management of impacted mandibular canines</w:t>
      </w:r>
      <w:r>
        <w:rPr>
          <w:sz w:val="24"/>
          <w:szCs w:val="24"/>
        </w:rPr>
        <w:t xml:space="preserve"> </w:t>
      </w:r>
      <w:r w:rsidRPr="009A5C82">
        <w:rPr>
          <w:sz w:val="24"/>
          <w:szCs w:val="24"/>
        </w:rPr>
        <w:t>includes the following treatment options:</w:t>
      </w:r>
    </w:p>
    <w:p w:rsidR="009A5C82" w:rsidRDefault="009A5C82" w:rsidP="00CE22BD">
      <w:pPr>
        <w:ind w:left="-851" w:right="-897"/>
        <w:jc w:val="both"/>
        <w:rPr>
          <w:b/>
          <w:bCs/>
          <w:sz w:val="24"/>
          <w:szCs w:val="24"/>
        </w:rPr>
      </w:pPr>
      <w:r w:rsidRPr="009A5C82">
        <w:rPr>
          <w:b/>
          <w:bCs/>
          <w:sz w:val="24"/>
          <w:szCs w:val="24"/>
        </w:rPr>
        <w:t xml:space="preserve">1- </w:t>
      </w:r>
      <w:r w:rsidRPr="009A5C82">
        <w:rPr>
          <w:b/>
          <w:bCs/>
          <w:sz w:val="24"/>
          <w:szCs w:val="24"/>
        </w:rPr>
        <w:t>No treatment with clinical and radiographic</w:t>
      </w:r>
      <w:r w:rsidRPr="009A5C82">
        <w:rPr>
          <w:b/>
          <w:bCs/>
          <w:sz w:val="24"/>
          <w:szCs w:val="24"/>
        </w:rPr>
        <w:t xml:space="preserve"> </w:t>
      </w:r>
      <w:r w:rsidRPr="009A5C82">
        <w:rPr>
          <w:b/>
          <w:bCs/>
          <w:sz w:val="24"/>
          <w:szCs w:val="24"/>
        </w:rPr>
        <w:t>observation</w:t>
      </w:r>
    </w:p>
    <w:p w:rsidR="00CE22BD" w:rsidRPr="009A5C82" w:rsidRDefault="00CE22BD" w:rsidP="00CE22BD">
      <w:pPr>
        <w:ind w:left="-851" w:right="-897"/>
        <w:jc w:val="both"/>
        <w:rPr>
          <w:b/>
          <w:bCs/>
          <w:sz w:val="24"/>
          <w:szCs w:val="24"/>
        </w:rPr>
      </w:pPr>
    </w:p>
    <w:p w:rsidR="009A5C82" w:rsidRDefault="009A5C82" w:rsidP="00CE22BD">
      <w:pPr>
        <w:ind w:left="-851" w:right="-897"/>
        <w:jc w:val="both"/>
        <w:rPr>
          <w:sz w:val="24"/>
          <w:szCs w:val="24"/>
        </w:rPr>
      </w:pPr>
      <w:r w:rsidRPr="009A5C82">
        <w:rPr>
          <w:b/>
          <w:bCs/>
          <w:sz w:val="24"/>
          <w:szCs w:val="24"/>
        </w:rPr>
        <w:t xml:space="preserve">2- </w:t>
      </w:r>
      <w:r w:rsidRPr="009A5C82">
        <w:rPr>
          <w:b/>
          <w:bCs/>
          <w:sz w:val="24"/>
          <w:szCs w:val="24"/>
        </w:rPr>
        <w:t>Surgical extraction</w:t>
      </w:r>
      <w:r w:rsidRPr="009A5C82">
        <w:rPr>
          <w:b/>
          <w:bCs/>
          <w:sz w:val="24"/>
          <w:szCs w:val="24"/>
        </w:rPr>
        <w:t>:</w:t>
      </w:r>
      <w:r>
        <w:rPr>
          <w:sz w:val="24"/>
          <w:szCs w:val="24"/>
        </w:rPr>
        <w:t xml:space="preserve"> </w:t>
      </w:r>
      <w:r w:rsidRPr="009A5C82">
        <w:rPr>
          <w:sz w:val="24"/>
          <w:szCs w:val="24"/>
        </w:rPr>
        <w:t>If the impacted</w:t>
      </w:r>
      <w:r>
        <w:rPr>
          <w:sz w:val="24"/>
          <w:szCs w:val="24"/>
        </w:rPr>
        <w:t xml:space="preserve"> mandibular canine is not in an </w:t>
      </w:r>
      <w:r w:rsidRPr="009A5C82">
        <w:rPr>
          <w:sz w:val="24"/>
          <w:szCs w:val="24"/>
        </w:rPr>
        <w:t>upright position, e</w:t>
      </w:r>
      <w:r>
        <w:rPr>
          <w:sz w:val="24"/>
          <w:szCs w:val="24"/>
        </w:rPr>
        <w:t xml:space="preserve">xtraction should be considered. </w:t>
      </w:r>
      <w:r w:rsidRPr="009A5C82">
        <w:rPr>
          <w:sz w:val="24"/>
          <w:szCs w:val="24"/>
        </w:rPr>
        <w:t>Surgical extr</w:t>
      </w:r>
      <w:r>
        <w:rPr>
          <w:sz w:val="24"/>
          <w:szCs w:val="24"/>
        </w:rPr>
        <w:t xml:space="preserve">action is accomplished by using </w:t>
      </w:r>
      <w:r w:rsidRPr="009A5C82">
        <w:rPr>
          <w:sz w:val="24"/>
          <w:szCs w:val="24"/>
        </w:rPr>
        <w:t xml:space="preserve">a labial or lingual </w:t>
      </w:r>
      <w:proofErr w:type="spellStart"/>
      <w:r w:rsidRPr="009A5C82">
        <w:rPr>
          <w:sz w:val="24"/>
          <w:szCs w:val="24"/>
        </w:rPr>
        <w:t>mucoperiosteal</w:t>
      </w:r>
      <w:proofErr w:type="spellEnd"/>
      <w:r w:rsidRPr="009A5C82">
        <w:rPr>
          <w:sz w:val="24"/>
          <w:szCs w:val="24"/>
        </w:rPr>
        <w:t xml:space="preserve"> flap with</w:t>
      </w:r>
      <w:r w:rsidRPr="009A5C82">
        <w:rPr>
          <w:sz w:val="24"/>
          <w:szCs w:val="24"/>
        </w:rPr>
        <w:br/>
        <w:t>possible releasing</w:t>
      </w:r>
      <w:r>
        <w:rPr>
          <w:sz w:val="24"/>
          <w:szCs w:val="24"/>
        </w:rPr>
        <w:t xml:space="preserve"> incisions. The removal of bone </w:t>
      </w:r>
      <w:r w:rsidRPr="009A5C82">
        <w:rPr>
          <w:sz w:val="24"/>
          <w:szCs w:val="24"/>
        </w:rPr>
        <w:t>over the crown is achieved with a round bur. The</w:t>
      </w:r>
      <w:r>
        <w:rPr>
          <w:sz w:val="24"/>
          <w:szCs w:val="24"/>
        </w:rPr>
        <w:t xml:space="preserve"> </w:t>
      </w:r>
      <w:r w:rsidRPr="009A5C82">
        <w:rPr>
          <w:sz w:val="24"/>
          <w:szCs w:val="24"/>
        </w:rPr>
        <w:t xml:space="preserve">tooth can </w:t>
      </w:r>
      <w:r w:rsidR="00E40459">
        <w:rPr>
          <w:sz w:val="24"/>
          <w:szCs w:val="24"/>
        </w:rPr>
        <w:t xml:space="preserve">be </w:t>
      </w:r>
      <w:proofErr w:type="spellStart"/>
      <w:r w:rsidR="00E40459">
        <w:rPr>
          <w:sz w:val="24"/>
          <w:szCs w:val="24"/>
        </w:rPr>
        <w:t>luxated</w:t>
      </w:r>
      <w:proofErr w:type="spellEnd"/>
      <w:r w:rsidR="00E40459">
        <w:rPr>
          <w:sz w:val="24"/>
          <w:szCs w:val="24"/>
        </w:rPr>
        <w:t xml:space="preserve"> and removed with an </w:t>
      </w:r>
      <w:r w:rsidRPr="009A5C82">
        <w:rPr>
          <w:sz w:val="24"/>
          <w:szCs w:val="24"/>
        </w:rPr>
        <w:t>elevator</w:t>
      </w:r>
      <w:r w:rsidR="00CE22BD">
        <w:rPr>
          <w:sz w:val="24"/>
          <w:szCs w:val="24"/>
        </w:rPr>
        <w:t>.</w:t>
      </w:r>
    </w:p>
    <w:p w:rsidR="00CE22BD" w:rsidRPr="009A5C82" w:rsidRDefault="00CE22BD" w:rsidP="00CE22BD">
      <w:pPr>
        <w:ind w:left="-851" w:right="-897"/>
        <w:jc w:val="both"/>
        <w:rPr>
          <w:sz w:val="24"/>
          <w:szCs w:val="24"/>
        </w:rPr>
      </w:pPr>
    </w:p>
    <w:p w:rsidR="009A5C82" w:rsidRDefault="009A5C82" w:rsidP="00CE22BD">
      <w:pPr>
        <w:ind w:left="-851" w:right="-897"/>
        <w:jc w:val="both"/>
        <w:rPr>
          <w:sz w:val="24"/>
          <w:szCs w:val="24"/>
        </w:rPr>
      </w:pPr>
      <w:r w:rsidRPr="00E40459">
        <w:rPr>
          <w:b/>
          <w:bCs/>
          <w:sz w:val="24"/>
          <w:szCs w:val="24"/>
        </w:rPr>
        <w:lastRenderedPageBreak/>
        <w:t xml:space="preserve">3- </w:t>
      </w:r>
      <w:r w:rsidRPr="00E40459">
        <w:rPr>
          <w:b/>
          <w:bCs/>
          <w:sz w:val="24"/>
          <w:szCs w:val="24"/>
        </w:rPr>
        <w:t>Surgical exposure to aid eruption</w:t>
      </w:r>
      <w:r w:rsidR="00E40459">
        <w:rPr>
          <w:b/>
          <w:bCs/>
          <w:sz w:val="24"/>
          <w:szCs w:val="24"/>
        </w:rPr>
        <w:t xml:space="preserve">: </w:t>
      </w:r>
      <w:r w:rsidR="00E40459" w:rsidRPr="00571216">
        <w:rPr>
          <w:sz w:val="24"/>
          <w:szCs w:val="24"/>
        </w:rPr>
        <w:t>If the mandibular canine impaction is caused</w:t>
      </w:r>
      <w:r w:rsidR="00571216" w:rsidRPr="00571216">
        <w:rPr>
          <w:sz w:val="24"/>
          <w:szCs w:val="24"/>
        </w:rPr>
        <w:t xml:space="preserve"> </w:t>
      </w:r>
      <w:r w:rsidR="00E40459" w:rsidRPr="00571216">
        <w:rPr>
          <w:sz w:val="24"/>
          <w:szCs w:val="24"/>
        </w:rPr>
        <w:t>by an overlying impediment, the impediment can</w:t>
      </w:r>
      <w:r w:rsidR="00571216" w:rsidRPr="00571216">
        <w:rPr>
          <w:sz w:val="24"/>
          <w:szCs w:val="24"/>
        </w:rPr>
        <w:t xml:space="preserve"> </w:t>
      </w:r>
      <w:r w:rsidR="00E40459" w:rsidRPr="00571216">
        <w:rPr>
          <w:sz w:val="24"/>
          <w:szCs w:val="24"/>
        </w:rPr>
        <w:t>be removed surgically. Then a bony pathway for</w:t>
      </w:r>
      <w:r w:rsidR="00571216" w:rsidRPr="00571216">
        <w:rPr>
          <w:sz w:val="24"/>
          <w:szCs w:val="24"/>
        </w:rPr>
        <w:t xml:space="preserve"> </w:t>
      </w:r>
      <w:r w:rsidR="00E40459" w:rsidRPr="00571216">
        <w:rPr>
          <w:sz w:val="24"/>
          <w:szCs w:val="24"/>
        </w:rPr>
        <w:t>eruption can be created</w:t>
      </w:r>
      <w:r w:rsidR="00571216">
        <w:rPr>
          <w:sz w:val="24"/>
          <w:szCs w:val="24"/>
        </w:rPr>
        <w:t>.</w:t>
      </w:r>
    </w:p>
    <w:p w:rsidR="00571216" w:rsidRPr="00571216" w:rsidRDefault="00571216" w:rsidP="00CE22BD">
      <w:pPr>
        <w:ind w:left="-851" w:right="-897"/>
        <w:jc w:val="both"/>
        <w:rPr>
          <w:b/>
          <w:bCs/>
          <w:sz w:val="24"/>
          <w:szCs w:val="24"/>
        </w:rPr>
      </w:pPr>
    </w:p>
    <w:p w:rsidR="00571216" w:rsidRDefault="009A5C82" w:rsidP="00CE22BD">
      <w:pPr>
        <w:ind w:left="-851" w:right="-897"/>
        <w:jc w:val="both"/>
        <w:rPr>
          <w:b/>
          <w:bCs/>
          <w:sz w:val="24"/>
          <w:szCs w:val="24"/>
        </w:rPr>
      </w:pPr>
      <w:r w:rsidRPr="00571216">
        <w:rPr>
          <w:b/>
          <w:bCs/>
          <w:sz w:val="24"/>
          <w:szCs w:val="24"/>
        </w:rPr>
        <w:t xml:space="preserve">4- </w:t>
      </w:r>
      <w:r w:rsidRPr="00571216">
        <w:rPr>
          <w:b/>
          <w:bCs/>
          <w:sz w:val="24"/>
          <w:szCs w:val="24"/>
        </w:rPr>
        <w:t>Surgical exposure with orthodontic guidance</w:t>
      </w:r>
      <w:r w:rsidR="00571216">
        <w:rPr>
          <w:b/>
          <w:bCs/>
          <w:sz w:val="24"/>
          <w:szCs w:val="24"/>
        </w:rPr>
        <w:t xml:space="preserve">:  </w:t>
      </w:r>
      <w:r w:rsidR="00571216" w:rsidRPr="00571216">
        <w:rPr>
          <w:b/>
          <w:bCs/>
          <w:sz w:val="24"/>
          <w:szCs w:val="24"/>
        </w:rPr>
        <w:t>Four types of incisions can be used for</w:t>
      </w:r>
      <w:r w:rsidR="00571216" w:rsidRPr="00571216">
        <w:rPr>
          <w:b/>
          <w:bCs/>
          <w:sz w:val="24"/>
          <w:szCs w:val="24"/>
        </w:rPr>
        <w:br/>
        <w:t>exposing</w:t>
      </w:r>
      <w:r w:rsidR="00571216">
        <w:rPr>
          <w:b/>
          <w:bCs/>
          <w:sz w:val="24"/>
          <w:szCs w:val="24"/>
        </w:rPr>
        <w:t xml:space="preserve"> the impacted mandibular canine</w:t>
      </w:r>
      <w:r w:rsidR="00571216" w:rsidRPr="00571216">
        <w:rPr>
          <w:b/>
          <w:bCs/>
          <w:sz w:val="24"/>
          <w:szCs w:val="24"/>
        </w:rPr>
        <w:t>:</w:t>
      </w:r>
    </w:p>
    <w:p w:rsidR="00571216" w:rsidRDefault="00571216" w:rsidP="00CE22BD">
      <w:pPr>
        <w:ind w:left="-851" w:right="-897"/>
        <w:jc w:val="both"/>
        <w:rPr>
          <w:sz w:val="24"/>
          <w:szCs w:val="24"/>
        </w:rPr>
      </w:pPr>
      <w:r w:rsidRPr="00571216">
        <w:rPr>
          <w:b/>
          <w:bCs/>
          <w:sz w:val="24"/>
          <w:szCs w:val="24"/>
        </w:rPr>
        <w:br/>
        <w:t>(1) The la</w:t>
      </w:r>
      <w:r>
        <w:rPr>
          <w:b/>
          <w:bCs/>
          <w:sz w:val="24"/>
          <w:szCs w:val="24"/>
        </w:rPr>
        <w:t xml:space="preserve">bial gingival crevice incision: </w:t>
      </w:r>
      <w:r w:rsidRPr="00571216">
        <w:rPr>
          <w:sz w:val="24"/>
          <w:szCs w:val="24"/>
        </w:rPr>
        <w:t>The labial gingival crevice incision is an incision in the gingival sulcus from the right first premolar to the left first premolar that preserves the interdental papilla. A vertical releasing incision can be used if additional access is required</w:t>
      </w:r>
      <w:r w:rsidRPr="00571216">
        <w:rPr>
          <w:sz w:val="24"/>
          <w:szCs w:val="24"/>
        </w:rPr>
        <w:t>.</w:t>
      </w:r>
    </w:p>
    <w:p w:rsidR="00571216" w:rsidRDefault="00571216" w:rsidP="00CE22BD">
      <w:pPr>
        <w:ind w:left="-851" w:right="-897"/>
        <w:jc w:val="both"/>
        <w:rPr>
          <w:b/>
          <w:bCs/>
          <w:sz w:val="24"/>
          <w:szCs w:val="24"/>
        </w:rPr>
      </w:pPr>
    </w:p>
    <w:p w:rsidR="00571216" w:rsidRPr="00571216" w:rsidRDefault="00571216" w:rsidP="00CE22BD">
      <w:pPr>
        <w:ind w:left="-851" w:right="-897"/>
        <w:jc w:val="both"/>
        <w:rPr>
          <w:b/>
          <w:bCs/>
          <w:sz w:val="24"/>
          <w:szCs w:val="24"/>
        </w:rPr>
      </w:pPr>
      <w:r>
        <w:rPr>
          <w:b/>
          <w:bCs/>
          <w:sz w:val="24"/>
          <w:szCs w:val="24"/>
        </w:rPr>
        <w:t xml:space="preserve">                                                   </w:t>
      </w:r>
      <w:r w:rsidRPr="00571216">
        <w:rPr>
          <w:b/>
          <w:bCs/>
          <w:sz w:val="24"/>
          <w:szCs w:val="24"/>
        </w:rPr>
        <w:drawing>
          <wp:inline distT="0" distB="0" distL="0" distR="0" wp14:anchorId="67436387" wp14:editId="1F4E1F24">
            <wp:extent cx="3305175" cy="2548657"/>
            <wp:effectExtent l="0" t="0" r="0" b="4445"/>
            <wp:docPr id="19" name="Picture 19" descr="http://web.uni-plovdiv.bg/stu1104541018/docs/res/emergency_medicine_atlas/Ch.6_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uni-plovdiv.bg/stu1104541018/docs/res/emergency_medicine_atlas/Ch.6_files/image004.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7219"/>
                    <a:stretch/>
                  </pic:blipFill>
                  <pic:spPr bwMode="auto">
                    <a:xfrm>
                      <a:off x="0" y="0"/>
                      <a:ext cx="3305175" cy="2548657"/>
                    </a:xfrm>
                    <a:prstGeom prst="rect">
                      <a:avLst/>
                    </a:prstGeom>
                    <a:noFill/>
                    <a:ln>
                      <a:noFill/>
                    </a:ln>
                    <a:extLst>
                      <a:ext uri="{53640926-AAD7-44D8-BBD7-CCE9431645EC}">
                        <a14:shadowObscured xmlns:a14="http://schemas.microsoft.com/office/drawing/2010/main"/>
                      </a:ext>
                    </a:extLst>
                  </pic:spPr>
                </pic:pic>
              </a:graphicData>
            </a:graphic>
          </wp:inline>
        </w:drawing>
      </w:r>
    </w:p>
    <w:p w:rsidR="00571216" w:rsidRDefault="00571216" w:rsidP="00CE22BD">
      <w:pPr>
        <w:ind w:left="-851" w:right="-897"/>
        <w:jc w:val="both"/>
        <w:rPr>
          <w:b/>
          <w:bCs/>
          <w:sz w:val="24"/>
          <w:szCs w:val="24"/>
        </w:rPr>
      </w:pPr>
    </w:p>
    <w:p w:rsidR="00571216" w:rsidRDefault="00571216" w:rsidP="00CE22BD">
      <w:pPr>
        <w:ind w:left="-851" w:right="-897"/>
        <w:jc w:val="both"/>
        <w:rPr>
          <w:b/>
          <w:bCs/>
          <w:sz w:val="24"/>
          <w:szCs w:val="24"/>
        </w:rPr>
      </w:pPr>
      <w:r w:rsidRPr="00571216">
        <w:rPr>
          <w:b/>
          <w:bCs/>
          <w:sz w:val="24"/>
          <w:szCs w:val="24"/>
        </w:rPr>
        <w:t>(2) Alternative la</w:t>
      </w:r>
      <w:r>
        <w:rPr>
          <w:b/>
          <w:bCs/>
          <w:sz w:val="24"/>
          <w:szCs w:val="24"/>
        </w:rPr>
        <w:t>bial gingival crevice incision:</w:t>
      </w:r>
      <w:r w:rsidRPr="00571216">
        <w:rPr>
          <w:sz w:val="24"/>
          <w:szCs w:val="24"/>
        </w:rPr>
        <w:t xml:space="preserve"> </w:t>
      </w:r>
      <w:r w:rsidRPr="00571216">
        <w:rPr>
          <w:sz w:val="24"/>
          <w:szCs w:val="24"/>
        </w:rPr>
        <w:t>is</w:t>
      </w:r>
      <w:r w:rsidRPr="00571216">
        <w:rPr>
          <w:sz w:val="24"/>
          <w:szCs w:val="24"/>
        </w:rPr>
        <w:t xml:space="preserve"> </w:t>
      </w:r>
      <w:r w:rsidRPr="00571216">
        <w:rPr>
          <w:sz w:val="24"/>
          <w:szCs w:val="24"/>
        </w:rPr>
        <w:t>a horizontal incision made at the base of the interdental papilla</w:t>
      </w:r>
      <w:r w:rsidRPr="00571216">
        <w:rPr>
          <w:sz w:val="24"/>
          <w:szCs w:val="24"/>
        </w:rPr>
        <w:t xml:space="preserve">. </w:t>
      </w:r>
    </w:p>
    <w:p w:rsidR="00571216" w:rsidRDefault="00571216" w:rsidP="00CE22BD">
      <w:pPr>
        <w:ind w:left="-851" w:right="-897"/>
        <w:jc w:val="both"/>
        <w:rPr>
          <w:sz w:val="24"/>
          <w:szCs w:val="24"/>
        </w:rPr>
      </w:pPr>
      <w:r>
        <w:rPr>
          <w:b/>
          <w:bCs/>
          <w:sz w:val="24"/>
          <w:szCs w:val="24"/>
        </w:rPr>
        <w:t xml:space="preserve">(3) Free mucosal incision: </w:t>
      </w:r>
      <w:r w:rsidRPr="00571216">
        <w:rPr>
          <w:sz w:val="24"/>
          <w:szCs w:val="24"/>
        </w:rPr>
        <w:t>The free mucosal incision is used when the impacted mandibular canine</w:t>
      </w:r>
      <w:r w:rsidRPr="00571216">
        <w:rPr>
          <w:sz w:val="24"/>
          <w:szCs w:val="24"/>
        </w:rPr>
        <w:t xml:space="preserve"> </w:t>
      </w:r>
      <w:r w:rsidRPr="00571216">
        <w:rPr>
          <w:sz w:val="24"/>
          <w:szCs w:val="24"/>
        </w:rPr>
        <w:t>is located at the level of the apices of the incisors</w:t>
      </w:r>
      <w:r w:rsidRPr="00571216">
        <w:rPr>
          <w:sz w:val="24"/>
          <w:szCs w:val="24"/>
        </w:rPr>
        <w:t xml:space="preserve"> </w:t>
      </w:r>
      <w:r w:rsidRPr="00571216">
        <w:rPr>
          <w:sz w:val="24"/>
          <w:szCs w:val="24"/>
        </w:rPr>
        <w:t>or lingual to them. The incision is placed a few</w:t>
      </w:r>
      <w:r w:rsidRPr="00571216">
        <w:rPr>
          <w:sz w:val="24"/>
          <w:szCs w:val="24"/>
        </w:rPr>
        <w:t xml:space="preserve"> millimetres away </w:t>
      </w:r>
      <w:r w:rsidRPr="00571216">
        <w:rPr>
          <w:sz w:val="24"/>
          <w:szCs w:val="24"/>
        </w:rPr>
        <w:t xml:space="preserve">from the </w:t>
      </w:r>
      <w:proofErr w:type="spellStart"/>
      <w:r w:rsidRPr="00571216">
        <w:rPr>
          <w:sz w:val="24"/>
          <w:szCs w:val="24"/>
        </w:rPr>
        <w:t>mucogingival</w:t>
      </w:r>
      <w:proofErr w:type="spellEnd"/>
      <w:r w:rsidRPr="00571216">
        <w:rPr>
          <w:sz w:val="24"/>
          <w:szCs w:val="24"/>
        </w:rPr>
        <w:t xml:space="preserve"> junction</w:t>
      </w:r>
      <w:r w:rsidRPr="00571216">
        <w:rPr>
          <w:sz w:val="24"/>
          <w:szCs w:val="24"/>
        </w:rPr>
        <w:t xml:space="preserve"> </w:t>
      </w:r>
      <w:r w:rsidRPr="00571216">
        <w:rPr>
          <w:sz w:val="24"/>
          <w:szCs w:val="24"/>
        </w:rPr>
        <w:t xml:space="preserve">in the </w:t>
      </w:r>
      <w:proofErr w:type="spellStart"/>
      <w:r w:rsidRPr="00571216">
        <w:rPr>
          <w:sz w:val="24"/>
          <w:szCs w:val="24"/>
        </w:rPr>
        <w:t>nonkeratinized</w:t>
      </w:r>
      <w:proofErr w:type="spellEnd"/>
      <w:r w:rsidRPr="00571216">
        <w:rPr>
          <w:sz w:val="24"/>
          <w:szCs w:val="24"/>
        </w:rPr>
        <w:t xml:space="preserve"> mucosa horizontally. The</w:t>
      </w:r>
      <w:r w:rsidRPr="00571216">
        <w:rPr>
          <w:sz w:val="24"/>
          <w:szCs w:val="24"/>
        </w:rPr>
        <w:t xml:space="preserve"> </w:t>
      </w:r>
      <w:r w:rsidRPr="00571216">
        <w:rPr>
          <w:sz w:val="24"/>
          <w:szCs w:val="24"/>
        </w:rPr>
        <w:t>incision sho</w:t>
      </w:r>
      <w:r w:rsidRPr="00571216">
        <w:rPr>
          <w:sz w:val="24"/>
          <w:szCs w:val="24"/>
        </w:rPr>
        <w:t xml:space="preserve">uld remain </w:t>
      </w:r>
      <w:r w:rsidRPr="00571216">
        <w:rPr>
          <w:sz w:val="24"/>
          <w:szCs w:val="24"/>
        </w:rPr>
        <w:t>anterior to the mental foramen to avoid the mental neurovascular bundle.</w:t>
      </w:r>
    </w:p>
    <w:p w:rsidR="00571216" w:rsidRDefault="00571216" w:rsidP="00CE22BD">
      <w:pPr>
        <w:ind w:left="-851" w:right="-897"/>
        <w:jc w:val="both"/>
        <w:rPr>
          <w:sz w:val="24"/>
          <w:szCs w:val="24"/>
        </w:rPr>
      </w:pPr>
    </w:p>
    <w:p w:rsidR="00571216" w:rsidRDefault="00571216" w:rsidP="00CE22BD">
      <w:pPr>
        <w:ind w:left="-851" w:right="-897"/>
        <w:jc w:val="both"/>
        <w:rPr>
          <w:b/>
          <w:bCs/>
          <w:sz w:val="24"/>
          <w:szCs w:val="24"/>
        </w:rPr>
      </w:pPr>
      <w:r>
        <w:rPr>
          <w:b/>
          <w:bCs/>
          <w:sz w:val="24"/>
          <w:szCs w:val="24"/>
        </w:rPr>
        <w:t xml:space="preserve">                                                </w:t>
      </w:r>
      <w:r w:rsidRPr="00571216">
        <w:rPr>
          <w:b/>
          <w:bCs/>
          <w:sz w:val="24"/>
          <w:szCs w:val="24"/>
        </w:rPr>
        <w:drawing>
          <wp:inline distT="0" distB="0" distL="0" distR="0" wp14:anchorId="130D6D8A" wp14:editId="05300939">
            <wp:extent cx="3371850" cy="2073688"/>
            <wp:effectExtent l="0" t="0" r="0" b="3175"/>
            <wp:docPr id="20" name="Picture 20" descr="http://www.dentistryiq.com/content/dam/diq/online-articles/2013/09/mucosalinc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ntistryiq.com/content/dam/diq/online-articles/2013/09/mucosalincis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1850" cy="2073688"/>
                    </a:xfrm>
                    <a:prstGeom prst="rect">
                      <a:avLst/>
                    </a:prstGeom>
                    <a:noFill/>
                    <a:ln>
                      <a:noFill/>
                    </a:ln>
                  </pic:spPr>
                </pic:pic>
              </a:graphicData>
            </a:graphic>
          </wp:inline>
        </w:drawing>
      </w:r>
    </w:p>
    <w:p w:rsidR="00571216" w:rsidRDefault="00571216" w:rsidP="00CE22BD">
      <w:pPr>
        <w:ind w:left="-851" w:right="-897"/>
        <w:jc w:val="both"/>
        <w:rPr>
          <w:b/>
          <w:bCs/>
          <w:sz w:val="24"/>
          <w:szCs w:val="24"/>
        </w:rPr>
      </w:pPr>
    </w:p>
    <w:p w:rsidR="00571216" w:rsidRPr="00571216" w:rsidRDefault="00571216" w:rsidP="00CE22BD">
      <w:pPr>
        <w:ind w:left="-851" w:right="-897"/>
        <w:jc w:val="both"/>
        <w:rPr>
          <w:sz w:val="24"/>
          <w:szCs w:val="24"/>
        </w:rPr>
      </w:pPr>
      <w:r w:rsidRPr="00571216">
        <w:rPr>
          <w:b/>
          <w:bCs/>
          <w:sz w:val="24"/>
          <w:szCs w:val="24"/>
        </w:rPr>
        <w:t>(4) Lingual</w:t>
      </w:r>
      <w:r>
        <w:rPr>
          <w:b/>
          <w:bCs/>
          <w:sz w:val="24"/>
          <w:szCs w:val="24"/>
        </w:rPr>
        <w:t xml:space="preserve"> gingival crevice incision: </w:t>
      </w:r>
      <w:r w:rsidRPr="00571216">
        <w:rPr>
          <w:sz w:val="24"/>
          <w:szCs w:val="24"/>
        </w:rPr>
        <w:t>If the impacted maxillary canine is lingual to</w:t>
      </w:r>
      <w:r w:rsidRPr="00571216">
        <w:rPr>
          <w:sz w:val="24"/>
          <w:szCs w:val="24"/>
        </w:rPr>
        <w:t xml:space="preserve"> </w:t>
      </w:r>
      <w:r w:rsidRPr="00571216">
        <w:rPr>
          <w:sz w:val="24"/>
          <w:szCs w:val="24"/>
        </w:rPr>
        <w:t>the incisors, the lingual gingival crevice incision</w:t>
      </w:r>
      <w:r w:rsidRPr="00571216">
        <w:rPr>
          <w:sz w:val="24"/>
          <w:szCs w:val="24"/>
        </w:rPr>
        <w:t xml:space="preserve"> </w:t>
      </w:r>
      <w:r w:rsidRPr="00571216">
        <w:rPr>
          <w:sz w:val="24"/>
          <w:szCs w:val="24"/>
        </w:rPr>
        <w:t>should be used. The incision is made in the lingual</w:t>
      </w:r>
      <w:r w:rsidRPr="00571216">
        <w:rPr>
          <w:sz w:val="24"/>
          <w:szCs w:val="24"/>
        </w:rPr>
        <w:t xml:space="preserve"> </w:t>
      </w:r>
      <w:r w:rsidRPr="00571216">
        <w:rPr>
          <w:sz w:val="24"/>
          <w:szCs w:val="24"/>
        </w:rPr>
        <w:t>gingival sulcus from the mandibular right first</w:t>
      </w:r>
      <w:r w:rsidRPr="00571216">
        <w:rPr>
          <w:sz w:val="24"/>
          <w:szCs w:val="24"/>
        </w:rPr>
        <w:t xml:space="preserve"> </w:t>
      </w:r>
      <w:r w:rsidRPr="00571216">
        <w:rPr>
          <w:sz w:val="24"/>
          <w:szCs w:val="24"/>
        </w:rPr>
        <w:t>premolar to the mandibular left first premolar.</w:t>
      </w:r>
      <w:r w:rsidRPr="00571216">
        <w:rPr>
          <w:sz w:val="24"/>
          <w:szCs w:val="24"/>
        </w:rPr>
        <w:t xml:space="preserve"> </w:t>
      </w:r>
      <w:r w:rsidRPr="00571216">
        <w:rPr>
          <w:sz w:val="24"/>
          <w:szCs w:val="24"/>
        </w:rPr>
        <w:t>The incision should be extended to provide</w:t>
      </w:r>
      <w:r w:rsidRPr="00571216">
        <w:rPr>
          <w:sz w:val="24"/>
          <w:szCs w:val="24"/>
        </w:rPr>
        <w:t xml:space="preserve"> </w:t>
      </w:r>
      <w:r w:rsidRPr="00571216">
        <w:rPr>
          <w:sz w:val="24"/>
          <w:szCs w:val="24"/>
        </w:rPr>
        <w:t>adequate access. Releasing incisions should not</w:t>
      </w:r>
      <w:r w:rsidRPr="00571216">
        <w:rPr>
          <w:sz w:val="24"/>
          <w:szCs w:val="24"/>
        </w:rPr>
        <w:t xml:space="preserve"> </w:t>
      </w:r>
      <w:r w:rsidRPr="00571216">
        <w:rPr>
          <w:sz w:val="24"/>
          <w:szCs w:val="24"/>
        </w:rPr>
        <w:t>be used</w:t>
      </w:r>
      <w:r w:rsidRPr="00571216">
        <w:rPr>
          <w:sz w:val="24"/>
          <w:szCs w:val="24"/>
        </w:rPr>
        <w:t>.</w:t>
      </w:r>
      <w:r>
        <w:rPr>
          <w:sz w:val="24"/>
          <w:szCs w:val="24"/>
        </w:rPr>
        <w:t xml:space="preserve"> </w:t>
      </w:r>
      <w:r w:rsidRPr="00571216">
        <w:rPr>
          <w:sz w:val="24"/>
          <w:szCs w:val="24"/>
        </w:rPr>
        <w:t xml:space="preserve">If the </w:t>
      </w:r>
      <w:proofErr w:type="spellStart"/>
      <w:r w:rsidRPr="00571216">
        <w:rPr>
          <w:sz w:val="24"/>
          <w:szCs w:val="24"/>
        </w:rPr>
        <w:t>lingually</w:t>
      </w:r>
      <w:proofErr w:type="spellEnd"/>
      <w:r w:rsidRPr="00571216">
        <w:rPr>
          <w:sz w:val="24"/>
          <w:szCs w:val="24"/>
        </w:rPr>
        <w:t xml:space="preserve"> impacted mandibular</w:t>
      </w:r>
      <w:r>
        <w:rPr>
          <w:sz w:val="24"/>
          <w:szCs w:val="24"/>
        </w:rPr>
        <w:t xml:space="preserve"> </w:t>
      </w:r>
      <w:r w:rsidRPr="00571216">
        <w:rPr>
          <w:sz w:val="24"/>
          <w:szCs w:val="24"/>
        </w:rPr>
        <w:t>canine is below the level of the apices of the</w:t>
      </w:r>
      <w:r>
        <w:rPr>
          <w:sz w:val="24"/>
          <w:szCs w:val="24"/>
        </w:rPr>
        <w:t xml:space="preserve"> </w:t>
      </w:r>
      <w:r w:rsidRPr="00571216">
        <w:rPr>
          <w:sz w:val="24"/>
          <w:szCs w:val="24"/>
        </w:rPr>
        <w:t xml:space="preserve">incisors, an </w:t>
      </w:r>
      <w:proofErr w:type="spellStart"/>
      <w:r w:rsidRPr="00571216">
        <w:rPr>
          <w:sz w:val="24"/>
          <w:szCs w:val="24"/>
        </w:rPr>
        <w:t>extraoral</w:t>
      </w:r>
      <w:proofErr w:type="spellEnd"/>
      <w:r w:rsidRPr="00571216">
        <w:rPr>
          <w:sz w:val="24"/>
          <w:szCs w:val="24"/>
        </w:rPr>
        <w:t xml:space="preserve"> approach may be necessary</w:t>
      </w:r>
      <w:r>
        <w:rPr>
          <w:sz w:val="24"/>
          <w:szCs w:val="24"/>
        </w:rPr>
        <w:t xml:space="preserve">. </w:t>
      </w:r>
    </w:p>
    <w:p w:rsidR="00571216" w:rsidRDefault="00571216" w:rsidP="00CE22BD">
      <w:pPr>
        <w:ind w:left="-851" w:right="-897"/>
        <w:jc w:val="both"/>
        <w:rPr>
          <w:b/>
          <w:bCs/>
          <w:sz w:val="24"/>
          <w:szCs w:val="24"/>
        </w:rPr>
      </w:pPr>
      <w:r w:rsidRPr="00571216">
        <w:rPr>
          <w:b/>
          <w:bCs/>
          <w:sz w:val="24"/>
          <w:szCs w:val="24"/>
        </w:rPr>
        <w:t xml:space="preserve"> </w:t>
      </w:r>
    </w:p>
    <w:p w:rsidR="009A5C82" w:rsidRDefault="009A5C82" w:rsidP="00CE22BD">
      <w:pPr>
        <w:ind w:left="-851" w:right="-897"/>
        <w:jc w:val="both"/>
        <w:rPr>
          <w:sz w:val="24"/>
          <w:szCs w:val="24"/>
        </w:rPr>
      </w:pPr>
      <w:r w:rsidRPr="00571216">
        <w:rPr>
          <w:b/>
          <w:bCs/>
          <w:sz w:val="24"/>
          <w:szCs w:val="24"/>
        </w:rPr>
        <w:lastRenderedPageBreak/>
        <w:t xml:space="preserve">5- </w:t>
      </w:r>
      <w:r w:rsidRPr="00571216">
        <w:rPr>
          <w:b/>
          <w:bCs/>
          <w:sz w:val="24"/>
          <w:szCs w:val="24"/>
        </w:rPr>
        <w:t>Transplantation</w:t>
      </w:r>
      <w:r w:rsidR="00571216" w:rsidRPr="00571216">
        <w:rPr>
          <w:b/>
          <w:bCs/>
          <w:sz w:val="24"/>
          <w:szCs w:val="24"/>
        </w:rPr>
        <w:t>:</w:t>
      </w:r>
      <w:r w:rsidR="00571216">
        <w:rPr>
          <w:sz w:val="24"/>
          <w:szCs w:val="24"/>
        </w:rPr>
        <w:t xml:space="preserve"> </w:t>
      </w:r>
      <w:r w:rsidR="00571216" w:rsidRPr="00571216">
        <w:rPr>
          <w:sz w:val="24"/>
          <w:szCs w:val="24"/>
        </w:rPr>
        <w:t>Transplantation of the mandibular canine can</w:t>
      </w:r>
      <w:r w:rsidR="00571216">
        <w:rPr>
          <w:sz w:val="24"/>
          <w:szCs w:val="24"/>
        </w:rPr>
        <w:t xml:space="preserve"> </w:t>
      </w:r>
      <w:r w:rsidR="00571216" w:rsidRPr="00571216">
        <w:rPr>
          <w:sz w:val="24"/>
          <w:szCs w:val="24"/>
        </w:rPr>
        <w:t>be successful if the apex of its root has not closed.</w:t>
      </w:r>
      <w:r w:rsidR="00571216">
        <w:rPr>
          <w:sz w:val="24"/>
          <w:szCs w:val="24"/>
        </w:rPr>
        <w:t xml:space="preserve"> </w:t>
      </w:r>
      <w:r w:rsidR="00571216" w:rsidRPr="00571216">
        <w:rPr>
          <w:sz w:val="24"/>
          <w:szCs w:val="24"/>
        </w:rPr>
        <w:t>The canine can be transplanted to its correct</w:t>
      </w:r>
      <w:r w:rsidR="00571216">
        <w:rPr>
          <w:sz w:val="24"/>
          <w:szCs w:val="24"/>
        </w:rPr>
        <w:t xml:space="preserve"> </w:t>
      </w:r>
      <w:r w:rsidR="00571216" w:rsidRPr="00571216">
        <w:rPr>
          <w:sz w:val="24"/>
          <w:szCs w:val="24"/>
        </w:rPr>
        <w:t>position in the dental arch or even to a different</w:t>
      </w:r>
      <w:r w:rsidR="00571216">
        <w:rPr>
          <w:sz w:val="24"/>
          <w:szCs w:val="24"/>
        </w:rPr>
        <w:t xml:space="preserve"> </w:t>
      </w:r>
      <w:r w:rsidR="00571216" w:rsidRPr="00571216">
        <w:rPr>
          <w:sz w:val="24"/>
          <w:szCs w:val="24"/>
        </w:rPr>
        <w:t>site. The difficulty is in removing the tooth</w:t>
      </w:r>
      <w:r w:rsidR="00571216">
        <w:rPr>
          <w:sz w:val="24"/>
          <w:szCs w:val="24"/>
        </w:rPr>
        <w:t xml:space="preserve"> </w:t>
      </w:r>
      <w:r w:rsidR="00571216" w:rsidRPr="00571216">
        <w:rPr>
          <w:sz w:val="24"/>
          <w:szCs w:val="24"/>
        </w:rPr>
        <w:t>without damaging the root surface or apical end.</w:t>
      </w:r>
      <w:r w:rsidR="00571216">
        <w:rPr>
          <w:sz w:val="24"/>
          <w:szCs w:val="24"/>
        </w:rPr>
        <w:t xml:space="preserve"> </w:t>
      </w:r>
      <w:r w:rsidR="00571216" w:rsidRPr="00571216">
        <w:rPr>
          <w:sz w:val="24"/>
          <w:szCs w:val="24"/>
        </w:rPr>
        <w:t>The canine must be firmly immobilized for at least</w:t>
      </w:r>
      <w:r w:rsidR="00571216">
        <w:rPr>
          <w:sz w:val="24"/>
          <w:szCs w:val="24"/>
        </w:rPr>
        <w:t xml:space="preserve"> </w:t>
      </w:r>
      <w:r w:rsidR="00571216" w:rsidRPr="00571216">
        <w:rPr>
          <w:sz w:val="24"/>
          <w:szCs w:val="24"/>
        </w:rPr>
        <w:t>2 months. The endodontic procedure can be</w:t>
      </w:r>
      <w:r w:rsidR="00571216">
        <w:rPr>
          <w:sz w:val="24"/>
          <w:szCs w:val="24"/>
        </w:rPr>
        <w:t xml:space="preserve"> performed on this tooth after </w:t>
      </w:r>
      <w:r w:rsidR="00571216" w:rsidRPr="00571216">
        <w:rPr>
          <w:sz w:val="24"/>
          <w:szCs w:val="24"/>
        </w:rPr>
        <w:t>immobilization</w:t>
      </w:r>
      <w:r w:rsidR="00571216">
        <w:rPr>
          <w:sz w:val="24"/>
          <w:szCs w:val="24"/>
        </w:rPr>
        <w:t>.</w:t>
      </w:r>
    </w:p>
    <w:p w:rsidR="00571216" w:rsidRDefault="00571216" w:rsidP="00CE22BD">
      <w:pPr>
        <w:ind w:left="-851" w:right="-897"/>
        <w:jc w:val="both"/>
        <w:rPr>
          <w:sz w:val="24"/>
          <w:szCs w:val="24"/>
        </w:rPr>
      </w:pPr>
    </w:p>
    <w:p w:rsidR="00CE22BD" w:rsidRPr="00CE22BD" w:rsidRDefault="00CE22BD" w:rsidP="00CE22BD">
      <w:pPr>
        <w:ind w:left="-851" w:right="-897"/>
        <w:jc w:val="both"/>
        <w:rPr>
          <w:b/>
          <w:bCs/>
          <w:sz w:val="24"/>
          <w:szCs w:val="24"/>
        </w:rPr>
      </w:pPr>
      <w:r w:rsidRPr="00CE22BD">
        <w:rPr>
          <w:b/>
          <w:bCs/>
          <w:sz w:val="24"/>
          <w:szCs w:val="24"/>
        </w:rPr>
        <w:t>Complications and side effects</w:t>
      </w:r>
    </w:p>
    <w:p w:rsidR="00CE22BD" w:rsidRDefault="00CE22BD" w:rsidP="00CE22BD">
      <w:pPr>
        <w:ind w:left="-851" w:right="-897"/>
        <w:jc w:val="both"/>
        <w:rPr>
          <w:sz w:val="24"/>
          <w:szCs w:val="24"/>
        </w:rPr>
      </w:pPr>
      <w:r w:rsidRPr="00CE22BD">
        <w:rPr>
          <w:sz w:val="24"/>
          <w:szCs w:val="24"/>
        </w:rPr>
        <w:t>Complications and side effects with the treatment of the impacted maxillary and mandibular</w:t>
      </w:r>
      <w:r>
        <w:rPr>
          <w:sz w:val="24"/>
          <w:szCs w:val="24"/>
        </w:rPr>
        <w:t xml:space="preserve"> </w:t>
      </w:r>
      <w:r w:rsidRPr="00CE22BD">
        <w:rPr>
          <w:sz w:val="24"/>
          <w:szCs w:val="24"/>
        </w:rPr>
        <w:t>canine are as follows:</w:t>
      </w:r>
    </w:p>
    <w:p w:rsidR="00CE22BD" w:rsidRPr="00CE22BD" w:rsidRDefault="00CE22BD" w:rsidP="00CE22BD">
      <w:pPr>
        <w:ind w:left="-851" w:right="-897"/>
        <w:rPr>
          <w:sz w:val="24"/>
          <w:szCs w:val="24"/>
        </w:rPr>
      </w:pPr>
    </w:p>
    <w:p w:rsidR="00571216" w:rsidRDefault="00CE22BD" w:rsidP="00CE22BD">
      <w:pPr>
        <w:ind w:left="-851" w:right="-897"/>
        <w:jc w:val="both"/>
        <w:rPr>
          <w:sz w:val="24"/>
          <w:szCs w:val="24"/>
        </w:rPr>
      </w:pPr>
      <w:r>
        <w:rPr>
          <w:sz w:val="24"/>
          <w:szCs w:val="24"/>
        </w:rPr>
        <w:t xml:space="preserve">1- </w:t>
      </w:r>
      <w:r w:rsidRPr="00CE22BD">
        <w:rPr>
          <w:sz w:val="24"/>
          <w:szCs w:val="24"/>
        </w:rPr>
        <w:t>Ecchymosis of the upper lip or lower lip and</w:t>
      </w:r>
      <w:r>
        <w:rPr>
          <w:sz w:val="24"/>
          <w:szCs w:val="24"/>
        </w:rPr>
        <w:t xml:space="preserve"> </w:t>
      </w:r>
      <w:r w:rsidRPr="00CE22BD">
        <w:rPr>
          <w:sz w:val="24"/>
          <w:szCs w:val="24"/>
        </w:rPr>
        <w:t>chin</w:t>
      </w:r>
      <w:r>
        <w:rPr>
          <w:sz w:val="24"/>
          <w:szCs w:val="24"/>
        </w:rPr>
        <w:t xml:space="preserve">: </w:t>
      </w:r>
      <w:proofErr w:type="spellStart"/>
      <w:r w:rsidRPr="00CE22BD">
        <w:rPr>
          <w:sz w:val="24"/>
          <w:szCs w:val="24"/>
        </w:rPr>
        <w:t>ecchymotic</w:t>
      </w:r>
      <w:proofErr w:type="spellEnd"/>
      <w:r w:rsidRPr="00CE22BD">
        <w:rPr>
          <w:sz w:val="24"/>
          <w:szCs w:val="24"/>
        </w:rPr>
        <w:t xml:space="preserve"> area can occur in the soft tissue</w:t>
      </w:r>
      <w:r>
        <w:rPr>
          <w:sz w:val="24"/>
          <w:szCs w:val="24"/>
        </w:rPr>
        <w:t xml:space="preserve"> </w:t>
      </w:r>
      <w:r w:rsidRPr="00CE22BD">
        <w:rPr>
          <w:sz w:val="24"/>
          <w:szCs w:val="24"/>
        </w:rPr>
        <w:t xml:space="preserve">if proper </w:t>
      </w:r>
      <w:proofErr w:type="spellStart"/>
      <w:r w:rsidRPr="00CE22BD">
        <w:rPr>
          <w:sz w:val="24"/>
          <w:szCs w:val="24"/>
        </w:rPr>
        <w:t>hemostasis</w:t>
      </w:r>
      <w:proofErr w:type="spellEnd"/>
      <w:r w:rsidRPr="00CE22BD">
        <w:rPr>
          <w:sz w:val="24"/>
          <w:szCs w:val="24"/>
        </w:rPr>
        <w:t xml:space="preserve"> is not achieved before closure. It also can occur if the patient is on aspirin</w:t>
      </w:r>
      <w:r>
        <w:rPr>
          <w:sz w:val="24"/>
          <w:szCs w:val="24"/>
        </w:rPr>
        <w:t xml:space="preserve"> </w:t>
      </w:r>
      <w:r w:rsidRPr="00CE22BD">
        <w:rPr>
          <w:sz w:val="24"/>
          <w:szCs w:val="24"/>
        </w:rPr>
        <w:t>or herbal medications that increase bleeding time.</w:t>
      </w:r>
    </w:p>
    <w:p w:rsidR="00CE22BD" w:rsidRDefault="00CE22BD" w:rsidP="00CE22BD">
      <w:pPr>
        <w:ind w:left="-851" w:right="-897"/>
        <w:jc w:val="both"/>
        <w:rPr>
          <w:sz w:val="24"/>
          <w:szCs w:val="24"/>
        </w:rPr>
      </w:pPr>
    </w:p>
    <w:p w:rsidR="00CE22BD" w:rsidRDefault="00CE22BD" w:rsidP="00CE22BD">
      <w:pPr>
        <w:ind w:left="-851" w:right="-897"/>
        <w:jc w:val="both"/>
        <w:rPr>
          <w:sz w:val="24"/>
          <w:szCs w:val="24"/>
        </w:rPr>
      </w:pPr>
      <w:r>
        <w:rPr>
          <w:sz w:val="24"/>
          <w:szCs w:val="24"/>
        </w:rPr>
        <w:t xml:space="preserve">2- </w:t>
      </w:r>
      <w:r w:rsidRPr="00CE22BD">
        <w:rPr>
          <w:sz w:val="24"/>
          <w:szCs w:val="24"/>
        </w:rPr>
        <w:t>Infection</w:t>
      </w:r>
      <w:r>
        <w:rPr>
          <w:sz w:val="24"/>
          <w:szCs w:val="24"/>
        </w:rPr>
        <w:t xml:space="preserve">: </w:t>
      </w:r>
      <w:r w:rsidRPr="00CE22BD">
        <w:rPr>
          <w:sz w:val="24"/>
          <w:szCs w:val="24"/>
        </w:rPr>
        <w:t>Any surgical wound can develop an infection</w:t>
      </w:r>
      <w:r>
        <w:rPr>
          <w:sz w:val="24"/>
          <w:szCs w:val="24"/>
        </w:rPr>
        <w:t xml:space="preserve"> </w:t>
      </w:r>
      <w:r w:rsidRPr="00CE22BD">
        <w:rPr>
          <w:sz w:val="24"/>
          <w:szCs w:val="24"/>
        </w:rPr>
        <w:t>even with the best aseptic technique. With maxillary impacted canines, infections can develop in</w:t>
      </w:r>
      <w:r>
        <w:rPr>
          <w:sz w:val="24"/>
          <w:szCs w:val="24"/>
        </w:rPr>
        <w:t xml:space="preserve"> </w:t>
      </w:r>
      <w:r w:rsidRPr="00CE22BD">
        <w:rPr>
          <w:sz w:val="24"/>
          <w:szCs w:val="24"/>
        </w:rPr>
        <w:t>the lip, canine space, or palate. With the mandibular impacted canine, infections can develop in the</w:t>
      </w:r>
      <w:r>
        <w:rPr>
          <w:sz w:val="24"/>
          <w:szCs w:val="24"/>
        </w:rPr>
        <w:t xml:space="preserve"> </w:t>
      </w:r>
      <w:r w:rsidRPr="00CE22BD">
        <w:rPr>
          <w:sz w:val="24"/>
          <w:szCs w:val="24"/>
        </w:rPr>
        <w:t>lip, submental space, and sublingual space. Treatment consists of antibiotics and incision and</w:t>
      </w:r>
      <w:r>
        <w:rPr>
          <w:sz w:val="24"/>
          <w:szCs w:val="24"/>
        </w:rPr>
        <w:t xml:space="preserve"> </w:t>
      </w:r>
      <w:r w:rsidRPr="00CE22BD">
        <w:rPr>
          <w:sz w:val="24"/>
          <w:szCs w:val="24"/>
        </w:rPr>
        <w:t>drainage.</w:t>
      </w:r>
    </w:p>
    <w:p w:rsidR="00CE22BD" w:rsidRDefault="00CE22BD" w:rsidP="00CE22BD">
      <w:pPr>
        <w:ind w:left="-851" w:right="-897"/>
        <w:jc w:val="both"/>
        <w:rPr>
          <w:sz w:val="24"/>
          <w:szCs w:val="24"/>
        </w:rPr>
      </w:pPr>
    </w:p>
    <w:p w:rsidR="00CE22BD" w:rsidRDefault="00CE22BD" w:rsidP="00CE22BD">
      <w:pPr>
        <w:ind w:left="-851" w:right="-897"/>
        <w:jc w:val="both"/>
        <w:rPr>
          <w:sz w:val="24"/>
          <w:szCs w:val="24"/>
        </w:rPr>
      </w:pPr>
      <w:r>
        <w:rPr>
          <w:sz w:val="24"/>
          <w:szCs w:val="24"/>
        </w:rPr>
        <w:t xml:space="preserve">3- </w:t>
      </w:r>
      <w:proofErr w:type="spellStart"/>
      <w:r w:rsidRPr="00CE22BD">
        <w:rPr>
          <w:sz w:val="24"/>
          <w:szCs w:val="24"/>
        </w:rPr>
        <w:t>Paresthesia</w:t>
      </w:r>
      <w:proofErr w:type="spellEnd"/>
      <w:r>
        <w:rPr>
          <w:sz w:val="24"/>
          <w:szCs w:val="24"/>
        </w:rPr>
        <w:t xml:space="preserve">: </w:t>
      </w:r>
      <w:r w:rsidRPr="00CE22BD">
        <w:rPr>
          <w:sz w:val="24"/>
          <w:szCs w:val="24"/>
        </w:rPr>
        <w:t>When the mandibular impacted canine’s location is</w:t>
      </w:r>
      <w:r>
        <w:rPr>
          <w:sz w:val="24"/>
          <w:szCs w:val="24"/>
        </w:rPr>
        <w:t xml:space="preserve"> near the neurovascular bundle, </w:t>
      </w:r>
      <w:proofErr w:type="spellStart"/>
      <w:r w:rsidRPr="00CE22BD">
        <w:rPr>
          <w:sz w:val="24"/>
          <w:szCs w:val="24"/>
        </w:rPr>
        <w:t>paresthesia</w:t>
      </w:r>
      <w:proofErr w:type="spellEnd"/>
      <w:r>
        <w:rPr>
          <w:sz w:val="24"/>
          <w:szCs w:val="24"/>
        </w:rPr>
        <w:t xml:space="preserve"> </w:t>
      </w:r>
      <w:r w:rsidRPr="00CE22BD">
        <w:rPr>
          <w:sz w:val="24"/>
          <w:szCs w:val="24"/>
        </w:rPr>
        <w:t xml:space="preserve">may be a </w:t>
      </w:r>
      <w:proofErr w:type="spellStart"/>
      <w:r w:rsidRPr="00CE22BD">
        <w:rPr>
          <w:sz w:val="24"/>
          <w:szCs w:val="24"/>
        </w:rPr>
        <w:t>sequela</w:t>
      </w:r>
      <w:proofErr w:type="spellEnd"/>
      <w:r w:rsidRPr="00CE22BD">
        <w:rPr>
          <w:sz w:val="24"/>
          <w:szCs w:val="24"/>
        </w:rPr>
        <w:t xml:space="preserve"> of surgery. If the maxillary</w:t>
      </w:r>
      <w:r>
        <w:rPr>
          <w:sz w:val="24"/>
          <w:szCs w:val="24"/>
        </w:rPr>
        <w:t xml:space="preserve"> </w:t>
      </w:r>
      <w:r w:rsidRPr="00CE22BD">
        <w:rPr>
          <w:sz w:val="24"/>
          <w:szCs w:val="24"/>
        </w:rPr>
        <w:t xml:space="preserve">canine is impacted </w:t>
      </w:r>
      <w:proofErr w:type="spellStart"/>
      <w:r w:rsidRPr="00CE22BD">
        <w:rPr>
          <w:sz w:val="24"/>
          <w:szCs w:val="24"/>
        </w:rPr>
        <w:t>palatally</w:t>
      </w:r>
      <w:proofErr w:type="spellEnd"/>
      <w:r w:rsidRPr="00CE22BD">
        <w:rPr>
          <w:sz w:val="24"/>
          <w:szCs w:val="24"/>
        </w:rPr>
        <w:t>, the nasopalatine</w:t>
      </w:r>
      <w:r>
        <w:rPr>
          <w:sz w:val="24"/>
          <w:szCs w:val="24"/>
        </w:rPr>
        <w:t xml:space="preserve"> </w:t>
      </w:r>
      <w:r w:rsidRPr="00CE22BD">
        <w:rPr>
          <w:sz w:val="24"/>
          <w:szCs w:val="24"/>
        </w:rPr>
        <w:t>nerve may be affected, although it rarely presents</w:t>
      </w:r>
      <w:r>
        <w:rPr>
          <w:sz w:val="24"/>
          <w:szCs w:val="24"/>
        </w:rPr>
        <w:t xml:space="preserve"> </w:t>
      </w:r>
      <w:r w:rsidRPr="00CE22BD">
        <w:rPr>
          <w:sz w:val="24"/>
          <w:szCs w:val="24"/>
        </w:rPr>
        <w:t>a problem for the patient. If the mandibular</w:t>
      </w:r>
      <w:r>
        <w:rPr>
          <w:sz w:val="24"/>
          <w:szCs w:val="24"/>
        </w:rPr>
        <w:t xml:space="preserve"> </w:t>
      </w:r>
      <w:r w:rsidRPr="00CE22BD">
        <w:rPr>
          <w:sz w:val="24"/>
          <w:szCs w:val="24"/>
        </w:rPr>
        <w:t>canine is located near the mental foramen, the</w:t>
      </w:r>
      <w:r>
        <w:rPr>
          <w:sz w:val="24"/>
          <w:szCs w:val="24"/>
        </w:rPr>
        <w:t xml:space="preserve"> </w:t>
      </w:r>
      <w:r w:rsidRPr="00CE22BD">
        <w:rPr>
          <w:sz w:val="24"/>
          <w:szCs w:val="24"/>
        </w:rPr>
        <w:t xml:space="preserve">patient may have a </w:t>
      </w:r>
      <w:proofErr w:type="spellStart"/>
      <w:r w:rsidRPr="00CE22BD">
        <w:rPr>
          <w:sz w:val="24"/>
          <w:szCs w:val="24"/>
        </w:rPr>
        <w:t>paresthesia</w:t>
      </w:r>
      <w:proofErr w:type="spellEnd"/>
      <w:r w:rsidRPr="00CE22BD">
        <w:rPr>
          <w:sz w:val="24"/>
          <w:szCs w:val="24"/>
        </w:rPr>
        <w:t xml:space="preserve"> of the lower lip</w:t>
      </w:r>
      <w:r>
        <w:rPr>
          <w:sz w:val="24"/>
          <w:szCs w:val="24"/>
        </w:rPr>
        <w:t xml:space="preserve"> and chin. Surgery </w:t>
      </w:r>
      <w:proofErr w:type="spellStart"/>
      <w:r>
        <w:rPr>
          <w:sz w:val="24"/>
          <w:szCs w:val="24"/>
        </w:rPr>
        <w:t>performe</w:t>
      </w:r>
      <w:proofErr w:type="spellEnd"/>
      <w:r>
        <w:rPr>
          <w:sz w:val="24"/>
          <w:szCs w:val="24"/>
        </w:rPr>
        <w:t xml:space="preserve"> </w:t>
      </w:r>
      <w:proofErr w:type="spellStart"/>
      <w:r w:rsidRPr="00CE22BD">
        <w:rPr>
          <w:sz w:val="24"/>
          <w:szCs w:val="24"/>
        </w:rPr>
        <w:t>midsymphysis</w:t>
      </w:r>
      <w:proofErr w:type="spellEnd"/>
      <w:r w:rsidRPr="00CE22BD">
        <w:rPr>
          <w:sz w:val="24"/>
          <w:szCs w:val="24"/>
        </w:rPr>
        <w:t xml:space="preserve"> may</w:t>
      </w:r>
      <w:r>
        <w:rPr>
          <w:sz w:val="24"/>
          <w:szCs w:val="24"/>
        </w:rPr>
        <w:t xml:space="preserve"> </w:t>
      </w:r>
      <w:r w:rsidRPr="00CE22BD">
        <w:rPr>
          <w:sz w:val="24"/>
          <w:szCs w:val="24"/>
        </w:rPr>
        <w:t>produce altered sensation in the incisors and</w:t>
      </w:r>
      <w:r>
        <w:rPr>
          <w:sz w:val="24"/>
          <w:szCs w:val="24"/>
        </w:rPr>
        <w:t xml:space="preserve"> </w:t>
      </w:r>
      <w:r w:rsidRPr="00CE22BD">
        <w:rPr>
          <w:sz w:val="24"/>
          <w:szCs w:val="24"/>
        </w:rPr>
        <w:t>gingiva</w:t>
      </w:r>
      <w:r>
        <w:rPr>
          <w:sz w:val="24"/>
          <w:szCs w:val="24"/>
        </w:rPr>
        <w:t>.</w:t>
      </w:r>
    </w:p>
    <w:p w:rsidR="00CE22BD" w:rsidRDefault="00CE22BD" w:rsidP="00CE22BD">
      <w:pPr>
        <w:ind w:left="-851" w:right="-897"/>
        <w:jc w:val="both"/>
        <w:rPr>
          <w:sz w:val="24"/>
          <w:szCs w:val="24"/>
        </w:rPr>
      </w:pPr>
    </w:p>
    <w:p w:rsidR="00CE22BD" w:rsidRDefault="00CE22BD" w:rsidP="00CE22BD">
      <w:pPr>
        <w:ind w:left="-851" w:right="-897"/>
        <w:jc w:val="both"/>
        <w:rPr>
          <w:sz w:val="24"/>
          <w:szCs w:val="24"/>
        </w:rPr>
      </w:pPr>
      <w:r>
        <w:rPr>
          <w:sz w:val="24"/>
          <w:szCs w:val="24"/>
        </w:rPr>
        <w:t xml:space="preserve">4- </w:t>
      </w:r>
      <w:r w:rsidRPr="00CE22BD">
        <w:rPr>
          <w:sz w:val="24"/>
          <w:szCs w:val="24"/>
        </w:rPr>
        <w:t>Damage to adjacent structures</w:t>
      </w:r>
      <w:r>
        <w:rPr>
          <w:sz w:val="24"/>
          <w:szCs w:val="24"/>
        </w:rPr>
        <w:t xml:space="preserve">: </w:t>
      </w:r>
      <w:r w:rsidRPr="00CE22BD">
        <w:rPr>
          <w:sz w:val="24"/>
          <w:szCs w:val="24"/>
        </w:rPr>
        <w:t>If the impacted canines are near the roots of</w:t>
      </w:r>
      <w:r>
        <w:rPr>
          <w:sz w:val="24"/>
          <w:szCs w:val="24"/>
        </w:rPr>
        <w:t xml:space="preserve"> </w:t>
      </w:r>
      <w:r w:rsidRPr="00CE22BD">
        <w:rPr>
          <w:sz w:val="24"/>
          <w:szCs w:val="24"/>
        </w:rPr>
        <w:t>neighbouring</w:t>
      </w:r>
      <w:r w:rsidRPr="00CE22BD">
        <w:rPr>
          <w:sz w:val="24"/>
          <w:szCs w:val="24"/>
        </w:rPr>
        <w:t xml:space="preserve"> teeth, the surgery could damage the</w:t>
      </w:r>
      <w:r>
        <w:rPr>
          <w:sz w:val="24"/>
          <w:szCs w:val="24"/>
        </w:rPr>
        <w:t xml:space="preserve"> </w:t>
      </w:r>
      <w:r w:rsidRPr="00CE22BD">
        <w:rPr>
          <w:sz w:val="24"/>
          <w:szCs w:val="24"/>
        </w:rPr>
        <w:t>impacted tooth or adjacent teeth. Displacement of</w:t>
      </w:r>
      <w:r>
        <w:rPr>
          <w:sz w:val="24"/>
          <w:szCs w:val="24"/>
        </w:rPr>
        <w:t xml:space="preserve"> </w:t>
      </w:r>
      <w:r w:rsidRPr="00CE22BD">
        <w:rPr>
          <w:sz w:val="24"/>
          <w:szCs w:val="24"/>
        </w:rPr>
        <w:t>a root into the maxillary sinus or nasal cavity can</w:t>
      </w:r>
      <w:r>
        <w:rPr>
          <w:sz w:val="24"/>
          <w:szCs w:val="24"/>
        </w:rPr>
        <w:t xml:space="preserve"> </w:t>
      </w:r>
      <w:r w:rsidRPr="00CE22BD">
        <w:rPr>
          <w:sz w:val="24"/>
          <w:szCs w:val="24"/>
        </w:rPr>
        <w:t>occur during surgical removal. Rarely, an oral</w:t>
      </w:r>
      <w:r>
        <w:rPr>
          <w:sz w:val="24"/>
          <w:szCs w:val="24"/>
        </w:rPr>
        <w:t>-</w:t>
      </w:r>
      <w:proofErr w:type="spellStart"/>
      <w:r w:rsidRPr="00CE22BD">
        <w:rPr>
          <w:sz w:val="24"/>
          <w:szCs w:val="24"/>
        </w:rPr>
        <w:t>antral</w:t>
      </w:r>
      <w:proofErr w:type="spellEnd"/>
      <w:r w:rsidRPr="00CE22BD">
        <w:rPr>
          <w:sz w:val="24"/>
          <w:szCs w:val="24"/>
        </w:rPr>
        <w:t xml:space="preserve"> or oral nasal fistula can follow surgical</w:t>
      </w:r>
      <w:r>
        <w:rPr>
          <w:sz w:val="24"/>
          <w:szCs w:val="24"/>
        </w:rPr>
        <w:t xml:space="preserve"> </w:t>
      </w:r>
      <w:r w:rsidRPr="00CE22BD">
        <w:rPr>
          <w:sz w:val="24"/>
          <w:szCs w:val="24"/>
        </w:rPr>
        <w:t>removal in the maxilla.</w:t>
      </w:r>
    </w:p>
    <w:p w:rsidR="00CE22BD" w:rsidRDefault="00CE22BD" w:rsidP="00CE22BD">
      <w:pPr>
        <w:ind w:left="-851" w:right="-897"/>
        <w:jc w:val="both"/>
        <w:rPr>
          <w:sz w:val="24"/>
          <w:szCs w:val="24"/>
        </w:rPr>
      </w:pPr>
    </w:p>
    <w:p w:rsidR="00CE22BD" w:rsidRDefault="00CE22BD" w:rsidP="00CE22BD">
      <w:pPr>
        <w:ind w:left="-851" w:right="-897"/>
        <w:jc w:val="both"/>
        <w:rPr>
          <w:sz w:val="24"/>
          <w:szCs w:val="24"/>
        </w:rPr>
      </w:pPr>
      <w:r>
        <w:rPr>
          <w:sz w:val="24"/>
          <w:szCs w:val="24"/>
        </w:rPr>
        <w:t xml:space="preserve">5- </w:t>
      </w:r>
      <w:r w:rsidRPr="00CE22BD">
        <w:rPr>
          <w:sz w:val="24"/>
          <w:szCs w:val="24"/>
        </w:rPr>
        <w:t>Loss of soft tissue flap</w:t>
      </w:r>
      <w:r>
        <w:rPr>
          <w:sz w:val="24"/>
          <w:szCs w:val="24"/>
        </w:rPr>
        <w:t xml:space="preserve">: </w:t>
      </w:r>
      <w:r w:rsidRPr="00CE22BD">
        <w:rPr>
          <w:sz w:val="24"/>
          <w:szCs w:val="24"/>
        </w:rPr>
        <w:t>Loss of the soft tissue flap is the result of</w:t>
      </w:r>
      <w:r>
        <w:rPr>
          <w:sz w:val="24"/>
          <w:szCs w:val="24"/>
        </w:rPr>
        <w:t xml:space="preserve"> </w:t>
      </w:r>
      <w:r w:rsidRPr="00CE22BD">
        <w:rPr>
          <w:sz w:val="24"/>
          <w:szCs w:val="24"/>
        </w:rPr>
        <w:t>interruption of its blood supply or infection. Flaps</w:t>
      </w:r>
      <w:r>
        <w:rPr>
          <w:sz w:val="24"/>
          <w:szCs w:val="24"/>
        </w:rPr>
        <w:t xml:space="preserve"> </w:t>
      </w:r>
      <w:r w:rsidRPr="00CE22BD">
        <w:rPr>
          <w:sz w:val="24"/>
          <w:szCs w:val="24"/>
        </w:rPr>
        <w:t>that are thin may have compromised blood</w:t>
      </w:r>
      <w:r>
        <w:rPr>
          <w:sz w:val="24"/>
          <w:szCs w:val="24"/>
        </w:rPr>
        <w:t xml:space="preserve"> </w:t>
      </w:r>
      <w:r w:rsidRPr="00CE22BD">
        <w:rPr>
          <w:sz w:val="24"/>
          <w:szCs w:val="24"/>
        </w:rPr>
        <w:t>supply. Allowing the acid etch material to come</w:t>
      </w:r>
      <w:r>
        <w:rPr>
          <w:sz w:val="24"/>
          <w:szCs w:val="24"/>
        </w:rPr>
        <w:t xml:space="preserve"> </w:t>
      </w:r>
      <w:r w:rsidRPr="00CE22BD">
        <w:rPr>
          <w:sz w:val="24"/>
          <w:szCs w:val="24"/>
        </w:rPr>
        <w:t>into contact with the tissues can comprise the</w:t>
      </w:r>
      <w:r>
        <w:rPr>
          <w:sz w:val="24"/>
          <w:szCs w:val="24"/>
        </w:rPr>
        <w:t xml:space="preserve"> </w:t>
      </w:r>
      <w:r w:rsidRPr="00CE22BD">
        <w:rPr>
          <w:sz w:val="24"/>
          <w:szCs w:val="24"/>
        </w:rPr>
        <w:t>vitality of the flap.</w:t>
      </w:r>
    </w:p>
    <w:p w:rsidR="00CE22BD" w:rsidRPr="00CE22BD" w:rsidRDefault="00CE22BD" w:rsidP="00CE22BD">
      <w:pPr>
        <w:ind w:left="-851" w:right="-897"/>
        <w:jc w:val="both"/>
        <w:rPr>
          <w:sz w:val="24"/>
          <w:szCs w:val="24"/>
        </w:rPr>
      </w:pPr>
    </w:p>
    <w:p w:rsidR="00CE22BD" w:rsidRDefault="00CE22BD" w:rsidP="00CE22BD">
      <w:pPr>
        <w:ind w:left="-851" w:right="-897"/>
        <w:jc w:val="both"/>
        <w:rPr>
          <w:sz w:val="24"/>
          <w:szCs w:val="24"/>
        </w:rPr>
      </w:pPr>
      <w:r>
        <w:rPr>
          <w:sz w:val="24"/>
          <w:szCs w:val="24"/>
        </w:rPr>
        <w:t xml:space="preserve">6- </w:t>
      </w:r>
      <w:r w:rsidRPr="00CE22BD">
        <w:rPr>
          <w:sz w:val="24"/>
          <w:szCs w:val="24"/>
        </w:rPr>
        <w:t>Lack of attached gingiva</w:t>
      </w:r>
      <w:r>
        <w:rPr>
          <w:sz w:val="24"/>
          <w:szCs w:val="24"/>
        </w:rPr>
        <w:t xml:space="preserve">: </w:t>
      </w:r>
      <w:r w:rsidRPr="00CE22BD">
        <w:rPr>
          <w:sz w:val="24"/>
          <w:szCs w:val="24"/>
        </w:rPr>
        <w:t>Poor quality gingival mucosa may occur with</w:t>
      </w:r>
      <w:r>
        <w:rPr>
          <w:sz w:val="24"/>
          <w:szCs w:val="24"/>
        </w:rPr>
        <w:t xml:space="preserve"> </w:t>
      </w:r>
      <w:r w:rsidRPr="00CE22BD">
        <w:rPr>
          <w:sz w:val="24"/>
          <w:szCs w:val="24"/>
        </w:rPr>
        <w:t xml:space="preserve">exposure of </w:t>
      </w:r>
      <w:proofErr w:type="spellStart"/>
      <w:r w:rsidRPr="00CE22BD">
        <w:rPr>
          <w:sz w:val="24"/>
          <w:szCs w:val="24"/>
        </w:rPr>
        <w:t>labially</w:t>
      </w:r>
      <w:proofErr w:type="spellEnd"/>
      <w:r w:rsidRPr="00CE22BD">
        <w:rPr>
          <w:sz w:val="24"/>
          <w:szCs w:val="24"/>
        </w:rPr>
        <w:t xml:space="preserve"> impacted maxillary canine.</w:t>
      </w:r>
      <w:r>
        <w:rPr>
          <w:sz w:val="24"/>
          <w:szCs w:val="24"/>
        </w:rPr>
        <w:t xml:space="preserve"> </w:t>
      </w:r>
      <w:r w:rsidRPr="00CE22BD">
        <w:rPr>
          <w:sz w:val="24"/>
          <w:szCs w:val="24"/>
        </w:rPr>
        <w:t>The flap technique must preserve keratinized</w:t>
      </w:r>
      <w:r>
        <w:rPr>
          <w:sz w:val="24"/>
          <w:szCs w:val="24"/>
        </w:rPr>
        <w:t xml:space="preserve"> </w:t>
      </w:r>
      <w:r w:rsidRPr="00CE22BD">
        <w:rPr>
          <w:sz w:val="24"/>
          <w:szCs w:val="24"/>
        </w:rPr>
        <w:t>tissue. A connective tissue graft can be placed to</w:t>
      </w:r>
      <w:r>
        <w:rPr>
          <w:sz w:val="24"/>
          <w:szCs w:val="24"/>
        </w:rPr>
        <w:t xml:space="preserve"> </w:t>
      </w:r>
      <w:r w:rsidRPr="00CE22BD">
        <w:rPr>
          <w:sz w:val="24"/>
          <w:szCs w:val="24"/>
        </w:rPr>
        <w:t>correct this problem.</w:t>
      </w:r>
    </w:p>
    <w:p w:rsidR="00CE22BD" w:rsidRPr="00CE22BD" w:rsidRDefault="00CE22BD" w:rsidP="00CE22BD">
      <w:pPr>
        <w:ind w:left="-851" w:right="-897"/>
        <w:jc w:val="both"/>
        <w:rPr>
          <w:sz w:val="24"/>
          <w:szCs w:val="24"/>
        </w:rPr>
      </w:pPr>
    </w:p>
    <w:p w:rsidR="00CE22BD" w:rsidRDefault="00CE22BD" w:rsidP="00CE22BD">
      <w:pPr>
        <w:ind w:left="-851" w:right="-897"/>
        <w:jc w:val="both"/>
        <w:rPr>
          <w:sz w:val="24"/>
          <w:szCs w:val="24"/>
        </w:rPr>
      </w:pPr>
      <w:r>
        <w:rPr>
          <w:sz w:val="24"/>
          <w:szCs w:val="24"/>
        </w:rPr>
        <w:t xml:space="preserve">7- </w:t>
      </w:r>
      <w:proofErr w:type="spellStart"/>
      <w:r w:rsidRPr="00CE22BD">
        <w:rPr>
          <w:sz w:val="24"/>
          <w:szCs w:val="24"/>
        </w:rPr>
        <w:t>Devitalization</w:t>
      </w:r>
      <w:proofErr w:type="spellEnd"/>
      <w:r w:rsidRPr="00CE22BD">
        <w:rPr>
          <w:sz w:val="24"/>
          <w:szCs w:val="24"/>
        </w:rPr>
        <w:t xml:space="preserve"> of the pulp</w:t>
      </w:r>
      <w:r>
        <w:rPr>
          <w:sz w:val="24"/>
          <w:szCs w:val="24"/>
        </w:rPr>
        <w:t xml:space="preserve">: </w:t>
      </w:r>
      <w:r w:rsidRPr="00CE22BD">
        <w:rPr>
          <w:sz w:val="24"/>
          <w:szCs w:val="24"/>
        </w:rPr>
        <w:t>If symptoms of pulpitis develop when the</w:t>
      </w:r>
      <w:r>
        <w:rPr>
          <w:sz w:val="24"/>
          <w:szCs w:val="24"/>
        </w:rPr>
        <w:t xml:space="preserve"> impacted canine is </w:t>
      </w:r>
      <w:proofErr w:type="spellStart"/>
      <w:r>
        <w:rPr>
          <w:sz w:val="24"/>
          <w:szCs w:val="24"/>
        </w:rPr>
        <w:t>bein</w:t>
      </w:r>
      <w:proofErr w:type="spellEnd"/>
      <w:r>
        <w:rPr>
          <w:sz w:val="24"/>
          <w:szCs w:val="24"/>
        </w:rPr>
        <w:t xml:space="preserve"> </w:t>
      </w:r>
      <w:proofErr w:type="spellStart"/>
      <w:r w:rsidRPr="00CE22BD">
        <w:rPr>
          <w:sz w:val="24"/>
          <w:szCs w:val="24"/>
        </w:rPr>
        <w:t>orthodontically</w:t>
      </w:r>
      <w:proofErr w:type="spellEnd"/>
      <w:r w:rsidRPr="00CE22BD">
        <w:rPr>
          <w:sz w:val="24"/>
          <w:szCs w:val="24"/>
        </w:rPr>
        <w:t xml:space="preserve"> moved,</w:t>
      </w:r>
      <w:r>
        <w:rPr>
          <w:sz w:val="24"/>
          <w:szCs w:val="24"/>
        </w:rPr>
        <w:t xml:space="preserve"> </w:t>
      </w:r>
      <w:r w:rsidRPr="00CE22BD">
        <w:rPr>
          <w:sz w:val="24"/>
          <w:szCs w:val="24"/>
        </w:rPr>
        <w:t>the orthodontic therapy should be stopped and</w:t>
      </w:r>
      <w:r>
        <w:rPr>
          <w:sz w:val="24"/>
          <w:szCs w:val="24"/>
        </w:rPr>
        <w:t xml:space="preserve"> </w:t>
      </w:r>
      <w:r w:rsidRPr="00CE22BD">
        <w:rPr>
          <w:sz w:val="24"/>
          <w:szCs w:val="24"/>
        </w:rPr>
        <w:t>the canine should be evaluated for possible</w:t>
      </w:r>
      <w:r>
        <w:rPr>
          <w:sz w:val="24"/>
          <w:szCs w:val="24"/>
        </w:rPr>
        <w:t xml:space="preserve"> </w:t>
      </w:r>
      <w:r w:rsidRPr="00CE22BD">
        <w:rPr>
          <w:sz w:val="24"/>
          <w:szCs w:val="24"/>
        </w:rPr>
        <w:t>endodontic treatment. If adjacent teeth develop</w:t>
      </w:r>
      <w:r>
        <w:rPr>
          <w:sz w:val="24"/>
          <w:szCs w:val="24"/>
        </w:rPr>
        <w:t xml:space="preserve"> </w:t>
      </w:r>
      <w:r w:rsidRPr="00CE22BD">
        <w:rPr>
          <w:sz w:val="24"/>
          <w:szCs w:val="24"/>
        </w:rPr>
        <w:t>symptoms of pulpitis, endodontic therapy should</w:t>
      </w:r>
      <w:r>
        <w:rPr>
          <w:sz w:val="24"/>
          <w:szCs w:val="24"/>
        </w:rPr>
        <w:t xml:space="preserve"> </w:t>
      </w:r>
      <w:r w:rsidRPr="00CE22BD">
        <w:rPr>
          <w:sz w:val="24"/>
          <w:szCs w:val="24"/>
        </w:rPr>
        <w:t>be considered. This complication is rare in young</w:t>
      </w:r>
      <w:r>
        <w:rPr>
          <w:sz w:val="24"/>
          <w:szCs w:val="24"/>
        </w:rPr>
        <w:t xml:space="preserve"> </w:t>
      </w:r>
      <w:r w:rsidRPr="00CE22BD">
        <w:rPr>
          <w:sz w:val="24"/>
          <w:szCs w:val="24"/>
        </w:rPr>
        <w:t>individuals.</w:t>
      </w:r>
    </w:p>
    <w:p w:rsidR="00CE22BD" w:rsidRDefault="00CE22BD" w:rsidP="00CE22BD">
      <w:pPr>
        <w:ind w:left="-851" w:right="-897"/>
        <w:jc w:val="both"/>
        <w:rPr>
          <w:sz w:val="24"/>
          <w:szCs w:val="24"/>
        </w:rPr>
      </w:pPr>
    </w:p>
    <w:p w:rsidR="00CE22BD" w:rsidRPr="009A5C82" w:rsidRDefault="00CE22BD" w:rsidP="00CE22BD">
      <w:pPr>
        <w:ind w:left="-851" w:right="-897"/>
        <w:jc w:val="both"/>
        <w:rPr>
          <w:sz w:val="24"/>
          <w:szCs w:val="24"/>
        </w:rPr>
      </w:pPr>
      <w:r>
        <w:rPr>
          <w:sz w:val="24"/>
          <w:szCs w:val="24"/>
        </w:rPr>
        <w:t xml:space="preserve">8- </w:t>
      </w:r>
      <w:r w:rsidRPr="00CE22BD">
        <w:rPr>
          <w:sz w:val="24"/>
          <w:szCs w:val="24"/>
        </w:rPr>
        <w:t>Pain</w:t>
      </w:r>
      <w:r>
        <w:rPr>
          <w:sz w:val="24"/>
          <w:szCs w:val="24"/>
        </w:rPr>
        <w:t xml:space="preserve">: </w:t>
      </w:r>
      <w:r w:rsidRPr="00CE22BD">
        <w:rPr>
          <w:sz w:val="24"/>
          <w:szCs w:val="24"/>
        </w:rPr>
        <w:t>Patients experience some pain with any surgical procedure; however, there is slightly more</w:t>
      </w:r>
      <w:r>
        <w:rPr>
          <w:sz w:val="24"/>
          <w:szCs w:val="24"/>
        </w:rPr>
        <w:t xml:space="preserve"> </w:t>
      </w:r>
      <w:r w:rsidRPr="00CE22BD">
        <w:rPr>
          <w:sz w:val="24"/>
          <w:szCs w:val="24"/>
        </w:rPr>
        <w:t>postoperative pain from maxillary impacted canine surgery than surgery of other impacted teeth.</w:t>
      </w:r>
      <w:r>
        <w:rPr>
          <w:sz w:val="24"/>
          <w:szCs w:val="24"/>
        </w:rPr>
        <w:t xml:space="preserve"> </w:t>
      </w:r>
      <w:r w:rsidRPr="00CE22BD">
        <w:rPr>
          <w:sz w:val="24"/>
          <w:szCs w:val="24"/>
        </w:rPr>
        <w:t>Postoperative management during the first 24</w:t>
      </w:r>
      <w:r>
        <w:rPr>
          <w:sz w:val="24"/>
          <w:szCs w:val="24"/>
        </w:rPr>
        <w:t xml:space="preserve"> </w:t>
      </w:r>
      <w:r w:rsidRPr="00CE22BD">
        <w:rPr>
          <w:sz w:val="24"/>
          <w:szCs w:val="24"/>
        </w:rPr>
        <w:t xml:space="preserve">hours should include nonsteroidal anti-inflammatory drugs and long-acting local </w:t>
      </w:r>
      <w:proofErr w:type="spellStart"/>
      <w:r w:rsidRPr="00CE22BD">
        <w:rPr>
          <w:sz w:val="24"/>
          <w:szCs w:val="24"/>
        </w:rPr>
        <w:t>anesthesia</w:t>
      </w:r>
      <w:proofErr w:type="spellEnd"/>
      <w:r w:rsidRPr="00CE22BD">
        <w:rPr>
          <w:sz w:val="24"/>
          <w:szCs w:val="24"/>
        </w:rPr>
        <w:t>. Narcotic agents occasionally are necessary to relieve</w:t>
      </w:r>
      <w:r>
        <w:rPr>
          <w:sz w:val="24"/>
          <w:szCs w:val="24"/>
        </w:rPr>
        <w:t xml:space="preserve"> </w:t>
      </w:r>
      <w:r w:rsidRPr="00CE22BD">
        <w:rPr>
          <w:sz w:val="24"/>
          <w:szCs w:val="24"/>
        </w:rPr>
        <w:t>postoperative pain.</w:t>
      </w:r>
    </w:p>
    <w:p w:rsidR="00E05860" w:rsidRPr="00E05860" w:rsidRDefault="00E05860" w:rsidP="00E05860">
      <w:pPr>
        <w:ind w:left="-851" w:right="-897"/>
        <w:rPr>
          <w:b/>
          <w:bCs/>
          <w:sz w:val="24"/>
          <w:szCs w:val="24"/>
        </w:rPr>
      </w:pPr>
      <w:r w:rsidRPr="00E05860">
        <w:rPr>
          <w:b/>
          <w:bCs/>
          <w:sz w:val="24"/>
          <w:szCs w:val="24"/>
        </w:rPr>
        <w:t xml:space="preserve"> </w:t>
      </w:r>
    </w:p>
    <w:p w:rsidR="00D271C4" w:rsidRDefault="00D271C4" w:rsidP="00D271C4">
      <w:pPr>
        <w:ind w:left="-851" w:right="-897"/>
        <w:rPr>
          <w:b/>
          <w:bCs/>
          <w:sz w:val="24"/>
          <w:szCs w:val="24"/>
        </w:rPr>
      </w:pPr>
    </w:p>
    <w:p w:rsidR="00D271C4" w:rsidRPr="00D271C4" w:rsidRDefault="00D271C4" w:rsidP="00D271C4">
      <w:pPr>
        <w:ind w:left="-851" w:right="-897"/>
        <w:rPr>
          <w:b/>
          <w:bCs/>
          <w:sz w:val="24"/>
          <w:szCs w:val="24"/>
          <w:lang w:val="en-US"/>
        </w:rPr>
      </w:pPr>
    </w:p>
    <w:sectPr w:rsidR="00D271C4" w:rsidRPr="00D271C4" w:rsidSect="00BA38E3">
      <w:headerReference w:type="default" r:id="rId25"/>
      <w:type w:val="continuous"/>
      <w:pgSz w:w="11906" w:h="16838" w:code="9"/>
      <w:pgMar w:top="709" w:right="1440" w:bottom="993" w:left="1440" w:header="567"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232" w:rsidRDefault="001B7232" w:rsidP="00D271C4">
      <w:r>
        <w:separator/>
      </w:r>
    </w:p>
  </w:endnote>
  <w:endnote w:type="continuationSeparator" w:id="0">
    <w:p w:rsidR="001B7232" w:rsidRDefault="001B7232" w:rsidP="00D27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vTime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232" w:rsidRDefault="001B7232" w:rsidP="00D271C4">
      <w:r>
        <w:separator/>
      </w:r>
    </w:p>
  </w:footnote>
  <w:footnote w:type="continuationSeparator" w:id="0">
    <w:p w:rsidR="001B7232" w:rsidRDefault="001B7232" w:rsidP="00D271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C4" w:rsidRPr="00D271C4" w:rsidRDefault="00D271C4" w:rsidP="00D271C4">
    <w:pPr>
      <w:pStyle w:val="Header"/>
      <w:rPr>
        <w:lang w:val="en-US"/>
      </w:rPr>
    </w:pPr>
    <w:r w:rsidRPr="00D271C4">
      <w:rPr>
        <w:b/>
        <w:bCs/>
        <w:sz w:val="28"/>
        <w:szCs w:val="28"/>
      </w:rPr>
      <w:t xml:space="preserve">Impacted canines: </w:t>
    </w:r>
    <w:proofErr w:type="spellStart"/>
    <w:r w:rsidRPr="00D271C4">
      <w:rPr>
        <w:b/>
        <w:bCs/>
        <w:sz w:val="28"/>
        <w:szCs w:val="28"/>
      </w:rPr>
      <w:t>Etiology</w:t>
    </w:r>
    <w:proofErr w:type="spellEnd"/>
    <w:r w:rsidRPr="00D271C4">
      <w:rPr>
        <w:b/>
        <w:bCs/>
        <w:sz w:val="28"/>
        <w:szCs w:val="28"/>
      </w:rPr>
      <w:t xml:space="preserve">, diagnosis, and management       </w:t>
    </w:r>
    <w:r>
      <w:rPr>
        <w:rFonts w:hint="cs"/>
        <w:b/>
        <w:bCs/>
        <w:rtl/>
      </w:rPr>
      <w:t xml:space="preserve">د. هاني الشيخ راضي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E6319"/>
    <w:multiLevelType w:val="hybridMultilevel"/>
    <w:tmpl w:val="2CF2B4E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nsid w:val="10901F58"/>
    <w:multiLevelType w:val="hybridMultilevel"/>
    <w:tmpl w:val="67EE7FE0"/>
    <w:lvl w:ilvl="0" w:tplc="08090001">
      <w:start w:val="1"/>
      <w:numFmt w:val="bullet"/>
      <w:lvlText w:val=""/>
      <w:lvlJc w:val="left"/>
      <w:pPr>
        <w:ind w:left="229" w:hanging="360"/>
      </w:pPr>
      <w:rPr>
        <w:rFonts w:ascii="Symbol" w:hAnsi="Symbol"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2">
    <w:nsid w:val="6F0D133F"/>
    <w:multiLevelType w:val="hybridMultilevel"/>
    <w:tmpl w:val="5CA6C2B6"/>
    <w:lvl w:ilvl="0" w:tplc="08090001">
      <w:start w:val="1"/>
      <w:numFmt w:val="bullet"/>
      <w:lvlText w:val=""/>
      <w:lvlJc w:val="left"/>
      <w:pPr>
        <w:ind w:left="229" w:hanging="360"/>
      </w:pPr>
      <w:rPr>
        <w:rFonts w:ascii="Symbol" w:hAnsi="Symbol"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1A4"/>
    <w:rsid w:val="001B7232"/>
    <w:rsid w:val="001C2443"/>
    <w:rsid w:val="002937D0"/>
    <w:rsid w:val="00571216"/>
    <w:rsid w:val="00913352"/>
    <w:rsid w:val="009A5C82"/>
    <w:rsid w:val="00AE1698"/>
    <w:rsid w:val="00BA38E3"/>
    <w:rsid w:val="00BA6913"/>
    <w:rsid w:val="00C5389E"/>
    <w:rsid w:val="00C661A4"/>
    <w:rsid w:val="00C75918"/>
    <w:rsid w:val="00CC6DC9"/>
    <w:rsid w:val="00CE22BD"/>
    <w:rsid w:val="00D271C4"/>
    <w:rsid w:val="00DA3D0A"/>
    <w:rsid w:val="00E05860"/>
    <w:rsid w:val="00E40005"/>
    <w:rsid w:val="00E40459"/>
    <w:rsid w:val="00E44784"/>
    <w:rsid w:val="00EF6498"/>
    <w:rsid w:val="00F3716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DC9"/>
  </w:style>
  <w:style w:type="paragraph" w:styleId="Heading1">
    <w:name w:val="heading 1"/>
    <w:basedOn w:val="Normal"/>
    <w:next w:val="Normal"/>
    <w:link w:val="Heading1Char"/>
    <w:uiPriority w:val="9"/>
    <w:qFormat/>
    <w:rsid w:val="00CC6DC9"/>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CC6DC9"/>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CC6DC9"/>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CC6DC9"/>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CC6DC9"/>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CC6DC9"/>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CC6DC9"/>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CC6DC9"/>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CC6DC9"/>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6DC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CC6DC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CC6DC9"/>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CC6DC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CC6DC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CC6DC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CC6DC9"/>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CC6DC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CC6DC9"/>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CC6DC9"/>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CC6DC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CC6DC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CC6DC9"/>
    <w:rPr>
      <w:rFonts w:asciiTheme="majorHAnsi" w:eastAsiaTheme="majorEastAsia" w:hAnsiTheme="majorHAnsi" w:cstheme="majorBidi"/>
      <w:i/>
      <w:iCs/>
      <w:spacing w:val="13"/>
      <w:sz w:val="24"/>
      <w:szCs w:val="24"/>
    </w:rPr>
  </w:style>
  <w:style w:type="character" w:styleId="Strong">
    <w:name w:val="Strong"/>
    <w:uiPriority w:val="22"/>
    <w:qFormat/>
    <w:rsid w:val="00CC6DC9"/>
    <w:rPr>
      <w:b/>
      <w:bCs/>
    </w:rPr>
  </w:style>
  <w:style w:type="character" w:styleId="Emphasis">
    <w:name w:val="Emphasis"/>
    <w:uiPriority w:val="20"/>
    <w:qFormat/>
    <w:rsid w:val="00CC6DC9"/>
    <w:rPr>
      <w:b/>
      <w:bCs/>
      <w:i/>
      <w:iCs/>
      <w:spacing w:val="10"/>
      <w:bdr w:val="none" w:sz="0" w:space="0" w:color="auto"/>
      <w:shd w:val="clear" w:color="auto" w:fill="auto"/>
    </w:rPr>
  </w:style>
  <w:style w:type="paragraph" w:styleId="NoSpacing">
    <w:name w:val="No Spacing"/>
    <w:basedOn w:val="Normal"/>
    <w:link w:val="NoSpacingChar"/>
    <w:uiPriority w:val="1"/>
    <w:qFormat/>
    <w:rsid w:val="00CC6DC9"/>
  </w:style>
  <w:style w:type="character" w:customStyle="1" w:styleId="NoSpacingChar">
    <w:name w:val="No Spacing Char"/>
    <w:basedOn w:val="DefaultParagraphFont"/>
    <w:link w:val="NoSpacing"/>
    <w:uiPriority w:val="1"/>
    <w:rsid w:val="00CC6DC9"/>
  </w:style>
  <w:style w:type="paragraph" w:styleId="ListParagraph">
    <w:name w:val="List Paragraph"/>
    <w:basedOn w:val="Normal"/>
    <w:uiPriority w:val="34"/>
    <w:qFormat/>
    <w:rsid w:val="00CC6DC9"/>
    <w:pPr>
      <w:ind w:left="720"/>
      <w:contextualSpacing/>
    </w:pPr>
  </w:style>
  <w:style w:type="paragraph" w:styleId="Quote">
    <w:name w:val="Quote"/>
    <w:basedOn w:val="Normal"/>
    <w:next w:val="Normal"/>
    <w:link w:val="QuoteChar"/>
    <w:uiPriority w:val="29"/>
    <w:qFormat/>
    <w:rsid w:val="00CC6DC9"/>
    <w:pPr>
      <w:spacing w:before="200"/>
      <w:ind w:left="360" w:right="360"/>
    </w:pPr>
    <w:rPr>
      <w:i/>
      <w:iCs/>
    </w:rPr>
  </w:style>
  <w:style w:type="character" w:customStyle="1" w:styleId="QuoteChar">
    <w:name w:val="Quote Char"/>
    <w:basedOn w:val="DefaultParagraphFont"/>
    <w:link w:val="Quote"/>
    <w:uiPriority w:val="29"/>
    <w:rsid w:val="00CC6DC9"/>
    <w:rPr>
      <w:i/>
      <w:iCs/>
    </w:rPr>
  </w:style>
  <w:style w:type="paragraph" w:styleId="IntenseQuote">
    <w:name w:val="Intense Quote"/>
    <w:basedOn w:val="Normal"/>
    <w:next w:val="Normal"/>
    <w:link w:val="IntenseQuoteChar"/>
    <w:uiPriority w:val="30"/>
    <w:qFormat/>
    <w:rsid w:val="00CC6DC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CC6DC9"/>
    <w:rPr>
      <w:b/>
      <w:bCs/>
      <w:i/>
      <w:iCs/>
    </w:rPr>
  </w:style>
  <w:style w:type="character" w:styleId="SubtleEmphasis">
    <w:name w:val="Subtle Emphasis"/>
    <w:uiPriority w:val="19"/>
    <w:qFormat/>
    <w:rsid w:val="00CC6DC9"/>
    <w:rPr>
      <w:i/>
      <w:iCs/>
    </w:rPr>
  </w:style>
  <w:style w:type="character" w:styleId="IntenseEmphasis">
    <w:name w:val="Intense Emphasis"/>
    <w:uiPriority w:val="21"/>
    <w:qFormat/>
    <w:rsid w:val="00CC6DC9"/>
    <w:rPr>
      <w:b/>
      <w:bCs/>
    </w:rPr>
  </w:style>
  <w:style w:type="character" w:styleId="SubtleReference">
    <w:name w:val="Subtle Reference"/>
    <w:uiPriority w:val="31"/>
    <w:qFormat/>
    <w:rsid w:val="00CC6DC9"/>
    <w:rPr>
      <w:smallCaps/>
    </w:rPr>
  </w:style>
  <w:style w:type="character" w:styleId="IntenseReference">
    <w:name w:val="Intense Reference"/>
    <w:uiPriority w:val="32"/>
    <w:qFormat/>
    <w:rsid w:val="00CC6DC9"/>
    <w:rPr>
      <w:smallCaps/>
      <w:spacing w:val="5"/>
      <w:u w:val="single"/>
    </w:rPr>
  </w:style>
  <w:style w:type="character" w:styleId="BookTitle">
    <w:name w:val="Book Title"/>
    <w:uiPriority w:val="33"/>
    <w:qFormat/>
    <w:rsid w:val="00CC6DC9"/>
    <w:rPr>
      <w:i/>
      <w:iCs/>
      <w:smallCaps/>
      <w:spacing w:val="5"/>
    </w:rPr>
  </w:style>
  <w:style w:type="paragraph" w:styleId="TOCHeading">
    <w:name w:val="TOC Heading"/>
    <w:basedOn w:val="Heading1"/>
    <w:next w:val="Normal"/>
    <w:uiPriority w:val="39"/>
    <w:unhideWhenUsed/>
    <w:qFormat/>
    <w:rsid w:val="00CC6DC9"/>
    <w:pPr>
      <w:outlineLvl w:val="9"/>
    </w:pPr>
    <w:rPr>
      <w:lang w:bidi="en-US"/>
    </w:rPr>
  </w:style>
  <w:style w:type="paragraph" w:styleId="Header">
    <w:name w:val="header"/>
    <w:basedOn w:val="Normal"/>
    <w:link w:val="HeaderChar"/>
    <w:uiPriority w:val="99"/>
    <w:unhideWhenUsed/>
    <w:rsid w:val="00D271C4"/>
    <w:pPr>
      <w:tabs>
        <w:tab w:val="center" w:pos="4513"/>
        <w:tab w:val="right" w:pos="9026"/>
      </w:tabs>
    </w:pPr>
  </w:style>
  <w:style w:type="character" w:customStyle="1" w:styleId="HeaderChar">
    <w:name w:val="Header Char"/>
    <w:basedOn w:val="DefaultParagraphFont"/>
    <w:link w:val="Header"/>
    <w:uiPriority w:val="99"/>
    <w:rsid w:val="00D271C4"/>
  </w:style>
  <w:style w:type="paragraph" w:styleId="Footer">
    <w:name w:val="footer"/>
    <w:basedOn w:val="Normal"/>
    <w:link w:val="FooterChar"/>
    <w:uiPriority w:val="99"/>
    <w:unhideWhenUsed/>
    <w:rsid w:val="00D271C4"/>
    <w:pPr>
      <w:tabs>
        <w:tab w:val="center" w:pos="4513"/>
        <w:tab w:val="right" w:pos="9026"/>
      </w:tabs>
    </w:pPr>
  </w:style>
  <w:style w:type="character" w:customStyle="1" w:styleId="FooterChar">
    <w:name w:val="Footer Char"/>
    <w:basedOn w:val="DefaultParagraphFont"/>
    <w:link w:val="Footer"/>
    <w:uiPriority w:val="99"/>
    <w:rsid w:val="00D271C4"/>
  </w:style>
  <w:style w:type="paragraph" w:styleId="BalloonText">
    <w:name w:val="Balloon Text"/>
    <w:basedOn w:val="Normal"/>
    <w:link w:val="BalloonTextChar"/>
    <w:uiPriority w:val="99"/>
    <w:semiHidden/>
    <w:unhideWhenUsed/>
    <w:rsid w:val="00D271C4"/>
    <w:rPr>
      <w:rFonts w:ascii="Tahoma" w:hAnsi="Tahoma" w:cs="Tahoma"/>
      <w:sz w:val="16"/>
      <w:szCs w:val="16"/>
    </w:rPr>
  </w:style>
  <w:style w:type="character" w:customStyle="1" w:styleId="BalloonTextChar">
    <w:name w:val="Balloon Text Char"/>
    <w:basedOn w:val="DefaultParagraphFont"/>
    <w:link w:val="BalloonText"/>
    <w:uiPriority w:val="99"/>
    <w:semiHidden/>
    <w:rsid w:val="00D271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DC9"/>
  </w:style>
  <w:style w:type="paragraph" w:styleId="Heading1">
    <w:name w:val="heading 1"/>
    <w:basedOn w:val="Normal"/>
    <w:next w:val="Normal"/>
    <w:link w:val="Heading1Char"/>
    <w:uiPriority w:val="9"/>
    <w:qFormat/>
    <w:rsid w:val="00CC6DC9"/>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CC6DC9"/>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CC6DC9"/>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CC6DC9"/>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CC6DC9"/>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CC6DC9"/>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CC6DC9"/>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CC6DC9"/>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CC6DC9"/>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6DC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CC6DC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CC6DC9"/>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CC6DC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CC6DC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CC6DC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CC6DC9"/>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CC6DC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CC6DC9"/>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CC6DC9"/>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CC6DC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CC6DC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CC6DC9"/>
    <w:rPr>
      <w:rFonts w:asciiTheme="majorHAnsi" w:eastAsiaTheme="majorEastAsia" w:hAnsiTheme="majorHAnsi" w:cstheme="majorBidi"/>
      <w:i/>
      <w:iCs/>
      <w:spacing w:val="13"/>
      <w:sz w:val="24"/>
      <w:szCs w:val="24"/>
    </w:rPr>
  </w:style>
  <w:style w:type="character" w:styleId="Strong">
    <w:name w:val="Strong"/>
    <w:uiPriority w:val="22"/>
    <w:qFormat/>
    <w:rsid w:val="00CC6DC9"/>
    <w:rPr>
      <w:b/>
      <w:bCs/>
    </w:rPr>
  </w:style>
  <w:style w:type="character" w:styleId="Emphasis">
    <w:name w:val="Emphasis"/>
    <w:uiPriority w:val="20"/>
    <w:qFormat/>
    <w:rsid w:val="00CC6DC9"/>
    <w:rPr>
      <w:b/>
      <w:bCs/>
      <w:i/>
      <w:iCs/>
      <w:spacing w:val="10"/>
      <w:bdr w:val="none" w:sz="0" w:space="0" w:color="auto"/>
      <w:shd w:val="clear" w:color="auto" w:fill="auto"/>
    </w:rPr>
  </w:style>
  <w:style w:type="paragraph" w:styleId="NoSpacing">
    <w:name w:val="No Spacing"/>
    <w:basedOn w:val="Normal"/>
    <w:link w:val="NoSpacingChar"/>
    <w:uiPriority w:val="1"/>
    <w:qFormat/>
    <w:rsid w:val="00CC6DC9"/>
  </w:style>
  <w:style w:type="character" w:customStyle="1" w:styleId="NoSpacingChar">
    <w:name w:val="No Spacing Char"/>
    <w:basedOn w:val="DefaultParagraphFont"/>
    <w:link w:val="NoSpacing"/>
    <w:uiPriority w:val="1"/>
    <w:rsid w:val="00CC6DC9"/>
  </w:style>
  <w:style w:type="paragraph" w:styleId="ListParagraph">
    <w:name w:val="List Paragraph"/>
    <w:basedOn w:val="Normal"/>
    <w:uiPriority w:val="34"/>
    <w:qFormat/>
    <w:rsid w:val="00CC6DC9"/>
    <w:pPr>
      <w:ind w:left="720"/>
      <w:contextualSpacing/>
    </w:pPr>
  </w:style>
  <w:style w:type="paragraph" w:styleId="Quote">
    <w:name w:val="Quote"/>
    <w:basedOn w:val="Normal"/>
    <w:next w:val="Normal"/>
    <w:link w:val="QuoteChar"/>
    <w:uiPriority w:val="29"/>
    <w:qFormat/>
    <w:rsid w:val="00CC6DC9"/>
    <w:pPr>
      <w:spacing w:before="200"/>
      <w:ind w:left="360" w:right="360"/>
    </w:pPr>
    <w:rPr>
      <w:i/>
      <w:iCs/>
    </w:rPr>
  </w:style>
  <w:style w:type="character" w:customStyle="1" w:styleId="QuoteChar">
    <w:name w:val="Quote Char"/>
    <w:basedOn w:val="DefaultParagraphFont"/>
    <w:link w:val="Quote"/>
    <w:uiPriority w:val="29"/>
    <w:rsid w:val="00CC6DC9"/>
    <w:rPr>
      <w:i/>
      <w:iCs/>
    </w:rPr>
  </w:style>
  <w:style w:type="paragraph" w:styleId="IntenseQuote">
    <w:name w:val="Intense Quote"/>
    <w:basedOn w:val="Normal"/>
    <w:next w:val="Normal"/>
    <w:link w:val="IntenseQuoteChar"/>
    <w:uiPriority w:val="30"/>
    <w:qFormat/>
    <w:rsid w:val="00CC6DC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CC6DC9"/>
    <w:rPr>
      <w:b/>
      <w:bCs/>
      <w:i/>
      <w:iCs/>
    </w:rPr>
  </w:style>
  <w:style w:type="character" w:styleId="SubtleEmphasis">
    <w:name w:val="Subtle Emphasis"/>
    <w:uiPriority w:val="19"/>
    <w:qFormat/>
    <w:rsid w:val="00CC6DC9"/>
    <w:rPr>
      <w:i/>
      <w:iCs/>
    </w:rPr>
  </w:style>
  <w:style w:type="character" w:styleId="IntenseEmphasis">
    <w:name w:val="Intense Emphasis"/>
    <w:uiPriority w:val="21"/>
    <w:qFormat/>
    <w:rsid w:val="00CC6DC9"/>
    <w:rPr>
      <w:b/>
      <w:bCs/>
    </w:rPr>
  </w:style>
  <w:style w:type="character" w:styleId="SubtleReference">
    <w:name w:val="Subtle Reference"/>
    <w:uiPriority w:val="31"/>
    <w:qFormat/>
    <w:rsid w:val="00CC6DC9"/>
    <w:rPr>
      <w:smallCaps/>
    </w:rPr>
  </w:style>
  <w:style w:type="character" w:styleId="IntenseReference">
    <w:name w:val="Intense Reference"/>
    <w:uiPriority w:val="32"/>
    <w:qFormat/>
    <w:rsid w:val="00CC6DC9"/>
    <w:rPr>
      <w:smallCaps/>
      <w:spacing w:val="5"/>
      <w:u w:val="single"/>
    </w:rPr>
  </w:style>
  <w:style w:type="character" w:styleId="BookTitle">
    <w:name w:val="Book Title"/>
    <w:uiPriority w:val="33"/>
    <w:qFormat/>
    <w:rsid w:val="00CC6DC9"/>
    <w:rPr>
      <w:i/>
      <w:iCs/>
      <w:smallCaps/>
      <w:spacing w:val="5"/>
    </w:rPr>
  </w:style>
  <w:style w:type="paragraph" w:styleId="TOCHeading">
    <w:name w:val="TOC Heading"/>
    <w:basedOn w:val="Heading1"/>
    <w:next w:val="Normal"/>
    <w:uiPriority w:val="39"/>
    <w:unhideWhenUsed/>
    <w:qFormat/>
    <w:rsid w:val="00CC6DC9"/>
    <w:pPr>
      <w:outlineLvl w:val="9"/>
    </w:pPr>
    <w:rPr>
      <w:lang w:bidi="en-US"/>
    </w:rPr>
  </w:style>
  <w:style w:type="paragraph" w:styleId="Header">
    <w:name w:val="header"/>
    <w:basedOn w:val="Normal"/>
    <w:link w:val="HeaderChar"/>
    <w:uiPriority w:val="99"/>
    <w:unhideWhenUsed/>
    <w:rsid w:val="00D271C4"/>
    <w:pPr>
      <w:tabs>
        <w:tab w:val="center" w:pos="4513"/>
        <w:tab w:val="right" w:pos="9026"/>
      </w:tabs>
    </w:pPr>
  </w:style>
  <w:style w:type="character" w:customStyle="1" w:styleId="HeaderChar">
    <w:name w:val="Header Char"/>
    <w:basedOn w:val="DefaultParagraphFont"/>
    <w:link w:val="Header"/>
    <w:uiPriority w:val="99"/>
    <w:rsid w:val="00D271C4"/>
  </w:style>
  <w:style w:type="paragraph" w:styleId="Footer">
    <w:name w:val="footer"/>
    <w:basedOn w:val="Normal"/>
    <w:link w:val="FooterChar"/>
    <w:uiPriority w:val="99"/>
    <w:unhideWhenUsed/>
    <w:rsid w:val="00D271C4"/>
    <w:pPr>
      <w:tabs>
        <w:tab w:val="center" w:pos="4513"/>
        <w:tab w:val="right" w:pos="9026"/>
      </w:tabs>
    </w:pPr>
  </w:style>
  <w:style w:type="character" w:customStyle="1" w:styleId="FooterChar">
    <w:name w:val="Footer Char"/>
    <w:basedOn w:val="DefaultParagraphFont"/>
    <w:link w:val="Footer"/>
    <w:uiPriority w:val="99"/>
    <w:rsid w:val="00D271C4"/>
  </w:style>
  <w:style w:type="paragraph" w:styleId="BalloonText">
    <w:name w:val="Balloon Text"/>
    <w:basedOn w:val="Normal"/>
    <w:link w:val="BalloonTextChar"/>
    <w:uiPriority w:val="99"/>
    <w:semiHidden/>
    <w:unhideWhenUsed/>
    <w:rsid w:val="00D271C4"/>
    <w:rPr>
      <w:rFonts w:ascii="Tahoma" w:hAnsi="Tahoma" w:cs="Tahoma"/>
      <w:sz w:val="16"/>
      <w:szCs w:val="16"/>
    </w:rPr>
  </w:style>
  <w:style w:type="character" w:customStyle="1" w:styleId="BalloonTextChar">
    <w:name w:val="Balloon Text Char"/>
    <w:basedOn w:val="DefaultParagraphFont"/>
    <w:link w:val="BalloonText"/>
    <w:uiPriority w:val="99"/>
    <w:semiHidden/>
    <w:rsid w:val="00D271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221</TotalTime>
  <Pages>8</Pages>
  <Words>2081</Words>
  <Characters>11864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hani</dc:creator>
  <cp:keywords/>
  <dc:description/>
  <cp:lastModifiedBy>hani</cp:lastModifiedBy>
  <cp:revision>5</cp:revision>
  <cp:lastPrinted>2014-12-28T23:12:00Z</cp:lastPrinted>
  <dcterms:created xsi:type="dcterms:W3CDTF">2014-12-28T19:33:00Z</dcterms:created>
  <dcterms:modified xsi:type="dcterms:W3CDTF">2014-12-28T23:15:00Z</dcterms:modified>
</cp:coreProperties>
</file>