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CF735" w14:textId="77777777" w:rsidR="009E5C43" w:rsidRPr="009E5C43" w:rsidRDefault="00AA36A0" w:rsidP="009E5C43">
      <w:pPr>
        <w:tabs>
          <w:tab w:val="left" w:pos="6750"/>
        </w:tabs>
        <w:rPr>
          <w:rFonts w:ascii="Algerian" w:hAnsi="Algerian" w:cstheme="majorBidi"/>
          <w:sz w:val="36"/>
          <w:szCs w:val="36"/>
          <w:lang w:val="en"/>
        </w:rPr>
      </w:pPr>
      <w:r w:rsidRPr="000B6489">
        <w:rPr>
          <w:rFonts w:ascii="Algerian" w:hAnsi="Algerian" w:cstheme="majorBidi"/>
          <w:sz w:val="36"/>
          <w:szCs w:val="36"/>
          <w:lang w:val="en"/>
        </w:rPr>
        <w:t>Medical physics</w:t>
      </w:r>
      <w:r w:rsidR="009E5C43">
        <w:rPr>
          <w:rFonts w:ascii="Algerian" w:hAnsi="Algerian" w:cstheme="majorBidi"/>
          <w:sz w:val="36"/>
          <w:szCs w:val="36"/>
          <w:lang w:val="en"/>
        </w:rPr>
        <w:t xml:space="preserve">            </w:t>
      </w:r>
      <w:r w:rsidR="009E5C43">
        <w:rPr>
          <w:rFonts w:asciiTheme="majorBidi" w:hAnsiTheme="majorBidi" w:cstheme="majorBidi"/>
          <w:sz w:val="36"/>
          <w:szCs w:val="36"/>
          <w:lang w:val="en"/>
        </w:rPr>
        <w:t xml:space="preserve">Lecture 1                  </w:t>
      </w:r>
      <w:proofErr w:type="spellStart"/>
      <w:r w:rsidR="009E5C43" w:rsidRPr="009E5C43">
        <w:rPr>
          <w:rFonts w:asciiTheme="majorBidi" w:hAnsiTheme="majorBidi" w:cstheme="majorBidi"/>
          <w:sz w:val="36"/>
          <w:szCs w:val="36"/>
          <w:lang w:val="en"/>
        </w:rPr>
        <w:t>lec.kawther</w:t>
      </w:r>
      <w:proofErr w:type="spellEnd"/>
      <w:r w:rsidR="009E5C43" w:rsidRPr="009E5C43">
        <w:rPr>
          <w:rFonts w:asciiTheme="majorBidi" w:hAnsiTheme="majorBidi" w:cstheme="majorBidi"/>
          <w:sz w:val="36"/>
          <w:szCs w:val="36"/>
          <w:lang w:val="en"/>
        </w:rPr>
        <w:t xml:space="preserve"> hussien</w:t>
      </w:r>
    </w:p>
    <w:p w14:paraId="00F4A39E" w14:textId="77777777" w:rsidR="00467FBB" w:rsidRPr="009E5C43" w:rsidRDefault="009E5C43" w:rsidP="004B4C34">
      <w:pPr>
        <w:spacing w:before="120" w:after="120" w:line="360" w:lineRule="auto"/>
        <w:jc w:val="center"/>
        <w:rPr>
          <w:rFonts w:ascii="Arial Black" w:eastAsia="Times New Roman" w:hAnsi="Arial Black" w:cs="Times New Roman"/>
          <w:b/>
          <w:bCs/>
          <w:sz w:val="36"/>
          <w:szCs w:val="36"/>
          <w:lang w:bidi="ar-IQ"/>
        </w:rPr>
      </w:pPr>
      <w:proofErr w:type="spellStart"/>
      <w:proofErr w:type="gramStart"/>
      <w:r w:rsidRPr="009E5C43">
        <w:rPr>
          <w:rFonts w:ascii="Arial Black" w:eastAsia="Times New Roman" w:hAnsi="Arial Black" w:cs="Times New Roman"/>
          <w:b/>
          <w:bCs/>
          <w:sz w:val="36"/>
          <w:szCs w:val="36"/>
          <w:lang w:bidi="ar-IQ"/>
        </w:rPr>
        <w:t>Terminology,</w:t>
      </w:r>
      <w:r w:rsidR="003038FD">
        <w:rPr>
          <w:rFonts w:ascii="Arial Black" w:eastAsia="Times New Roman" w:hAnsi="Arial Black" w:cs="Times New Roman"/>
          <w:b/>
          <w:bCs/>
          <w:sz w:val="36"/>
          <w:szCs w:val="36"/>
          <w:lang w:bidi="ar-IQ"/>
        </w:rPr>
        <w:t>modeling</w:t>
      </w:r>
      <w:proofErr w:type="spellEnd"/>
      <w:proofErr w:type="gramEnd"/>
      <w:r w:rsidRPr="009E5C43">
        <w:rPr>
          <w:rFonts w:ascii="Arial Black" w:eastAsia="Times New Roman" w:hAnsi="Arial Black" w:cs="Times New Roman"/>
          <w:b/>
          <w:bCs/>
          <w:sz w:val="36"/>
          <w:szCs w:val="36"/>
          <w:lang w:bidi="ar-IQ"/>
        </w:rPr>
        <w:t xml:space="preserve"> ,and measurement</w:t>
      </w:r>
    </w:p>
    <w:p w14:paraId="4435A583" w14:textId="77777777" w:rsidR="00467FBB" w:rsidRPr="009C6259" w:rsidRDefault="00467FBB" w:rsidP="008C7DDD">
      <w:pPr>
        <w:spacing w:before="120" w:after="120" w:line="360" w:lineRule="auto"/>
        <w:jc w:val="lowKashida"/>
        <w:rPr>
          <w:rFonts w:ascii="Times New Roman" w:eastAsia="Times New Roman" w:hAnsi="Times New Roman" w:cs="Times New Roman"/>
          <w:sz w:val="28"/>
          <w:szCs w:val="28"/>
          <w:lang w:bidi="ar-IQ"/>
        </w:rPr>
      </w:pPr>
      <w:r w:rsidRPr="009C6259">
        <w:rPr>
          <w:rFonts w:ascii="Times New Roman" w:eastAsia="Times New Roman" w:hAnsi="Times New Roman" w:cs="Times New Roman"/>
          <w:sz w:val="28"/>
          <w:szCs w:val="28"/>
          <w:lang w:bidi="ar-IQ"/>
        </w:rPr>
        <w:t>Medical physics (also called biomedical physics, medical biophysics, and applied physics in medicine, physics applications in medical science, radiological physics or hospital radio-physics) is, in general, the application of </w:t>
      </w:r>
      <w:hyperlink r:id="rId7" w:tooltip="Physics" w:history="1">
        <w:r w:rsidRPr="009C6259">
          <w:rPr>
            <w:rStyle w:val="Hyperlink"/>
            <w:rFonts w:ascii="Times New Roman" w:eastAsia="Times New Roman" w:hAnsi="Times New Roman" w:cs="Times New Roman"/>
            <w:sz w:val="28"/>
            <w:szCs w:val="28"/>
            <w:lang w:bidi="ar-IQ"/>
          </w:rPr>
          <w:t>physics</w:t>
        </w:r>
      </w:hyperlink>
      <w:r w:rsidRPr="009C6259">
        <w:rPr>
          <w:rFonts w:ascii="Times New Roman" w:eastAsia="Times New Roman" w:hAnsi="Times New Roman" w:cs="Times New Roman"/>
          <w:sz w:val="28"/>
          <w:szCs w:val="28"/>
          <w:lang w:bidi="ar-IQ"/>
        </w:rPr>
        <w:t> concepts, theories, and methods to </w:t>
      </w:r>
      <w:hyperlink r:id="rId8" w:tooltip="Medicine" w:history="1">
        <w:r w:rsidRPr="009C6259">
          <w:rPr>
            <w:rStyle w:val="Hyperlink"/>
            <w:rFonts w:ascii="Times New Roman" w:eastAsia="Times New Roman" w:hAnsi="Times New Roman" w:cs="Times New Roman"/>
            <w:sz w:val="28"/>
            <w:szCs w:val="28"/>
            <w:lang w:bidi="ar-IQ"/>
          </w:rPr>
          <w:t>medicine</w:t>
        </w:r>
      </w:hyperlink>
      <w:r w:rsidR="008C7DDD">
        <w:rPr>
          <w:rFonts w:ascii="Times New Roman" w:eastAsia="Times New Roman" w:hAnsi="Times New Roman" w:cs="Times New Roman"/>
          <w:sz w:val="28"/>
          <w:szCs w:val="28"/>
          <w:lang w:bidi="ar-IQ"/>
        </w:rPr>
        <w:t> or healthcare.</w:t>
      </w:r>
    </w:p>
    <w:p w14:paraId="591B6682" w14:textId="77777777" w:rsidR="00843EBD" w:rsidRPr="005E0AC2" w:rsidRDefault="00AB01F5" w:rsidP="00AB01F5">
      <w:pPr>
        <w:spacing w:before="120" w:after="120" w:line="360" w:lineRule="auto"/>
        <w:jc w:val="lowKashida"/>
        <w:rPr>
          <w:rFonts w:ascii="Times New Roman" w:eastAsia="Times New Roman" w:hAnsi="Times New Roman" w:cs="Times New Roman"/>
          <w:b/>
          <w:bCs/>
          <w:color w:val="FF0000"/>
          <w:sz w:val="28"/>
          <w:szCs w:val="28"/>
          <w:lang w:bidi="ar-IQ"/>
        </w:rPr>
      </w:pPr>
      <w:r>
        <w:rPr>
          <w:rFonts w:ascii="Times New Roman" w:eastAsia="Times New Roman" w:hAnsi="Times New Roman" w:cs="Times New Roman"/>
          <w:b/>
          <w:bCs/>
          <w:color w:val="FF0000"/>
          <w:sz w:val="28"/>
          <w:szCs w:val="28"/>
          <w:lang w:bidi="ar-IQ"/>
        </w:rPr>
        <w:t xml:space="preserve"> As application, </w:t>
      </w:r>
      <w:r w:rsidRPr="005E0AC2">
        <w:rPr>
          <w:rFonts w:ascii="Times New Roman" w:eastAsia="Times New Roman" w:hAnsi="Times New Roman" w:cs="Times New Roman"/>
          <w:b/>
          <w:bCs/>
          <w:color w:val="FF0000"/>
          <w:sz w:val="28"/>
          <w:szCs w:val="28"/>
          <w:lang w:bidi="ar-IQ"/>
        </w:rPr>
        <w:t>the</w:t>
      </w:r>
      <w:r w:rsidR="00843EBD" w:rsidRPr="005E0AC2">
        <w:rPr>
          <w:rFonts w:ascii="Times New Roman" w:eastAsia="Times New Roman" w:hAnsi="Times New Roman" w:cs="Times New Roman"/>
          <w:b/>
          <w:bCs/>
          <w:color w:val="FF0000"/>
          <w:sz w:val="28"/>
          <w:szCs w:val="28"/>
          <w:lang w:bidi="ar-IQ"/>
        </w:rPr>
        <w:t xml:space="preserve"> term medical physics refers to two major areas: -</w:t>
      </w:r>
    </w:p>
    <w:p w14:paraId="0B387F51" w14:textId="77777777" w:rsidR="00843EBD" w:rsidRPr="009C6259" w:rsidRDefault="00843EBD" w:rsidP="00171DD4">
      <w:pPr>
        <w:numPr>
          <w:ilvl w:val="0"/>
          <w:numId w:val="5"/>
        </w:numPr>
        <w:spacing w:before="120" w:after="120" w:line="360" w:lineRule="auto"/>
        <w:jc w:val="lowKashida"/>
        <w:rPr>
          <w:rFonts w:ascii="Times New Roman" w:eastAsia="Times New Roman" w:hAnsi="Times New Roman" w:cs="Times New Roman"/>
          <w:sz w:val="28"/>
          <w:szCs w:val="28"/>
          <w:lang w:bidi="ar-IQ"/>
        </w:rPr>
      </w:pPr>
      <w:r w:rsidRPr="009C6259">
        <w:rPr>
          <w:rFonts w:ascii="Times New Roman" w:eastAsia="Times New Roman" w:hAnsi="Times New Roman" w:cs="Times New Roman"/>
          <w:sz w:val="28"/>
          <w:szCs w:val="28"/>
          <w:lang w:bidi="ar-IQ"/>
        </w:rPr>
        <w:t>The applications of physics to the function of the human body in health and disease.</w:t>
      </w:r>
    </w:p>
    <w:p w14:paraId="11790418" w14:textId="77777777" w:rsidR="00843EBD" w:rsidRDefault="00843EBD" w:rsidP="00171DD4">
      <w:pPr>
        <w:numPr>
          <w:ilvl w:val="0"/>
          <w:numId w:val="5"/>
        </w:numPr>
        <w:spacing w:before="120" w:after="120" w:line="360" w:lineRule="auto"/>
        <w:jc w:val="lowKashida"/>
        <w:rPr>
          <w:rFonts w:ascii="Times New Roman" w:eastAsia="Times New Roman" w:hAnsi="Times New Roman" w:cs="Times New Roman"/>
          <w:sz w:val="28"/>
          <w:szCs w:val="28"/>
          <w:lang w:bidi="ar-IQ"/>
        </w:rPr>
      </w:pPr>
      <w:r w:rsidRPr="009C6259">
        <w:rPr>
          <w:rFonts w:ascii="Times New Roman" w:eastAsia="Times New Roman" w:hAnsi="Times New Roman" w:cs="Times New Roman"/>
          <w:sz w:val="28"/>
          <w:szCs w:val="28"/>
          <w:lang w:bidi="ar-IQ"/>
        </w:rPr>
        <w:t>The applications of physics in the practice of medicine.</w:t>
      </w:r>
    </w:p>
    <w:p w14:paraId="6A9ED300" w14:textId="77777777" w:rsidR="007F3676" w:rsidRDefault="009E5C43" w:rsidP="007F3676">
      <w:pPr>
        <w:spacing w:before="120" w:after="120" w:line="360" w:lineRule="auto"/>
        <w:jc w:val="lowKashida"/>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14:anchorId="6DEA68C8" wp14:editId="54C2BD90">
            <wp:simplePos x="0" y="0"/>
            <wp:positionH relativeFrom="column">
              <wp:posOffset>164054</wp:posOffset>
            </wp:positionH>
            <wp:positionV relativeFrom="paragraph">
              <wp:posOffset>194161</wp:posOffset>
            </wp:positionV>
            <wp:extent cx="6320421" cy="4012602"/>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5395" cy="40221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18F5F" w14:textId="77777777" w:rsidR="007F3676" w:rsidRDefault="007F3676" w:rsidP="007F3676">
      <w:pPr>
        <w:spacing w:before="120" w:after="120" w:line="360" w:lineRule="auto"/>
        <w:jc w:val="lowKashida"/>
        <w:rPr>
          <w:rFonts w:ascii="Times New Roman" w:eastAsia="Times New Roman" w:hAnsi="Times New Roman" w:cs="Times New Roman"/>
          <w:sz w:val="28"/>
          <w:szCs w:val="28"/>
          <w:lang w:bidi="ar-IQ"/>
        </w:rPr>
      </w:pPr>
    </w:p>
    <w:p w14:paraId="3EB630B0" w14:textId="77777777" w:rsidR="007F3676" w:rsidRDefault="007F3676" w:rsidP="007F3676">
      <w:pPr>
        <w:spacing w:before="120" w:after="120" w:line="360" w:lineRule="auto"/>
        <w:jc w:val="lowKashida"/>
        <w:rPr>
          <w:rFonts w:ascii="Times New Roman" w:eastAsia="Times New Roman" w:hAnsi="Times New Roman" w:cs="Times New Roman"/>
          <w:sz w:val="28"/>
          <w:szCs w:val="28"/>
          <w:lang w:bidi="ar-IQ"/>
        </w:rPr>
      </w:pPr>
    </w:p>
    <w:p w14:paraId="6E76AF78" w14:textId="77777777" w:rsidR="007F3676" w:rsidRDefault="007F3676" w:rsidP="007F3676">
      <w:pPr>
        <w:spacing w:before="120" w:after="120" w:line="360" w:lineRule="auto"/>
        <w:jc w:val="lowKashida"/>
        <w:rPr>
          <w:rFonts w:ascii="Times New Roman" w:eastAsia="Times New Roman" w:hAnsi="Times New Roman" w:cs="Times New Roman"/>
          <w:sz w:val="28"/>
          <w:szCs w:val="28"/>
          <w:lang w:bidi="ar-IQ"/>
        </w:rPr>
      </w:pPr>
    </w:p>
    <w:p w14:paraId="5A367F23" w14:textId="77777777" w:rsidR="007F3676" w:rsidRPr="009C6259" w:rsidRDefault="007F3676" w:rsidP="007F3676">
      <w:pPr>
        <w:spacing w:before="120" w:after="120" w:line="360" w:lineRule="auto"/>
        <w:jc w:val="lowKashida"/>
        <w:rPr>
          <w:rFonts w:ascii="Times New Roman" w:eastAsia="Times New Roman" w:hAnsi="Times New Roman" w:cs="Times New Roman"/>
          <w:sz w:val="28"/>
          <w:szCs w:val="28"/>
          <w:lang w:bidi="ar-IQ"/>
        </w:rPr>
      </w:pPr>
    </w:p>
    <w:p w14:paraId="77B834F5" w14:textId="77777777" w:rsidR="007F3676" w:rsidRDefault="007F3676" w:rsidP="007F23BA">
      <w:pPr>
        <w:spacing w:line="360" w:lineRule="auto"/>
        <w:jc w:val="both"/>
        <w:rPr>
          <w:rFonts w:asciiTheme="majorBidi" w:hAnsiTheme="majorBidi" w:cstheme="majorBidi"/>
          <w:i/>
          <w:iCs/>
          <w:sz w:val="28"/>
          <w:szCs w:val="28"/>
          <w:u w:val="single"/>
          <w:lang w:val="en"/>
        </w:rPr>
      </w:pPr>
    </w:p>
    <w:p w14:paraId="70D493A3" w14:textId="77777777" w:rsidR="007F3676" w:rsidRDefault="007F3676" w:rsidP="007F23BA">
      <w:pPr>
        <w:spacing w:line="360" w:lineRule="auto"/>
        <w:jc w:val="both"/>
        <w:rPr>
          <w:rFonts w:asciiTheme="majorBidi" w:hAnsiTheme="majorBidi" w:cstheme="majorBidi"/>
          <w:i/>
          <w:iCs/>
          <w:sz w:val="28"/>
          <w:szCs w:val="28"/>
          <w:u w:val="single"/>
          <w:lang w:val="en"/>
        </w:rPr>
      </w:pPr>
    </w:p>
    <w:p w14:paraId="2630BF24" w14:textId="77777777" w:rsidR="007F3676" w:rsidRDefault="007F3676" w:rsidP="007F23BA">
      <w:pPr>
        <w:spacing w:line="360" w:lineRule="auto"/>
        <w:jc w:val="both"/>
        <w:rPr>
          <w:rFonts w:asciiTheme="majorBidi" w:hAnsiTheme="majorBidi" w:cstheme="majorBidi"/>
          <w:i/>
          <w:iCs/>
          <w:sz w:val="28"/>
          <w:szCs w:val="28"/>
          <w:u w:val="single"/>
          <w:lang w:val="en"/>
        </w:rPr>
      </w:pPr>
    </w:p>
    <w:p w14:paraId="37218359" w14:textId="77777777" w:rsidR="009E5C43" w:rsidRDefault="009E5C43" w:rsidP="007F23BA">
      <w:pPr>
        <w:spacing w:line="360" w:lineRule="auto"/>
        <w:jc w:val="both"/>
        <w:rPr>
          <w:rFonts w:asciiTheme="majorBidi" w:hAnsiTheme="majorBidi" w:cstheme="majorBidi"/>
          <w:i/>
          <w:iCs/>
          <w:sz w:val="28"/>
          <w:szCs w:val="28"/>
          <w:u w:val="single"/>
          <w:lang w:val="en"/>
        </w:rPr>
      </w:pPr>
    </w:p>
    <w:p w14:paraId="1BB8BACF" w14:textId="77777777" w:rsidR="009E5C43" w:rsidRDefault="009E5C43" w:rsidP="007F23BA">
      <w:pPr>
        <w:spacing w:line="360" w:lineRule="auto"/>
        <w:jc w:val="both"/>
        <w:rPr>
          <w:rFonts w:asciiTheme="majorBidi" w:hAnsiTheme="majorBidi" w:cstheme="majorBidi"/>
          <w:i/>
          <w:iCs/>
          <w:sz w:val="28"/>
          <w:szCs w:val="28"/>
          <w:u w:val="single"/>
          <w:lang w:val="en"/>
        </w:rPr>
      </w:pPr>
    </w:p>
    <w:p w14:paraId="18E369FF" w14:textId="77777777" w:rsidR="009E5C43" w:rsidRDefault="009E5C43" w:rsidP="007F23BA">
      <w:pPr>
        <w:spacing w:line="360" w:lineRule="auto"/>
        <w:jc w:val="both"/>
        <w:rPr>
          <w:rFonts w:asciiTheme="majorBidi" w:hAnsiTheme="majorBidi" w:cstheme="majorBidi"/>
          <w:i/>
          <w:iCs/>
          <w:sz w:val="28"/>
          <w:szCs w:val="28"/>
          <w:u w:val="single"/>
          <w:lang w:val="en"/>
        </w:rPr>
      </w:pPr>
    </w:p>
    <w:p w14:paraId="67662A76" w14:textId="77777777" w:rsidR="00AB01F5" w:rsidRDefault="00AB01F5" w:rsidP="007F23BA">
      <w:pPr>
        <w:spacing w:line="360" w:lineRule="auto"/>
        <w:jc w:val="both"/>
        <w:rPr>
          <w:rFonts w:asciiTheme="majorBidi" w:hAnsiTheme="majorBidi" w:cstheme="majorBidi"/>
          <w:i/>
          <w:iCs/>
          <w:sz w:val="28"/>
          <w:szCs w:val="28"/>
          <w:u w:val="single"/>
          <w:lang w:val="en"/>
        </w:rPr>
      </w:pPr>
    </w:p>
    <w:p w14:paraId="5577CE01" w14:textId="77777777" w:rsidR="000507F9" w:rsidRPr="003913B1" w:rsidRDefault="00AA36A0" w:rsidP="007F23BA">
      <w:pPr>
        <w:spacing w:line="360" w:lineRule="auto"/>
        <w:jc w:val="both"/>
        <w:rPr>
          <w:rFonts w:asciiTheme="majorBidi" w:hAnsiTheme="majorBidi" w:cstheme="majorBidi"/>
          <w:b/>
          <w:bCs/>
          <w:i/>
          <w:iCs/>
          <w:color w:val="FF0000"/>
          <w:sz w:val="28"/>
          <w:szCs w:val="28"/>
          <w:rtl/>
          <w:lang w:val="en"/>
        </w:rPr>
      </w:pPr>
      <w:r w:rsidRPr="003913B1">
        <w:rPr>
          <w:rFonts w:asciiTheme="majorBidi" w:hAnsiTheme="majorBidi" w:cstheme="majorBidi"/>
          <w:b/>
          <w:bCs/>
          <w:i/>
          <w:iCs/>
          <w:color w:val="FF0000"/>
          <w:sz w:val="28"/>
          <w:szCs w:val="28"/>
          <w:lang w:val="en"/>
        </w:rPr>
        <w:lastRenderedPageBreak/>
        <w:t>Medical physics is generally split into two major subgroups, specifically </w:t>
      </w:r>
    </w:p>
    <w:p w14:paraId="7026CDBC" w14:textId="77777777" w:rsidR="000507F9" w:rsidRPr="009C6259" w:rsidRDefault="000507F9" w:rsidP="000507F9">
      <w:pPr>
        <w:spacing w:line="360" w:lineRule="auto"/>
        <w:jc w:val="both"/>
        <w:rPr>
          <w:rStyle w:val="Hyperlink"/>
          <w:rFonts w:asciiTheme="majorBidi" w:hAnsiTheme="majorBidi" w:cstheme="majorBidi"/>
          <w:sz w:val="28"/>
          <w:szCs w:val="28"/>
          <w:lang w:val="en"/>
        </w:rPr>
      </w:pPr>
      <w:r w:rsidRPr="009C6259">
        <w:rPr>
          <w:rFonts w:asciiTheme="majorBidi" w:hAnsiTheme="majorBidi" w:cstheme="majorBidi"/>
          <w:sz w:val="28"/>
          <w:szCs w:val="28"/>
        </w:rPr>
        <w:t xml:space="preserve">a) </w:t>
      </w:r>
      <w:hyperlink r:id="rId10" w:tooltip="Radiation therapy" w:history="1">
        <w:r w:rsidRPr="009C6259">
          <w:rPr>
            <w:rStyle w:val="Hyperlink"/>
            <w:rFonts w:asciiTheme="majorBidi" w:hAnsiTheme="majorBidi" w:cstheme="majorBidi"/>
            <w:sz w:val="28"/>
            <w:szCs w:val="28"/>
            <w:lang w:val="en"/>
          </w:rPr>
          <w:t>Radiation</w:t>
        </w:r>
        <w:r w:rsidR="00AA36A0" w:rsidRPr="009C6259">
          <w:rPr>
            <w:rStyle w:val="Hyperlink"/>
            <w:rFonts w:asciiTheme="majorBidi" w:hAnsiTheme="majorBidi" w:cstheme="majorBidi"/>
            <w:sz w:val="28"/>
            <w:szCs w:val="28"/>
            <w:lang w:val="en"/>
          </w:rPr>
          <w:t xml:space="preserve"> therapy</w:t>
        </w:r>
      </w:hyperlink>
      <w:r w:rsidRPr="009C6259">
        <w:rPr>
          <w:rStyle w:val="Hyperlink"/>
          <w:rFonts w:asciiTheme="majorBidi" w:hAnsiTheme="majorBidi" w:cstheme="majorBidi"/>
          <w:sz w:val="28"/>
          <w:szCs w:val="28"/>
          <w:lang w:val="en"/>
        </w:rPr>
        <w:t>.</w:t>
      </w:r>
    </w:p>
    <w:p w14:paraId="1BAF892E" w14:textId="77777777" w:rsidR="007F23BA" w:rsidRPr="009C6259" w:rsidRDefault="00AA36A0" w:rsidP="000507F9">
      <w:pPr>
        <w:spacing w:line="360" w:lineRule="auto"/>
        <w:jc w:val="both"/>
        <w:rPr>
          <w:rFonts w:asciiTheme="majorBidi" w:hAnsiTheme="majorBidi" w:cstheme="majorBidi"/>
          <w:sz w:val="28"/>
          <w:szCs w:val="28"/>
          <w:lang w:val="en"/>
        </w:rPr>
      </w:pPr>
      <w:r w:rsidRPr="009C6259">
        <w:rPr>
          <w:rFonts w:asciiTheme="majorBidi" w:hAnsiTheme="majorBidi" w:cstheme="majorBidi"/>
          <w:sz w:val="28"/>
          <w:szCs w:val="28"/>
          <w:lang w:val="en"/>
        </w:rPr>
        <w:t> </w:t>
      </w:r>
      <w:r w:rsidR="000507F9" w:rsidRPr="009C6259">
        <w:rPr>
          <w:rFonts w:asciiTheme="majorBidi" w:hAnsiTheme="majorBidi" w:cstheme="majorBidi"/>
          <w:sz w:val="28"/>
          <w:szCs w:val="28"/>
          <w:lang w:val="en"/>
        </w:rPr>
        <w:t>b)</w:t>
      </w:r>
      <w:r w:rsidRPr="009C6259">
        <w:rPr>
          <w:rFonts w:asciiTheme="majorBidi" w:hAnsiTheme="majorBidi" w:cstheme="majorBidi"/>
          <w:sz w:val="28"/>
          <w:szCs w:val="28"/>
          <w:lang w:val="en"/>
        </w:rPr>
        <w:t> </w:t>
      </w:r>
      <w:hyperlink r:id="rId11" w:tooltip="Radiology" w:history="1">
        <w:r w:rsidR="000507F9" w:rsidRPr="009C6259">
          <w:rPr>
            <w:rStyle w:val="Hyperlink"/>
            <w:rFonts w:asciiTheme="majorBidi" w:hAnsiTheme="majorBidi" w:cstheme="majorBidi"/>
            <w:sz w:val="28"/>
            <w:szCs w:val="28"/>
            <w:lang w:val="en"/>
          </w:rPr>
          <w:t>Radiology</w:t>
        </w:r>
      </w:hyperlink>
      <w:r w:rsidRPr="009C6259">
        <w:rPr>
          <w:rFonts w:asciiTheme="majorBidi" w:hAnsiTheme="majorBidi" w:cstheme="majorBidi"/>
          <w:sz w:val="28"/>
          <w:szCs w:val="28"/>
          <w:lang w:val="en"/>
        </w:rPr>
        <w:t>.</w:t>
      </w:r>
    </w:p>
    <w:p w14:paraId="382E6222" w14:textId="77777777" w:rsidR="000B6489" w:rsidRPr="003913B1" w:rsidRDefault="000507F9" w:rsidP="000507F9">
      <w:pPr>
        <w:spacing w:line="360" w:lineRule="auto"/>
        <w:jc w:val="both"/>
        <w:rPr>
          <w:rFonts w:asciiTheme="majorBidi" w:hAnsiTheme="majorBidi" w:cstheme="majorBidi"/>
          <w:b/>
          <w:bCs/>
          <w:color w:val="984806" w:themeColor="accent6" w:themeShade="80"/>
          <w:sz w:val="28"/>
          <w:szCs w:val="28"/>
          <w:lang w:val="en"/>
        </w:rPr>
      </w:pPr>
      <w:r w:rsidRPr="003913B1">
        <w:rPr>
          <w:rFonts w:asciiTheme="majorBidi" w:hAnsiTheme="majorBidi" w:cstheme="majorBidi"/>
          <w:b/>
          <w:bCs/>
          <w:color w:val="984806" w:themeColor="accent6" w:themeShade="80"/>
          <w:sz w:val="28"/>
          <w:szCs w:val="28"/>
          <w:lang w:val="en"/>
        </w:rPr>
        <w:t>*</w:t>
      </w:r>
      <w:r w:rsidR="00AA36A0" w:rsidRPr="003913B1">
        <w:rPr>
          <w:rFonts w:asciiTheme="majorBidi" w:hAnsiTheme="majorBidi" w:cstheme="majorBidi"/>
          <w:b/>
          <w:bCs/>
          <w:color w:val="984806" w:themeColor="accent6" w:themeShade="80"/>
          <w:sz w:val="28"/>
          <w:szCs w:val="28"/>
          <w:lang w:val="en"/>
        </w:rPr>
        <w:t>Medical physics of </w:t>
      </w:r>
      <w:hyperlink r:id="rId12" w:tooltip="Radiation therapy" w:history="1">
        <w:r w:rsidR="00AA36A0" w:rsidRPr="003913B1">
          <w:rPr>
            <w:rStyle w:val="Hyperlink"/>
            <w:rFonts w:asciiTheme="majorBidi" w:hAnsiTheme="majorBidi" w:cstheme="majorBidi"/>
            <w:b/>
            <w:bCs/>
            <w:color w:val="984806" w:themeColor="accent6" w:themeShade="80"/>
            <w:sz w:val="28"/>
            <w:szCs w:val="28"/>
            <w:lang w:val="en"/>
          </w:rPr>
          <w:t>radiation therapy</w:t>
        </w:r>
      </w:hyperlink>
      <w:r w:rsidR="00AA36A0" w:rsidRPr="003913B1">
        <w:rPr>
          <w:rFonts w:asciiTheme="majorBidi" w:hAnsiTheme="majorBidi" w:cstheme="majorBidi"/>
          <w:b/>
          <w:bCs/>
          <w:color w:val="984806" w:themeColor="accent6" w:themeShade="80"/>
          <w:sz w:val="28"/>
          <w:szCs w:val="28"/>
          <w:lang w:val="en"/>
        </w:rPr>
        <w:t> can involve work such as</w:t>
      </w:r>
      <w:r w:rsidR="000B6489" w:rsidRPr="003913B1">
        <w:rPr>
          <w:rFonts w:asciiTheme="majorBidi" w:hAnsiTheme="majorBidi" w:cstheme="majorBidi"/>
          <w:b/>
          <w:bCs/>
          <w:color w:val="984806" w:themeColor="accent6" w:themeShade="80"/>
          <w:sz w:val="28"/>
          <w:szCs w:val="28"/>
          <w:lang w:val="en"/>
        </w:rPr>
        <w:t>:</w:t>
      </w:r>
    </w:p>
    <w:p w14:paraId="66778392" w14:textId="77777777" w:rsidR="00E3759B" w:rsidRDefault="00AA36A0" w:rsidP="003913B1">
      <w:pPr>
        <w:spacing w:line="360" w:lineRule="auto"/>
        <w:rPr>
          <w:rFonts w:ascii="Arial" w:hAnsi="Arial" w:cs="Arial"/>
          <w:b/>
          <w:bCs/>
          <w:color w:val="202122"/>
          <w:sz w:val="28"/>
          <w:szCs w:val="28"/>
          <w:shd w:val="clear" w:color="auto" w:fill="FFFFFF"/>
        </w:rPr>
      </w:pPr>
      <w:r w:rsidRPr="009C6259">
        <w:rPr>
          <w:rFonts w:asciiTheme="majorBidi" w:hAnsiTheme="majorBidi" w:cstheme="majorBidi"/>
          <w:sz w:val="28"/>
          <w:szCs w:val="28"/>
          <w:lang w:val="en"/>
        </w:rPr>
        <w:t> </w:t>
      </w:r>
      <w:r w:rsidR="009E5C43">
        <w:rPr>
          <w:rFonts w:asciiTheme="majorBidi" w:hAnsiTheme="majorBidi" w:cstheme="majorBidi"/>
          <w:sz w:val="28"/>
          <w:szCs w:val="28"/>
          <w:lang w:val="en"/>
        </w:rPr>
        <w:t>1-</w:t>
      </w:r>
      <w:hyperlink r:id="rId13" w:tooltip="Dosimetry" w:history="1">
        <w:r w:rsidR="003913B1">
          <w:rPr>
            <w:rStyle w:val="Hyperlink"/>
            <w:rFonts w:asciiTheme="majorBidi" w:hAnsiTheme="majorBidi" w:cstheme="majorBidi"/>
            <w:sz w:val="28"/>
            <w:szCs w:val="28"/>
            <w:lang w:val="en"/>
          </w:rPr>
          <w:t>D</w:t>
        </w:r>
        <w:r w:rsidRPr="009C6259">
          <w:rPr>
            <w:rStyle w:val="Hyperlink"/>
            <w:rFonts w:asciiTheme="majorBidi" w:hAnsiTheme="majorBidi" w:cstheme="majorBidi"/>
            <w:sz w:val="28"/>
            <w:szCs w:val="28"/>
            <w:lang w:val="en"/>
          </w:rPr>
          <w:t>osimetry</w:t>
        </w:r>
      </w:hyperlink>
      <w:r w:rsidR="000B6489" w:rsidRPr="009C6259">
        <w:rPr>
          <w:rFonts w:asciiTheme="majorBidi" w:hAnsiTheme="majorBidi" w:cstheme="majorBidi"/>
          <w:sz w:val="28"/>
          <w:szCs w:val="28"/>
        </w:rPr>
        <w:t>.</w:t>
      </w:r>
      <w:r w:rsidR="00F85D49" w:rsidRPr="009C6259">
        <w:rPr>
          <w:rFonts w:ascii="Arial" w:hAnsi="Arial" w:cs="Arial"/>
          <w:b/>
          <w:bCs/>
          <w:color w:val="202122"/>
          <w:sz w:val="28"/>
          <w:szCs w:val="28"/>
          <w:shd w:val="clear" w:color="auto" w:fill="FFFFFF"/>
        </w:rPr>
        <w:t xml:space="preserve"> </w:t>
      </w:r>
    </w:p>
    <w:p w14:paraId="11FF7459" w14:textId="77777777" w:rsidR="00893A0F" w:rsidRPr="009C6259" w:rsidRDefault="00F85D49" w:rsidP="003913B1">
      <w:pPr>
        <w:spacing w:line="360" w:lineRule="auto"/>
        <w:rPr>
          <w:rFonts w:asciiTheme="majorBidi" w:hAnsiTheme="majorBidi" w:cstheme="majorBidi"/>
          <w:sz w:val="28"/>
          <w:szCs w:val="28"/>
        </w:rPr>
      </w:pPr>
      <w:r w:rsidRPr="009C6259">
        <w:rPr>
          <w:rFonts w:ascii="Arial" w:hAnsi="Arial" w:cs="Arial"/>
          <w:b/>
          <w:bCs/>
          <w:color w:val="202122"/>
          <w:sz w:val="28"/>
          <w:szCs w:val="28"/>
          <w:shd w:val="clear" w:color="auto" w:fill="FFFFFF"/>
        </w:rPr>
        <w:t>(</w:t>
      </w:r>
      <w:r w:rsidRPr="009C6259">
        <w:rPr>
          <w:rFonts w:asciiTheme="majorBidi" w:hAnsiTheme="majorBidi" w:cstheme="majorBidi"/>
          <w:b/>
          <w:bCs/>
          <w:sz w:val="28"/>
          <w:szCs w:val="28"/>
        </w:rPr>
        <w:t>Radiation dosimetry</w:t>
      </w:r>
      <w:r w:rsidRPr="009C6259">
        <w:rPr>
          <w:rFonts w:asciiTheme="majorBidi" w:hAnsiTheme="majorBidi" w:cstheme="majorBidi"/>
          <w:sz w:val="28"/>
          <w:szCs w:val="28"/>
        </w:rPr>
        <w:t> in the fields of </w:t>
      </w:r>
      <w:hyperlink r:id="rId14" w:tooltip="Health physics" w:history="1">
        <w:r w:rsidRPr="009C6259">
          <w:rPr>
            <w:rStyle w:val="Hyperlink"/>
            <w:rFonts w:asciiTheme="majorBidi" w:hAnsiTheme="majorBidi" w:cstheme="majorBidi"/>
            <w:sz w:val="28"/>
            <w:szCs w:val="28"/>
          </w:rPr>
          <w:t>health physics</w:t>
        </w:r>
      </w:hyperlink>
      <w:r w:rsidRPr="009C6259">
        <w:rPr>
          <w:rFonts w:asciiTheme="majorBidi" w:hAnsiTheme="majorBidi" w:cstheme="majorBidi"/>
          <w:sz w:val="28"/>
          <w:szCs w:val="28"/>
        </w:rPr>
        <w:t> and </w:t>
      </w:r>
      <w:hyperlink r:id="rId15" w:tooltip="Radiation protection" w:history="1">
        <w:r w:rsidRPr="009C6259">
          <w:rPr>
            <w:rStyle w:val="Hyperlink"/>
            <w:rFonts w:asciiTheme="majorBidi" w:hAnsiTheme="majorBidi" w:cstheme="majorBidi"/>
            <w:sz w:val="28"/>
            <w:szCs w:val="28"/>
          </w:rPr>
          <w:t xml:space="preserve">radiation </w:t>
        </w:r>
        <w:r w:rsidR="003913B1">
          <w:rPr>
            <w:rStyle w:val="Hyperlink"/>
            <w:rFonts w:asciiTheme="majorBidi" w:hAnsiTheme="majorBidi" w:cstheme="majorBidi"/>
            <w:sz w:val="28"/>
            <w:szCs w:val="28"/>
          </w:rPr>
          <w:t xml:space="preserve">  </w:t>
        </w:r>
        <w:r w:rsidRPr="009C6259">
          <w:rPr>
            <w:rStyle w:val="Hyperlink"/>
            <w:rFonts w:asciiTheme="majorBidi" w:hAnsiTheme="majorBidi" w:cstheme="majorBidi"/>
            <w:sz w:val="28"/>
            <w:szCs w:val="28"/>
          </w:rPr>
          <w:t>protection</w:t>
        </w:r>
      </w:hyperlink>
      <w:r w:rsidRPr="009C6259">
        <w:rPr>
          <w:rFonts w:asciiTheme="majorBidi" w:hAnsiTheme="majorBidi" w:cstheme="majorBidi"/>
          <w:sz w:val="28"/>
          <w:szCs w:val="28"/>
        </w:rPr>
        <w:t> is the measurement, calculation and assessment of the </w:t>
      </w:r>
      <w:hyperlink r:id="rId16" w:tooltip="Ionizing radiation" w:history="1">
        <w:r w:rsidRPr="009C6259">
          <w:rPr>
            <w:rStyle w:val="Hyperlink"/>
            <w:rFonts w:asciiTheme="majorBidi" w:hAnsiTheme="majorBidi" w:cstheme="majorBidi"/>
            <w:sz w:val="28"/>
            <w:szCs w:val="28"/>
          </w:rPr>
          <w:t>ionizing radiation</w:t>
        </w:r>
      </w:hyperlink>
      <w:r w:rsidRPr="009C6259">
        <w:rPr>
          <w:rFonts w:asciiTheme="majorBidi" w:hAnsiTheme="majorBidi" w:cstheme="majorBidi"/>
          <w:sz w:val="28"/>
          <w:szCs w:val="28"/>
        </w:rPr>
        <w:t> dose absorbed by an object, usually the human body).</w:t>
      </w:r>
    </w:p>
    <w:p w14:paraId="101F3AEC" w14:textId="77777777" w:rsidR="00E3759B" w:rsidRDefault="00AA36A0" w:rsidP="003913B1">
      <w:pPr>
        <w:spacing w:line="360" w:lineRule="auto"/>
        <w:rPr>
          <w:rStyle w:val="Hyperlink"/>
        </w:rPr>
      </w:pPr>
      <w:r w:rsidRPr="009C6259">
        <w:rPr>
          <w:rFonts w:asciiTheme="majorBidi" w:hAnsiTheme="majorBidi" w:cstheme="majorBidi"/>
          <w:sz w:val="28"/>
          <w:szCs w:val="28"/>
          <w:lang w:val="en"/>
        </w:rPr>
        <w:t> </w:t>
      </w:r>
      <w:r w:rsidR="000B6489" w:rsidRPr="009C6259">
        <w:rPr>
          <w:rFonts w:asciiTheme="majorBidi" w:hAnsiTheme="majorBidi" w:cstheme="majorBidi"/>
          <w:sz w:val="28"/>
          <w:szCs w:val="28"/>
          <w:lang w:val="en"/>
        </w:rPr>
        <w:t>2-</w:t>
      </w:r>
      <w:hyperlink r:id="rId17" w:tooltip="Linear particle accelerator" w:history="1">
        <w:proofErr w:type="spellStart"/>
        <w:r w:rsidRPr="003913B1">
          <w:rPr>
            <w:rStyle w:val="Hyperlink"/>
            <w:rFonts w:asciiTheme="majorBidi" w:hAnsiTheme="majorBidi" w:cstheme="majorBidi"/>
            <w:sz w:val="28"/>
            <w:szCs w:val="28"/>
          </w:rPr>
          <w:t>linac</w:t>
        </w:r>
        <w:proofErr w:type="spellEnd"/>
      </w:hyperlink>
      <w:r w:rsidR="000B6489" w:rsidRPr="003913B1">
        <w:rPr>
          <w:rStyle w:val="Hyperlink"/>
          <w:rFonts w:asciiTheme="majorBidi" w:hAnsiTheme="majorBidi" w:cstheme="majorBidi"/>
          <w:sz w:val="28"/>
          <w:szCs w:val="28"/>
        </w:rPr>
        <w:t> quality assurance</w:t>
      </w:r>
      <w:r w:rsidR="000B6489" w:rsidRPr="003913B1">
        <w:rPr>
          <w:rStyle w:val="Hyperlink"/>
        </w:rPr>
        <w:t>.</w:t>
      </w:r>
      <w:r w:rsidR="003913B1">
        <w:rPr>
          <w:rStyle w:val="Hyperlink"/>
        </w:rPr>
        <w:t xml:space="preserve"> </w:t>
      </w:r>
    </w:p>
    <w:p w14:paraId="1924393E" w14:textId="77777777" w:rsidR="000B6489" w:rsidRDefault="00F85D49" w:rsidP="00E3759B">
      <w:pPr>
        <w:spacing w:line="360" w:lineRule="auto"/>
        <w:rPr>
          <w:rFonts w:asciiTheme="majorBidi" w:hAnsiTheme="majorBidi" w:cstheme="majorBidi"/>
          <w:sz w:val="28"/>
          <w:szCs w:val="28"/>
        </w:rPr>
      </w:pPr>
      <w:r w:rsidRPr="00E3759B">
        <w:rPr>
          <w:rFonts w:ascii="Arial" w:hAnsi="Arial" w:cs="Arial"/>
          <w:b/>
          <w:bCs/>
          <w:color w:val="202124"/>
          <w:sz w:val="28"/>
          <w:szCs w:val="28"/>
          <w:shd w:val="clear" w:color="auto" w:fill="FFFFFF"/>
        </w:rPr>
        <w:t>(</w:t>
      </w:r>
      <w:r w:rsidRPr="00E3759B">
        <w:rPr>
          <w:rFonts w:asciiTheme="majorBidi" w:hAnsiTheme="majorBidi" w:cstheme="majorBidi"/>
          <w:b/>
          <w:bCs/>
          <w:sz w:val="28"/>
          <w:szCs w:val="28"/>
        </w:rPr>
        <w:t>A medical</w:t>
      </w:r>
      <w:r w:rsidRPr="009C6259">
        <w:rPr>
          <w:rFonts w:asciiTheme="majorBidi" w:hAnsiTheme="majorBidi" w:cstheme="majorBidi"/>
          <w:sz w:val="28"/>
          <w:szCs w:val="28"/>
        </w:rPr>
        <w:t xml:space="preserve"> </w:t>
      </w:r>
      <w:r w:rsidRPr="003913B1">
        <w:rPr>
          <w:rFonts w:asciiTheme="majorBidi" w:hAnsiTheme="majorBidi" w:cstheme="majorBidi"/>
          <w:b/>
          <w:bCs/>
          <w:sz w:val="28"/>
          <w:szCs w:val="28"/>
        </w:rPr>
        <w:t>linear accelerator</w:t>
      </w:r>
      <w:r w:rsidRPr="009C6259">
        <w:rPr>
          <w:rFonts w:asciiTheme="majorBidi" w:hAnsiTheme="majorBidi" w:cstheme="majorBidi"/>
          <w:sz w:val="28"/>
          <w:szCs w:val="28"/>
        </w:rPr>
        <w:t xml:space="preserve"> (</w:t>
      </w:r>
      <w:r w:rsidRPr="009C6259">
        <w:rPr>
          <w:rFonts w:asciiTheme="majorBidi" w:hAnsiTheme="majorBidi" w:cstheme="majorBidi"/>
          <w:b/>
          <w:bCs/>
          <w:sz w:val="28"/>
          <w:szCs w:val="28"/>
        </w:rPr>
        <w:t>LINAC</w:t>
      </w:r>
      <w:r w:rsidRPr="009C6259">
        <w:rPr>
          <w:rFonts w:asciiTheme="majorBidi" w:hAnsiTheme="majorBidi" w:cstheme="majorBidi"/>
          <w:sz w:val="28"/>
          <w:szCs w:val="28"/>
        </w:rPr>
        <w:t>) is the device most commonly used for external beam radiation treatments for patients with cancer. It delivers high-energy x-rays or electrons to the region of the patient's tumor)</w:t>
      </w:r>
      <w:r w:rsidR="00E3759B">
        <w:rPr>
          <w:rFonts w:asciiTheme="majorBidi" w:hAnsiTheme="majorBidi" w:cstheme="majorBidi"/>
          <w:sz w:val="28"/>
          <w:szCs w:val="28"/>
        </w:rPr>
        <w:t>.</w:t>
      </w:r>
    </w:p>
    <w:p w14:paraId="1DB4BA45" w14:textId="77777777" w:rsidR="00E3759B" w:rsidRDefault="00AA36A0" w:rsidP="003913B1">
      <w:pPr>
        <w:spacing w:line="360" w:lineRule="auto"/>
        <w:rPr>
          <w:rFonts w:asciiTheme="majorBidi" w:hAnsiTheme="majorBidi" w:cstheme="majorBidi"/>
          <w:sz w:val="28"/>
          <w:szCs w:val="28"/>
          <w:lang w:val="en"/>
        </w:rPr>
      </w:pPr>
      <w:r w:rsidRPr="009C6259">
        <w:rPr>
          <w:rFonts w:asciiTheme="majorBidi" w:hAnsiTheme="majorBidi" w:cstheme="majorBidi"/>
          <w:sz w:val="28"/>
          <w:szCs w:val="28"/>
          <w:lang w:val="en"/>
        </w:rPr>
        <w:t> </w:t>
      </w:r>
      <w:r w:rsidR="000B6489" w:rsidRPr="009C6259">
        <w:rPr>
          <w:rFonts w:asciiTheme="majorBidi" w:hAnsiTheme="majorBidi" w:cstheme="majorBidi"/>
          <w:sz w:val="28"/>
          <w:szCs w:val="28"/>
          <w:lang w:val="en"/>
        </w:rPr>
        <w:t>3-</w:t>
      </w:r>
      <w:hyperlink r:id="rId18" w:tooltip="Brachytherapy" w:history="1">
        <w:r w:rsidRPr="009C6259">
          <w:rPr>
            <w:rStyle w:val="Hyperlink"/>
            <w:rFonts w:asciiTheme="majorBidi" w:hAnsiTheme="majorBidi" w:cstheme="majorBidi"/>
            <w:sz w:val="28"/>
            <w:szCs w:val="28"/>
            <w:lang w:val="en"/>
          </w:rPr>
          <w:t>brachytherapy</w:t>
        </w:r>
      </w:hyperlink>
      <w:r w:rsidRPr="009C6259">
        <w:rPr>
          <w:rFonts w:asciiTheme="majorBidi" w:hAnsiTheme="majorBidi" w:cstheme="majorBidi"/>
          <w:sz w:val="28"/>
          <w:szCs w:val="28"/>
          <w:lang w:val="en"/>
        </w:rPr>
        <w:t>.</w:t>
      </w:r>
    </w:p>
    <w:p w14:paraId="395AAC21" w14:textId="77777777" w:rsidR="007F3676" w:rsidRPr="000C3C9C" w:rsidRDefault="003913B1" w:rsidP="003913B1">
      <w:pPr>
        <w:spacing w:line="360" w:lineRule="auto"/>
        <w:rPr>
          <w:rFonts w:asciiTheme="majorBidi" w:hAnsiTheme="majorBidi" w:cstheme="majorBidi"/>
          <w:sz w:val="28"/>
          <w:szCs w:val="28"/>
        </w:rPr>
      </w:pPr>
      <w:r>
        <w:rPr>
          <w:rFonts w:asciiTheme="majorBidi" w:hAnsiTheme="majorBidi" w:cstheme="majorBidi"/>
          <w:sz w:val="28"/>
          <w:szCs w:val="28"/>
          <w:lang w:val="en"/>
        </w:rPr>
        <w:t xml:space="preserve"> </w:t>
      </w:r>
      <w:r w:rsidR="00E3759B" w:rsidRPr="009C6259">
        <w:rPr>
          <w:rFonts w:asciiTheme="majorBidi" w:hAnsiTheme="majorBidi" w:cstheme="majorBidi"/>
          <w:sz w:val="28"/>
          <w:szCs w:val="28"/>
          <w:lang w:val="en"/>
        </w:rPr>
        <w:t>(</w:t>
      </w:r>
      <w:r w:rsidR="00E3759B" w:rsidRPr="009C6259">
        <w:rPr>
          <w:rFonts w:ascii="Arial" w:hAnsi="Arial" w:cs="Arial"/>
          <w:b/>
          <w:bCs/>
          <w:color w:val="202124"/>
          <w:sz w:val="28"/>
          <w:szCs w:val="28"/>
          <w:shd w:val="clear" w:color="auto" w:fill="FFFFFF"/>
        </w:rPr>
        <w:t>Brachytherapy</w:t>
      </w:r>
      <w:r w:rsidR="00F85D49" w:rsidRPr="009C6259">
        <w:rPr>
          <w:rFonts w:asciiTheme="majorBidi" w:hAnsiTheme="majorBidi" w:cstheme="majorBidi"/>
          <w:sz w:val="28"/>
          <w:szCs w:val="28"/>
        </w:rPr>
        <w:t> is a procedure that involves placing radioactive material inside your body. </w:t>
      </w:r>
      <w:r w:rsidR="00F85D49" w:rsidRPr="009C6259">
        <w:rPr>
          <w:rFonts w:asciiTheme="majorBidi" w:hAnsiTheme="majorBidi" w:cstheme="majorBidi"/>
          <w:b/>
          <w:bCs/>
          <w:sz w:val="28"/>
          <w:szCs w:val="28"/>
        </w:rPr>
        <w:t>Brachytherapy</w:t>
      </w:r>
      <w:r w:rsidR="00F85D49" w:rsidRPr="009C6259">
        <w:rPr>
          <w:rFonts w:asciiTheme="majorBidi" w:hAnsiTheme="majorBidi" w:cstheme="majorBidi"/>
          <w:sz w:val="28"/>
          <w:szCs w:val="28"/>
        </w:rPr>
        <w:t> is one type of radiation therapy that's used to treat cancer. </w:t>
      </w:r>
      <w:r w:rsidR="00F85D49" w:rsidRPr="009C6259">
        <w:rPr>
          <w:rFonts w:asciiTheme="majorBidi" w:hAnsiTheme="majorBidi" w:cstheme="majorBidi"/>
          <w:b/>
          <w:bCs/>
          <w:sz w:val="28"/>
          <w:szCs w:val="28"/>
        </w:rPr>
        <w:t>Brachytherapy</w:t>
      </w:r>
      <w:r w:rsidR="00F85D49" w:rsidRPr="009C6259">
        <w:rPr>
          <w:rFonts w:asciiTheme="majorBidi" w:hAnsiTheme="majorBidi" w:cstheme="majorBidi"/>
          <w:sz w:val="28"/>
          <w:szCs w:val="28"/>
        </w:rPr>
        <w:t> is sometimes called internal radiation).</w:t>
      </w:r>
    </w:p>
    <w:p w14:paraId="668A3744" w14:textId="77777777" w:rsidR="00801297" w:rsidRPr="00E3759B" w:rsidRDefault="00AA36A0" w:rsidP="00E3759B">
      <w:pPr>
        <w:spacing w:line="360" w:lineRule="auto"/>
        <w:jc w:val="both"/>
        <w:rPr>
          <w:rFonts w:asciiTheme="majorBidi" w:hAnsiTheme="majorBidi" w:cstheme="majorBidi"/>
          <w:b/>
          <w:bCs/>
          <w:color w:val="984806" w:themeColor="accent6" w:themeShade="80"/>
          <w:sz w:val="28"/>
          <w:szCs w:val="28"/>
          <w:lang w:val="en"/>
        </w:rPr>
      </w:pPr>
      <w:r w:rsidRPr="003913B1">
        <w:rPr>
          <w:rFonts w:asciiTheme="majorBidi" w:hAnsiTheme="majorBidi" w:cstheme="majorBidi"/>
          <w:b/>
          <w:bCs/>
          <w:color w:val="984806" w:themeColor="accent6" w:themeShade="80"/>
          <w:sz w:val="28"/>
          <w:szCs w:val="28"/>
          <w:lang w:val="en"/>
        </w:rPr>
        <w:t xml:space="preserve"> </w:t>
      </w:r>
      <w:r w:rsidR="000507F9" w:rsidRPr="003913B1">
        <w:rPr>
          <w:rFonts w:asciiTheme="majorBidi" w:hAnsiTheme="majorBidi" w:cstheme="majorBidi"/>
          <w:b/>
          <w:bCs/>
          <w:color w:val="984806" w:themeColor="accent6" w:themeShade="80"/>
          <w:sz w:val="28"/>
          <w:szCs w:val="28"/>
          <w:lang w:val="en"/>
        </w:rPr>
        <w:t>*</w:t>
      </w:r>
      <w:r w:rsidRPr="003913B1">
        <w:rPr>
          <w:rFonts w:asciiTheme="majorBidi" w:hAnsiTheme="majorBidi" w:cstheme="majorBidi"/>
          <w:b/>
          <w:bCs/>
          <w:color w:val="984806" w:themeColor="accent6" w:themeShade="80"/>
          <w:sz w:val="28"/>
          <w:szCs w:val="28"/>
          <w:lang w:val="en"/>
        </w:rPr>
        <w:t>Medical physics of </w:t>
      </w:r>
      <w:hyperlink r:id="rId19" w:tooltip="Radiology" w:history="1">
        <w:r w:rsidRPr="003913B1">
          <w:rPr>
            <w:rFonts w:asciiTheme="majorBidi" w:hAnsiTheme="majorBidi" w:cstheme="majorBidi"/>
            <w:b/>
            <w:bCs/>
            <w:color w:val="984806" w:themeColor="accent6" w:themeShade="80"/>
            <w:sz w:val="28"/>
            <w:szCs w:val="28"/>
            <w:u w:val="single"/>
            <w:lang w:val="en"/>
          </w:rPr>
          <w:t>radiology</w:t>
        </w:r>
      </w:hyperlink>
      <w:r w:rsidRPr="003913B1">
        <w:rPr>
          <w:rFonts w:asciiTheme="majorBidi" w:hAnsiTheme="majorBidi" w:cstheme="majorBidi"/>
          <w:b/>
          <w:bCs/>
          <w:color w:val="984806" w:themeColor="accent6" w:themeShade="80"/>
          <w:sz w:val="28"/>
          <w:szCs w:val="28"/>
          <w:u w:val="single"/>
          <w:lang w:val="en"/>
        </w:rPr>
        <w:t> </w:t>
      </w:r>
      <w:r w:rsidRPr="003913B1">
        <w:rPr>
          <w:rFonts w:asciiTheme="majorBidi" w:hAnsiTheme="majorBidi" w:cstheme="majorBidi"/>
          <w:b/>
          <w:bCs/>
          <w:color w:val="984806" w:themeColor="accent6" w:themeShade="80"/>
          <w:sz w:val="28"/>
          <w:szCs w:val="28"/>
          <w:lang w:val="en"/>
        </w:rPr>
        <w:t>involves</w:t>
      </w:r>
      <w:r w:rsidR="00E3759B">
        <w:rPr>
          <w:rFonts w:asciiTheme="majorBidi" w:hAnsiTheme="majorBidi" w:cstheme="majorBidi"/>
          <w:b/>
          <w:bCs/>
          <w:color w:val="984806" w:themeColor="accent6" w:themeShade="80"/>
          <w:sz w:val="28"/>
          <w:szCs w:val="28"/>
          <w:lang w:val="en"/>
        </w:rPr>
        <w:t>:</w:t>
      </w:r>
      <w:r w:rsidRPr="009C6259">
        <w:rPr>
          <w:rFonts w:asciiTheme="majorBidi" w:hAnsiTheme="majorBidi" w:cstheme="majorBidi"/>
          <w:sz w:val="28"/>
          <w:szCs w:val="28"/>
          <w:lang w:val="en"/>
        </w:rPr>
        <w:t> </w:t>
      </w:r>
      <w:hyperlink r:id="rId20" w:tooltip="Medical imaging" w:history="1">
        <w:r w:rsidRPr="009C6259">
          <w:rPr>
            <w:rStyle w:val="Hyperlink"/>
            <w:rFonts w:asciiTheme="majorBidi" w:hAnsiTheme="majorBidi" w:cstheme="majorBidi"/>
            <w:sz w:val="28"/>
            <w:szCs w:val="28"/>
            <w:lang w:val="en"/>
          </w:rPr>
          <w:t>medical imaging</w:t>
        </w:r>
      </w:hyperlink>
      <w:r w:rsidRPr="009C6259">
        <w:rPr>
          <w:rFonts w:asciiTheme="majorBidi" w:hAnsiTheme="majorBidi" w:cstheme="majorBidi"/>
          <w:sz w:val="28"/>
          <w:szCs w:val="28"/>
          <w:lang w:val="en"/>
        </w:rPr>
        <w:t> techniques such as</w:t>
      </w:r>
    </w:p>
    <w:p w14:paraId="5F771E44" w14:textId="77777777" w:rsidR="00801297" w:rsidRDefault="00AA36A0" w:rsidP="007F23BA">
      <w:pPr>
        <w:spacing w:line="360" w:lineRule="auto"/>
        <w:jc w:val="both"/>
        <w:rPr>
          <w:rFonts w:asciiTheme="majorBidi" w:hAnsiTheme="majorBidi" w:cstheme="majorBidi"/>
          <w:sz w:val="28"/>
          <w:szCs w:val="28"/>
          <w:lang w:val="en"/>
        </w:rPr>
      </w:pPr>
      <w:r w:rsidRPr="009C6259">
        <w:rPr>
          <w:rFonts w:asciiTheme="majorBidi" w:hAnsiTheme="majorBidi" w:cstheme="majorBidi"/>
          <w:sz w:val="28"/>
          <w:szCs w:val="28"/>
          <w:lang w:val="en"/>
        </w:rPr>
        <w:t> </w:t>
      </w:r>
      <w:r w:rsidR="00E3759B">
        <w:rPr>
          <w:rFonts w:asciiTheme="majorBidi" w:hAnsiTheme="majorBidi" w:cstheme="majorBidi"/>
          <w:sz w:val="28"/>
          <w:szCs w:val="28"/>
          <w:lang w:val="en"/>
        </w:rPr>
        <w:t>1-</w:t>
      </w:r>
      <w:hyperlink r:id="rId21" w:tooltip="Magnetic resonance imaging" w:history="1">
        <w:r w:rsidRPr="009C6259">
          <w:rPr>
            <w:rStyle w:val="Hyperlink"/>
            <w:rFonts w:asciiTheme="majorBidi" w:hAnsiTheme="majorBidi" w:cstheme="majorBidi"/>
            <w:sz w:val="28"/>
            <w:szCs w:val="28"/>
            <w:lang w:val="en"/>
          </w:rPr>
          <w:t>magnetic resonance imaging</w:t>
        </w:r>
      </w:hyperlink>
      <w:r w:rsidR="00E3759B">
        <w:rPr>
          <w:rFonts w:asciiTheme="majorBidi" w:hAnsiTheme="majorBidi" w:cstheme="majorBidi"/>
          <w:sz w:val="28"/>
          <w:szCs w:val="28"/>
          <w:lang w:val="en"/>
        </w:rPr>
        <w:t>.</w:t>
      </w:r>
    </w:p>
    <w:p w14:paraId="77D10C7D" w14:textId="77777777" w:rsidR="00801297" w:rsidRDefault="00AA36A0" w:rsidP="007F23BA">
      <w:pPr>
        <w:spacing w:line="360" w:lineRule="auto"/>
        <w:jc w:val="both"/>
        <w:rPr>
          <w:rFonts w:asciiTheme="majorBidi" w:hAnsiTheme="majorBidi" w:cstheme="majorBidi"/>
          <w:sz w:val="28"/>
          <w:szCs w:val="28"/>
          <w:lang w:val="en"/>
        </w:rPr>
      </w:pPr>
      <w:r w:rsidRPr="009C6259">
        <w:rPr>
          <w:rFonts w:asciiTheme="majorBidi" w:hAnsiTheme="majorBidi" w:cstheme="majorBidi"/>
          <w:sz w:val="28"/>
          <w:szCs w:val="28"/>
          <w:lang w:val="en"/>
        </w:rPr>
        <w:t> </w:t>
      </w:r>
      <w:r w:rsidR="00E3759B">
        <w:rPr>
          <w:rFonts w:asciiTheme="majorBidi" w:hAnsiTheme="majorBidi" w:cstheme="majorBidi"/>
          <w:sz w:val="28"/>
          <w:szCs w:val="28"/>
          <w:lang w:val="en"/>
        </w:rPr>
        <w:t>2-</w:t>
      </w:r>
      <w:hyperlink r:id="rId22" w:tooltip="Ultrasound" w:history="1">
        <w:r w:rsidRPr="009C6259">
          <w:rPr>
            <w:rStyle w:val="Hyperlink"/>
            <w:rFonts w:asciiTheme="majorBidi" w:hAnsiTheme="majorBidi" w:cstheme="majorBidi"/>
            <w:sz w:val="28"/>
            <w:szCs w:val="28"/>
            <w:lang w:val="en"/>
          </w:rPr>
          <w:t>ultrasound</w:t>
        </w:r>
      </w:hyperlink>
      <w:r w:rsidR="00E3759B">
        <w:rPr>
          <w:rFonts w:asciiTheme="majorBidi" w:hAnsiTheme="majorBidi" w:cstheme="majorBidi"/>
          <w:sz w:val="28"/>
          <w:szCs w:val="28"/>
          <w:lang w:val="en"/>
        </w:rPr>
        <w:t>.</w:t>
      </w:r>
    </w:p>
    <w:p w14:paraId="29D905EE" w14:textId="77777777" w:rsidR="00801297" w:rsidRDefault="00E3759B" w:rsidP="007F23BA">
      <w:pPr>
        <w:spacing w:line="360" w:lineRule="auto"/>
        <w:jc w:val="both"/>
        <w:rPr>
          <w:rFonts w:asciiTheme="majorBidi" w:hAnsiTheme="majorBidi" w:cstheme="majorBidi"/>
          <w:sz w:val="28"/>
          <w:szCs w:val="28"/>
          <w:lang w:val="en"/>
        </w:rPr>
      </w:pPr>
      <w:r>
        <w:rPr>
          <w:rFonts w:asciiTheme="majorBidi" w:hAnsiTheme="majorBidi" w:cstheme="majorBidi"/>
          <w:sz w:val="28"/>
          <w:szCs w:val="28"/>
          <w:lang w:val="en"/>
        </w:rPr>
        <w:t>3-</w:t>
      </w:r>
      <w:r w:rsidR="00AA36A0" w:rsidRPr="009C6259">
        <w:rPr>
          <w:rFonts w:asciiTheme="majorBidi" w:hAnsiTheme="majorBidi" w:cstheme="majorBidi"/>
          <w:sz w:val="28"/>
          <w:szCs w:val="28"/>
          <w:lang w:val="en"/>
        </w:rPr>
        <w:t> </w:t>
      </w:r>
      <w:hyperlink r:id="rId23" w:tooltip="CT scan" w:history="1">
        <w:r w:rsidR="00AA36A0" w:rsidRPr="009C6259">
          <w:rPr>
            <w:rStyle w:val="Hyperlink"/>
            <w:rFonts w:asciiTheme="majorBidi" w:hAnsiTheme="majorBidi" w:cstheme="majorBidi"/>
            <w:sz w:val="28"/>
            <w:szCs w:val="28"/>
            <w:lang w:val="en"/>
          </w:rPr>
          <w:t>computed tomography</w:t>
        </w:r>
      </w:hyperlink>
      <w:r>
        <w:rPr>
          <w:rFonts w:asciiTheme="majorBidi" w:hAnsiTheme="majorBidi" w:cstheme="majorBidi"/>
          <w:sz w:val="28"/>
          <w:szCs w:val="28"/>
          <w:lang w:val="en"/>
        </w:rPr>
        <w:t>.</w:t>
      </w:r>
    </w:p>
    <w:p w14:paraId="05C5524F" w14:textId="77777777" w:rsidR="00AA36A0" w:rsidRDefault="00E3759B" w:rsidP="00E3759B">
      <w:pPr>
        <w:spacing w:line="360" w:lineRule="auto"/>
        <w:jc w:val="both"/>
        <w:rPr>
          <w:rFonts w:asciiTheme="majorBidi" w:hAnsiTheme="majorBidi" w:cstheme="majorBidi"/>
          <w:sz w:val="28"/>
          <w:szCs w:val="28"/>
          <w:lang w:val="en"/>
        </w:rPr>
      </w:pPr>
      <w:r>
        <w:rPr>
          <w:rFonts w:asciiTheme="majorBidi" w:hAnsiTheme="majorBidi" w:cstheme="majorBidi"/>
          <w:sz w:val="28"/>
          <w:szCs w:val="28"/>
          <w:lang w:val="en"/>
        </w:rPr>
        <w:t>4-</w:t>
      </w:r>
      <w:r w:rsidR="00AA36A0" w:rsidRPr="009C6259">
        <w:rPr>
          <w:rFonts w:asciiTheme="majorBidi" w:hAnsiTheme="majorBidi" w:cstheme="majorBidi"/>
          <w:sz w:val="28"/>
          <w:szCs w:val="28"/>
          <w:lang w:val="en"/>
        </w:rPr>
        <w:t> </w:t>
      </w:r>
      <w:hyperlink r:id="rId24" w:tooltip="Positron emission tomography" w:history="1">
        <w:r w:rsidR="00AA36A0" w:rsidRPr="009C6259">
          <w:rPr>
            <w:rStyle w:val="Hyperlink"/>
            <w:rFonts w:asciiTheme="majorBidi" w:hAnsiTheme="majorBidi" w:cstheme="majorBidi"/>
            <w:sz w:val="28"/>
            <w:szCs w:val="28"/>
            <w:lang w:val="en"/>
          </w:rPr>
          <w:t>positron emission tomography</w:t>
        </w:r>
      </w:hyperlink>
      <w:r>
        <w:rPr>
          <w:rFonts w:asciiTheme="majorBidi" w:hAnsiTheme="majorBidi" w:cstheme="majorBidi"/>
          <w:sz w:val="28"/>
          <w:szCs w:val="28"/>
          <w:lang w:val="en"/>
        </w:rPr>
        <w:t>.       5-</w:t>
      </w:r>
      <w:r w:rsidR="00AA36A0" w:rsidRPr="009C6259">
        <w:rPr>
          <w:rFonts w:asciiTheme="majorBidi" w:hAnsiTheme="majorBidi" w:cstheme="majorBidi"/>
          <w:sz w:val="28"/>
          <w:szCs w:val="28"/>
          <w:lang w:val="en"/>
        </w:rPr>
        <w:t> </w:t>
      </w:r>
      <w:hyperlink r:id="rId25" w:tooltip="Radiography" w:history="1">
        <w:r w:rsidR="00AA36A0" w:rsidRPr="009C6259">
          <w:rPr>
            <w:rStyle w:val="Hyperlink"/>
            <w:rFonts w:asciiTheme="majorBidi" w:hAnsiTheme="majorBidi" w:cstheme="majorBidi"/>
            <w:sz w:val="28"/>
            <w:szCs w:val="28"/>
            <w:lang w:val="en"/>
          </w:rPr>
          <w:t>x-ray</w:t>
        </w:r>
      </w:hyperlink>
      <w:r w:rsidR="00AA36A0" w:rsidRPr="009C6259">
        <w:rPr>
          <w:rFonts w:asciiTheme="majorBidi" w:hAnsiTheme="majorBidi" w:cstheme="majorBidi"/>
          <w:sz w:val="28"/>
          <w:szCs w:val="28"/>
          <w:lang w:val="en"/>
        </w:rPr>
        <w:t>.</w:t>
      </w:r>
    </w:p>
    <w:p w14:paraId="7DF341D0" w14:textId="77777777" w:rsidR="000C3C9C" w:rsidRDefault="00756CCE" w:rsidP="007F23BA">
      <w:pPr>
        <w:spacing w:line="360" w:lineRule="auto"/>
        <w:jc w:val="both"/>
        <w:rPr>
          <w:rFonts w:asciiTheme="majorBidi" w:hAnsiTheme="majorBidi" w:cstheme="majorBidi"/>
          <w:sz w:val="28"/>
          <w:szCs w:val="28"/>
          <w:lang w:val="en"/>
        </w:rPr>
      </w:pPr>
      <w:r>
        <w:rPr>
          <w:rFonts w:asciiTheme="majorBidi" w:hAnsiTheme="majorBidi" w:cstheme="majorBidi"/>
          <w:noProof/>
          <w:sz w:val="28"/>
          <w:szCs w:val="28"/>
        </w:rPr>
        <w:lastRenderedPageBreak/>
        <w:drawing>
          <wp:anchor distT="0" distB="0" distL="114300" distR="114300" simplePos="0" relativeHeight="251659264" behindDoc="1" locked="0" layoutInCell="1" allowOverlap="1" wp14:anchorId="4DEF0F5C" wp14:editId="672D124A">
            <wp:simplePos x="0" y="0"/>
            <wp:positionH relativeFrom="column">
              <wp:posOffset>609600</wp:posOffset>
            </wp:positionH>
            <wp:positionV relativeFrom="paragraph">
              <wp:posOffset>-40005</wp:posOffset>
            </wp:positionV>
            <wp:extent cx="4441190" cy="2982595"/>
            <wp:effectExtent l="0" t="0" r="0" b="8255"/>
            <wp:wrapNone/>
            <wp:docPr id="3" name="Picture 3" descr="D:\0_dqBSiP-wdSvBdQ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_dqBSiP-wdSvBdQi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1190"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0D3B4" w14:textId="77777777" w:rsidR="000C3C9C" w:rsidRDefault="000C3C9C" w:rsidP="007F23BA">
      <w:pPr>
        <w:spacing w:line="360" w:lineRule="auto"/>
        <w:jc w:val="both"/>
        <w:rPr>
          <w:rFonts w:asciiTheme="majorBidi" w:hAnsiTheme="majorBidi" w:cstheme="majorBidi"/>
          <w:sz w:val="28"/>
          <w:szCs w:val="28"/>
          <w:lang w:val="en"/>
        </w:rPr>
      </w:pPr>
    </w:p>
    <w:p w14:paraId="04368613" w14:textId="77777777" w:rsidR="000C3C9C" w:rsidRDefault="000C3C9C" w:rsidP="007F23BA">
      <w:pPr>
        <w:spacing w:line="360" w:lineRule="auto"/>
        <w:jc w:val="both"/>
        <w:rPr>
          <w:rFonts w:asciiTheme="majorBidi" w:hAnsiTheme="majorBidi" w:cstheme="majorBidi"/>
          <w:sz w:val="28"/>
          <w:szCs w:val="28"/>
          <w:lang w:val="en"/>
        </w:rPr>
      </w:pPr>
    </w:p>
    <w:p w14:paraId="3AC226BF" w14:textId="77777777" w:rsidR="000C3C9C" w:rsidRDefault="000C3C9C" w:rsidP="007F23BA">
      <w:pPr>
        <w:spacing w:line="360" w:lineRule="auto"/>
        <w:jc w:val="both"/>
        <w:rPr>
          <w:rFonts w:asciiTheme="majorBidi" w:hAnsiTheme="majorBidi" w:cstheme="majorBidi"/>
          <w:sz w:val="28"/>
          <w:szCs w:val="28"/>
          <w:lang w:val="en"/>
        </w:rPr>
      </w:pPr>
    </w:p>
    <w:p w14:paraId="45554ECB" w14:textId="77777777" w:rsidR="000C3C9C" w:rsidRDefault="000C3C9C" w:rsidP="007F23BA">
      <w:pPr>
        <w:spacing w:line="360" w:lineRule="auto"/>
        <w:jc w:val="both"/>
        <w:rPr>
          <w:rFonts w:asciiTheme="majorBidi" w:hAnsiTheme="majorBidi" w:cstheme="majorBidi"/>
          <w:sz w:val="28"/>
          <w:szCs w:val="28"/>
          <w:lang w:val="en"/>
        </w:rPr>
      </w:pPr>
    </w:p>
    <w:p w14:paraId="74BCA0AD" w14:textId="77777777" w:rsidR="00801297" w:rsidRDefault="00801297" w:rsidP="007F23BA">
      <w:pPr>
        <w:spacing w:line="360" w:lineRule="auto"/>
        <w:jc w:val="both"/>
        <w:rPr>
          <w:rFonts w:asciiTheme="majorBidi" w:hAnsiTheme="majorBidi" w:cstheme="majorBidi"/>
          <w:sz w:val="28"/>
          <w:szCs w:val="28"/>
          <w:lang w:val="en"/>
        </w:rPr>
      </w:pPr>
    </w:p>
    <w:p w14:paraId="036D1260" w14:textId="77777777" w:rsidR="00801297" w:rsidRPr="009C6259" w:rsidRDefault="00801297" w:rsidP="007F23BA">
      <w:pPr>
        <w:spacing w:line="360" w:lineRule="auto"/>
        <w:jc w:val="both"/>
        <w:rPr>
          <w:rFonts w:asciiTheme="majorBidi" w:hAnsiTheme="majorBidi" w:cstheme="majorBidi"/>
          <w:sz w:val="28"/>
          <w:szCs w:val="28"/>
          <w:lang w:val="en"/>
        </w:rPr>
      </w:pPr>
    </w:p>
    <w:p w14:paraId="0A66945E" w14:textId="77777777" w:rsidR="00801297" w:rsidRDefault="00801297" w:rsidP="00AA36A0">
      <w:pPr>
        <w:rPr>
          <w:rFonts w:asciiTheme="majorBidi" w:hAnsiTheme="majorBidi" w:cstheme="majorBidi"/>
          <w:i/>
          <w:iCs/>
          <w:sz w:val="28"/>
          <w:szCs w:val="28"/>
          <w:lang w:val="en"/>
        </w:rPr>
      </w:pPr>
    </w:p>
    <w:p w14:paraId="1C568310" w14:textId="77777777" w:rsidR="000B6489" w:rsidRPr="00756CCE" w:rsidRDefault="00AA36A0" w:rsidP="00AA36A0">
      <w:pPr>
        <w:rPr>
          <w:rFonts w:asciiTheme="majorBidi" w:hAnsiTheme="majorBidi" w:cstheme="majorBidi"/>
          <w:b/>
          <w:bCs/>
          <w:i/>
          <w:iCs/>
          <w:sz w:val="28"/>
          <w:szCs w:val="28"/>
          <w:lang w:val="en"/>
        </w:rPr>
      </w:pPr>
      <w:r w:rsidRPr="00756CCE">
        <w:rPr>
          <w:rFonts w:asciiTheme="majorBidi" w:hAnsiTheme="majorBidi" w:cstheme="majorBidi"/>
          <w:b/>
          <w:bCs/>
          <w:i/>
          <w:iCs/>
          <w:sz w:val="28"/>
          <w:szCs w:val="28"/>
          <w:lang w:val="en"/>
        </w:rPr>
        <w:t xml:space="preserve">In the case of </w:t>
      </w:r>
      <w:r w:rsidRPr="00756CCE">
        <w:rPr>
          <w:rStyle w:val="Hyperlink"/>
          <w:rFonts w:asciiTheme="majorBidi" w:hAnsiTheme="majorBidi" w:cstheme="majorBidi"/>
          <w:b/>
          <w:bCs/>
          <w:i/>
          <w:iCs/>
          <w:sz w:val="28"/>
          <w:szCs w:val="28"/>
          <w:u w:val="none"/>
        </w:rPr>
        <w:t>clinical work</w:t>
      </w:r>
      <w:r w:rsidRPr="00756CCE">
        <w:rPr>
          <w:rFonts w:asciiTheme="majorBidi" w:hAnsiTheme="majorBidi" w:cstheme="majorBidi"/>
          <w:b/>
          <w:bCs/>
          <w:i/>
          <w:iCs/>
          <w:sz w:val="28"/>
          <w:szCs w:val="28"/>
          <w:lang w:val="en"/>
        </w:rPr>
        <w:t>, the term </w:t>
      </w:r>
      <w:hyperlink r:id="rId27" w:tooltip="Medical physicist" w:history="1">
        <w:r w:rsidRPr="00756CCE">
          <w:rPr>
            <w:rStyle w:val="Hyperlink"/>
            <w:rFonts w:asciiTheme="majorBidi" w:hAnsiTheme="majorBidi" w:cstheme="majorBidi"/>
            <w:b/>
            <w:bCs/>
            <w:i/>
            <w:iCs/>
            <w:sz w:val="28"/>
            <w:szCs w:val="28"/>
            <w:lang w:val="en"/>
          </w:rPr>
          <w:t>medical physicist</w:t>
        </w:r>
      </w:hyperlink>
      <w:r w:rsidRPr="00756CCE">
        <w:rPr>
          <w:rFonts w:asciiTheme="majorBidi" w:hAnsiTheme="majorBidi" w:cstheme="majorBidi"/>
          <w:b/>
          <w:bCs/>
          <w:i/>
          <w:iCs/>
          <w:sz w:val="28"/>
          <w:szCs w:val="28"/>
          <w:lang w:val="en"/>
        </w:rPr>
        <w:t> is the title of a specific healthcare profession, usually working within a hospital or other clinic. Medical physicists are often found in the following healthcare specialties:</w:t>
      </w:r>
    </w:p>
    <w:p w14:paraId="3DEEB708" w14:textId="77777777" w:rsidR="000B6489" w:rsidRPr="009C6259" w:rsidRDefault="000B6489" w:rsidP="000B6489">
      <w:pPr>
        <w:rPr>
          <w:rFonts w:asciiTheme="majorBidi" w:hAnsiTheme="majorBidi" w:cstheme="majorBidi"/>
          <w:i/>
          <w:iCs/>
          <w:sz w:val="28"/>
          <w:szCs w:val="28"/>
          <w:lang w:val="en"/>
        </w:rPr>
      </w:pPr>
      <w:r w:rsidRPr="009C6259">
        <w:rPr>
          <w:rFonts w:asciiTheme="majorBidi" w:hAnsiTheme="majorBidi" w:cstheme="majorBidi"/>
          <w:i/>
          <w:iCs/>
          <w:sz w:val="28"/>
          <w:szCs w:val="28"/>
          <w:lang w:val="en"/>
        </w:rPr>
        <w:t>#</w:t>
      </w:r>
      <w:r w:rsidR="00AA36A0" w:rsidRPr="009C6259">
        <w:rPr>
          <w:rFonts w:asciiTheme="majorBidi" w:hAnsiTheme="majorBidi" w:cstheme="majorBidi"/>
          <w:i/>
          <w:iCs/>
          <w:sz w:val="28"/>
          <w:szCs w:val="28"/>
          <w:lang w:val="en"/>
        </w:rPr>
        <w:t> </w:t>
      </w:r>
      <w:hyperlink r:id="rId28" w:tooltip="Radiation oncology" w:history="1">
        <w:r w:rsidRPr="009C6259">
          <w:rPr>
            <w:rStyle w:val="Hyperlink"/>
            <w:rFonts w:asciiTheme="majorBidi" w:hAnsiTheme="majorBidi" w:cstheme="majorBidi"/>
            <w:i/>
            <w:iCs/>
            <w:sz w:val="28"/>
            <w:szCs w:val="28"/>
            <w:lang w:val="en"/>
          </w:rPr>
          <w:t>R</w:t>
        </w:r>
        <w:r w:rsidR="00AA36A0" w:rsidRPr="009C6259">
          <w:rPr>
            <w:rStyle w:val="Hyperlink"/>
            <w:rFonts w:asciiTheme="majorBidi" w:hAnsiTheme="majorBidi" w:cstheme="majorBidi"/>
            <w:i/>
            <w:iCs/>
            <w:sz w:val="28"/>
            <w:szCs w:val="28"/>
            <w:lang w:val="en"/>
          </w:rPr>
          <w:t>adiation oncology</w:t>
        </w:r>
      </w:hyperlink>
      <w:r w:rsidRPr="009C6259">
        <w:rPr>
          <w:rFonts w:asciiTheme="majorBidi" w:hAnsiTheme="majorBidi" w:cstheme="majorBidi"/>
          <w:i/>
          <w:iCs/>
          <w:sz w:val="28"/>
          <w:szCs w:val="28"/>
          <w:lang w:val="en"/>
        </w:rPr>
        <w:t>.</w:t>
      </w:r>
    </w:p>
    <w:p w14:paraId="09F08CEB" w14:textId="77777777" w:rsidR="000B6489" w:rsidRPr="009C6259" w:rsidRDefault="000B6489" w:rsidP="000B6489">
      <w:pPr>
        <w:rPr>
          <w:rFonts w:asciiTheme="majorBidi" w:hAnsiTheme="majorBidi" w:cstheme="majorBidi"/>
          <w:i/>
          <w:iCs/>
          <w:sz w:val="28"/>
          <w:szCs w:val="28"/>
          <w:lang w:val="en"/>
        </w:rPr>
      </w:pPr>
      <w:r w:rsidRPr="009C6259">
        <w:rPr>
          <w:rFonts w:asciiTheme="majorBidi" w:hAnsiTheme="majorBidi" w:cstheme="majorBidi"/>
          <w:i/>
          <w:iCs/>
          <w:sz w:val="28"/>
          <w:szCs w:val="28"/>
          <w:lang w:val="en"/>
        </w:rPr>
        <w:t>#</w:t>
      </w:r>
      <w:r w:rsidR="00AA36A0" w:rsidRPr="009C6259">
        <w:rPr>
          <w:rFonts w:asciiTheme="majorBidi" w:hAnsiTheme="majorBidi" w:cstheme="majorBidi"/>
          <w:i/>
          <w:iCs/>
          <w:sz w:val="28"/>
          <w:szCs w:val="28"/>
          <w:lang w:val="en"/>
        </w:rPr>
        <w:t xml:space="preserve"> </w:t>
      </w:r>
      <w:r w:rsidRPr="009C6259">
        <w:rPr>
          <w:rFonts w:asciiTheme="majorBidi" w:hAnsiTheme="majorBidi" w:cstheme="majorBidi"/>
          <w:i/>
          <w:iCs/>
          <w:sz w:val="28"/>
          <w:szCs w:val="28"/>
          <w:lang w:val="en"/>
        </w:rPr>
        <w:t>D</w:t>
      </w:r>
      <w:r w:rsidR="00AA36A0" w:rsidRPr="009C6259">
        <w:rPr>
          <w:rFonts w:asciiTheme="majorBidi" w:hAnsiTheme="majorBidi" w:cstheme="majorBidi"/>
          <w:i/>
          <w:iCs/>
          <w:sz w:val="28"/>
          <w:szCs w:val="28"/>
          <w:lang w:val="en"/>
        </w:rPr>
        <w:t>iagnostic and interventional </w:t>
      </w:r>
      <w:hyperlink r:id="rId29" w:tooltip="Radiology" w:history="1">
        <w:r w:rsidR="00AA36A0" w:rsidRPr="009C6259">
          <w:rPr>
            <w:rStyle w:val="Hyperlink"/>
            <w:rFonts w:asciiTheme="majorBidi" w:hAnsiTheme="majorBidi" w:cstheme="majorBidi"/>
            <w:i/>
            <w:iCs/>
            <w:sz w:val="28"/>
            <w:szCs w:val="28"/>
            <w:lang w:val="en"/>
          </w:rPr>
          <w:t>radiology</w:t>
        </w:r>
      </w:hyperlink>
      <w:r w:rsidR="00AA36A0" w:rsidRPr="009C6259">
        <w:rPr>
          <w:rFonts w:asciiTheme="majorBidi" w:hAnsiTheme="majorBidi" w:cstheme="majorBidi"/>
          <w:i/>
          <w:iCs/>
          <w:sz w:val="28"/>
          <w:szCs w:val="28"/>
          <w:lang w:val="en"/>
        </w:rPr>
        <w:t> </w:t>
      </w:r>
      <w:r w:rsidRPr="009C6259">
        <w:rPr>
          <w:rFonts w:asciiTheme="majorBidi" w:hAnsiTheme="majorBidi" w:cstheme="majorBidi"/>
          <w:i/>
          <w:iCs/>
          <w:sz w:val="28"/>
          <w:szCs w:val="28"/>
          <w:lang w:val="en"/>
        </w:rPr>
        <w:t>(also known as medical imaging).</w:t>
      </w:r>
    </w:p>
    <w:p w14:paraId="6C5AD322" w14:textId="77777777" w:rsidR="000B6489" w:rsidRPr="009C6259" w:rsidRDefault="000B6489" w:rsidP="000B6489">
      <w:pPr>
        <w:rPr>
          <w:rFonts w:asciiTheme="majorBidi" w:hAnsiTheme="majorBidi" w:cstheme="majorBidi"/>
          <w:i/>
          <w:iCs/>
          <w:sz w:val="28"/>
          <w:szCs w:val="28"/>
          <w:lang w:val="en"/>
        </w:rPr>
      </w:pPr>
      <w:r w:rsidRPr="009C6259">
        <w:rPr>
          <w:rFonts w:asciiTheme="majorBidi" w:hAnsiTheme="majorBidi" w:cstheme="majorBidi"/>
          <w:i/>
          <w:iCs/>
          <w:sz w:val="28"/>
          <w:szCs w:val="28"/>
          <w:lang w:val="en"/>
        </w:rPr>
        <w:t>#</w:t>
      </w:r>
      <w:r w:rsidR="00AA36A0" w:rsidRPr="009C6259">
        <w:rPr>
          <w:rFonts w:asciiTheme="majorBidi" w:hAnsiTheme="majorBidi" w:cstheme="majorBidi"/>
          <w:i/>
          <w:iCs/>
          <w:sz w:val="28"/>
          <w:szCs w:val="28"/>
          <w:lang w:val="en"/>
        </w:rPr>
        <w:t> </w:t>
      </w:r>
      <w:hyperlink r:id="rId30" w:tooltip="Nuclear medicine" w:history="1">
        <w:r w:rsidRPr="009C6259">
          <w:rPr>
            <w:rStyle w:val="Hyperlink"/>
            <w:rFonts w:asciiTheme="majorBidi" w:hAnsiTheme="majorBidi" w:cstheme="majorBidi"/>
            <w:i/>
            <w:iCs/>
            <w:sz w:val="28"/>
            <w:szCs w:val="28"/>
            <w:lang w:val="en"/>
          </w:rPr>
          <w:t>N</w:t>
        </w:r>
        <w:r w:rsidR="00AA36A0" w:rsidRPr="009C6259">
          <w:rPr>
            <w:rStyle w:val="Hyperlink"/>
            <w:rFonts w:asciiTheme="majorBidi" w:hAnsiTheme="majorBidi" w:cstheme="majorBidi"/>
            <w:i/>
            <w:iCs/>
            <w:sz w:val="28"/>
            <w:szCs w:val="28"/>
            <w:lang w:val="en"/>
          </w:rPr>
          <w:t>uclear medicine</w:t>
        </w:r>
      </w:hyperlink>
      <w:r w:rsidRPr="009C6259">
        <w:rPr>
          <w:rFonts w:asciiTheme="majorBidi" w:hAnsiTheme="majorBidi" w:cstheme="majorBidi"/>
          <w:i/>
          <w:iCs/>
          <w:sz w:val="28"/>
          <w:szCs w:val="28"/>
          <w:lang w:val="en"/>
        </w:rPr>
        <w:t>.</w:t>
      </w:r>
    </w:p>
    <w:p w14:paraId="7362AF4B" w14:textId="77777777" w:rsidR="00AA36A0" w:rsidRDefault="000B6489" w:rsidP="000B6489">
      <w:pPr>
        <w:rPr>
          <w:rFonts w:asciiTheme="majorBidi" w:hAnsiTheme="majorBidi" w:cstheme="majorBidi"/>
          <w:i/>
          <w:iCs/>
          <w:sz w:val="28"/>
          <w:szCs w:val="28"/>
          <w:lang w:val="en"/>
        </w:rPr>
      </w:pPr>
      <w:r w:rsidRPr="009C6259">
        <w:rPr>
          <w:rFonts w:asciiTheme="majorBidi" w:hAnsiTheme="majorBidi" w:cstheme="majorBidi"/>
          <w:i/>
          <w:iCs/>
          <w:sz w:val="28"/>
          <w:szCs w:val="28"/>
        </w:rPr>
        <w:t>#</w:t>
      </w:r>
      <w:hyperlink r:id="rId31" w:tooltip="Radiation protection" w:history="1">
        <w:r w:rsidRPr="009C6259">
          <w:rPr>
            <w:rStyle w:val="Hyperlink"/>
            <w:rFonts w:asciiTheme="majorBidi" w:hAnsiTheme="majorBidi" w:cstheme="majorBidi"/>
            <w:i/>
            <w:iCs/>
            <w:sz w:val="28"/>
            <w:szCs w:val="28"/>
            <w:lang w:val="en"/>
          </w:rPr>
          <w:t>R</w:t>
        </w:r>
        <w:r w:rsidR="00AA36A0" w:rsidRPr="009C6259">
          <w:rPr>
            <w:rStyle w:val="Hyperlink"/>
            <w:rFonts w:asciiTheme="majorBidi" w:hAnsiTheme="majorBidi" w:cstheme="majorBidi"/>
            <w:i/>
            <w:iCs/>
            <w:sz w:val="28"/>
            <w:szCs w:val="28"/>
            <w:lang w:val="en"/>
          </w:rPr>
          <w:t>adiation protection</w:t>
        </w:r>
      </w:hyperlink>
      <w:r w:rsidR="00AA36A0" w:rsidRPr="009C6259">
        <w:rPr>
          <w:rFonts w:asciiTheme="majorBidi" w:hAnsiTheme="majorBidi" w:cstheme="majorBidi"/>
          <w:i/>
          <w:iCs/>
          <w:sz w:val="28"/>
          <w:szCs w:val="28"/>
          <w:lang w:val="en"/>
        </w:rPr>
        <w:t>.</w:t>
      </w:r>
    </w:p>
    <w:p w14:paraId="2BEBB879" w14:textId="77777777" w:rsidR="00756CCE" w:rsidRDefault="00756CCE" w:rsidP="00A61D7A">
      <w:pPr>
        <w:tabs>
          <w:tab w:val="left" w:pos="2250"/>
        </w:tabs>
        <w:rPr>
          <w:rFonts w:asciiTheme="majorBidi" w:hAnsiTheme="majorBidi" w:cstheme="majorBidi"/>
          <w:color w:val="000000" w:themeColor="text1"/>
          <w:sz w:val="28"/>
          <w:szCs w:val="28"/>
          <w:lang w:val="en"/>
        </w:rPr>
      </w:pPr>
    </w:p>
    <w:p w14:paraId="0D10C6E9" w14:textId="77777777" w:rsidR="00AA36A0" w:rsidRPr="00756CCE" w:rsidRDefault="00AA36A0" w:rsidP="00A61D7A">
      <w:pPr>
        <w:tabs>
          <w:tab w:val="left" w:pos="2250"/>
        </w:tabs>
        <w:rPr>
          <w:rFonts w:asciiTheme="majorBidi" w:hAnsiTheme="majorBidi" w:cstheme="majorBidi"/>
          <w:b/>
          <w:bCs/>
          <w:color w:val="FF0000"/>
          <w:sz w:val="28"/>
          <w:szCs w:val="28"/>
          <w:lang w:val="en"/>
        </w:rPr>
      </w:pPr>
      <w:r w:rsidRPr="00756CCE">
        <w:rPr>
          <w:rFonts w:asciiTheme="majorBidi" w:hAnsiTheme="majorBidi" w:cstheme="majorBidi"/>
          <w:b/>
          <w:bCs/>
          <w:color w:val="FF0000"/>
          <w:sz w:val="28"/>
          <w:szCs w:val="28"/>
          <w:lang w:val="en"/>
        </w:rPr>
        <w:t>Mission statement of medical physicists</w:t>
      </w:r>
      <w:r w:rsidR="00A61D7A" w:rsidRPr="00756CCE">
        <w:rPr>
          <w:rFonts w:asciiTheme="majorBidi" w:hAnsiTheme="majorBidi" w:cstheme="majorBidi"/>
          <w:b/>
          <w:bCs/>
          <w:color w:val="FF0000"/>
          <w:sz w:val="28"/>
          <w:szCs w:val="28"/>
          <w:lang w:val="en"/>
        </w:rPr>
        <w:t>.</w:t>
      </w:r>
    </w:p>
    <w:p w14:paraId="57ABA106" w14:textId="77777777" w:rsidR="00756CCE" w:rsidRPr="009C6259" w:rsidRDefault="00AA36A0" w:rsidP="00756CCE">
      <w:pPr>
        <w:spacing w:line="360" w:lineRule="auto"/>
        <w:rPr>
          <w:rFonts w:asciiTheme="majorBidi" w:hAnsiTheme="majorBidi" w:cstheme="majorBidi"/>
          <w:sz w:val="28"/>
          <w:szCs w:val="28"/>
          <w:lang w:val="en"/>
        </w:rPr>
      </w:pPr>
      <w:r w:rsidRPr="009C6259">
        <w:rPr>
          <w:rFonts w:asciiTheme="majorBidi" w:hAnsiTheme="majorBidi" w:cstheme="majorBidi"/>
          <w:sz w:val="28"/>
          <w:szCs w:val="28"/>
          <w:lang w:val="en"/>
        </w:rPr>
        <w:t>In the case of hospital medical physics departments, the mission statement for medical physicists as adopted by the </w:t>
      </w:r>
      <w:hyperlink r:id="rId32" w:tooltip="European Federation of Organisations for Medical Physics" w:history="1">
        <w:r w:rsidRPr="009C6259">
          <w:rPr>
            <w:rStyle w:val="Hyperlink"/>
            <w:rFonts w:asciiTheme="majorBidi" w:hAnsiTheme="majorBidi" w:cstheme="majorBidi"/>
            <w:sz w:val="28"/>
            <w:szCs w:val="28"/>
            <w:lang w:val="en"/>
          </w:rPr>
          <w:t xml:space="preserve">European Federation of </w:t>
        </w:r>
        <w:proofErr w:type="spellStart"/>
        <w:r w:rsidRPr="009C6259">
          <w:rPr>
            <w:rStyle w:val="Hyperlink"/>
            <w:rFonts w:asciiTheme="majorBidi" w:hAnsiTheme="majorBidi" w:cstheme="majorBidi"/>
            <w:sz w:val="28"/>
            <w:szCs w:val="28"/>
            <w:lang w:val="en"/>
          </w:rPr>
          <w:t>Organisations</w:t>
        </w:r>
        <w:proofErr w:type="spellEnd"/>
        <w:r w:rsidRPr="009C6259">
          <w:rPr>
            <w:rStyle w:val="Hyperlink"/>
            <w:rFonts w:asciiTheme="majorBidi" w:hAnsiTheme="majorBidi" w:cstheme="majorBidi"/>
            <w:sz w:val="28"/>
            <w:szCs w:val="28"/>
            <w:lang w:val="en"/>
          </w:rPr>
          <w:t xml:space="preserve"> for Medical Physics</w:t>
        </w:r>
      </w:hyperlink>
      <w:r w:rsidRPr="009C6259">
        <w:rPr>
          <w:rFonts w:asciiTheme="majorBidi" w:hAnsiTheme="majorBidi" w:cstheme="majorBidi"/>
          <w:sz w:val="28"/>
          <w:szCs w:val="28"/>
          <w:lang w:val="en"/>
        </w:rPr>
        <w:t> (EFOMP) is the following:</w:t>
      </w:r>
      <w:r w:rsidR="00A61D7A" w:rsidRPr="009C6259">
        <w:rPr>
          <w:rFonts w:asciiTheme="majorBidi" w:hAnsiTheme="majorBidi" w:cstheme="majorBidi"/>
          <w:sz w:val="28"/>
          <w:szCs w:val="28"/>
          <w:lang w:val="en"/>
        </w:rPr>
        <w:t xml:space="preserve"> </w:t>
      </w:r>
    </w:p>
    <w:p w14:paraId="6E4D4ED9" w14:textId="77777777" w:rsidR="00A61D7A" w:rsidRDefault="00A61D7A" w:rsidP="00E6008E">
      <w:pPr>
        <w:spacing w:line="360" w:lineRule="auto"/>
        <w:ind w:left="270" w:hanging="90"/>
        <w:rPr>
          <w:rFonts w:asciiTheme="majorBidi" w:hAnsiTheme="majorBidi" w:cstheme="majorBidi"/>
          <w:sz w:val="28"/>
          <w:szCs w:val="28"/>
          <w:lang w:val="en"/>
        </w:rPr>
      </w:pPr>
      <w:r w:rsidRPr="009C6259">
        <w:rPr>
          <w:rFonts w:asciiTheme="majorBidi" w:hAnsiTheme="majorBidi" w:cstheme="majorBidi"/>
          <w:sz w:val="28"/>
          <w:szCs w:val="28"/>
          <w:lang w:val="en"/>
        </w:rPr>
        <w:t>1-</w:t>
      </w:r>
      <w:r w:rsidR="00AA36A0" w:rsidRPr="009C6259">
        <w:rPr>
          <w:rFonts w:asciiTheme="majorBidi" w:hAnsiTheme="majorBidi" w:cstheme="majorBidi"/>
          <w:sz w:val="28"/>
          <w:szCs w:val="28"/>
          <w:lang w:val="en"/>
        </w:rPr>
        <w:t xml:space="preserve">Medical Physicists will contribute to maintaining and improving the quality, safety and </w:t>
      </w:r>
      <w:r w:rsidR="003B0D00">
        <w:rPr>
          <w:rFonts w:asciiTheme="majorBidi" w:hAnsiTheme="majorBidi" w:cstheme="majorBidi"/>
          <w:sz w:val="28"/>
          <w:szCs w:val="28"/>
          <w:lang w:val="en"/>
        </w:rPr>
        <w:t xml:space="preserve">  </w:t>
      </w:r>
      <w:r w:rsidR="00AA36A0" w:rsidRPr="009C6259">
        <w:rPr>
          <w:rFonts w:asciiTheme="majorBidi" w:hAnsiTheme="majorBidi" w:cstheme="majorBidi"/>
          <w:sz w:val="28"/>
          <w:szCs w:val="28"/>
          <w:lang w:val="en"/>
        </w:rPr>
        <w:t xml:space="preserve">of healthcare services through patient-oriented </w:t>
      </w:r>
      <w:r w:rsidR="00857C92" w:rsidRPr="009C6259">
        <w:rPr>
          <w:rFonts w:asciiTheme="majorBidi" w:hAnsiTheme="majorBidi" w:cstheme="majorBidi"/>
          <w:sz w:val="28"/>
          <w:szCs w:val="28"/>
          <w:lang w:val="en"/>
        </w:rPr>
        <w:t>activities.</w:t>
      </w:r>
    </w:p>
    <w:p w14:paraId="26D6DBB6" w14:textId="77777777" w:rsidR="00756CCE" w:rsidRPr="009C6259" w:rsidRDefault="00756CCE" w:rsidP="00504900">
      <w:pPr>
        <w:rPr>
          <w:rFonts w:asciiTheme="majorBidi" w:hAnsiTheme="majorBidi" w:cstheme="majorBidi"/>
          <w:sz w:val="28"/>
          <w:szCs w:val="28"/>
          <w:lang w:val="en"/>
        </w:rPr>
      </w:pPr>
    </w:p>
    <w:p w14:paraId="1BB798C8" w14:textId="77777777" w:rsidR="00A61D7A" w:rsidRDefault="00A61D7A" w:rsidP="00E6008E">
      <w:pPr>
        <w:rPr>
          <w:rFonts w:asciiTheme="majorBidi" w:hAnsiTheme="majorBidi" w:cstheme="majorBidi"/>
          <w:sz w:val="28"/>
          <w:szCs w:val="28"/>
          <w:lang w:val="en"/>
        </w:rPr>
      </w:pPr>
      <w:r w:rsidRPr="009C6259">
        <w:rPr>
          <w:rFonts w:asciiTheme="majorBidi" w:hAnsiTheme="majorBidi" w:cstheme="majorBidi"/>
          <w:sz w:val="28"/>
          <w:szCs w:val="28"/>
          <w:lang w:val="en"/>
        </w:rPr>
        <w:lastRenderedPageBreak/>
        <w:t>2-</w:t>
      </w:r>
      <w:r w:rsidR="00AA36A0" w:rsidRPr="009C6259">
        <w:rPr>
          <w:rFonts w:asciiTheme="majorBidi" w:hAnsiTheme="majorBidi" w:cstheme="majorBidi"/>
          <w:sz w:val="28"/>
          <w:szCs w:val="28"/>
          <w:lang w:val="en"/>
        </w:rPr>
        <w:t xml:space="preserve">control and </w:t>
      </w:r>
      <w:r w:rsidRPr="009C6259">
        <w:rPr>
          <w:rFonts w:asciiTheme="majorBidi" w:hAnsiTheme="majorBidi" w:cstheme="majorBidi"/>
          <w:sz w:val="28"/>
          <w:szCs w:val="28"/>
          <w:lang w:val="en"/>
        </w:rPr>
        <w:t>optimized</w:t>
      </w:r>
      <w:r w:rsidR="00AA36A0" w:rsidRPr="009C6259">
        <w:rPr>
          <w:rFonts w:asciiTheme="majorBidi" w:hAnsiTheme="majorBidi" w:cstheme="majorBidi"/>
          <w:sz w:val="28"/>
          <w:szCs w:val="28"/>
          <w:lang w:val="en"/>
        </w:rPr>
        <w:t xml:space="preserve"> clinical use of medical devices and regarding patient risks and protection from associated </w:t>
      </w:r>
      <w:r w:rsidR="00AA36A0" w:rsidRPr="00E6008E">
        <w:rPr>
          <w:rFonts w:asciiTheme="majorBidi" w:hAnsiTheme="majorBidi" w:cstheme="majorBidi"/>
          <w:color w:val="0000FF"/>
          <w:sz w:val="28"/>
          <w:szCs w:val="28"/>
          <w:lang w:val="en"/>
        </w:rPr>
        <w:t>physical agents</w:t>
      </w:r>
      <w:r w:rsidR="00AA36A0" w:rsidRPr="009C6259">
        <w:rPr>
          <w:rFonts w:asciiTheme="majorBidi" w:hAnsiTheme="majorBidi" w:cstheme="majorBidi"/>
          <w:sz w:val="28"/>
          <w:szCs w:val="28"/>
          <w:lang w:val="en"/>
        </w:rPr>
        <w:t xml:space="preserve"> </w:t>
      </w:r>
      <w:r w:rsidR="00E6008E">
        <w:rPr>
          <w:rFonts w:asciiTheme="majorBidi" w:hAnsiTheme="majorBidi" w:cstheme="majorBidi"/>
          <w:sz w:val="28"/>
          <w:szCs w:val="28"/>
          <w:lang w:val="en"/>
        </w:rPr>
        <w:t>.Also</w:t>
      </w:r>
      <w:r w:rsidR="00AA36A0" w:rsidRPr="009C6259">
        <w:rPr>
          <w:rFonts w:asciiTheme="majorBidi" w:hAnsiTheme="majorBidi" w:cstheme="majorBidi"/>
          <w:sz w:val="28"/>
          <w:szCs w:val="28"/>
          <w:lang w:val="en"/>
        </w:rPr>
        <w:t xml:space="preserve"> including the prevention of unintended or accidental exposures.</w:t>
      </w:r>
    </w:p>
    <w:p w14:paraId="6D6CE4F4" w14:textId="77777777" w:rsidR="00E6008E" w:rsidRPr="009C6259" w:rsidRDefault="009520AC" w:rsidP="00091ECA">
      <w:pPr>
        <w:rPr>
          <w:rFonts w:asciiTheme="majorBidi" w:hAnsiTheme="majorBidi" w:cstheme="majorBidi"/>
          <w:sz w:val="28"/>
          <w:szCs w:val="28"/>
          <w:lang w:val="en"/>
        </w:rPr>
      </w:pPr>
      <w:r>
        <w:rPr>
          <w:rFonts w:asciiTheme="majorBidi" w:hAnsiTheme="majorBidi" w:cstheme="majorBidi"/>
          <w:i/>
          <w:iCs/>
          <w:noProof/>
          <w:color w:val="FF0000"/>
          <w:sz w:val="28"/>
          <w:szCs w:val="28"/>
        </w:rPr>
        <w:drawing>
          <wp:anchor distT="0" distB="0" distL="114300" distR="114300" simplePos="0" relativeHeight="251660288" behindDoc="0" locked="0" layoutInCell="1" allowOverlap="1" wp14:anchorId="472380DE" wp14:editId="38139246">
            <wp:simplePos x="0" y="0"/>
            <wp:positionH relativeFrom="column">
              <wp:posOffset>67235</wp:posOffset>
            </wp:positionH>
            <wp:positionV relativeFrom="paragraph">
              <wp:posOffset>109481</wp:posOffset>
            </wp:positionV>
            <wp:extent cx="6336254" cy="2463502"/>
            <wp:effectExtent l="0" t="0" r="7620" b="0"/>
            <wp:wrapNone/>
            <wp:docPr id="5" name="Picture 5" descr="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855" cy="246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85C9B" w14:textId="77777777" w:rsidR="009520AC" w:rsidRDefault="009520AC" w:rsidP="009520AC">
      <w:pPr>
        <w:rPr>
          <w:rFonts w:asciiTheme="majorBidi" w:hAnsiTheme="majorBidi" w:cstheme="majorBidi"/>
          <w:sz w:val="28"/>
          <w:szCs w:val="28"/>
          <w:lang w:val="en"/>
        </w:rPr>
      </w:pPr>
    </w:p>
    <w:p w14:paraId="41255271" w14:textId="77777777" w:rsidR="009520AC" w:rsidRDefault="009520AC" w:rsidP="009520AC">
      <w:pPr>
        <w:rPr>
          <w:rFonts w:asciiTheme="majorBidi" w:hAnsiTheme="majorBidi" w:cstheme="majorBidi"/>
          <w:sz w:val="28"/>
          <w:szCs w:val="28"/>
          <w:lang w:val="en"/>
        </w:rPr>
      </w:pPr>
    </w:p>
    <w:p w14:paraId="4FD8925D" w14:textId="77777777" w:rsidR="009520AC" w:rsidRDefault="009520AC" w:rsidP="009520AC">
      <w:pPr>
        <w:rPr>
          <w:rFonts w:asciiTheme="majorBidi" w:hAnsiTheme="majorBidi" w:cstheme="majorBidi"/>
          <w:sz w:val="28"/>
          <w:szCs w:val="28"/>
          <w:lang w:val="en"/>
        </w:rPr>
      </w:pPr>
    </w:p>
    <w:p w14:paraId="4273E768" w14:textId="77777777" w:rsidR="009520AC" w:rsidRDefault="009520AC" w:rsidP="009520AC">
      <w:pPr>
        <w:rPr>
          <w:rFonts w:asciiTheme="majorBidi" w:hAnsiTheme="majorBidi" w:cstheme="majorBidi"/>
          <w:sz w:val="28"/>
          <w:szCs w:val="28"/>
          <w:lang w:val="en"/>
        </w:rPr>
      </w:pPr>
    </w:p>
    <w:p w14:paraId="738150A7" w14:textId="77777777" w:rsidR="009520AC" w:rsidRDefault="009520AC" w:rsidP="009520AC">
      <w:pPr>
        <w:rPr>
          <w:rFonts w:asciiTheme="majorBidi" w:hAnsiTheme="majorBidi" w:cstheme="majorBidi"/>
          <w:sz w:val="28"/>
          <w:szCs w:val="28"/>
          <w:lang w:val="en"/>
        </w:rPr>
      </w:pPr>
    </w:p>
    <w:p w14:paraId="430008A2" w14:textId="77777777" w:rsidR="009520AC" w:rsidRDefault="009520AC" w:rsidP="009520AC">
      <w:pPr>
        <w:rPr>
          <w:rFonts w:asciiTheme="majorBidi" w:hAnsiTheme="majorBidi" w:cstheme="majorBidi"/>
          <w:sz w:val="28"/>
          <w:szCs w:val="28"/>
          <w:lang w:val="en"/>
        </w:rPr>
      </w:pPr>
    </w:p>
    <w:p w14:paraId="73581354" w14:textId="77777777" w:rsidR="009520AC" w:rsidRPr="00AC2BC2" w:rsidRDefault="009520AC" w:rsidP="009520AC">
      <w:pPr>
        <w:rPr>
          <w:rFonts w:asciiTheme="majorBidi" w:hAnsiTheme="majorBidi" w:cstheme="majorBidi"/>
          <w:sz w:val="32"/>
          <w:szCs w:val="32"/>
          <w:lang w:val="en"/>
        </w:rPr>
      </w:pPr>
    </w:p>
    <w:p w14:paraId="14EA6D9C" w14:textId="77777777" w:rsidR="006E7772" w:rsidRDefault="008C4BB9" w:rsidP="00296067">
      <w:pPr>
        <w:rPr>
          <w:rFonts w:asciiTheme="majorBidi" w:hAnsiTheme="majorBidi" w:cstheme="majorBidi"/>
          <w:sz w:val="28"/>
          <w:szCs w:val="28"/>
          <w:rtl/>
          <w:lang w:val="en"/>
        </w:rPr>
      </w:pPr>
      <w:r w:rsidRPr="00AC2BC2">
        <w:rPr>
          <w:rFonts w:asciiTheme="majorBidi" w:hAnsiTheme="majorBidi" w:cstheme="majorBidi"/>
          <w:sz w:val="32"/>
          <w:szCs w:val="32"/>
          <w:lang w:val="en"/>
        </w:rPr>
        <w:t xml:space="preserve"> </w:t>
      </w:r>
      <w:r w:rsidR="00AC2BC2" w:rsidRPr="00AC2BC2">
        <w:rPr>
          <w:rFonts w:asciiTheme="majorBidi" w:hAnsiTheme="majorBidi" w:cstheme="majorBidi"/>
          <w:color w:val="FF0000"/>
          <w:sz w:val="32"/>
          <w:szCs w:val="32"/>
          <w:lang w:val="en"/>
        </w:rPr>
        <w:t xml:space="preserve"> </w:t>
      </w:r>
      <w:r w:rsidR="00AC2BC2">
        <w:rPr>
          <w:rFonts w:asciiTheme="majorBidi" w:hAnsiTheme="majorBidi" w:cstheme="majorBidi"/>
          <w:sz w:val="28"/>
          <w:szCs w:val="28"/>
          <w:lang w:val="en" w:bidi="ar-IQ"/>
        </w:rPr>
        <w:t xml:space="preserve">The </w:t>
      </w:r>
      <w:r w:rsidR="00AA36A0" w:rsidRPr="009C6259">
        <w:rPr>
          <w:rFonts w:asciiTheme="majorBidi" w:hAnsiTheme="majorBidi" w:cstheme="majorBidi"/>
          <w:sz w:val="28"/>
          <w:szCs w:val="28"/>
          <w:lang w:val="en"/>
        </w:rPr>
        <w:t>term "</w:t>
      </w:r>
      <w:r w:rsidR="00AA36A0" w:rsidRPr="00054E27">
        <w:rPr>
          <w:rFonts w:asciiTheme="majorBidi" w:hAnsiTheme="majorBidi" w:cstheme="majorBidi"/>
          <w:color w:val="0000FF"/>
          <w:sz w:val="28"/>
          <w:szCs w:val="28"/>
          <w:lang w:val="en"/>
        </w:rPr>
        <w:t>physical agents</w:t>
      </w:r>
      <w:r w:rsidR="00AA36A0" w:rsidRPr="009C6259">
        <w:rPr>
          <w:rFonts w:asciiTheme="majorBidi" w:hAnsiTheme="majorBidi" w:cstheme="majorBidi"/>
          <w:sz w:val="28"/>
          <w:szCs w:val="28"/>
          <w:lang w:val="en"/>
        </w:rPr>
        <w:t>" refers to</w:t>
      </w:r>
    </w:p>
    <w:p w14:paraId="007BC953" w14:textId="77777777" w:rsidR="009520AC" w:rsidRDefault="006E7772" w:rsidP="00AC2BC2">
      <w:pPr>
        <w:rPr>
          <w:rFonts w:asciiTheme="majorBidi" w:hAnsiTheme="majorBidi" w:cstheme="majorBidi"/>
          <w:sz w:val="28"/>
          <w:szCs w:val="28"/>
          <w:lang w:val="en"/>
        </w:rPr>
      </w:pPr>
      <w:r>
        <w:rPr>
          <w:rFonts w:asciiTheme="majorBidi" w:hAnsiTheme="majorBidi" w:cstheme="majorBidi"/>
          <w:sz w:val="28"/>
          <w:szCs w:val="28"/>
        </w:rPr>
        <w:t>1-</w:t>
      </w:r>
      <w:r w:rsidR="00AA36A0" w:rsidRPr="009C6259">
        <w:rPr>
          <w:rFonts w:asciiTheme="majorBidi" w:hAnsiTheme="majorBidi" w:cstheme="majorBidi"/>
          <w:sz w:val="28"/>
          <w:szCs w:val="28"/>
          <w:lang w:val="en"/>
        </w:rPr>
        <w:t xml:space="preserve"> </w:t>
      </w:r>
      <w:r w:rsidR="00296067" w:rsidRPr="009C6259">
        <w:rPr>
          <w:rFonts w:asciiTheme="majorBidi" w:hAnsiTheme="majorBidi" w:cstheme="majorBidi"/>
          <w:sz w:val="28"/>
          <w:szCs w:val="28"/>
          <w:lang w:val="en"/>
        </w:rPr>
        <w:t>Ionizing</w:t>
      </w:r>
      <w:r w:rsidR="00AA36A0" w:rsidRPr="009C6259">
        <w:rPr>
          <w:rFonts w:asciiTheme="majorBidi" w:hAnsiTheme="majorBidi" w:cstheme="majorBidi"/>
          <w:sz w:val="28"/>
          <w:szCs w:val="28"/>
          <w:lang w:val="en"/>
        </w:rPr>
        <w:t xml:space="preserve"> and non-</w:t>
      </w:r>
      <w:r w:rsidR="00296067" w:rsidRPr="009C6259">
        <w:rPr>
          <w:rFonts w:asciiTheme="majorBidi" w:hAnsiTheme="majorBidi" w:cstheme="majorBidi"/>
          <w:sz w:val="28"/>
          <w:szCs w:val="28"/>
          <w:lang w:val="en"/>
        </w:rPr>
        <w:t>ionizing</w:t>
      </w:r>
      <w:r w:rsidR="00AA36A0" w:rsidRPr="009C6259">
        <w:rPr>
          <w:rFonts w:asciiTheme="majorBidi" w:hAnsiTheme="majorBidi" w:cstheme="majorBidi"/>
          <w:sz w:val="28"/>
          <w:szCs w:val="28"/>
          <w:lang w:val="en"/>
        </w:rPr>
        <w:t> </w:t>
      </w:r>
      <w:hyperlink r:id="rId34" w:tooltip="Electromagnetic radiation" w:history="1">
        <w:r w:rsidR="00AA36A0" w:rsidRPr="00AC2BC2">
          <w:rPr>
            <w:rStyle w:val="Hyperlink"/>
            <w:rFonts w:asciiTheme="majorBidi" w:hAnsiTheme="majorBidi" w:cstheme="majorBidi"/>
            <w:color w:val="auto"/>
            <w:sz w:val="28"/>
            <w:szCs w:val="28"/>
            <w:u w:val="none"/>
            <w:lang w:val="en"/>
          </w:rPr>
          <w:t>electromagnetic radiations</w:t>
        </w:r>
      </w:hyperlink>
      <w:r w:rsidR="00AC2BC2" w:rsidRPr="00AC2BC2">
        <w:rPr>
          <w:rFonts w:asciiTheme="majorBidi" w:hAnsiTheme="majorBidi" w:cstheme="majorBidi"/>
          <w:sz w:val="28"/>
          <w:szCs w:val="28"/>
          <w:lang w:val="en"/>
        </w:rPr>
        <w:t>.</w:t>
      </w:r>
    </w:p>
    <w:p w14:paraId="27E72BDA" w14:textId="77777777" w:rsidR="009520AC" w:rsidRPr="00AC2BC2" w:rsidRDefault="006E7772" w:rsidP="00AC2BC2">
      <w:pPr>
        <w:rPr>
          <w:rFonts w:asciiTheme="majorBidi" w:hAnsiTheme="majorBidi" w:cstheme="majorBidi"/>
          <w:sz w:val="28"/>
          <w:szCs w:val="28"/>
          <w:lang w:val="en"/>
        </w:rPr>
      </w:pPr>
      <w:r>
        <w:rPr>
          <w:rFonts w:asciiTheme="majorBidi" w:hAnsiTheme="majorBidi" w:cstheme="majorBidi"/>
          <w:sz w:val="28"/>
          <w:szCs w:val="28"/>
          <w:lang w:val="en"/>
        </w:rPr>
        <w:t>2</w:t>
      </w:r>
      <w:r w:rsidR="009520AC">
        <w:rPr>
          <w:rFonts w:asciiTheme="majorBidi" w:hAnsiTheme="majorBidi" w:cstheme="majorBidi"/>
          <w:sz w:val="28"/>
          <w:szCs w:val="28"/>
          <w:lang w:val="en"/>
        </w:rPr>
        <w:t>-</w:t>
      </w:r>
      <w:r w:rsidR="00AA36A0" w:rsidRPr="009C6259">
        <w:rPr>
          <w:rFonts w:asciiTheme="majorBidi" w:hAnsiTheme="majorBidi" w:cstheme="majorBidi"/>
          <w:sz w:val="28"/>
          <w:szCs w:val="28"/>
          <w:lang w:val="en"/>
        </w:rPr>
        <w:t xml:space="preserve"> </w:t>
      </w:r>
      <w:r w:rsidR="008C4BB9" w:rsidRPr="00AC2BC2">
        <w:rPr>
          <w:rStyle w:val="Hyperlink"/>
          <w:rFonts w:asciiTheme="majorBidi" w:hAnsiTheme="majorBidi" w:cstheme="majorBidi"/>
          <w:color w:val="auto"/>
          <w:sz w:val="28"/>
          <w:szCs w:val="28"/>
          <w:u w:val="none"/>
        </w:rPr>
        <w:t>S</w:t>
      </w:r>
      <w:r w:rsidR="00AA36A0" w:rsidRPr="00AC2BC2">
        <w:rPr>
          <w:rStyle w:val="Hyperlink"/>
          <w:rFonts w:asciiTheme="majorBidi" w:hAnsiTheme="majorBidi" w:cstheme="majorBidi"/>
          <w:color w:val="auto"/>
          <w:sz w:val="28"/>
          <w:szCs w:val="28"/>
          <w:u w:val="none"/>
        </w:rPr>
        <w:t>tatic electric and</w:t>
      </w:r>
      <w:r w:rsidR="00AA36A0" w:rsidRPr="00AC2BC2">
        <w:rPr>
          <w:rFonts w:asciiTheme="majorBidi" w:hAnsiTheme="majorBidi" w:cstheme="majorBidi"/>
          <w:sz w:val="28"/>
          <w:szCs w:val="28"/>
          <w:lang w:val="en"/>
        </w:rPr>
        <w:t> </w:t>
      </w:r>
      <w:hyperlink r:id="rId35" w:tooltip="Magnetic field" w:history="1">
        <w:r w:rsidR="00AA36A0" w:rsidRPr="00AC2BC2">
          <w:rPr>
            <w:rStyle w:val="Hyperlink"/>
            <w:rFonts w:asciiTheme="majorBidi" w:hAnsiTheme="majorBidi" w:cstheme="majorBidi"/>
            <w:color w:val="auto"/>
            <w:sz w:val="28"/>
            <w:szCs w:val="28"/>
            <w:u w:val="none"/>
            <w:lang w:val="en"/>
          </w:rPr>
          <w:t>magnetic fields</w:t>
        </w:r>
      </w:hyperlink>
      <w:r w:rsidR="00AC2BC2">
        <w:rPr>
          <w:rFonts w:asciiTheme="majorBidi" w:hAnsiTheme="majorBidi" w:cstheme="majorBidi"/>
          <w:sz w:val="28"/>
          <w:szCs w:val="28"/>
          <w:lang w:val="en"/>
        </w:rPr>
        <w:t>.</w:t>
      </w:r>
    </w:p>
    <w:p w14:paraId="6A8A1499" w14:textId="77777777" w:rsidR="009520AC" w:rsidRPr="00AC2BC2" w:rsidRDefault="006E7772" w:rsidP="006E7772">
      <w:pPr>
        <w:rPr>
          <w:rFonts w:asciiTheme="majorBidi" w:hAnsiTheme="majorBidi" w:cstheme="majorBidi"/>
          <w:sz w:val="28"/>
          <w:szCs w:val="28"/>
          <w:lang w:val="en"/>
        </w:rPr>
      </w:pPr>
      <w:r w:rsidRPr="00AC2BC2">
        <w:rPr>
          <w:rFonts w:asciiTheme="majorBidi" w:hAnsiTheme="majorBidi" w:cstheme="majorBidi"/>
          <w:sz w:val="28"/>
          <w:szCs w:val="28"/>
          <w:lang w:val="en"/>
        </w:rPr>
        <w:t>3</w:t>
      </w:r>
      <w:r w:rsidR="009520AC" w:rsidRPr="00AC2BC2">
        <w:rPr>
          <w:rFonts w:asciiTheme="majorBidi" w:hAnsiTheme="majorBidi" w:cstheme="majorBidi"/>
          <w:sz w:val="28"/>
          <w:szCs w:val="28"/>
          <w:lang w:val="en"/>
        </w:rPr>
        <w:t>-</w:t>
      </w:r>
      <w:r w:rsidR="00AA36A0" w:rsidRPr="00AC2BC2">
        <w:rPr>
          <w:rFonts w:asciiTheme="majorBidi" w:hAnsiTheme="majorBidi" w:cstheme="majorBidi"/>
          <w:sz w:val="28"/>
          <w:szCs w:val="28"/>
          <w:lang w:val="en"/>
        </w:rPr>
        <w:t> </w:t>
      </w:r>
      <w:hyperlink r:id="rId36" w:tooltip="Ultrasound" w:history="1">
        <w:r w:rsidR="008C4BB9" w:rsidRPr="00AC2BC2">
          <w:rPr>
            <w:rStyle w:val="Hyperlink"/>
            <w:rFonts w:asciiTheme="majorBidi" w:hAnsiTheme="majorBidi" w:cstheme="majorBidi"/>
            <w:color w:val="auto"/>
            <w:sz w:val="28"/>
            <w:szCs w:val="28"/>
            <w:u w:val="none"/>
            <w:lang w:val="en"/>
          </w:rPr>
          <w:t>U</w:t>
        </w:r>
        <w:r w:rsidR="00AA36A0" w:rsidRPr="00AC2BC2">
          <w:rPr>
            <w:rStyle w:val="Hyperlink"/>
            <w:rFonts w:asciiTheme="majorBidi" w:hAnsiTheme="majorBidi" w:cstheme="majorBidi"/>
            <w:color w:val="auto"/>
            <w:sz w:val="28"/>
            <w:szCs w:val="28"/>
            <w:u w:val="none"/>
            <w:lang w:val="en"/>
          </w:rPr>
          <w:t>ltrasound</w:t>
        </w:r>
      </w:hyperlink>
      <w:r w:rsidR="009520AC" w:rsidRPr="00AC2BC2">
        <w:rPr>
          <w:rFonts w:asciiTheme="majorBidi" w:hAnsiTheme="majorBidi" w:cstheme="majorBidi"/>
          <w:sz w:val="28"/>
          <w:szCs w:val="28"/>
          <w:lang w:val="en"/>
        </w:rPr>
        <w:t>.</w:t>
      </w:r>
    </w:p>
    <w:p w14:paraId="4E452515" w14:textId="77777777" w:rsidR="0046768D" w:rsidRPr="00AC2BC2" w:rsidRDefault="006E7772" w:rsidP="006E7772">
      <w:pPr>
        <w:rPr>
          <w:rFonts w:asciiTheme="majorBidi" w:hAnsiTheme="majorBidi" w:cstheme="majorBidi"/>
          <w:sz w:val="28"/>
          <w:szCs w:val="28"/>
          <w:lang w:val="en"/>
        </w:rPr>
      </w:pPr>
      <w:r w:rsidRPr="00AC2BC2">
        <w:rPr>
          <w:rFonts w:asciiTheme="majorBidi" w:hAnsiTheme="majorBidi" w:cstheme="majorBidi"/>
          <w:sz w:val="28"/>
          <w:szCs w:val="28"/>
          <w:lang w:val="en"/>
        </w:rPr>
        <w:t>4</w:t>
      </w:r>
      <w:r w:rsidR="009520AC" w:rsidRPr="00AC2BC2">
        <w:rPr>
          <w:rFonts w:asciiTheme="majorBidi" w:hAnsiTheme="majorBidi" w:cstheme="majorBidi"/>
          <w:sz w:val="28"/>
          <w:szCs w:val="28"/>
          <w:lang w:val="en"/>
        </w:rPr>
        <w:t>-</w:t>
      </w:r>
      <w:r w:rsidR="00AA36A0" w:rsidRPr="00AC2BC2">
        <w:rPr>
          <w:rFonts w:asciiTheme="majorBidi" w:hAnsiTheme="majorBidi" w:cstheme="majorBidi"/>
          <w:sz w:val="28"/>
          <w:szCs w:val="28"/>
          <w:lang w:val="en"/>
        </w:rPr>
        <w:t> </w:t>
      </w:r>
      <w:hyperlink r:id="rId37" w:tooltip="Laser light" w:history="1">
        <w:r w:rsidR="008C4BB9" w:rsidRPr="00AC2BC2">
          <w:rPr>
            <w:rStyle w:val="Hyperlink"/>
            <w:rFonts w:asciiTheme="majorBidi" w:hAnsiTheme="majorBidi" w:cstheme="majorBidi"/>
            <w:color w:val="auto"/>
            <w:sz w:val="28"/>
            <w:szCs w:val="28"/>
            <w:u w:val="none"/>
            <w:lang w:val="en"/>
          </w:rPr>
          <w:t>L</w:t>
        </w:r>
        <w:r w:rsidR="00AA36A0" w:rsidRPr="00AC2BC2">
          <w:rPr>
            <w:rStyle w:val="Hyperlink"/>
            <w:rFonts w:asciiTheme="majorBidi" w:hAnsiTheme="majorBidi" w:cstheme="majorBidi"/>
            <w:color w:val="auto"/>
            <w:sz w:val="28"/>
            <w:szCs w:val="28"/>
            <w:u w:val="none"/>
            <w:lang w:val="en"/>
          </w:rPr>
          <w:t>aser light</w:t>
        </w:r>
      </w:hyperlink>
      <w:r w:rsidR="009520AC" w:rsidRPr="00AC2BC2">
        <w:rPr>
          <w:rStyle w:val="Hyperlink"/>
          <w:rFonts w:asciiTheme="majorBidi" w:hAnsiTheme="majorBidi" w:cstheme="majorBidi"/>
          <w:color w:val="auto"/>
          <w:sz w:val="28"/>
          <w:szCs w:val="28"/>
          <w:u w:val="none"/>
          <w:lang w:val="en"/>
        </w:rPr>
        <w:t>.</w:t>
      </w:r>
    </w:p>
    <w:p w14:paraId="4DAC8393" w14:textId="77777777" w:rsidR="00695E29" w:rsidRDefault="006E7772" w:rsidP="00695E29">
      <w:pPr>
        <w:rPr>
          <w:rFonts w:asciiTheme="majorBidi" w:hAnsiTheme="majorBidi" w:cstheme="majorBidi"/>
          <w:sz w:val="28"/>
          <w:szCs w:val="28"/>
          <w:lang w:val="en"/>
        </w:rPr>
      </w:pPr>
      <w:r w:rsidRPr="00AC2BC2">
        <w:rPr>
          <w:rFonts w:asciiTheme="majorBidi" w:hAnsiTheme="majorBidi" w:cstheme="majorBidi"/>
          <w:sz w:val="28"/>
          <w:szCs w:val="28"/>
          <w:lang w:val="en"/>
        </w:rPr>
        <w:t xml:space="preserve"> 5-</w:t>
      </w:r>
      <w:r w:rsidR="00296067">
        <w:rPr>
          <w:rFonts w:asciiTheme="majorBidi" w:hAnsiTheme="majorBidi" w:cstheme="majorBidi"/>
          <w:sz w:val="28"/>
          <w:szCs w:val="28"/>
          <w:lang w:val="en"/>
        </w:rPr>
        <w:t xml:space="preserve"> </w:t>
      </w:r>
      <w:r w:rsidR="00695E29">
        <w:rPr>
          <w:rFonts w:asciiTheme="majorBidi" w:hAnsiTheme="majorBidi" w:cstheme="majorBidi"/>
          <w:sz w:val="28"/>
          <w:szCs w:val="28"/>
          <w:lang w:val="en"/>
        </w:rPr>
        <w:t xml:space="preserve">Other </w:t>
      </w:r>
      <w:r w:rsidR="00695E29" w:rsidRPr="00695E29">
        <w:rPr>
          <w:rFonts w:asciiTheme="majorBidi" w:hAnsiTheme="majorBidi" w:cstheme="majorBidi"/>
          <w:sz w:val="28"/>
          <w:szCs w:val="28"/>
          <w:lang w:val="en"/>
        </w:rPr>
        <w:t xml:space="preserve">physical agents </w:t>
      </w:r>
      <w:r w:rsidR="00695E29">
        <w:rPr>
          <w:rFonts w:asciiTheme="majorBidi" w:hAnsiTheme="majorBidi" w:cstheme="majorBidi"/>
          <w:sz w:val="28"/>
          <w:szCs w:val="28"/>
          <w:lang w:val="en"/>
        </w:rPr>
        <w:t>associated with medical e.g.</w:t>
      </w:r>
    </w:p>
    <w:p w14:paraId="6E407C49" w14:textId="77777777" w:rsidR="008C4BB9" w:rsidRPr="00AC2BC2" w:rsidRDefault="00695E29" w:rsidP="00695E29">
      <w:pPr>
        <w:rPr>
          <w:rFonts w:asciiTheme="majorBidi" w:hAnsiTheme="majorBidi" w:cstheme="majorBidi"/>
          <w:sz w:val="28"/>
          <w:szCs w:val="28"/>
          <w:lang w:val="en"/>
        </w:rPr>
      </w:pPr>
      <w:r>
        <w:rPr>
          <w:rFonts w:asciiTheme="majorBidi" w:hAnsiTheme="majorBidi" w:cstheme="majorBidi"/>
          <w:sz w:val="28"/>
          <w:szCs w:val="28"/>
          <w:lang w:val="en"/>
        </w:rPr>
        <w:t xml:space="preserve">    a-</w:t>
      </w:r>
      <w:r w:rsidR="008C4BB9" w:rsidRPr="00AC2BC2">
        <w:rPr>
          <w:rFonts w:asciiTheme="majorBidi" w:hAnsiTheme="majorBidi" w:cstheme="majorBidi"/>
          <w:sz w:val="28"/>
          <w:szCs w:val="28"/>
          <w:lang w:val="en"/>
        </w:rPr>
        <w:t>X</w:t>
      </w:r>
      <w:r w:rsidR="00AA36A0" w:rsidRPr="00AC2BC2">
        <w:rPr>
          <w:rFonts w:asciiTheme="majorBidi" w:hAnsiTheme="majorBidi" w:cstheme="majorBidi"/>
          <w:sz w:val="28"/>
          <w:szCs w:val="28"/>
          <w:lang w:val="en"/>
        </w:rPr>
        <w:t>-</w:t>
      </w:r>
      <w:r>
        <w:rPr>
          <w:rFonts w:asciiTheme="majorBidi" w:hAnsiTheme="majorBidi" w:cstheme="majorBidi"/>
          <w:sz w:val="28"/>
          <w:szCs w:val="28"/>
          <w:lang w:val="en"/>
        </w:rPr>
        <w:t xml:space="preserve"> </w:t>
      </w:r>
      <w:r w:rsidR="00AA36A0" w:rsidRPr="00AC2BC2">
        <w:rPr>
          <w:rFonts w:asciiTheme="majorBidi" w:hAnsiTheme="majorBidi" w:cstheme="majorBidi"/>
          <w:sz w:val="28"/>
          <w:szCs w:val="28"/>
          <w:lang w:val="en"/>
        </w:rPr>
        <w:t>rays in </w:t>
      </w:r>
      <w:r w:rsidR="00296067" w:rsidRPr="00C2795C">
        <w:rPr>
          <w:rFonts w:asciiTheme="majorBidi" w:hAnsiTheme="majorBidi" w:cstheme="majorBidi"/>
          <w:sz w:val="28"/>
          <w:szCs w:val="28"/>
        </w:rPr>
        <w:t>computerized</w:t>
      </w:r>
      <w:r w:rsidR="00AA36A0" w:rsidRPr="00AC2BC2">
        <w:rPr>
          <w:rFonts w:asciiTheme="majorBidi" w:hAnsiTheme="majorBidi" w:cstheme="majorBidi"/>
          <w:sz w:val="28"/>
          <w:szCs w:val="28"/>
          <w:lang w:val="en"/>
        </w:rPr>
        <w:t> (CT)</w:t>
      </w:r>
      <w:r w:rsidR="00AC2BC2">
        <w:rPr>
          <w:rFonts w:asciiTheme="majorBidi" w:hAnsiTheme="majorBidi" w:cstheme="majorBidi"/>
          <w:sz w:val="28"/>
          <w:szCs w:val="28"/>
          <w:lang w:val="en"/>
        </w:rPr>
        <w:t>.</w:t>
      </w:r>
    </w:p>
    <w:p w14:paraId="3AECED36" w14:textId="77777777" w:rsidR="008C4BB9" w:rsidRPr="00AC2BC2" w:rsidRDefault="00695E29" w:rsidP="00296067">
      <w:pPr>
        <w:rPr>
          <w:rFonts w:asciiTheme="majorBidi" w:hAnsiTheme="majorBidi" w:cstheme="majorBidi"/>
          <w:sz w:val="28"/>
          <w:szCs w:val="28"/>
          <w:lang w:val="en"/>
        </w:rPr>
      </w:pPr>
      <w:r>
        <w:rPr>
          <w:rFonts w:asciiTheme="majorBidi" w:hAnsiTheme="majorBidi" w:cstheme="majorBidi"/>
          <w:sz w:val="28"/>
          <w:szCs w:val="28"/>
          <w:lang w:val="en"/>
        </w:rPr>
        <w:t xml:space="preserve">    b</w:t>
      </w:r>
      <w:r w:rsidR="006E7772" w:rsidRPr="00AC2BC2">
        <w:rPr>
          <w:rFonts w:asciiTheme="majorBidi" w:hAnsiTheme="majorBidi" w:cstheme="majorBidi"/>
          <w:sz w:val="28"/>
          <w:szCs w:val="28"/>
          <w:lang w:val="en"/>
        </w:rPr>
        <w:t>-</w:t>
      </w:r>
      <w:r w:rsidR="00296067">
        <w:rPr>
          <w:rFonts w:asciiTheme="majorBidi" w:hAnsiTheme="majorBidi" w:cstheme="majorBidi"/>
          <w:sz w:val="28"/>
          <w:szCs w:val="28"/>
          <w:lang w:val="en"/>
        </w:rPr>
        <w:t xml:space="preserve"> </w:t>
      </w:r>
      <w:hyperlink r:id="rId38" w:tooltip="Gamma ray" w:history="1">
        <w:r w:rsidR="00296067">
          <w:rPr>
            <w:rStyle w:val="Hyperlink"/>
            <w:rFonts w:asciiTheme="majorBidi" w:hAnsiTheme="majorBidi" w:cstheme="majorBidi"/>
            <w:color w:val="auto"/>
            <w:sz w:val="28"/>
            <w:szCs w:val="28"/>
            <w:u w:val="none"/>
            <w:lang w:val="en"/>
          </w:rPr>
          <w:t>G</w:t>
        </w:r>
        <w:r w:rsidR="00AA36A0" w:rsidRPr="00AC2BC2">
          <w:rPr>
            <w:rStyle w:val="Hyperlink"/>
            <w:rFonts w:asciiTheme="majorBidi" w:hAnsiTheme="majorBidi" w:cstheme="majorBidi"/>
            <w:color w:val="auto"/>
            <w:sz w:val="28"/>
            <w:szCs w:val="28"/>
            <w:u w:val="none"/>
            <w:lang w:val="en"/>
          </w:rPr>
          <w:t>amma rays</w:t>
        </w:r>
      </w:hyperlink>
      <w:r w:rsidR="00AA36A0" w:rsidRPr="00AC2BC2">
        <w:rPr>
          <w:rFonts w:asciiTheme="majorBidi" w:hAnsiTheme="majorBidi" w:cstheme="majorBidi"/>
          <w:sz w:val="28"/>
          <w:szCs w:val="28"/>
          <w:lang w:val="en"/>
        </w:rPr>
        <w:t>/ra</w:t>
      </w:r>
      <w:r w:rsidR="008C4BB9" w:rsidRPr="00AC2BC2">
        <w:rPr>
          <w:rFonts w:asciiTheme="majorBidi" w:hAnsiTheme="majorBidi" w:cstheme="majorBidi"/>
          <w:sz w:val="28"/>
          <w:szCs w:val="28"/>
          <w:lang w:val="en"/>
        </w:rPr>
        <w:t>dionuclides in nuclear medicine.</w:t>
      </w:r>
    </w:p>
    <w:p w14:paraId="2E5511A7" w14:textId="77777777" w:rsidR="006E7772" w:rsidRPr="00AC2BC2" w:rsidRDefault="008C4BB9" w:rsidP="00695E29">
      <w:pPr>
        <w:rPr>
          <w:rFonts w:asciiTheme="majorBidi" w:hAnsiTheme="majorBidi" w:cstheme="majorBidi"/>
          <w:sz w:val="28"/>
          <w:szCs w:val="28"/>
          <w:lang w:val="en"/>
        </w:rPr>
      </w:pPr>
      <w:r w:rsidRPr="00AC2BC2">
        <w:rPr>
          <w:rFonts w:asciiTheme="majorBidi" w:hAnsiTheme="majorBidi" w:cstheme="majorBidi"/>
          <w:sz w:val="28"/>
          <w:szCs w:val="28"/>
          <w:lang w:val="en"/>
        </w:rPr>
        <w:t xml:space="preserve"> </w:t>
      </w:r>
      <w:r w:rsidR="00695E29">
        <w:rPr>
          <w:rFonts w:asciiTheme="majorBidi" w:hAnsiTheme="majorBidi" w:cstheme="majorBidi"/>
          <w:sz w:val="28"/>
          <w:szCs w:val="28"/>
          <w:lang w:val="en"/>
        </w:rPr>
        <w:t xml:space="preserve">   c</w:t>
      </w:r>
      <w:r w:rsidR="00296067" w:rsidRPr="00AC2BC2">
        <w:rPr>
          <w:rFonts w:asciiTheme="majorBidi" w:hAnsiTheme="majorBidi" w:cstheme="majorBidi"/>
          <w:sz w:val="28"/>
          <w:szCs w:val="28"/>
          <w:lang w:val="en"/>
        </w:rPr>
        <w:t>- Magnetic</w:t>
      </w:r>
      <w:r w:rsidR="00AA36A0" w:rsidRPr="00AC2BC2">
        <w:rPr>
          <w:rFonts w:asciiTheme="majorBidi" w:hAnsiTheme="majorBidi" w:cstheme="majorBidi"/>
          <w:sz w:val="28"/>
          <w:szCs w:val="28"/>
          <w:lang w:val="en"/>
        </w:rPr>
        <w:t xml:space="preserve"> fields and radio-frequencies in </w:t>
      </w:r>
      <w:hyperlink r:id="rId39" w:tooltip="Magnetic resonance imaging" w:history="1">
        <w:r w:rsidR="00AA36A0" w:rsidRPr="00AC2BC2">
          <w:rPr>
            <w:rStyle w:val="Hyperlink"/>
            <w:rFonts w:asciiTheme="majorBidi" w:hAnsiTheme="majorBidi" w:cstheme="majorBidi"/>
            <w:color w:val="auto"/>
            <w:sz w:val="28"/>
            <w:szCs w:val="28"/>
            <w:u w:val="none"/>
            <w:lang w:val="en"/>
          </w:rPr>
          <w:t>magnetic resonance imaging</w:t>
        </w:r>
      </w:hyperlink>
      <w:r w:rsidR="00AA36A0" w:rsidRPr="00AC2BC2">
        <w:rPr>
          <w:rFonts w:asciiTheme="majorBidi" w:hAnsiTheme="majorBidi" w:cstheme="majorBidi"/>
          <w:sz w:val="28"/>
          <w:szCs w:val="28"/>
          <w:lang w:val="en"/>
        </w:rPr>
        <w:t> (MRI)</w:t>
      </w:r>
      <w:r w:rsidR="006E7772" w:rsidRPr="00AC2BC2">
        <w:rPr>
          <w:rFonts w:asciiTheme="majorBidi" w:hAnsiTheme="majorBidi" w:cstheme="majorBidi"/>
          <w:sz w:val="28"/>
          <w:szCs w:val="28"/>
          <w:lang w:val="en"/>
        </w:rPr>
        <w:t>.</w:t>
      </w:r>
    </w:p>
    <w:p w14:paraId="1092EFC4" w14:textId="77777777" w:rsidR="00AA36A0" w:rsidRPr="00AC2BC2" w:rsidRDefault="00AA36A0" w:rsidP="00695E29">
      <w:pPr>
        <w:rPr>
          <w:rFonts w:asciiTheme="majorBidi" w:hAnsiTheme="majorBidi" w:cstheme="majorBidi"/>
          <w:sz w:val="28"/>
          <w:szCs w:val="28"/>
          <w:lang w:val="en"/>
        </w:rPr>
      </w:pPr>
      <w:r w:rsidRPr="00AC2BC2">
        <w:rPr>
          <w:rFonts w:asciiTheme="majorBidi" w:hAnsiTheme="majorBidi" w:cstheme="majorBidi"/>
          <w:sz w:val="28"/>
          <w:szCs w:val="28"/>
          <w:lang w:val="en"/>
        </w:rPr>
        <w:t xml:space="preserve"> </w:t>
      </w:r>
      <w:r w:rsidR="00695E29">
        <w:rPr>
          <w:rFonts w:asciiTheme="majorBidi" w:hAnsiTheme="majorBidi" w:cstheme="majorBidi"/>
          <w:sz w:val="28"/>
          <w:szCs w:val="28"/>
          <w:lang w:val="en"/>
        </w:rPr>
        <w:t xml:space="preserve">   d</w:t>
      </w:r>
      <w:r w:rsidR="006E7772" w:rsidRPr="00AC2BC2">
        <w:rPr>
          <w:rFonts w:asciiTheme="majorBidi" w:hAnsiTheme="majorBidi" w:cstheme="majorBidi"/>
          <w:sz w:val="28"/>
          <w:szCs w:val="28"/>
          <w:lang w:val="en"/>
        </w:rPr>
        <w:t>-</w:t>
      </w:r>
      <w:r w:rsidR="00296067">
        <w:rPr>
          <w:rFonts w:asciiTheme="majorBidi" w:hAnsiTheme="majorBidi" w:cstheme="majorBidi"/>
          <w:sz w:val="28"/>
          <w:szCs w:val="28"/>
          <w:lang w:val="en"/>
        </w:rPr>
        <w:t xml:space="preserve"> U</w:t>
      </w:r>
      <w:r w:rsidRPr="00AC2BC2">
        <w:rPr>
          <w:rFonts w:asciiTheme="majorBidi" w:hAnsiTheme="majorBidi" w:cstheme="majorBidi"/>
          <w:sz w:val="28"/>
          <w:szCs w:val="28"/>
          <w:lang w:val="en"/>
        </w:rPr>
        <w:t>ltrasound in ultrasound imaging and </w:t>
      </w:r>
      <w:hyperlink r:id="rId40" w:tooltip="Doppler ultrasound" w:history="1">
        <w:r w:rsidRPr="00AC2BC2">
          <w:rPr>
            <w:rStyle w:val="Hyperlink"/>
            <w:rFonts w:asciiTheme="majorBidi" w:hAnsiTheme="majorBidi" w:cstheme="majorBidi"/>
            <w:color w:val="auto"/>
            <w:sz w:val="28"/>
            <w:szCs w:val="28"/>
            <w:u w:val="none"/>
            <w:lang w:val="en"/>
          </w:rPr>
          <w:t>Doppler</w:t>
        </w:r>
      </w:hyperlink>
      <w:r w:rsidRPr="00AC2BC2">
        <w:rPr>
          <w:rFonts w:asciiTheme="majorBidi" w:hAnsiTheme="majorBidi" w:cstheme="majorBidi"/>
          <w:sz w:val="28"/>
          <w:szCs w:val="28"/>
          <w:lang w:val="en"/>
        </w:rPr>
        <w:t> measurements.</w:t>
      </w:r>
    </w:p>
    <w:p w14:paraId="7004D93D" w14:textId="77777777" w:rsidR="007F416B" w:rsidRPr="00AC2BC2" w:rsidRDefault="007F416B" w:rsidP="00DF6EC7">
      <w:pPr>
        <w:rPr>
          <w:rFonts w:asciiTheme="majorBidi" w:hAnsiTheme="majorBidi" w:cstheme="majorBidi"/>
          <w:i/>
          <w:iCs/>
          <w:sz w:val="28"/>
          <w:szCs w:val="28"/>
          <w:lang w:val="en"/>
        </w:rPr>
      </w:pPr>
    </w:p>
    <w:p w14:paraId="050EEB5B" w14:textId="77777777" w:rsidR="007F416B" w:rsidRDefault="007F416B" w:rsidP="00DF6EC7">
      <w:pPr>
        <w:rPr>
          <w:rFonts w:asciiTheme="majorBidi" w:hAnsiTheme="majorBidi" w:cstheme="majorBidi"/>
          <w:i/>
          <w:iCs/>
          <w:color w:val="FF0000"/>
          <w:sz w:val="28"/>
          <w:szCs w:val="28"/>
          <w:lang w:val="en"/>
        </w:rPr>
      </w:pPr>
    </w:p>
    <w:p w14:paraId="2867AEA5" w14:textId="77777777" w:rsidR="007F416B" w:rsidRDefault="007F416B" w:rsidP="00DF6EC7">
      <w:pPr>
        <w:rPr>
          <w:rFonts w:asciiTheme="majorBidi" w:hAnsiTheme="majorBidi" w:cstheme="majorBidi"/>
          <w:i/>
          <w:iCs/>
          <w:color w:val="FF0000"/>
          <w:sz w:val="28"/>
          <w:szCs w:val="28"/>
          <w:lang w:val="en"/>
        </w:rPr>
      </w:pPr>
    </w:p>
    <w:p w14:paraId="2CA3A657" w14:textId="77777777" w:rsidR="00AA36A0" w:rsidRPr="004861B1" w:rsidRDefault="00AA36A0" w:rsidP="00806A16">
      <w:pPr>
        <w:rPr>
          <w:rFonts w:asciiTheme="majorBidi" w:hAnsiTheme="majorBidi" w:cstheme="majorBidi"/>
          <w:b/>
          <w:bCs/>
          <w:color w:val="FF0000"/>
          <w:sz w:val="28"/>
          <w:szCs w:val="28"/>
          <w:lang w:val="en"/>
        </w:rPr>
      </w:pPr>
      <w:r w:rsidRPr="004861B1">
        <w:rPr>
          <w:rFonts w:asciiTheme="majorBidi" w:hAnsiTheme="majorBidi" w:cstheme="majorBidi"/>
          <w:b/>
          <w:bCs/>
          <w:color w:val="FF0000"/>
          <w:sz w:val="28"/>
          <w:szCs w:val="28"/>
          <w:lang w:val="en"/>
        </w:rPr>
        <w:lastRenderedPageBreak/>
        <w:t>Medical imaging physics</w:t>
      </w:r>
      <w:r w:rsidR="00806A16" w:rsidRPr="004861B1">
        <w:rPr>
          <w:rFonts w:asciiTheme="majorBidi" w:hAnsiTheme="majorBidi" w:cstheme="majorBidi"/>
          <w:b/>
          <w:bCs/>
          <w:color w:val="FF0000"/>
          <w:sz w:val="28"/>
          <w:szCs w:val="28"/>
          <w:lang w:val="en"/>
        </w:rPr>
        <w:t>.</w:t>
      </w:r>
    </w:p>
    <w:p w14:paraId="1D312C80" w14:textId="77777777" w:rsidR="00276B2A" w:rsidRPr="009C6259" w:rsidRDefault="00AA36A0" w:rsidP="00276B2A">
      <w:pPr>
        <w:ind w:left="360"/>
        <w:rPr>
          <w:rFonts w:asciiTheme="majorBidi" w:hAnsiTheme="majorBidi" w:cstheme="majorBidi"/>
          <w:sz w:val="28"/>
          <w:szCs w:val="28"/>
          <w:lang w:val="en"/>
        </w:rPr>
      </w:pPr>
      <w:r w:rsidRPr="009C6259">
        <w:rPr>
          <w:rFonts w:asciiTheme="majorBidi" w:hAnsiTheme="majorBidi" w:cstheme="majorBidi"/>
          <w:sz w:val="28"/>
          <w:szCs w:val="28"/>
          <w:lang w:val="en"/>
        </w:rPr>
        <w:t xml:space="preserve">Medical imaging physics is also known as diagnostic and interventional radiology physics. </w:t>
      </w:r>
    </w:p>
    <w:p w14:paraId="0284FCA0" w14:textId="77777777" w:rsidR="00276B2A" w:rsidRPr="009C6259" w:rsidRDefault="00AA36A0" w:rsidP="00171DD4">
      <w:pPr>
        <w:pStyle w:val="ListParagraph"/>
        <w:numPr>
          <w:ilvl w:val="0"/>
          <w:numId w:val="1"/>
        </w:numPr>
        <w:rPr>
          <w:rFonts w:asciiTheme="majorBidi" w:hAnsiTheme="majorBidi" w:cstheme="majorBidi"/>
          <w:sz w:val="28"/>
          <w:szCs w:val="28"/>
          <w:lang w:val="en"/>
        </w:rPr>
      </w:pPr>
      <w:r w:rsidRPr="009C6259">
        <w:rPr>
          <w:rFonts w:asciiTheme="majorBidi" w:hAnsiTheme="majorBidi" w:cstheme="majorBidi"/>
          <w:sz w:val="28"/>
          <w:szCs w:val="28"/>
          <w:lang w:val="en"/>
        </w:rPr>
        <w:t xml:space="preserve">Clinical  physicists typically deal with </w:t>
      </w:r>
      <w:hyperlink r:id="rId41" w:tooltip="Diagnostic radiology" w:history="1">
        <w:r w:rsidRPr="009C6259">
          <w:rPr>
            <w:rStyle w:val="Hyperlink"/>
            <w:rFonts w:asciiTheme="majorBidi" w:hAnsiTheme="majorBidi" w:cstheme="majorBidi"/>
            <w:sz w:val="28"/>
            <w:szCs w:val="28"/>
            <w:lang w:val="en"/>
          </w:rPr>
          <w:t>diagnostic radiology</w:t>
        </w:r>
      </w:hyperlink>
      <w:r w:rsidRPr="009C6259">
        <w:rPr>
          <w:rFonts w:asciiTheme="majorBidi" w:hAnsiTheme="majorBidi" w:cstheme="majorBidi"/>
          <w:sz w:val="28"/>
          <w:szCs w:val="28"/>
          <w:lang w:val="en"/>
        </w:rPr>
        <w:t> physics areas such as</w:t>
      </w:r>
    </w:p>
    <w:p w14:paraId="42DC3C99" w14:textId="77777777" w:rsidR="00276B2A" w:rsidRDefault="007A4EC6" w:rsidP="00171DD4">
      <w:pPr>
        <w:pStyle w:val="ListParagraph"/>
        <w:numPr>
          <w:ilvl w:val="0"/>
          <w:numId w:val="2"/>
        </w:numPr>
        <w:rPr>
          <w:rFonts w:asciiTheme="majorBidi" w:hAnsiTheme="majorBidi" w:cstheme="majorBidi"/>
          <w:sz w:val="28"/>
          <w:szCs w:val="28"/>
          <w:lang w:val="en"/>
        </w:rPr>
      </w:pPr>
      <w:r w:rsidRPr="009C6259">
        <w:rPr>
          <w:rFonts w:asciiTheme="majorBidi" w:hAnsiTheme="majorBidi" w:cstheme="majorBidi"/>
          <w:sz w:val="28"/>
          <w:szCs w:val="28"/>
          <w:lang w:val="en"/>
        </w:rPr>
        <w:t>Radiographic</w:t>
      </w:r>
      <w:r w:rsidR="00AA36A0" w:rsidRPr="009C6259">
        <w:rPr>
          <w:rFonts w:asciiTheme="majorBidi" w:hAnsiTheme="majorBidi" w:cstheme="majorBidi"/>
          <w:sz w:val="28"/>
          <w:szCs w:val="28"/>
          <w:lang w:val="en"/>
        </w:rPr>
        <w:t> </w:t>
      </w:r>
      <w:hyperlink r:id="rId42" w:tooltip="X-ray" w:history="1">
        <w:r w:rsidR="00AA36A0" w:rsidRPr="009C6259">
          <w:rPr>
            <w:rStyle w:val="Hyperlink"/>
            <w:rFonts w:asciiTheme="majorBidi" w:hAnsiTheme="majorBidi" w:cstheme="majorBidi"/>
            <w:sz w:val="28"/>
            <w:szCs w:val="28"/>
            <w:lang w:val="en"/>
          </w:rPr>
          <w:t>X-rays</w:t>
        </w:r>
      </w:hyperlink>
      <w:r w:rsidR="00276B2A" w:rsidRPr="009C6259">
        <w:rPr>
          <w:rFonts w:asciiTheme="majorBidi" w:hAnsiTheme="majorBidi" w:cstheme="majorBidi"/>
          <w:sz w:val="28"/>
          <w:szCs w:val="28"/>
          <w:lang w:val="en"/>
        </w:rPr>
        <w:t>.</w:t>
      </w:r>
    </w:p>
    <w:p w14:paraId="160D9573" w14:textId="77777777" w:rsidR="00F13D0E" w:rsidRDefault="00F13D0E" w:rsidP="00F13D0E">
      <w:pPr>
        <w:rPr>
          <w:rFonts w:asciiTheme="majorBidi" w:hAnsiTheme="majorBidi" w:cstheme="majorBidi"/>
          <w:sz w:val="28"/>
          <w:szCs w:val="28"/>
          <w:lang w:val="en"/>
        </w:rPr>
      </w:pPr>
      <w:r w:rsidRPr="00F13D0E">
        <w:rPr>
          <w:rFonts w:asciiTheme="majorBidi" w:hAnsiTheme="majorBidi" w:cstheme="majorBidi"/>
          <w:sz w:val="28"/>
          <w:szCs w:val="28"/>
          <w:lang w:val="en"/>
        </w:rPr>
        <w:t xml:space="preserve">An X-ray gives only qualitative information about the inside of the </w:t>
      </w:r>
      <w:proofErr w:type="gramStart"/>
      <w:r w:rsidRPr="00F13D0E">
        <w:rPr>
          <w:rFonts w:asciiTheme="majorBidi" w:hAnsiTheme="majorBidi" w:cstheme="majorBidi"/>
          <w:sz w:val="28"/>
          <w:szCs w:val="28"/>
          <w:lang w:val="en"/>
        </w:rPr>
        <w:t>body;  a</w:t>
      </w:r>
      <w:proofErr w:type="gramEnd"/>
      <w:r w:rsidRPr="00F13D0E">
        <w:rPr>
          <w:rFonts w:asciiTheme="majorBidi" w:hAnsiTheme="majorBidi" w:cstheme="majorBidi"/>
          <w:sz w:val="28"/>
          <w:szCs w:val="28"/>
          <w:lang w:val="en"/>
        </w:rPr>
        <w:t xml:space="preserve"> repeat X-ray taken with a different machine may look quite different to the ordinary observer.</w:t>
      </w:r>
    </w:p>
    <w:p w14:paraId="222B1B6B" w14:textId="77777777" w:rsidR="00F13D0E" w:rsidRDefault="00F13D0E" w:rsidP="00F13D0E">
      <w:p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81792" behindDoc="1" locked="0" layoutInCell="1" allowOverlap="1" wp14:anchorId="61DF6829" wp14:editId="52ABD9D7">
            <wp:simplePos x="0" y="0"/>
            <wp:positionH relativeFrom="column">
              <wp:posOffset>3982720</wp:posOffset>
            </wp:positionH>
            <wp:positionV relativeFrom="paragraph">
              <wp:posOffset>86995</wp:posOffset>
            </wp:positionV>
            <wp:extent cx="2398395" cy="2075815"/>
            <wp:effectExtent l="0" t="0" r="1905" b="635"/>
            <wp:wrapNone/>
            <wp:docPr id="25" name="Picture 25" descr="D:\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ages (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839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64384" behindDoc="1" locked="0" layoutInCell="1" allowOverlap="1" wp14:anchorId="25D0EAFE" wp14:editId="5AD3DC9A">
            <wp:simplePos x="0" y="0"/>
            <wp:positionH relativeFrom="column">
              <wp:posOffset>187960</wp:posOffset>
            </wp:positionH>
            <wp:positionV relativeFrom="paragraph">
              <wp:posOffset>234315</wp:posOffset>
            </wp:positionV>
            <wp:extent cx="3559175" cy="1828165"/>
            <wp:effectExtent l="0" t="0" r="3175" b="635"/>
            <wp:wrapNone/>
            <wp:docPr id="9" name="Picture 9" descr="D:\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917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7AC03" w14:textId="77777777" w:rsidR="00F13D0E" w:rsidRPr="00F13D0E" w:rsidRDefault="00F13D0E" w:rsidP="00F13D0E">
      <w:pPr>
        <w:rPr>
          <w:rFonts w:asciiTheme="majorBidi" w:hAnsiTheme="majorBidi" w:cstheme="majorBidi"/>
          <w:sz w:val="28"/>
          <w:szCs w:val="28"/>
          <w:lang w:val="en"/>
        </w:rPr>
      </w:pPr>
    </w:p>
    <w:p w14:paraId="091EEE9F" w14:textId="77777777" w:rsidR="00AF5D81" w:rsidRDefault="00AF5D81" w:rsidP="00AF5D81">
      <w:pPr>
        <w:rPr>
          <w:rFonts w:asciiTheme="majorBidi" w:hAnsiTheme="majorBidi" w:cstheme="majorBidi"/>
          <w:sz w:val="28"/>
          <w:szCs w:val="28"/>
          <w:lang w:val="en"/>
        </w:rPr>
      </w:pPr>
    </w:p>
    <w:p w14:paraId="02B5033C" w14:textId="77777777" w:rsidR="00AF5D81" w:rsidRDefault="00AF5D81" w:rsidP="00AF5D81">
      <w:pPr>
        <w:rPr>
          <w:rFonts w:asciiTheme="majorBidi" w:hAnsiTheme="majorBidi" w:cstheme="majorBidi"/>
          <w:sz w:val="28"/>
          <w:szCs w:val="28"/>
          <w:lang w:val="en"/>
        </w:rPr>
      </w:pPr>
    </w:p>
    <w:p w14:paraId="7549D47C" w14:textId="77777777" w:rsidR="00AF5D81" w:rsidRDefault="00AF5D81" w:rsidP="00AF5D81">
      <w:pPr>
        <w:rPr>
          <w:rFonts w:asciiTheme="majorBidi" w:hAnsiTheme="majorBidi" w:cstheme="majorBidi"/>
          <w:sz w:val="28"/>
          <w:szCs w:val="28"/>
          <w:lang w:val="en"/>
        </w:rPr>
      </w:pPr>
    </w:p>
    <w:p w14:paraId="2C698206" w14:textId="77777777" w:rsidR="00AE584C" w:rsidRDefault="00AE584C" w:rsidP="00AF5D81">
      <w:pPr>
        <w:rPr>
          <w:rFonts w:asciiTheme="majorBidi" w:hAnsiTheme="majorBidi" w:cstheme="majorBidi"/>
          <w:sz w:val="28"/>
          <w:szCs w:val="28"/>
          <w:lang w:val="en"/>
        </w:rPr>
      </w:pPr>
    </w:p>
    <w:p w14:paraId="66ADFD04" w14:textId="77777777" w:rsidR="005D12DC" w:rsidRDefault="005D12DC" w:rsidP="00AF5D81">
      <w:pPr>
        <w:rPr>
          <w:rFonts w:asciiTheme="majorBidi" w:hAnsiTheme="majorBidi" w:cstheme="majorBidi"/>
          <w:sz w:val="28"/>
          <w:szCs w:val="28"/>
          <w:lang w:val="en"/>
        </w:rPr>
      </w:pPr>
    </w:p>
    <w:p w14:paraId="3BD05E51" w14:textId="77777777" w:rsidR="00AF5D81" w:rsidRPr="00AF5D81" w:rsidRDefault="00AE584C" w:rsidP="00AF5D81">
      <w:p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62336" behindDoc="1" locked="0" layoutInCell="1" allowOverlap="1" wp14:anchorId="0CC2E0FB" wp14:editId="2B3DB947">
            <wp:simplePos x="0" y="0"/>
            <wp:positionH relativeFrom="column">
              <wp:posOffset>2230755</wp:posOffset>
            </wp:positionH>
            <wp:positionV relativeFrom="paragraph">
              <wp:posOffset>127000</wp:posOffset>
            </wp:positionV>
            <wp:extent cx="3450590" cy="1621790"/>
            <wp:effectExtent l="0" t="0" r="0" b="0"/>
            <wp:wrapNone/>
            <wp:docPr id="7" name="Picture 7"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mag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059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F176D" w14:textId="77777777" w:rsidR="00276B2A" w:rsidRDefault="00AA36A0" w:rsidP="00171DD4">
      <w:pPr>
        <w:pStyle w:val="ListParagraph"/>
        <w:numPr>
          <w:ilvl w:val="0"/>
          <w:numId w:val="2"/>
        </w:numPr>
        <w:rPr>
          <w:rFonts w:asciiTheme="majorBidi" w:hAnsiTheme="majorBidi" w:cstheme="majorBidi"/>
          <w:sz w:val="28"/>
          <w:szCs w:val="28"/>
          <w:lang w:val="en"/>
        </w:rPr>
      </w:pPr>
      <w:r w:rsidRPr="009C6259">
        <w:rPr>
          <w:rFonts w:asciiTheme="majorBidi" w:hAnsiTheme="majorBidi" w:cstheme="majorBidi"/>
          <w:sz w:val="28"/>
          <w:szCs w:val="28"/>
          <w:lang w:val="en"/>
        </w:rPr>
        <w:t> </w:t>
      </w:r>
      <w:hyperlink r:id="rId46" w:tooltip="Fluoroscopy" w:history="1">
        <w:r w:rsidR="007A4EC6" w:rsidRPr="009C6259">
          <w:rPr>
            <w:rStyle w:val="Hyperlink"/>
            <w:rFonts w:asciiTheme="majorBidi" w:hAnsiTheme="majorBidi" w:cstheme="majorBidi"/>
            <w:sz w:val="28"/>
            <w:szCs w:val="28"/>
            <w:lang w:val="en"/>
          </w:rPr>
          <w:t>Fluoroscopy</w:t>
        </w:r>
      </w:hyperlink>
      <w:r w:rsidR="00276B2A" w:rsidRPr="009C6259">
        <w:rPr>
          <w:rFonts w:asciiTheme="majorBidi" w:hAnsiTheme="majorBidi" w:cstheme="majorBidi"/>
          <w:sz w:val="28"/>
          <w:szCs w:val="28"/>
          <w:lang w:val="en"/>
        </w:rPr>
        <w:t>.</w:t>
      </w:r>
    </w:p>
    <w:p w14:paraId="14F28DD0" w14:textId="77777777" w:rsidR="00AF5D81" w:rsidRDefault="00AF5D81" w:rsidP="00AF5D81">
      <w:pPr>
        <w:rPr>
          <w:rFonts w:asciiTheme="majorBidi" w:hAnsiTheme="majorBidi" w:cstheme="majorBidi"/>
          <w:sz w:val="28"/>
          <w:szCs w:val="28"/>
          <w:lang w:val="en"/>
        </w:rPr>
      </w:pPr>
    </w:p>
    <w:p w14:paraId="3837168A" w14:textId="77777777" w:rsidR="00AF5D81" w:rsidRDefault="00AF5D81" w:rsidP="00AF5D81">
      <w:pPr>
        <w:rPr>
          <w:rFonts w:asciiTheme="majorBidi" w:hAnsiTheme="majorBidi" w:cstheme="majorBidi"/>
          <w:sz w:val="28"/>
          <w:szCs w:val="28"/>
          <w:lang w:val="en"/>
        </w:rPr>
      </w:pPr>
    </w:p>
    <w:p w14:paraId="34688BE4" w14:textId="77777777" w:rsidR="00AF5D81" w:rsidRDefault="00AF5D81" w:rsidP="00AF5D81">
      <w:pPr>
        <w:rPr>
          <w:rFonts w:asciiTheme="majorBidi" w:hAnsiTheme="majorBidi" w:cstheme="majorBidi"/>
          <w:sz w:val="28"/>
          <w:szCs w:val="28"/>
          <w:lang w:val="en"/>
        </w:rPr>
      </w:pPr>
    </w:p>
    <w:p w14:paraId="29CB88EA" w14:textId="77777777" w:rsidR="00AF5D81" w:rsidRPr="00AF5D81" w:rsidRDefault="005B25F2" w:rsidP="00AF5D81">
      <w:p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63360" behindDoc="1" locked="0" layoutInCell="1" allowOverlap="1" wp14:anchorId="79F9A631" wp14:editId="796997FD">
            <wp:simplePos x="0" y="0"/>
            <wp:positionH relativeFrom="column">
              <wp:posOffset>2229074</wp:posOffset>
            </wp:positionH>
            <wp:positionV relativeFrom="paragraph">
              <wp:posOffset>105933</wp:posOffset>
            </wp:positionV>
            <wp:extent cx="3764915" cy="1753235"/>
            <wp:effectExtent l="0" t="0" r="6985" b="0"/>
            <wp:wrapNone/>
            <wp:docPr id="8" name="Picture 8"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mag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4915"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03FBF" w14:textId="77777777" w:rsidR="00276B2A" w:rsidRDefault="00AA36A0" w:rsidP="00171DD4">
      <w:pPr>
        <w:pStyle w:val="ListParagraph"/>
        <w:numPr>
          <w:ilvl w:val="0"/>
          <w:numId w:val="2"/>
        </w:numPr>
        <w:rPr>
          <w:rFonts w:asciiTheme="majorBidi" w:hAnsiTheme="majorBidi" w:cstheme="majorBidi"/>
          <w:sz w:val="28"/>
          <w:szCs w:val="28"/>
          <w:lang w:val="en"/>
        </w:rPr>
      </w:pPr>
      <w:r w:rsidRPr="009C6259">
        <w:rPr>
          <w:rFonts w:asciiTheme="majorBidi" w:hAnsiTheme="majorBidi" w:cstheme="majorBidi"/>
          <w:sz w:val="28"/>
          <w:szCs w:val="28"/>
          <w:lang w:val="en"/>
        </w:rPr>
        <w:t> </w:t>
      </w:r>
      <w:hyperlink r:id="rId48" w:tooltip="Mammography" w:history="1">
        <w:r w:rsidR="007A4EC6" w:rsidRPr="009C6259">
          <w:rPr>
            <w:rStyle w:val="Hyperlink"/>
            <w:rFonts w:asciiTheme="majorBidi" w:hAnsiTheme="majorBidi" w:cstheme="majorBidi"/>
            <w:sz w:val="28"/>
            <w:szCs w:val="28"/>
            <w:lang w:val="en"/>
          </w:rPr>
          <w:t>Mammography</w:t>
        </w:r>
      </w:hyperlink>
      <w:r w:rsidR="00276B2A" w:rsidRPr="009C6259">
        <w:rPr>
          <w:rFonts w:asciiTheme="majorBidi" w:hAnsiTheme="majorBidi" w:cstheme="majorBidi"/>
          <w:sz w:val="28"/>
          <w:szCs w:val="28"/>
          <w:lang w:val="en"/>
        </w:rPr>
        <w:t>.</w:t>
      </w:r>
    </w:p>
    <w:p w14:paraId="21AA217C" w14:textId="77777777" w:rsidR="00AF5D81" w:rsidRDefault="00AF5D81" w:rsidP="00AF5D81">
      <w:pPr>
        <w:rPr>
          <w:rFonts w:asciiTheme="majorBidi" w:hAnsiTheme="majorBidi" w:cstheme="majorBidi"/>
          <w:sz w:val="28"/>
          <w:szCs w:val="28"/>
          <w:lang w:val="en"/>
        </w:rPr>
      </w:pPr>
    </w:p>
    <w:p w14:paraId="16D35423" w14:textId="77777777" w:rsidR="00AF5D81" w:rsidRDefault="00AF5D81" w:rsidP="00AF5D81">
      <w:pPr>
        <w:rPr>
          <w:rFonts w:asciiTheme="majorBidi" w:hAnsiTheme="majorBidi" w:cstheme="majorBidi"/>
          <w:sz w:val="28"/>
          <w:szCs w:val="28"/>
          <w:lang w:val="en"/>
        </w:rPr>
      </w:pPr>
    </w:p>
    <w:p w14:paraId="444F8C85" w14:textId="77777777" w:rsidR="00AF5D81" w:rsidRDefault="00AF5D81" w:rsidP="00AF5D81">
      <w:pPr>
        <w:rPr>
          <w:rFonts w:asciiTheme="majorBidi" w:hAnsiTheme="majorBidi" w:cstheme="majorBidi"/>
          <w:sz w:val="28"/>
          <w:szCs w:val="28"/>
          <w:lang w:val="en"/>
        </w:rPr>
      </w:pPr>
    </w:p>
    <w:p w14:paraId="3ACEA0EF" w14:textId="77777777" w:rsidR="00AF5D81" w:rsidRDefault="00AF5D81" w:rsidP="00AF5D81">
      <w:pPr>
        <w:rPr>
          <w:rFonts w:asciiTheme="majorBidi" w:hAnsiTheme="majorBidi" w:cstheme="majorBidi"/>
          <w:sz w:val="28"/>
          <w:szCs w:val="28"/>
          <w:lang w:val="en"/>
        </w:rPr>
      </w:pPr>
    </w:p>
    <w:p w14:paraId="2400C9C4" w14:textId="77777777" w:rsidR="00AF5D81" w:rsidRDefault="00AF5D81" w:rsidP="00AF5D81">
      <w:pPr>
        <w:rPr>
          <w:rFonts w:asciiTheme="majorBidi" w:hAnsiTheme="majorBidi" w:cstheme="majorBidi"/>
          <w:sz w:val="28"/>
          <w:szCs w:val="28"/>
          <w:lang w:val="en"/>
        </w:rPr>
      </w:pPr>
    </w:p>
    <w:p w14:paraId="4D492EFB" w14:textId="77777777" w:rsidR="00AF5D81" w:rsidRPr="00AF5D81" w:rsidRDefault="005E204F" w:rsidP="00AF5D81">
      <w:p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66432" behindDoc="1" locked="0" layoutInCell="1" allowOverlap="1" wp14:anchorId="62F8BE38" wp14:editId="7BA6472D">
            <wp:simplePos x="0" y="0"/>
            <wp:positionH relativeFrom="column">
              <wp:posOffset>2231390</wp:posOffset>
            </wp:positionH>
            <wp:positionV relativeFrom="paragraph">
              <wp:posOffset>340360</wp:posOffset>
            </wp:positionV>
            <wp:extent cx="2122805" cy="1415415"/>
            <wp:effectExtent l="0" t="0" r="0" b="0"/>
            <wp:wrapNone/>
            <wp:docPr id="11" name="Picture 11" descr="D:\female-patient-catheter-ang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emale-patient-catheter-angiograph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280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65408" behindDoc="1" locked="0" layoutInCell="1" allowOverlap="1" wp14:anchorId="35058B93" wp14:editId="30C8548E">
            <wp:simplePos x="0" y="0"/>
            <wp:positionH relativeFrom="column">
              <wp:posOffset>4637314</wp:posOffset>
            </wp:positionH>
            <wp:positionV relativeFrom="paragraph">
              <wp:posOffset>307521</wp:posOffset>
            </wp:positionV>
            <wp:extent cx="1948514" cy="1447800"/>
            <wp:effectExtent l="0" t="0" r="0" b="0"/>
            <wp:wrapNone/>
            <wp:docPr id="10" name="Picture 10" descr="D:\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8322" cy="144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C37AA" w14:textId="77777777" w:rsidR="00276B2A" w:rsidRDefault="00AA36A0" w:rsidP="00171DD4">
      <w:pPr>
        <w:pStyle w:val="ListParagraph"/>
        <w:numPr>
          <w:ilvl w:val="0"/>
          <w:numId w:val="2"/>
        </w:numPr>
        <w:rPr>
          <w:rFonts w:asciiTheme="majorBidi" w:hAnsiTheme="majorBidi" w:cstheme="majorBidi"/>
          <w:sz w:val="28"/>
          <w:szCs w:val="28"/>
          <w:lang w:val="en"/>
        </w:rPr>
      </w:pPr>
      <w:r w:rsidRPr="009C6259">
        <w:rPr>
          <w:rFonts w:asciiTheme="majorBidi" w:hAnsiTheme="majorBidi" w:cstheme="majorBidi"/>
          <w:sz w:val="28"/>
          <w:szCs w:val="28"/>
          <w:lang w:val="en"/>
        </w:rPr>
        <w:t> </w:t>
      </w:r>
      <w:hyperlink r:id="rId51" w:tooltip="Angiography" w:history="1">
        <w:r w:rsidRPr="009C6259">
          <w:rPr>
            <w:rStyle w:val="Hyperlink"/>
            <w:rFonts w:asciiTheme="majorBidi" w:hAnsiTheme="majorBidi" w:cstheme="majorBidi"/>
            <w:sz w:val="28"/>
            <w:szCs w:val="28"/>
            <w:lang w:val="en"/>
          </w:rPr>
          <w:t>angiography</w:t>
        </w:r>
      </w:hyperlink>
      <w:r w:rsidR="00276B2A" w:rsidRPr="009C6259">
        <w:rPr>
          <w:rFonts w:asciiTheme="majorBidi" w:hAnsiTheme="majorBidi" w:cstheme="majorBidi"/>
          <w:sz w:val="28"/>
          <w:szCs w:val="28"/>
          <w:lang w:val="en"/>
        </w:rPr>
        <w:t>.</w:t>
      </w:r>
    </w:p>
    <w:p w14:paraId="03103E7E" w14:textId="77777777" w:rsidR="005E204F" w:rsidRDefault="005E204F" w:rsidP="005E204F">
      <w:pPr>
        <w:rPr>
          <w:rFonts w:asciiTheme="majorBidi" w:hAnsiTheme="majorBidi" w:cstheme="majorBidi"/>
          <w:sz w:val="28"/>
          <w:szCs w:val="28"/>
          <w:lang w:val="en"/>
        </w:rPr>
      </w:pPr>
    </w:p>
    <w:p w14:paraId="213A1110" w14:textId="77777777" w:rsidR="005E204F" w:rsidRDefault="005E204F" w:rsidP="005E204F">
      <w:pPr>
        <w:rPr>
          <w:rFonts w:asciiTheme="majorBidi" w:hAnsiTheme="majorBidi" w:cstheme="majorBidi"/>
          <w:sz w:val="28"/>
          <w:szCs w:val="28"/>
          <w:lang w:val="en"/>
        </w:rPr>
      </w:pPr>
    </w:p>
    <w:p w14:paraId="4BAD4983" w14:textId="77777777" w:rsidR="005E204F" w:rsidRDefault="005E204F" w:rsidP="005E204F">
      <w:pPr>
        <w:rPr>
          <w:rFonts w:asciiTheme="majorBidi" w:hAnsiTheme="majorBidi" w:cstheme="majorBidi"/>
          <w:sz w:val="28"/>
          <w:szCs w:val="28"/>
          <w:lang w:val="en"/>
        </w:rPr>
      </w:pPr>
    </w:p>
    <w:p w14:paraId="51EA07FF" w14:textId="77777777" w:rsidR="005E204F" w:rsidRDefault="005E204F" w:rsidP="005E204F">
      <w:pPr>
        <w:rPr>
          <w:rFonts w:asciiTheme="majorBidi" w:hAnsiTheme="majorBidi" w:cstheme="majorBidi"/>
          <w:sz w:val="28"/>
          <w:szCs w:val="28"/>
          <w:lang w:val="en"/>
        </w:rPr>
      </w:pPr>
    </w:p>
    <w:p w14:paraId="1A41A093" w14:textId="77777777" w:rsidR="00070C2D" w:rsidRPr="005E204F" w:rsidRDefault="00070C2D" w:rsidP="005E204F">
      <w:pPr>
        <w:rPr>
          <w:rFonts w:asciiTheme="majorBidi" w:hAnsiTheme="majorBidi" w:cstheme="majorBidi"/>
          <w:sz w:val="28"/>
          <w:szCs w:val="28"/>
          <w:lang w:val="en"/>
        </w:rPr>
      </w:pPr>
    </w:p>
    <w:p w14:paraId="62B9E032" w14:textId="77777777" w:rsidR="00276B2A" w:rsidRDefault="005E204F" w:rsidP="00171DD4">
      <w:pPr>
        <w:pStyle w:val="ListParagraph"/>
        <w:numPr>
          <w:ilvl w:val="0"/>
          <w:numId w:val="2"/>
        </w:num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67456" behindDoc="1" locked="0" layoutInCell="1" allowOverlap="1" wp14:anchorId="10609060" wp14:editId="638F5C9C">
            <wp:simplePos x="0" y="0"/>
            <wp:positionH relativeFrom="column">
              <wp:posOffset>2702859</wp:posOffset>
            </wp:positionH>
            <wp:positionV relativeFrom="paragraph">
              <wp:posOffset>6125</wp:posOffset>
            </wp:positionV>
            <wp:extent cx="3195021" cy="1602889"/>
            <wp:effectExtent l="0" t="0" r="5715" b="0"/>
            <wp:wrapNone/>
            <wp:docPr id="12" name="Picture 12" desc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mages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0140" cy="160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6A0" w:rsidRPr="009C6259">
        <w:rPr>
          <w:rFonts w:asciiTheme="majorBidi" w:hAnsiTheme="majorBidi" w:cstheme="majorBidi"/>
          <w:sz w:val="28"/>
          <w:szCs w:val="28"/>
          <w:lang w:val="en"/>
        </w:rPr>
        <w:t xml:space="preserve"> </w:t>
      </w:r>
      <w:hyperlink r:id="rId53" w:tooltip="Computed tomography" w:history="1">
        <w:r w:rsidR="00AA36A0" w:rsidRPr="009C6259">
          <w:rPr>
            <w:rStyle w:val="Hyperlink"/>
            <w:rFonts w:asciiTheme="majorBidi" w:hAnsiTheme="majorBidi" w:cstheme="majorBidi"/>
            <w:sz w:val="28"/>
            <w:szCs w:val="28"/>
            <w:lang w:val="en"/>
          </w:rPr>
          <w:t>computed tomography</w:t>
        </w:r>
      </w:hyperlink>
      <w:r w:rsidR="00276B2A" w:rsidRPr="009C6259">
        <w:rPr>
          <w:rFonts w:asciiTheme="majorBidi" w:hAnsiTheme="majorBidi" w:cstheme="majorBidi"/>
          <w:sz w:val="28"/>
          <w:szCs w:val="28"/>
          <w:lang w:val="en"/>
        </w:rPr>
        <w:t>.</w:t>
      </w:r>
    </w:p>
    <w:p w14:paraId="0FDAD23B" w14:textId="77777777" w:rsidR="005E204F" w:rsidRDefault="005E204F" w:rsidP="005E204F">
      <w:pPr>
        <w:rPr>
          <w:rFonts w:asciiTheme="majorBidi" w:hAnsiTheme="majorBidi" w:cstheme="majorBidi"/>
          <w:sz w:val="28"/>
          <w:szCs w:val="28"/>
          <w:lang w:val="en"/>
        </w:rPr>
      </w:pPr>
    </w:p>
    <w:p w14:paraId="58BFE2C5" w14:textId="77777777" w:rsidR="005E204F" w:rsidRDefault="005E204F" w:rsidP="005E204F">
      <w:pPr>
        <w:rPr>
          <w:rFonts w:asciiTheme="majorBidi" w:hAnsiTheme="majorBidi" w:cstheme="majorBidi"/>
          <w:sz w:val="28"/>
          <w:szCs w:val="28"/>
          <w:lang w:val="en"/>
        </w:rPr>
      </w:pPr>
    </w:p>
    <w:p w14:paraId="546B8864" w14:textId="77777777" w:rsidR="005E204F" w:rsidRDefault="005E204F" w:rsidP="005E204F">
      <w:pPr>
        <w:rPr>
          <w:rFonts w:asciiTheme="majorBidi" w:hAnsiTheme="majorBidi" w:cstheme="majorBidi"/>
          <w:sz w:val="28"/>
          <w:szCs w:val="28"/>
          <w:lang w:val="en"/>
        </w:rPr>
      </w:pPr>
    </w:p>
    <w:p w14:paraId="3C5C4297" w14:textId="77777777" w:rsidR="005E204F" w:rsidRDefault="005E204F" w:rsidP="005E204F">
      <w:pPr>
        <w:rPr>
          <w:rFonts w:asciiTheme="majorBidi" w:hAnsiTheme="majorBidi" w:cstheme="majorBidi"/>
          <w:sz w:val="28"/>
          <w:szCs w:val="28"/>
          <w:lang w:val="en"/>
        </w:rPr>
      </w:pPr>
    </w:p>
    <w:p w14:paraId="3A7361AA" w14:textId="77777777" w:rsidR="00070C2D" w:rsidRPr="005E204F" w:rsidRDefault="00070C2D" w:rsidP="005E204F">
      <w:pPr>
        <w:rPr>
          <w:rFonts w:asciiTheme="majorBidi" w:hAnsiTheme="majorBidi" w:cstheme="majorBidi"/>
          <w:sz w:val="28"/>
          <w:szCs w:val="28"/>
          <w:lang w:val="en"/>
        </w:rPr>
      </w:pPr>
    </w:p>
    <w:p w14:paraId="7776832E" w14:textId="77777777" w:rsidR="00D33DBD" w:rsidRDefault="00A72E70" w:rsidP="00171DD4">
      <w:pPr>
        <w:pStyle w:val="ListParagraph"/>
        <w:numPr>
          <w:ilvl w:val="0"/>
          <w:numId w:val="2"/>
        </w:numPr>
        <w:rPr>
          <w:rFonts w:asciiTheme="majorBidi" w:hAnsiTheme="majorBidi" w:cstheme="majorBidi"/>
          <w:sz w:val="28"/>
          <w:szCs w:val="28"/>
          <w:lang w:val="en"/>
        </w:rPr>
      </w:pPr>
      <w:hyperlink r:id="rId54" w:tooltip="Non-ionizing radiation" w:history="1">
        <w:r w:rsidR="00AA36A0" w:rsidRPr="009C6259">
          <w:rPr>
            <w:rStyle w:val="Hyperlink"/>
            <w:rFonts w:asciiTheme="majorBidi" w:hAnsiTheme="majorBidi" w:cstheme="majorBidi"/>
            <w:sz w:val="28"/>
            <w:szCs w:val="28"/>
            <w:lang w:val="en"/>
          </w:rPr>
          <w:t>non-ionizing radiation</w:t>
        </w:r>
      </w:hyperlink>
      <w:r w:rsidR="00AA36A0" w:rsidRPr="009C6259">
        <w:rPr>
          <w:rFonts w:asciiTheme="majorBidi" w:hAnsiTheme="majorBidi" w:cstheme="majorBidi"/>
          <w:sz w:val="28"/>
          <w:szCs w:val="28"/>
          <w:lang w:val="en"/>
        </w:rPr>
        <w:t> modalities such as </w:t>
      </w:r>
      <w:hyperlink r:id="rId55" w:tooltip="Ultrasound" w:history="1">
        <w:r w:rsidR="00AA36A0" w:rsidRPr="009C6259">
          <w:rPr>
            <w:rStyle w:val="Hyperlink"/>
            <w:rFonts w:asciiTheme="majorBidi" w:hAnsiTheme="majorBidi" w:cstheme="majorBidi"/>
            <w:sz w:val="28"/>
            <w:szCs w:val="28"/>
            <w:lang w:val="en"/>
          </w:rPr>
          <w:t>ultrasound</w:t>
        </w:r>
      </w:hyperlink>
      <w:r w:rsidR="00AA36A0" w:rsidRPr="009C6259">
        <w:rPr>
          <w:rFonts w:asciiTheme="majorBidi" w:hAnsiTheme="majorBidi" w:cstheme="majorBidi"/>
          <w:sz w:val="28"/>
          <w:szCs w:val="28"/>
          <w:lang w:val="en"/>
        </w:rPr>
        <w:t>, and </w:t>
      </w:r>
      <w:hyperlink r:id="rId56" w:tooltip="Magnetic resonance imaging" w:history="1">
        <w:r w:rsidR="00AA36A0" w:rsidRPr="009C6259">
          <w:rPr>
            <w:rStyle w:val="Hyperlink"/>
            <w:rFonts w:asciiTheme="majorBidi" w:hAnsiTheme="majorBidi" w:cstheme="majorBidi"/>
            <w:sz w:val="28"/>
            <w:szCs w:val="28"/>
            <w:lang w:val="en"/>
          </w:rPr>
          <w:t>MRI</w:t>
        </w:r>
      </w:hyperlink>
      <w:r w:rsidR="00AA36A0" w:rsidRPr="009C6259">
        <w:rPr>
          <w:rFonts w:asciiTheme="majorBidi" w:hAnsiTheme="majorBidi" w:cstheme="majorBidi"/>
          <w:sz w:val="28"/>
          <w:szCs w:val="28"/>
          <w:lang w:val="en"/>
        </w:rPr>
        <w:t>.</w:t>
      </w:r>
    </w:p>
    <w:p w14:paraId="18938668" w14:textId="77777777" w:rsidR="004861B1" w:rsidRDefault="00070C2D" w:rsidP="004861B1">
      <w:p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75648" behindDoc="1" locked="0" layoutInCell="1" allowOverlap="1" wp14:anchorId="0DE0AD2F" wp14:editId="7F6095C0">
            <wp:simplePos x="0" y="0"/>
            <wp:positionH relativeFrom="column">
              <wp:posOffset>3961130</wp:posOffset>
            </wp:positionH>
            <wp:positionV relativeFrom="paragraph">
              <wp:posOffset>34925</wp:posOffset>
            </wp:positionV>
            <wp:extent cx="2850515" cy="1807210"/>
            <wp:effectExtent l="0" t="0" r="6985" b="2540"/>
            <wp:wrapNone/>
            <wp:docPr id="17" name="Picture 17" descr="D:\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051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74624" behindDoc="1" locked="0" layoutInCell="1" allowOverlap="1" wp14:anchorId="375DD100" wp14:editId="2527B65B">
            <wp:simplePos x="0" y="0"/>
            <wp:positionH relativeFrom="column">
              <wp:posOffset>540385</wp:posOffset>
            </wp:positionH>
            <wp:positionV relativeFrom="paragraph">
              <wp:posOffset>34925</wp:posOffset>
            </wp:positionV>
            <wp:extent cx="3044190" cy="1807210"/>
            <wp:effectExtent l="0" t="0" r="3810" b="2540"/>
            <wp:wrapNone/>
            <wp:docPr id="16" name="Picture 16" descr="D:\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s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4190"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7FFA5" w14:textId="77777777" w:rsidR="004861B1" w:rsidRDefault="004861B1" w:rsidP="004861B1">
      <w:pPr>
        <w:rPr>
          <w:rFonts w:asciiTheme="majorBidi" w:hAnsiTheme="majorBidi" w:cstheme="majorBidi"/>
          <w:sz w:val="28"/>
          <w:szCs w:val="28"/>
          <w:lang w:val="en"/>
        </w:rPr>
      </w:pPr>
    </w:p>
    <w:p w14:paraId="5837622A" w14:textId="77777777" w:rsidR="005E20D4" w:rsidRDefault="005E20D4" w:rsidP="004861B1">
      <w:pPr>
        <w:rPr>
          <w:rFonts w:asciiTheme="majorBidi" w:hAnsiTheme="majorBidi" w:cstheme="majorBidi"/>
          <w:sz w:val="28"/>
          <w:szCs w:val="28"/>
          <w:lang w:val="en"/>
        </w:rPr>
      </w:pPr>
    </w:p>
    <w:p w14:paraId="5FBDBD99" w14:textId="77777777" w:rsidR="005E20D4" w:rsidRDefault="005E20D4" w:rsidP="004861B1">
      <w:pPr>
        <w:rPr>
          <w:rFonts w:asciiTheme="majorBidi" w:hAnsiTheme="majorBidi" w:cstheme="majorBidi"/>
          <w:sz w:val="28"/>
          <w:szCs w:val="28"/>
          <w:lang w:val="en"/>
        </w:rPr>
      </w:pPr>
    </w:p>
    <w:p w14:paraId="0D1F7658" w14:textId="77777777" w:rsidR="005E20D4" w:rsidRDefault="005E20D4" w:rsidP="004861B1">
      <w:pPr>
        <w:rPr>
          <w:rFonts w:asciiTheme="majorBidi" w:hAnsiTheme="majorBidi" w:cstheme="majorBidi"/>
          <w:sz w:val="28"/>
          <w:szCs w:val="28"/>
          <w:lang w:val="en"/>
        </w:rPr>
      </w:pPr>
    </w:p>
    <w:p w14:paraId="0B0BC6B1" w14:textId="77777777" w:rsidR="005E20D4" w:rsidRDefault="005E20D4" w:rsidP="004861B1">
      <w:pPr>
        <w:rPr>
          <w:rFonts w:asciiTheme="majorBidi" w:hAnsiTheme="majorBidi" w:cstheme="majorBidi"/>
          <w:sz w:val="28"/>
          <w:szCs w:val="28"/>
          <w:lang w:val="en"/>
        </w:rPr>
      </w:pPr>
    </w:p>
    <w:p w14:paraId="5DD23B08" w14:textId="77777777" w:rsidR="005E20D4" w:rsidRDefault="005E20D4" w:rsidP="004861B1">
      <w:pPr>
        <w:rPr>
          <w:rFonts w:asciiTheme="majorBidi" w:hAnsiTheme="majorBidi" w:cstheme="majorBidi"/>
          <w:sz w:val="28"/>
          <w:szCs w:val="28"/>
          <w:lang w:val="en"/>
        </w:rPr>
      </w:pPr>
    </w:p>
    <w:p w14:paraId="652F8DBA" w14:textId="77777777" w:rsidR="00070C2D" w:rsidRDefault="00070C2D" w:rsidP="004861B1">
      <w:pPr>
        <w:rPr>
          <w:rFonts w:asciiTheme="majorBidi" w:hAnsiTheme="majorBidi" w:cstheme="majorBidi"/>
          <w:sz w:val="28"/>
          <w:szCs w:val="28"/>
          <w:lang w:val="en"/>
        </w:rPr>
      </w:pPr>
    </w:p>
    <w:p w14:paraId="6C5D0105" w14:textId="77777777" w:rsidR="00070C2D" w:rsidRDefault="00070C2D" w:rsidP="004861B1">
      <w:pPr>
        <w:rPr>
          <w:rFonts w:asciiTheme="majorBidi" w:hAnsiTheme="majorBidi" w:cstheme="majorBidi"/>
          <w:sz w:val="28"/>
          <w:szCs w:val="28"/>
          <w:lang w:val="en"/>
        </w:rPr>
      </w:pPr>
    </w:p>
    <w:p w14:paraId="46FCFE99" w14:textId="77777777" w:rsidR="005E20D4" w:rsidRPr="004861B1" w:rsidRDefault="005E20D4" w:rsidP="004861B1">
      <w:pPr>
        <w:rPr>
          <w:rFonts w:asciiTheme="majorBidi" w:hAnsiTheme="majorBidi" w:cstheme="majorBidi"/>
          <w:sz w:val="28"/>
          <w:szCs w:val="28"/>
          <w:lang w:val="en"/>
        </w:rPr>
      </w:pPr>
    </w:p>
    <w:p w14:paraId="72C00F11" w14:textId="77777777" w:rsidR="00A432FB" w:rsidRPr="009C6259" w:rsidRDefault="00AA36A0" w:rsidP="00171DD4">
      <w:pPr>
        <w:pStyle w:val="ListParagraph"/>
        <w:numPr>
          <w:ilvl w:val="0"/>
          <w:numId w:val="1"/>
        </w:numPr>
        <w:rPr>
          <w:rFonts w:asciiTheme="majorBidi" w:hAnsiTheme="majorBidi" w:cstheme="majorBidi"/>
          <w:sz w:val="28"/>
          <w:szCs w:val="28"/>
          <w:lang w:val="en"/>
        </w:rPr>
      </w:pPr>
      <w:r w:rsidRPr="009C6259">
        <w:rPr>
          <w:rFonts w:asciiTheme="majorBidi" w:hAnsiTheme="majorBidi" w:cstheme="majorBidi"/>
          <w:sz w:val="28"/>
          <w:szCs w:val="28"/>
          <w:lang w:val="en"/>
        </w:rPr>
        <w:t>In addition, many imaging physicists are often also involved with </w:t>
      </w:r>
      <w:hyperlink r:id="rId59" w:tooltip="Nuclear medicine" w:history="1">
        <w:r w:rsidRPr="009C6259">
          <w:rPr>
            <w:rStyle w:val="Hyperlink"/>
            <w:rFonts w:asciiTheme="majorBidi" w:hAnsiTheme="majorBidi" w:cstheme="majorBidi"/>
            <w:sz w:val="28"/>
            <w:szCs w:val="28"/>
            <w:lang w:val="en"/>
          </w:rPr>
          <w:t>nuclear medicine</w:t>
        </w:r>
      </w:hyperlink>
      <w:r w:rsidRPr="009C6259">
        <w:rPr>
          <w:rFonts w:asciiTheme="majorBidi" w:hAnsiTheme="majorBidi" w:cstheme="majorBidi"/>
          <w:sz w:val="28"/>
          <w:szCs w:val="28"/>
          <w:lang w:val="en"/>
        </w:rPr>
        <w:t> systems, including</w:t>
      </w:r>
    </w:p>
    <w:p w14:paraId="4D0EF710" w14:textId="77777777" w:rsidR="00A432FB" w:rsidRDefault="005E204F" w:rsidP="00171DD4">
      <w:pPr>
        <w:pStyle w:val="ListParagraph"/>
        <w:numPr>
          <w:ilvl w:val="0"/>
          <w:numId w:val="3"/>
        </w:num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68480" behindDoc="1" locked="0" layoutInCell="1" allowOverlap="1" wp14:anchorId="7F8B943A" wp14:editId="28C266BD">
            <wp:simplePos x="0" y="0"/>
            <wp:positionH relativeFrom="column">
              <wp:posOffset>2775494</wp:posOffset>
            </wp:positionH>
            <wp:positionV relativeFrom="paragraph">
              <wp:posOffset>342900</wp:posOffset>
            </wp:positionV>
            <wp:extent cx="2482215" cy="1839595"/>
            <wp:effectExtent l="0" t="0" r="0" b="8255"/>
            <wp:wrapNone/>
            <wp:docPr id="13" name="Picture 13" descr="D:\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2215" cy="18395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1" w:tooltip="SPECT" w:history="1">
        <w:r w:rsidR="00AA36A0" w:rsidRPr="009C6259">
          <w:rPr>
            <w:rStyle w:val="Hyperlink"/>
            <w:rFonts w:asciiTheme="majorBidi" w:hAnsiTheme="majorBidi" w:cstheme="majorBidi"/>
            <w:sz w:val="28"/>
            <w:szCs w:val="28"/>
            <w:lang w:val="en"/>
          </w:rPr>
          <w:t>single photon emission computed tomography</w:t>
        </w:r>
      </w:hyperlink>
      <w:r w:rsidR="00AA36A0" w:rsidRPr="009C6259">
        <w:rPr>
          <w:rFonts w:asciiTheme="majorBidi" w:hAnsiTheme="majorBidi" w:cstheme="majorBidi"/>
          <w:sz w:val="28"/>
          <w:szCs w:val="28"/>
          <w:lang w:val="en"/>
        </w:rPr>
        <w:t> (SPECT)</w:t>
      </w:r>
      <w:r w:rsidR="00A432FB" w:rsidRPr="009C6259">
        <w:rPr>
          <w:rFonts w:asciiTheme="majorBidi" w:hAnsiTheme="majorBidi" w:cstheme="majorBidi"/>
          <w:sz w:val="28"/>
          <w:szCs w:val="28"/>
          <w:lang w:val="en"/>
        </w:rPr>
        <w:t>.</w:t>
      </w:r>
    </w:p>
    <w:p w14:paraId="5228EC44" w14:textId="77777777" w:rsidR="005E204F" w:rsidRDefault="005E204F" w:rsidP="005E204F">
      <w:pPr>
        <w:rPr>
          <w:rFonts w:asciiTheme="majorBidi" w:hAnsiTheme="majorBidi" w:cstheme="majorBidi"/>
          <w:sz w:val="28"/>
          <w:szCs w:val="28"/>
          <w:lang w:val="en"/>
        </w:rPr>
      </w:pPr>
    </w:p>
    <w:p w14:paraId="06FCC32D" w14:textId="77777777" w:rsidR="005E204F" w:rsidRDefault="005E204F" w:rsidP="005E204F">
      <w:pPr>
        <w:rPr>
          <w:rFonts w:asciiTheme="majorBidi" w:hAnsiTheme="majorBidi" w:cstheme="majorBidi"/>
          <w:sz w:val="28"/>
          <w:szCs w:val="28"/>
          <w:lang w:val="en"/>
        </w:rPr>
      </w:pPr>
    </w:p>
    <w:p w14:paraId="29D839FD" w14:textId="77777777" w:rsidR="005E204F" w:rsidRDefault="005E204F" w:rsidP="005E204F">
      <w:pPr>
        <w:rPr>
          <w:rFonts w:asciiTheme="majorBidi" w:hAnsiTheme="majorBidi" w:cstheme="majorBidi"/>
          <w:sz w:val="28"/>
          <w:szCs w:val="28"/>
          <w:lang w:val="en"/>
        </w:rPr>
      </w:pPr>
    </w:p>
    <w:p w14:paraId="673571EE" w14:textId="77777777" w:rsidR="005E204F" w:rsidRDefault="005E204F" w:rsidP="005E204F">
      <w:pPr>
        <w:rPr>
          <w:rFonts w:asciiTheme="majorBidi" w:hAnsiTheme="majorBidi" w:cstheme="majorBidi"/>
          <w:sz w:val="28"/>
          <w:szCs w:val="28"/>
          <w:lang w:val="en"/>
        </w:rPr>
      </w:pPr>
    </w:p>
    <w:p w14:paraId="08609B32" w14:textId="77777777" w:rsidR="005E204F" w:rsidRDefault="005E204F" w:rsidP="005E204F">
      <w:pPr>
        <w:rPr>
          <w:rFonts w:asciiTheme="majorBidi" w:hAnsiTheme="majorBidi" w:cstheme="majorBidi"/>
          <w:sz w:val="28"/>
          <w:szCs w:val="28"/>
          <w:lang w:val="en"/>
        </w:rPr>
      </w:pPr>
    </w:p>
    <w:p w14:paraId="7D2E7792" w14:textId="77777777" w:rsidR="005E204F" w:rsidRPr="005E204F" w:rsidRDefault="005E204F" w:rsidP="005E204F">
      <w:pPr>
        <w:rPr>
          <w:rFonts w:asciiTheme="majorBidi" w:hAnsiTheme="majorBidi" w:cstheme="majorBidi"/>
          <w:sz w:val="28"/>
          <w:szCs w:val="28"/>
          <w:lang w:val="en"/>
        </w:rPr>
      </w:pPr>
    </w:p>
    <w:p w14:paraId="7AAE14E5" w14:textId="77777777" w:rsidR="00AA36A0" w:rsidRPr="005E204F" w:rsidRDefault="005D12DC" w:rsidP="00171DD4">
      <w:pPr>
        <w:pStyle w:val="ListParagraph"/>
        <w:numPr>
          <w:ilvl w:val="0"/>
          <w:numId w:val="3"/>
        </w:numPr>
        <w:rPr>
          <w:rFonts w:asciiTheme="majorBidi" w:hAnsiTheme="majorBidi" w:cstheme="majorBidi"/>
          <w:sz w:val="28"/>
          <w:szCs w:val="28"/>
          <w:lang w:val="en"/>
        </w:rPr>
      </w:pPr>
      <w:r>
        <w:rPr>
          <w:rFonts w:asciiTheme="majorBidi" w:hAnsiTheme="majorBidi" w:cstheme="majorBidi"/>
          <w:noProof/>
          <w:sz w:val="28"/>
          <w:szCs w:val="28"/>
        </w:rPr>
        <w:drawing>
          <wp:anchor distT="0" distB="0" distL="114300" distR="114300" simplePos="0" relativeHeight="251669504" behindDoc="1" locked="0" layoutInCell="1" allowOverlap="1" wp14:anchorId="44EC2944" wp14:editId="32F7EFEB">
            <wp:simplePos x="0" y="0"/>
            <wp:positionH relativeFrom="column">
              <wp:posOffset>3504565</wp:posOffset>
            </wp:positionH>
            <wp:positionV relativeFrom="paragraph">
              <wp:posOffset>50165</wp:posOffset>
            </wp:positionV>
            <wp:extent cx="2797810" cy="1644015"/>
            <wp:effectExtent l="0" t="0" r="2540" b="0"/>
            <wp:wrapNone/>
            <wp:docPr id="14" name="Picture 14" desc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mages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7810" cy="16440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tooltip="Positron emission tomography" w:history="1">
        <w:r w:rsidR="00AA36A0" w:rsidRPr="005E204F">
          <w:rPr>
            <w:rStyle w:val="Hyperlink"/>
            <w:rFonts w:asciiTheme="majorBidi" w:hAnsiTheme="majorBidi" w:cstheme="majorBidi"/>
            <w:sz w:val="28"/>
            <w:szCs w:val="28"/>
            <w:lang w:val="en"/>
          </w:rPr>
          <w:t>positron emission tomography</w:t>
        </w:r>
      </w:hyperlink>
      <w:r w:rsidR="00AA36A0" w:rsidRPr="005E204F">
        <w:rPr>
          <w:rFonts w:asciiTheme="majorBidi" w:hAnsiTheme="majorBidi" w:cstheme="majorBidi"/>
          <w:sz w:val="28"/>
          <w:szCs w:val="28"/>
          <w:lang w:val="en"/>
        </w:rPr>
        <w:t xml:space="preserve"> (PET). </w:t>
      </w:r>
    </w:p>
    <w:p w14:paraId="036494F3" w14:textId="77777777" w:rsidR="005E204F" w:rsidRPr="005E204F" w:rsidRDefault="005E204F" w:rsidP="005E204F">
      <w:pPr>
        <w:rPr>
          <w:rFonts w:asciiTheme="majorBidi" w:hAnsiTheme="majorBidi" w:cstheme="majorBidi"/>
          <w:sz w:val="28"/>
          <w:szCs w:val="28"/>
          <w:lang w:val="en"/>
        </w:rPr>
      </w:pPr>
    </w:p>
    <w:p w14:paraId="44B2D637" w14:textId="77777777" w:rsidR="00AF5D81" w:rsidRDefault="00AF5D81" w:rsidP="00414E06">
      <w:pPr>
        <w:rPr>
          <w:rFonts w:asciiTheme="majorBidi" w:hAnsiTheme="majorBidi" w:cstheme="majorBidi"/>
          <w:b/>
          <w:bCs/>
          <w:sz w:val="28"/>
          <w:szCs w:val="28"/>
          <w:lang w:val="en"/>
        </w:rPr>
      </w:pPr>
    </w:p>
    <w:p w14:paraId="1BD0CEB4" w14:textId="77777777" w:rsidR="00980CEC" w:rsidRDefault="00980CEC" w:rsidP="00414E06">
      <w:pPr>
        <w:rPr>
          <w:rFonts w:asciiTheme="majorBidi" w:hAnsiTheme="majorBidi" w:cstheme="majorBidi"/>
          <w:b/>
          <w:bCs/>
          <w:sz w:val="28"/>
          <w:szCs w:val="28"/>
          <w:lang w:val="en"/>
        </w:rPr>
      </w:pPr>
    </w:p>
    <w:p w14:paraId="3496973F" w14:textId="77777777" w:rsidR="00980CEC" w:rsidRDefault="00980CEC" w:rsidP="00414E06">
      <w:pPr>
        <w:rPr>
          <w:rFonts w:asciiTheme="majorBidi" w:hAnsiTheme="majorBidi" w:cstheme="majorBidi"/>
          <w:b/>
          <w:bCs/>
          <w:sz w:val="28"/>
          <w:szCs w:val="28"/>
          <w:lang w:val="en"/>
        </w:rPr>
      </w:pPr>
    </w:p>
    <w:p w14:paraId="10352D26" w14:textId="77777777" w:rsidR="00980CEC" w:rsidRPr="00980CEC" w:rsidRDefault="00980CEC" w:rsidP="00414E06">
      <w:pPr>
        <w:rPr>
          <w:rFonts w:asciiTheme="majorBidi" w:hAnsiTheme="majorBidi" w:cstheme="majorBidi"/>
          <w:b/>
          <w:bCs/>
          <w:color w:val="FF0000"/>
          <w:sz w:val="28"/>
          <w:szCs w:val="28"/>
          <w:lang w:val="en"/>
        </w:rPr>
      </w:pPr>
    </w:p>
    <w:p w14:paraId="6311B570" w14:textId="77777777" w:rsidR="00AA36A0" w:rsidRPr="00980CEC" w:rsidRDefault="00AA36A0" w:rsidP="00414E06">
      <w:pPr>
        <w:rPr>
          <w:rFonts w:asciiTheme="majorBidi" w:hAnsiTheme="majorBidi" w:cstheme="majorBidi"/>
          <w:b/>
          <w:bCs/>
          <w:color w:val="FF0000"/>
          <w:sz w:val="28"/>
          <w:szCs w:val="28"/>
          <w:lang w:val="en"/>
        </w:rPr>
      </w:pPr>
      <w:r w:rsidRPr="00980CEC">
        <w:rPr>
          <w:rFonts w:asciiTheme="majorBidi" w:hAnsiTheme="majorBidi" w:cstheme="majorBidi"/>
          <w:b/>
          <w:bCs/>
          <w:color w:val="FF0000"/>
          <w:sz w:val="28"/>
          <w:szCs w:val="28"/>
          <w:lang w:val="en"/>
        </w:rPr>
        <w:t>Radiation therapeutic physics</w:t>
      </w:r>
    </w:p>
    <w:p w14:paraId="396A7117" w14:textId="77777777" w:rsidR="00414E06" w:rsidRPr="009C6259" w:rsidRDefault="00AA36A0" w:rsidP="00414E06">
      <w:pPr>
        <w:rPr>
          <w:rFonts w:asciiTheme="majorBidi" w:hAnsiTheme="majorBidi" w:cstheme="majorBidi"/>
          <w:sz w:val="28"/>
          <w:szCs w:val="28"/>
          <w:lang w:val="en"/>
        </w:rPr>
      </w:pPr>
      <w:r w:rsidRPr="009C6259">
        <w:rPr>
          <w:rFonts w:asciiTheme="majorBidi" w:hAnsiTheme="majorBidi" w:cstheme="majorBidi"/>
          <w:sz w:val="28"/>
          <w:szCs w:val="28"/>
          <w:lang w:val="en"/>
        </w:rPr>
        <w:t>Radiation therapeutic physics is also known as </w:t>
      </w:r>
      <w:hyperlink r:id="rId64" w:tooltip="Radiotherapy" w:history="1">
        <w:r w:rsidRPr="009C6259">
          <w:rPr>
            <w:rStyle w:val="Hyperlink"/>
            <w:rFonts w:asciiTheme="majorBidi" w:hAnsiTheme="majorBidi" w:cstheme="majorBidi"/>
            <w:sz w:val="28"/>
            <w:szCs w:val="28"/>
            <w:lang w:val="en"/>
          </w:rPr>
          <w:t>radiotherapy</w:t>
        </w:r>
      </w:hyperlink>
      <w:r w:rsidRPr="009C6259">
        <w:rPr>
          <w:rFonts w:asciiTheme="majorBidi" w:hAnsiTheme="majorBidi" w:cstheme="majorBidi"/>
          <w:sz w:val="28"/>
          <w:szCs w:val="28"/>
          <w:lang w:val="en"/>
        </w:rPr>
        <w:t> physics or </w:t>
      </w:r>
      <w:hyperlink r:id="rId65" w:tooltip="Radiation oncologist" w:history="1">
        <w:r w:rsidRPr="009C6259">
          <w:rPr>
            <w:rStyle w:val="Hyperlink"/>
            <w:rFonts w:asciiTheme="majorBidi" w:hAnsiTheme="majorBidi" w:cstheme="majorBidi"/>
            <w:sz w:val="28"/>
            <w:szCs w:val="28"/>
            <w:lang w:val="en"/>
          </w:rPr>
          <w:t>radiation oncologist</w:t>
        </w:r>
      </w:hyperlink>
      <w:r w:rsidR="00414E06" w:rsidRPr="009C6259">
        <w:rPr>
          <w:rFonts w:asciiTheme="majorBidi" w:hAnsiTheme="majorBidi" w:cstheme="majorBidi"/>
          <w:sz w:val="28"/>
          <w:szCs w:val="28"/>
          <w:lang w:val="en"/>
        </w:rPr>
        <w:t> physics</w:t>
      </w:r>
      <w:r w:rsidRPr="009C6259">
        <w:rPr>
          <w:rFonts w:asciiTheme="majorBidi" w:hAnsiTheme="majorBidi" w:cstheme="majorBidi"/>
          <w:sz w:val="28"/>
          <w:szCs w:val="28"/>
          <w:lang w:val="en"/>
        </w:rPr>
        <w:t>. A radiation therapy physicist typically deals with</w:t>
      </w:r>
    </w:p>
    <w:p w14:paraId="43814C4F" w14:textId="77777777" w:rsidR="00414E06" w:rsidRPr="009C6259" w:rsidRDefault="00A72E70" w:rsidP="00171DD4">
      <w:pPr>
        <w:pStyle w:val="ListParagraph"/>
        <w:numPr>
          <w:ilvl w:val="0"/>
          <w:numId w:val="4"/>
        </w:numPr>
        <w:rPr>
          <w:rFonts w:asciiTheme="majorBidi" w:hAnsiTheme="majorBidi" w:cstheme="majorBidi"/>
          <w:sz w:val="28"/>
          <w:szCs w:val="28"/>
          <w:lang w:val="en"/>
        </w:rPr>
      </w:pPr>
      <w:hyperlink r:id="rId66" w:anchor="Medical_linacs" w:tooltip="Linear particle accelerator" w:history="1">
        <w:r w:rsidR="00AA36A0" w:rsidRPr="009C6259">
          <w:rPr>
            <w:rStyle w:val="Hyperlink"/>
            <w:rFonts w:asciiTheme="majorBidi" w:hAnsiTheme="majorBidi" w:cstheme="majorBidi"/>
            <w:sz w:val="28"/>
            <w:szCs w:val="28"/>
            <w:lang w:val="en"/>
          </w:rPr>
          <w:t>linear accelerator</w:t>
        </w:r>
      </w:hyperlink>
      <w:r w:rsidR="00AA36A0" w:rsidRPr="009C6259">
        <w:rPr>
          <w:rFonts w:asciiTheme="majorBidi" w:hAnsiTheme="majorBidi" w:cstheme="majorBidi"/>
          <w:sz w:val="28"/>
          <w:szCs w:val="28"/>
          <w:lang w:val="en"/>
        </w:rPr>
        <w:t> (</w:t>
      </w:r>
      <w:proofErr w:type="spellStart"/>
      <w:r w:rsidR="00AA36A0" w:rsidRPr="009C6259">
        <w:rPr>
          <w:rFonts w:asciiTheme="majorBidi" w:hAnsiTheme="majorBidi" w:cstheme="majorBidi"/>
          <w:sz w:val="28"/>
          <w:szCs w:val="28"/>
          <w:lang w:val="en"/>
        </w:rPr>
        <w:t>Linac</w:t>
      </w:r>
      <w:proofErr w:type="spellEnd"/>
      <w:r w:rsidR="00AA36A0" w:rsidRPr="009C6259">
        <w:rPr>
          <w:rFonts w:asciiTheme="majorBidi" w:hAnsiTheme="majorBidi" w:cstheme="majorBidi"/>
          <w:sz w:val="28"/>
          <w:szCs w:val="28"/>
          <w:lang w:val="en"/>
        </w:rPr>
        <w:t>) systems</w:t>
      </w:r>
    </w:p>
    <w:p w14:paraId="52593B14" w14:textId="77777777" w:rsidR="00414E06" w:rsidRPr="009C6259" w:rsidRDefault="00AA36A0" w:rsidP="00171DD4">
      <w:pPr>
        <w:pStyle w:val="ListParagraph"/>
        <w:numPr>
          <w:ilvl w:val="0"/>
          <w:numId w:val="4"/>
        </w:numPr>
        <w:rPr>
          <w:rFonts w:asciiTheme="majorBidi" w:hAnsiTheme="majorBidi" w:cstheme="majorBidi"/>
          <w:sz w:val="28"/>
          <w:szCs w:val="28"/>
          <w:lang w:val="en"/>
        </w:rPr>
      </w:pPr>
      <w:r w:rsidRPr="009C6259">
        <w:rPr>
          <w:rFonts w:asciiTheme="majorBidi" w:hAnsiTheme="majorBidi" w:cstheme="majorBidi"/>
          <w:sz w:val="28"/>
          <w:szCs w:val="28"/>
          <w:lang w:val="en"/>
        </w:rPr>
        <w:t>kilovoltage x-ray t</w:t>
      </w:r>
      <w:r w:rsidR="00414E06" w:rsidRPr="009C6259">
        <w:rPr>
          <w:rFonts w:asciiTheme="majorBidi" w:hAnsiTheme="majorBidi" w:cstheme="majorBidi"/>
          <w:sz w:val="28"/>
          <w:szCs w:val="28"/>
          <w:lang w:val="en"/>
        </w:rPr>
        <w:t>reatment units on a daily basis.</w:t>
      </w:r>
    </w:p>
    <w:p w14:paraId="443C59F0" w14:textId="77777777" w:rsidR="00414E06" w:rsidRPr="009C6259" w:rsidRDefault="00414E06" w:rsidP="00980CEC">
      <w:pPr>
        <w:ind w:left="360"/>
        <w:rPr>
          <w:rFonts w:asciiTheme="majorBidi" w:hAnsiTheme="majorBidi" w:cstheme="majorBidi"/>
          <w:sz w:val="28"/>
          <w:szCs w:val="28"/>
          <w:lang w:val="en"/>
        </w:rPr>
      </w:pPr>
      <w:r w:rsidRPr="009C6259">
        <w:rPr>
          <w:rFonts w:asciiTheme="majorBidi" w:hAnsiTheme="majorBidi" w:cstheme="majorBidi"/>
          <w:sz w:val="28"/>
          <w:szCs w:val="28"/>
          <w:lang w:val="en"/>
        </w:rPr>
        <w:t>c-</w:t>
      </w:r>
      <w:r w:rsidR="00AA36A0" w:rsidRPr="009C6259">
        <w:rPr>
          <w:rFonts w:asciiTheme="majorBidi" w:hAnsiTheme="majorBidi" w:cstheme="majorBidi"/>
          <w:sz w:val="28"/>
          <w:szCs w:val="28"/>
          <w:lang w:val="en"/>
        </w:rPr>
        <w:t xml:space="preserve"> as well as other modalities such as </w:t>
      </w:r>
      <w:proofErr w:type="spellStart"/>
      <w:r w:rsidR="00873D89">
        <w:fldChar w:fldCharType="begin"/>
      </w:r>
      <w:r w:rsidR="00873D89">
        <w:instrText xml:space="preserve"> HYPERLINK "https://en.wikipedia.org/wiki/TomoTherapy" \o "TomoTherapy" </w:instrText>
      </w:r>
      <w:r w:rsidR="00873D89">
        <w:fldChar w:fldCharType="separate"/>
      </w:r>
      <w:r w:rsidR="00AA36A0" w:rsidRPr="009C6259">
        <w:rPr>
          <w:rStyle w:val="Hyperlink"/>
          <w:rFonts w:asciiTheme="majorBidi" w:hAnsiTheme="majorBidi" w:cstheme="majorBidi"/>
          <w:sz w:val="28"/>
          <w:szCs w:val="28"/>
          <w:lang w:val="en"/>
        </w:rPr>
        <w:t>TomoTherapy</w:t>
      </w:r>
      <w:proofErr w:type="spellEnd"/>
      <w:r w:rsidR="00873D89">
        <w:rPr>
          <w:rStyle w:val="Hyperlink"/>
          <w:rFonts w:asciiTheme="majorBidi" w:hAnsiTheme="majorBidi" w:cstheme="majorBidi"/>
          <w:sz w:val="28"/>
          <w:szCs w:val="28"/>
          <w:lang w:val="en"/>
        </w:rPr>
        <w:fldChar w:fldCharType="end"/>
      </w:r>
      <w:r w:rsidR="00AA36A0" w:rsidRPr="009C6259">
        <w:rPr>
          <w:rFonts w:asciiTheme="majorBidi" w:hAnsiTheme="majorBidi" w:cstheme="majorBidi"/>
          <w:sz w:val="28"/>
          <w:szCs w:val="28"/>
          <w:lang w:val="en"/>
        </w:rPr>
        <w:t>, </w:t>
      </w:r>
      <w:hyperlink r:id="rId67" w:tooltip="Gamma knife" w:history="1">
        <w:r w:rsidR="00AA36A0" w:rsidRPr="009C6259">
          <w:rPr>
            <w:rStyle w:val="Hyperlink"/>
            <w:rFonts w:asciiTheme="majorBidi" w:hAnsiTheme="majorBidi" w:cstheme="majorBidi"/>
            <w:sz w:val="28"/>
            <w:szCs w:val="28"/>
            <w:lang w:val="en"/>
          </w:rPr>
          <w:t>gamma knife</w:t>
        </w:r>
      </w:hyperlink>
      <w:r w:rsidR="00AA36A0" w:rsidRPr="009C6259">
        <w:rPr>
          <w:rFonts w:asciiTheme="majorBidi" w:hAnsiTheme="majorBidi" w:cstheme="majorBidi"/>
          <w:sz w:val="28"/>
          <w:szCs w:val="28"/>
          <w:lang w:val="en"/>
        </w:rPr>
        <w:t>, </w:t>
      </w:r>
      <w:hyperlink r:id="rId68" w:tooltip="Proton therapy" w:history="1">
        <w:r w:rsidR="00AA36A0" w:rsidRPr="009C6259">
          <w:rPr>
            <w:rStyle w:val="Hyperlink"/>
            <w:rFonts w:asciiTheme="majorBidi" w:hAnsiTheme="majorBidi" w:cstheme="majorBidi"/>
            <w:sz w:val="28"/>
            <w:szCs w:val="28"/>
            <w:lang w:val="en"/>
          </w:rPr>
          <w:t>proton therapy</w:t>
        </w:r>
      </w:hyperlink>
      <w:r w:rsidR="00AA36A0" w:rsidRPr="009C6259">
        <w:rPr>
          <w:rFonts w:asciiTheme="majorBidi" w:hAnsiTheme="majorBidi" w:cstheme="majorBidi"/>
          <w:sz w:val="28"/>
          <w:szCs w:val="28"/>
          <w:lang w:val="en"/>
        </w:rPr>
        <w:t>, and </w:t>
      </w:r>
      <w:hyperlink r:id="rId69" w:tooltip="Brachytherapy" w:history="1">
        <w:r w:rsidR="00AA36A0" w:rsidRPr="009C6259">
          <w:rPr>
            <w:rStyle w:val="Hyperlink"/>
            <w:rFonts w:asciiTheme="majorBidi" w:hAnsiTheme="majorBidi" w:cstheme="majorBidi"/>
            <w:sz w:val="28"/>
            <w:szCs w:val="28"/>
            <w:lang w:val="en"/>
          </w:rPr>
          <w:t>brachytherapy</w:t>
        </w:r>
      </w:hyperlink>
      <w:r w:rsidR="00AA36A0" w:rsidRPr="009C6259">
        <w:rPr>
          <w:rFonts w:asciiTheme="majorBidi" w:hAnsiTheme="majorBidi" w:cstheme="majorBidi"/>
          <w:sz w:val="28"/>
          <w:szCs w:val="28"/>
          <w:lang w:val="en"/>
        </w:rPr>
        <w:t>. </w:t>
      </w:r>
    </w:p>
    <w:p w14:paraId="5A5326B3" w14:textId="77777777" w:rsidR="00980CEC" w:rsidRDefault="00980CEC" w:rsidP="00414E06">
      <w:pPr>
        <w:rPr>
          <w:rFonts w:asciiTheme="majorBidi" w:hAnsiTheme="majorBidi" w:cstheme="majorBidi"/>
          <w:sz w:val="28"/>
          <w:szCs w:val="28"/>
          <w:lang w:val="en"/>
        </w:rPr>
      </w:pPr>
    </w:p>
    <w:p w14:paraId="43008B0D" w14:textId="77777777" w:rsidR="00980CEC" w:rsidRDefault="00980CEC" w:rsidP="00980CEC">
      <w:pPr>
        <w:rPr>
          <w:rFonts w:asciiTheme="majorBidi" w:hAnsiTheme="majorBidi" w:cstheme="majorBidi"/>
          <w:sz w:val="28"/>
          <w:szCs w:val="28"/>
          <w:lang w:val="en"/>
        </w:rPr>
      </w:pPr>
    </w:p>
    <w:p w14:paraId="06E34C64" w14:textId="77777777" w:rsidR="00980CEC" w:rsidRPr="000168BD" w:rsidRDefault="00AA36A0" w:rsidP="00980CEC">
      <w:pPr>
        <w:rPr>
          <w:rFonts w:asciiTheme="majorBidi" w:hAnsiTheme="majorBidi" w:cstheme="majorBidi"/>
          <w:i/>
          <w:iCs/>
          <w:sz w:val="28"/>
          <w:szCs w:val="28"/>
          <w:lang w:val="en"/>
        </w:rPr>
      </w:pPr>
      <w:r w:rsidRPr="000168BD">
        <w:rPr>
          <w:rFonts w:asciiTheme="majorBidi" w:hAnsiTheme="majorBidi" w:cstheme="majorBidi"/>
          <w:i/>
          <w:iCs/>
          <w:sz w:val="28"/>
          <w:szCs w:val="28"/>
          <w:lang w:val="en"/>
        </w:rPr>
        <w:t xml:space="preserve">The academic and research side of therapeutic physics may encompass fields </w:t>
      </w:r>
      <w:r w:rsidR="00980CEC" w:rsidRPr="000168BD">
        <w:rPr>
          <w:rFonts w:asciiTheme="majorBidi" w:hAnsiTheme="majorBidi" w:cstheme="majorBidi"/>
          <w:i/>
          <w:iCs/>
          <w:sz w:val="28"/>
          <w:szCs w:val="28"/>
          <w:lang w:val="en"/>
        </w:rPr>
        <w:t>such:</w:t>
      </w:r>
    </w:p>
    <w:p w14:paraId="58F64390" w14:textId="77777777" w:rsidR="00980CEC" w:rsidRDefault="00980CEC" w:rsidP="00980CEC">
      <w:pPr>
        <w:rPr>
          <w:rFonts w:asciiTheme="majorBidi" w:hAnsiTheme="majorBidi" w:cstheme="majorBidi"/>
          <w:sz w:val="28"/>
          <w:szCs w:val="28"/>
          <w:lang w:val="en"/>
        </w:rPr>
      </w:pPr>
      <w:r>
        <w:rPr>
          <w:rFonts w:asciiTheme="majorBidi" w:hAnsiTheme="majorBidi" w:cstheme="majorBidi"/>
          <w:sz w:val="28"/>
          <w:szCs w:val="28"/>
          <w:lang w:val="en"/>
        </w:rPr>
        <w:t>1-</w:t>
      </w:r>
      <w:r w:rsidR="00AA36A0" w:rsidRPr="001C2A92">
        <w:rPr>
          <w:rFonts w:asciiTheme="majorBidi" w:hAnsiTheme="majorBidi" w:cstheme="majorBidi"/>
          <w:sz w:val="28"/>
          <w:szCs w:val="28"/>
          <w:lang w:val="en"/>
        </w:rPr>
        <w:t>high-intensity focused </w:t>
      </w:r>
      <w:hyperlink r:id="rId70" w:tooltip="Ultrasound" w:history="1">
        <w:r w:rsidR="00AA36A0" w:rsidRPr="001C2A92">
          <w:rPr>
            <w:rStyle w:val="Hyperlink"/>
            <w:rFonts w:asciiTheme="majorBidi" w:hAnsiTheme="majorBidi" w:cstheme="majorBidi"/>
            <w:sz w:val="28"/>
            <w:szCs w:val="28"/>
            <w:lang w:val="en"/>
          </w:rPr>
          <w:t>ultrasound</w:t>
        </w:r>
      </w:hyperlink>
      <w:r w:rsidR="00AA36A0" w:rsidRPr="001C2A92">
        <w:rPr>
          <w:rFonts w:asciiTheme="majorBidi" w:hAnsiTheme="majorBidi" w:cstheme="majorBidi"/>
          <w:sz w:val="28"/>
          <w:szCs w:val="28"/>
          <w:lang w:val="en"/>
        </w:rPr>
        <w:t> (including </w:t>
      </w:r>
      <w:hyperlink r:id="rId71" w:tooltip="Lithotriptor" w:history="1">
        <w:r w:rsidR="00AA36A0" w:rsidRPr="001C2A92">
          <w:rPr>
            <w:rStyle w:val="Hyperlink"/>
            <w:rFonts w:asciiTheme="majorBidi" w:hAnsiTheme="majorBidi" w:cstheme="majorBidi"/>
            <w:sz w:val="28"/>
            <w:szCs w:val="28"/>
            <w:lang w:val="en"/>
          </w:rPr>
          <w:t>lithotripsy</w:t>
        </w:r>
      </w:hyperlink>
      <w:r>
        <w:rPr>
          <w:rFonts w:asciiTheme="majorBidi" w:hAnsiTheme="majorBidi" w:cstheme="majorBidi"/>
          <w:sz w:val="28"/>
          <w:szCs w:val="28"/>
          <w:lang w:val="en"/>
        </w:rPr>
        <w:t>).</w:t>
      </w:r>
    </w:p>
    <w:p w14:paraId="7A8ABDBB" w14:textId="77777777" w:rsidR="00980CEC" w:rsidRDefault="00980CEC" w:rsidP="00980CEC">
      <w:pPr>
        <w:rPr>
          <w:sz w:val="28"/>
          <w:szCs w:val="28"/>
          <w:lang w:val="en"/>
        </w:rPr>
      </w:pPr>
      <w:r>
        <w:rPr>
          <w:rFonts w:asciiTheme="majorBidi" w:hAnsiTheme="majorBidi" w:cstheme="majorBidi"/>
          <w:sz w:val="28"/>
          <w:szCs w:val="28"/>
          <w:lang w:val="en"/>
        </w:rPr>
        <w:t>2-</w:t>
      </w:r>
      <w:r w:rsidR="00AA36A0" w:rsidRPr="001C2A92">
        <w:rPr>
          <w:rFonts w:asciiTheme="majorBidi" w:hAnsiTheme="majorBidi" w:cstheme="majorBidi"/>
          <w:sz w:val="28"/>
          <w:szCs w:val="28"/>
          <w:lang w:val="en"/>
        </w:rPr>
        <w:t> </w:t>
      </w:r>
      <w:hyperlink r:id="rId72" w:tooltip="Optical radiation" w:history="1">
        <w:r w:rsidRPr="001C2A92">
          <w:rPr>
            <w:rStyle w:val="Hyperlink"/>
            <w:rFonts w:asciiTheme="majorBidi" w:hAnsiTheme="majorBidi" w:cstheme="majorBidi"/>
            <w:sz w:val="28"/>
            <w:szCs w:val="28"/>
            <w:lang w:val="en"/>
          </w:rPr>
          <w:t>Optical</w:t>
        </w:r>
        <w:r w:rsidR="00AA36A0" w:rsidRPr="001C2A92">
          <w:rPr>
            <w:rStyle w:val="Hyperlink"/>
            <w:rFonts w:asciiTheme="majorBidi" w:hAnsiTheme="majorBidi" w:cstheme="majorBidi"/>
            <w:sz w:val="28"/>
            <w:szCs w:val="28"/>
            <w:lang w:val="en"/>
          </w:rPr>
          <w:t xml:space="preserve"> radiation</w:t>
        </w:r>
      </w:hyperlink>
      <w:r>
        <w:rPr>
          <w:rStyle w:val="Hyperlink"/>
          <w:rFonts w:asciiTheme="majorBidi" w:hAnsiTheme="majorBidi" w:cstheme="majorBidi"/>
          <w:sz w:val="28"/>
          <w:szCs w:val="28"/>
          <w:lang w:val="en"/>
        </w:rPr>
        <w:t xml:space="preserve"> </w:t>
      </w:r>
      <w:hyperlink r:id="rId73" w:tooltip="Laser" w:history="1">
        <w:r w:rsidRPr="00980CEC">
          <w:rPr>
            <w:rStyle w:val="Hyperlink"/>
            <w:rFonts w:asciiTheme="majorBidi" w:hAnsiTheme="majorBidi" w:cstheme="majorBidi"/>
            <w:sz w:val="28"/>
            <w:szCs w:val="28"/>
            <w:lang w:val="en"/>
          </w:rPr>
          <w:t>Lasers</w:t>
        </w:r>
      </w:hyperlink>
      <w:r w:rsidR="00AA36A0" w:rsidRPr="009C6259">
        <w:rPr>
          <w:sz w:val="28"/>
          <w:szCs w:val="28"/>
          <w:lang w:val="en"/>
        </w:rPr>
        <w:t> </w:t>
      </w:r>
      <w:r>
        <w:rPr>
          <w:sz w:val="28"/>
          <w:szCs w:val="28"/>
          <w:lang w:val="en"/>
        </w:rPr>
        <w:t>.</w:t>
      </w:r>
    </w:p>
    <w:p w14:paraId="379DA7A5" w14:textId="77777777" w:rsidR="00980CEC" w:rsidRDefault="00980CEC" w:rsidP="000168BD">
      <w:pPr>
        <w:rPr>
          <w:sz w:val="28"/>
          <w:szCs w:val="28"/>
          <w:lang w:val="en"/>
        </w:rPr>
      </w:pPr>
      <w:r>
        <w:rPr>
          <w:sz w:val="28"/>
          <w:szCs w:val="28"/>
          <w:lang w:val="en"/>
        </w:rPr>
        <w:t>3-</w:t>
      </w:r>
      <w:hyperlink r:id="rId74" w:tooltip="Ultraviolet" w:history="1">
        <w:r w:rsidR="000168BD">
          <w:rPr>
            <w:rStyle w:val="Hyperlink"/>
            <w:rFonts w:asciiTheme="majorBidi" w:hAnsiTheme="majorBidi" w:cstheme="majorBidi"/>
            <w:sz w:val="28"/>
            <w:szCs w:val="28"/>
            <w:lang w:val="en"/>
          </w:rPr>
          <w:t>U</w:t>
        </w:r>
        <w:r w:rsidR="00AA36A0" w:rsidRPr="000168BD">
          <w:rPr>
            <w:rStyle w:val="Hyperlink"/>
            <w:rFonts w:asciiTheme="majorBidi" w:hAnsiTheme="majorBidi" w:cstheme="majorBidi"/>
            <w:sz w:val="28"/>
            <w:szCs w:val="28"/>
            <w:lang w:val="en"/>
          </w:rPr>
          <w:t>ltraviolet</w:t>
        </w:r>
      </w:hyperlink>
      <w:r w:rsidR="00AA36A0" w:rsidRPr="000168BD">
        <w:rPr>
          <w:rFonts w:asciiTheme="majorBidi" w:hAnsiTheme="majorBidi" w:cstheme="majorBidi"/>
          <w:sz w:val="28"/>
          <w:szCs w:val="28"/>
          <w:lang w:val="en"/>
        </w:rPr>
        <w:t> </w:t>
      </w:r>
      <w:r w:rsidR="000168BD">
        <w:rPr>
          <w:rFonts w:asciiTheme="majorBidi" w:hAnsiTheme="majorBidi" w:cstheme="majorBidi"/>
          <w:sz w:val="28"/>
          <w:szCs w:val="28"/>
          <w:lang w:val="en"/>
        </w:rPr>
        <w:t xml:space="preserve"> </w:t>
      </w:r>
      <w:r w:rsidR="000168BD" w:rsidRPr="000168BD">
        <w:rPr>
          <w:rFonts w:asciiTheme="majorBidi" w:hAnsiTheme="majorBidi" w:cstheme="majorBidi"/>
          <w:sz w:val="28"/>
          <w:szCs w:val="28"/>
          <w:lang w:val="en"/>
        </w:rPr>
        <w:t xml:space="preserve"> including </w:t>
      </w:r>
      <w:r w:rsidR="000168BD">
        <w:rPr>
          <w:rFonts w:asciiTheme="majorBidi" w:hAnsiTheme="majorBidi" w:cstheme="majorBidi"/>
          <w:sz w:val="28"/>
          <w:szCs w:val="28"/>
          <w:lang w:val="en"/>
        </w:rPr>
        <w:t>photodynamic</w:t>
      </w:r>
      <w:r w:rsidR="000168BD" w:rsidRPr="000168BD">
        <w:rPr>
          <w:rFonts w:asciiTheme="majorBidi" w:hAnsiTheme="majorBidi" w:cstheme="majorBidi"/>
          <w:sz w:val="28"/>
          <w:szCs w:val="28"/>
          <w:lang w:val="en"/>
        </w:rPr>
        <w:t xml:space="preserve"> therapy.</w:t>
      </w:r>
    </w:p>
    <w:p w14:paraId="36353065" w14:textId="77777777" w:rsidR="00980CEC" w:rsidRPr="000168BD" w:rsidRDefault="00980CEC" w:rsidP="000168BD">
      <w:pPr>
        <w:rPr>
          <w:rFonts w:asciiTheme="majorBidi" w:hAnsiTheme="majorBidi" w:cstheme="majorBidi"/>
          <w:sz w:val="28"/>
          <w:szCs w:val="28"/>
          <w:lang w:val="en"/>
        </w:rPr>
      </w:pPr>
      <w:r>
        <w:rPr>
          <w:sz w:val="28"/>
          <w:szCs w:val="28"/>
          <w:lang w:val="en"/>
        </w:rPr>
        <w:t>4</w:t>
      </w:r>
      <w:r w:rsidRPr="000168BD">
        <w:rPr>
          <w:rFonts w:asciiTheme="majorBidi" w:hAnsiTheme="majorBidi" w:cstheme="majorBidi"/>
          <w:sz w:val="28"/>
          <w:szCs w:val="28"/>
          <w:lang w:val="en"/>
        </w:rPr>
        <w:t xml:space="preserve">- </w:t>
      </w:r>
      <w:hyperlink r:id="rId75" w:tooltip="Nuclear medicine" w:history="1">
        <w:r w:rsidR="000168BD">
          <w:rPr>
            <w:rStyle w:val="Hyperlink"/>
            <w:rFonts w:asciiTheme="majorBidi" w:hAnsiTheme="majorBidi" w:cstheme="majorBidi"/>
            <w:sz w:val="28"/>
            <w:szCs w:val="28"/>
            <w:lang w:val="en"/>
          </w:rPr>
          <w:t>N</w:t>
        </w:r>
        <w:r w:rsidR="00AA36A0" w:rsidRPr="000168BD">
          <w:rPr>
            <w:rStyle w:val="Hyperlink"/>
            <w:rFonts w:asciiTheme="majorBidi" w:hAnsiTheme="majorBidi" w:cstheme="majorBidi"/>
            <w:sz w:val="28"/>
            <w:szCs w:val="28"/>
            <w:lang w:val="en"/>
          </w:rPr>
          <w:t>uclear medicine</w:t>
        </w:r>
      </w:hyperlink>
      <w:r w:rsidR="00AA36A0" w:rsidRPr="000168BD">
        <w:rPr>
          <w:rFonts w:asciiTheme="majorBidi" w:hAnsiTheme="majorBidi" w:cstheme="majorBidi"/>
          <w:sz w:val="28"/>
          <w:szCs w:val="28"/>
          <w:lang w:val="en"/>
        </w:rPr>
        <w:t> including </w:t>
      </w:r>
      <w:hyperlink r:id="rId76" w:tooltip="Unsealed source radiotherapy" w:history="1">
        <w:r w:rsidR="00AA36A0" w:rsidRPr="000168BD">
          <w:rPr>
            <w:rStyle w:val="Hyperlink"/>
            <w:rFonts w:asciiTheme="majorBidi" w:hAnsiTheme="majorBidi" w:cstheme="majorBidi"/>
            <w:sz w:val="28"/>
            <w:szCs w:val="28"/>
            <w:lang w:val="en"/>
          </w:rPr>
          <w:t>unsealed source radiotherapy</w:t>
        </w:r>
      </w:hyperlink>
      <w:r w:rsidRPr="000168BD">
        <w:rPr>
          <w:rFonts w:asciiTheme="majorBidi" w:hAnsiTheme="majorBidi" w:cstheme="majorBidi"/>
          <w:sz w:val="28"/>
          <w:szCs w:val="28"/>
          <w:lang w:val="en"/>
        </w:rPr>
        <w:t>.</w:t>
      </w:r>
    </w:p>
    <w:p w14:paraId="318E6929" w14:textId="77777777" w:rsidR="00AA36A0" w:rsidRPr="000168BD" w:rsidRDefault="00AA36A0" w:rsidP="000168BD">
      <w:pPr>
        <w:rPr>
          <w:rFonts w:asciiTheme="majorBidi" w:hAnsiTheme="majorBidi" w:cstheme="majorBidi"/>
          <w:sz w:val="28"/>
          <w:szCs w:val="28"/>
          <w:lang w:val="en"/>
        </w:rPr>
      </w:pPr>
      <w:r w:rsidRPr="000168BD">
        <w:rPr>
          <w:rFonts w:asciiTheme="majorBidi" w:hAnsiTheme="majorBidi" w:cstheme="majorBidi"/>
          <w:sz w:val="28"/>
          <w:szCs w:val="28"/>
          <w:lang w:val="en"/>
        </w:rPr>
        <w:t xml:space="preserve"> </w:t>
      </w:r>
      <w:r w:rsidR="00980CEC" w:rsidRPr="000168BD">
        <w:rPr>
          <w:rFonts w:asciiTheme="majorBidi" w:hAnsiTheme="majorBidi" w:cstheme="majorBidi"/>
          <w:sz w:val="28"/>
          <w:szCs w:val="28"/>
          <w:lang w:val="en"/>
        </w:rPr>
        <w:t>5-</w:t>
      </w:r>
      <w:r w:rsidRPr="000168BD">
        <w:rPr>
          <w:rFonts w:asciiTheme="majorBidi" w:hAnsiTheme="majorBidi" w:cstheme="majorBidi"/>
          <w:sz w:val="28"/>
          <w:szCs w:val="28"/>
          <w:lang w:val="en"/>
        </w:rPr>
        <w:t> </w:t>
      </w:r>
      <w:hyperlink r:id="rId77" w:tooltip="Photomedicine" w:history="1">
        <w:r w:rsidR="000168BD">
          <w:rPr>
            <w:rStyle w:val="Hyperlink"/>
            <w:rFonts w:asciiTheme="majorBidi" w:hAnsiTheme="majorBidi" w:cstheme="majorBidi"/>
            <w:sz w:val="28"/>
            <w:szCs w:val="28"/>
            <w:lang w:val="en"/>
          </w:rPr>
          <w:t>P</w:t>
        </w:r>
        <w:r w:rsidRPr="000168BD">
          <w:rPr>
            <w:rStyle w:val="Hyperlink"/>
            <w:rFonts w:asciiTheme="majorBidi" w:hAnsiTheme="majorBidi" w:cstheme="majorBidi"/>
            <w:sz w:val="28"/>
            <w:szCs w:val="28"/>
            <w:lang w:val="en"/>
          </w:rPr>
          <w:t>hotomedicine</w:t>
        </w:r>
      </w:hyperlink>
      <w:r w:rsidRPr="000168BD">
        <w:rPr>
          <w:rFonts w:asciiTheme="majorBidi" w:hAnsiTheme="majorBidi" w:cstheme="majorBidi"/>
          <w:sz w:val="28"/>
          <w:szCs w:val="28"/>
          <w:lang w:val="en"/>
        </w:rPr>
        <w:t>, which is the use of light to treat and diagnose disease.</w:t>
      </w:r>
    </w:p>
    <w:p w14:paraId="3F6514E6" w14:textId="77777777" w:rsidR="00AA36A0" w:rsidRPr="00BD75B7" w:rsidRDefault="00AA36A0" w:rsidP="00B0667A">
      <w:pPr>
        <w:rPr>
          <w:rFonts w:asciiTheme="majorBidi" w:hAnsiTheme="majorBidi" w:cstheme="majorBidi"/>
          <w:b/>
          <w:bCs/>
          <w:color w:val="FF0000"/>
          <w:sz w:val="28"/>
          <w:szCs w:val="28"/>
          <w:lang w:val="en"/>
        </w:rPr>
      </w:pPr>
      <w:r w:rsidRPr="00BD75B7">
        <w:rPr>
          <w:rFonts w:asciiTheme="majorBidi" w:hAnsiTheme="majorBidi" w:cstheme="majorBidi"/>
          <w:b/>
          <w:bCs/>
          <w:color w:val="FF0000"/>
          <w:sz w:val="28"/>
          <w:szCs w:val="28"/>
          <w:lang w:val="en"/>
        </w:rPr>
        <w:t>Nuclear medicine physics</w:t>
      </w:r>
    </w:p>
    <w:p w14:paraId="23DF8E94" w14:textId="77777777" w:rsidR="00AA36A0" w:rsidRDefault="00A72E70" w:rsidP="00BD75B7">
      <w:pPr>
        <w:spacing w:line="360" w:lineRule="auto"/>
        <w:jc w:val="both"/>
        <w:rPr>
          <w:rFonts w:asciiTheme="majorBidi" w:hAnsiTheme="majorBidi" w:cstheme="majorBidi"/>
          <w:sz w:val="28"/>
          <w:szCs w:val="28"/>
          <w:lang w:val="en"/>
        </w:rPr>
      </w:pPr>
      <w:hyperlink r:id="rId78" w:tooltip="Nuclear medicine" w:history="1">
        <w:r w:rsidR="00AA36A0" w:rsidRPr="00BD75B7">
          <w:rPr>
            <w:rStyle w:val="Hyperlink"/>
            <w:rFonts w:asciiTheme="majorBidi" w:hAnsiTheme="majorBidi" w:cstheme="majorBidi"/>
            <w:sz w:val="28"/>
            <w:szCs w:val="28"/>
            <w:lang w:val="en"/>
          </w:rPr>
          <w:t>Nuclear medicine</w:t>
        </w:r>
      </w:hyperlink>
      <w:r w:rsidR="00AA36A0" w:rsidRPr="00BD75B7">
        <w:rPr>
          <w:rFonts w:asciiTheme="majorBidi" w:hAnsiTheme="majorBidi" w:cstheme="majorBidi"/>
          <w:sz w:val="28"/>
          <w:szCs w:val="28"/>
          <w:lang w:val="en"/>
        </w:rPr>
        <w:t> is a branch of medicine that uses radiation to provide information about the functioning of a person's specific organs or to treat disease. The </w:t>
      </w:r>
      <w:hyperlink r:id="rId79" w:tooltip="Thyroid" w:history="1">
        <w:r w:rsidR="00AA36A0" w:rsidRPr="00BD75B7">
          <w:rPr>
            <w:rStyle w:val="Hyperlink"/>
            <w:rFonts w:asciiTheme="majorBidi" w:hAnsiTheme="majorBidi" w:cstheme="majorBidi"/>
            <w:sz w:val="28"/>
            <w:szCs w:val="28"/>
            <w:lang w:val="en"/>
          </w:rPr>
          <w:t>thyroid</w:t>
        </w:r>
      </w:hyperlink>
      <w:r w:rsidR="00AA36A0" w:rsidRPr="00BD75B7">
        <w:rPr>
          <w:rFonts w:asciiTheme="majorBidi" w:hAnsiTheme="majorBidi" w:cstheme="majorBidi"/>
          <w:sz w:val="28"/>
          <w:szCs w:val="28"/>
          <w:lang w:val="en"/>
        </w:rPr>
        <w:t>, </w:t>
      </w:r>
      <w:hyperlink r:id="rId80" w:tooltip="Bone" w:history="1">
        <w:r w:rsidR="00AA36A0" w:rsidRPr="00BD75B7">
          <w:rPr>
            <w:rStyle w:val="Hyperlink"/>
            <w:rFonts w:asciiTheme="majorBidi" w:hAnsiTheme="majorBidi" w:cstheme="majorBidi"/>
            <w:sz w:val="28"/>
            <w:szCs w:val="28"/>
            <w:lang w:val="en"/>
          </w:rPr>
          <w:t>bones</w:t>
        </w:r>
      </w:hyperlink>
      <w:r w:rsidR="00AA36A0" w:rsidRPr="00BD75B7">
        <w:rPr>
          <w:rFonts w:asciiTheme="majorBidi" w:hAnsiTheme="majorBidi" w:cstheme="majorBidi"/>
          <w:sz w:val="28"/>
          <w:szCs w:val="28"/>
          <w:lang w:val="en"/>
        </w:rPr>
        <w:t>, </w:t>
      </w:r>
      <w:hyperlink r:id="rId81" w:tooltip="Heart" w:history="1">
        <w:r w:rsidR="00AA36A0" w:rsidRPr="00BD75B7">
          <w:rPr>
            <w:rStyle w:val="Hyperlink"/>
            <w:rFonts w:asciiTheme="majorBidi" w:hAnsiTheme="majorBidi" w:cstheme="majorBidi"/>
            <w:sz w:val="28"/>
            <w:szCs w:val="28"/>
            <w:lang w:val="en"/>
          </w:rPr>
          <w:t>heart</w:t>
        </w:r>
      </w:hyperlink>
      <w:r w:rsidR="00AA36A0" w:rsidRPr="00BD75B7">
        <w:rPr>
          <w:rFonts w:asciiTheme="majorBidi" w:hAnsiTheme="majorBidi" w:cstheme="majorBidi"/>
          <w:sz w:val="28"/>
          <w:szCs w:val="28"/>
          <w:lang w:val="en"/>
        </w:rPr>
        <w:t>, </w:t>
      </w:r>
      <w:hyperlink r:id="rId82" w:tooltip="Liver" w:history="1">
        <w:r w:rsidR="00AA36A0" w:rsidRPr="00BD75B7">
          <w:rPr>
            <w:rStyle w:val="Hyperlink"/>
            <w:rFonts w:asciiTheme="majorBidi" w:hAnsiTheme="majorBidi" w:cstheme="majorBidi"/>
            <w:sz w:val="28"/>
            <w:szCs w:val="28"/>
            <w:lang w:val="en"/>
          </w:rPr>
          <w:t>liver</w:t>
        </w:r>
      </w:hyperlink>
      <w:r w:rsidR="00AA36A0" w:rsidRPr="00BD75B7">
        <w:rPr>
          <w:rFonts w:asciiTheme="majorBidi" w:hAnsiTheme="majorBidi" w:cstheme="majorBidi"/>
          <w:sz w:val="28"/>
          <w:szCs w:val="28"/>
          <w:lang w:val="en"/>
        </w:rPr>
        <w:t> and many other organs can be easily imaged, and disorders in their function revealed. In some cases radiation sources can be </w:t>
      </w:r>
      <w:hyperlink r:id="rId83" w:tooltip="Unsealed source radiotherapy" w:history="1">
        <w:r w:rsidR="00AA36A0" w:rsidRPr="00BD75B7">
          <w:rPr>
            <w:rStyle w:val="Hyperlink"/>
            <w:rFonts w:asciiTheme="majorBidi" w:hAnsiTheme="majorBidi" w:cstheme="majorBidi"/>
            <w:sz w:val="28"/>
            <w:szCs w:val="28"/>
            <w:lang w:val="en"/>
          </w:rPr>
          <w:t>used to treat</w:t>
        </w:r>
      </w:hyperlink>
      <w:r w:rsidR="00AA36A0" w:rsidRPr="00BD75B7">
        <w:rPr>
          <w:rFonts w:asciiTheme="majorBidi" w:hAnsiTheme="majorBidi" w:cstheme="majorBidi"/>
          <w:sz w:val="28"/>
          <w:szCs w:val="28"/>
          <w:lang w:val="en"/>
        </w:rPr>
        <w:t xml:space="preserve"> diseased organs, or </w:t>
      </w:r>
      <w:r w:rsidR="0026697E" w:rsidRPr="00BD75B7">
        <w:rPr>
          <w:rFonts w:asciiTheme="majorBidi" w:hAnsiTheme="majorBidi" w:cstheme="majorBidi"/>
          <w:sz w:val="28"/>
          <w:szCs w:val="28"/>
          <w:lang w:val="en"/>
        </w:rPr>
        <w:t>tumors</w:t>
      </w:r>
      <w:r w:rsidR="00AA36A0" w:rsidRPr="00BD75B7">
        <w:rPr>
          <w:rFonts w:asciiTheme="majorBidi" w:hAnsiTheme="majorBidi" w:cstheme="majorBidi"/>
          <w:sz w:val="28"/>
          <w:szCs w:val="28"/>
          <w:lang w:val="en"/>
        </w:rPr>
        <w:t>. The most common radioisotope used in diagnosis is </w:t>
      </w:r>
      <w:hyperlink r:id="rId84" w:tooltip="Technetium-99m" w:history="1">
        <w:r w:rsidR="00AA36A0" w:rsidRPr="00BD75B7">
          <w:rPr>
            <w:rStyle w:val="Hyperlink"/>
            <w:rFonts w:asciiTheme="majorBidi" w:hAnsiTheme="majorBidi" w:cstheme="majorBidi"/>
            <w:sz w:val="28"/>
            <w:szCs w:val="28"/>
            <w:lang w:val="en"/>
          </w:rPr>
          <w:t>technetium-99m</w:t>
        </w:r>
      </w:hyperlink>
      <w:r w:rsidR="00AA36A0" w:rsidRPr="00BD75B7">
        <w:rPr>
          <w:rFonts w:asciiTheme="majorBidi" w:hAnsiTheme="majorBidi" w:cstheme="majorBidi"/>
          <w:sz w:val="28"/>
          <w:szCs w:val="28"/>
          <w:lang w:val="en"/>
        </w:rPr>
        <w:t>, with some 30 million procedures per year, accounting for 80% of all nuclear medicine procedures worldwide.</w:t>
      </w:r>
      <w:r w:rsidR="0026697E" w:rsidRPr="00BD75B7">
        <w:rPr>
          <w:rFonts w:asciiTheme="majorBidi" w:hAnsiTheme="majorBidi" w:cstheme="majorBidi"/>
          <w:sz w:val="28"/>
          <w:szCs w:val="28"/>
          <w:lang w:val="en"/>
        </w:rPr>
        <w:t xml:space="preserve"> </w:t>
      </w:r>
    </w:p>
    <w:p w14:paraId="526D8122" w14:textId="77777777" w:rsidR="00F50D7A" w:rsidRDefault="00F50D7A" w:rsidP="00BD75B7">
      <w:pPr>
        <w:spacing w:line="360" w:lineRule="auto"/>
        <w:jc w:val="both"/>
        <w:rPr>
          <w:rFonts w:asciiTheme="majorBidi" w:hAnsiTheme="majorBidi" w:cstheme="majorBidi"/>
          <w:sz w:val="28"/>
          <w:szCs w:val="28"/>
          <w:lang w:val="en"/>
        </w:rPr>
      </w:pPr>
    </w:p>
    <w:p w14:paraId="4DFFC620" w14:textId="77777777" w:rsidR="00F50D7A" w:rsidRPr="00BD75B7" w:rsidRDefault="00F50D7A" w:rsidP="00BD75B7">
      <w:pPr>
        <w:spacing w:line="360" w:lineRule="auto"/>
        <w:jc w:val="both"/>
        <w:rPr>
          <w:rFonts w:asciiTheme="majorBidi" w:hAnsiTheme="majorBidi" w:cstheme="majorBidi"/>
          <w:sz w:val="28"/>
          <w:szCs w:val="28"/>
          <w:lang w:val="en"/>
        </w:rPr>
      </w:pPr>
    </w:p>
    <w:p w14:paraId="68608C1E" w14:textId="77777777" w:rsidR="00AA36A0" w:rsidRPr="00BD75B7" w:rsidRDefault="00AA36A0" w:rsidP="0026697E">
      <w:pPr>
        <w:rPr>
          <w:rFonts w:asciiTheme="majorBidi" w:hAnsiTheme="majorBidi" w:cstheme="majorBidi"/>
          <w:b/>
          <w:bCs/>
          <w:color w:val="FF0000"/>
          <w:sz w:val="28"/>
          <w:szCs w:val="28"/>
          <w:lang w:val="en"/>
        </w:rPr>
      </w:pPr>
      <w:r w:rsidRPr="00BD75B7">
        <w:rPr>
          <w:rFonts w:asciiTheme="majorBidi" w:hAnsiTheme="majorBidi" w:cstheme="majorBidi"/>
          <w:b/>
          <w:bCs/>
          <w:color w:val="FF0000"/>
          <w:sz w:val="28"/>
          <w:szCs w:val="28"/>
          <w:lang w:val="en"/>
        </w:rPr>
        <w:t>Health physics</w:t>
      </w:r>
    </w:p>
    <w:p w14:paraId="5AEC5A93" w14:textId="77777777" w:rsidR="0026697E" w:rsidRPr="00BD75B7" w:rsidRDefault="00AA36A0" w:rsidP="00BD75B7">
      <w:pPr>
        <w:spacing w:line="360" w:lineRule="auto"/>
        <w:jc w:val="both"/>
        <w:rPr>
          <w:rFonts w:asciiTheme="majorBidi" w:hAnsiTheme="majorBidi" w:cstheme="majorBidi"/>
          <w:sz w:val="28"/>
          <w:szCs w:val="28"/>
          <w:lang w:val="en"/>
        </w:rPr>
      </w:pPr>
      <w:r w:rsidRPr="00BD75B7">
        <w:rPr>
          <w:rFonts w:asciiTheme="majorBidi" w:hAnsiTheme="majorBidi" w:cstheme="majorBidi"/>
          <w:sz w:val="28"/>
          <w:szCs w:val="28"/>
          <w:lang w:val="en"/>
        </w:rPr>
        <w:t>Health physics is also known as radiation safety or </w:t>
      </w:r>
      <w:hyperlink r:id="rId85" w:tooltip="Radiation protection" w:history="1">
        <w:r w:rsidRPr="00BD75B7">
          <w:rPr>
            <w:rStyle w:val="Hyperlink"/>
            <w:rFonts w:asciiTheme="majorBidi" w:hAnsiTheme="majorBidi" w:cstheme="majorBidi"/>
            <w:sz w:val="28"/>
            <w:szCs w:val="28"/>
            <w:lang w:val="en"/>
          </w:rPr>
          <w:t>radiation protection</w:t>
        </w:r>
      </w:hyperlink>
      <w:r w:rsidRPr="00BD75B7">
        <w:rPr>
          <w:rFonts w:asciiTheme="majorBidi" w:hAnsiTheme="majorBidi" w:cstheme="majorBidi"/>
          <w:sz w:val="28"/>
          <w:szCs w:val="28"/>
          <w:lang w:val="en"/>
        </w:rPr>
        <w:t xml:space="preserve">. Health physics is the applied physics of radiation protection for health and health care purposes. It is the science concerned with the recognition, evaluation, and control of health hazards to permit the safe use and application of ionizing radiation. </w:t>
      </w:r>
    </w:p>
    <w:p w14:paraId="385BA706" w14:textId="77777777" w:rsidR="00CC339C" w:rsidRDefault="00CC339C" w:rsidP="00536B7A">
      <w:pPr>
        <w:rPr>
          <w:rFonts w:asciiTheme="majorBidi" w:hAnsiTheme="majorBidi" w:cstheme="majorBidi"/>
          <w:b/>
          <w:bCs/>
          <w:sz w:val="28"/>
          <w:szCs w:val="28"/>
          <w:lang w:val="en"/>
        </w:rPr>
      </w:pPr>
    </w:p>
    <w:p w14:paraId="2F23610E" w14:textId="77777777" w:rsidR="00BD75B7" w:rsidRDefault="00BD75B7" w:rsidP="00536B7A">
      <w:pPr>
        <w:rPr>
          <w:rFonts w:asciiTheme="majorBidi" w:hAnsiTheme="majorBidi" w:cstheme="majorBidi"/>
          <w:b/>
          <w:bCs/>
          <w:sz w:val="28"/>
          <w:szCs w:val="28"/>
          <w:lang w:val="en"/>
        </w:rPr>
      </w:pPr>
    </w:p>
    <w:p w14:paraId="7B4F21AF" w14:textId="77777777" w:rsidR="00BD75B7" w:rsidRDefault="00BD75B7" w:rsidP="00536B7A">
      <w:pPr>
        <w:rPr>
          <w:rFonts w:asciiTheme="majorBidi" w:hAnsiTheme="majorBidi" w:cstheme="majorBidi"/>
          <w:b/>
          <w:bCs/>
          <w:sz w:val="28"/>
          <w:szCs w:val="28"/>
          <w:lang w:val="en"/>
        </w:rPr>
      </w:pPr>
    </w:p>
    <w:p w14:paraId="25CC4158" w14:textId="77777777" w:rsidR="004B4C34" w:rsidRDefault="00BB540D" w:rsidP="004B4C34">
      <w:pPr>
        <w:spacing w:line="360" w:lineRule="auto"/>
        <w:jc w:val="center"/>
        <w:rPr>
          <w:rFonts w:asciiTheme="majorBidi" w:hAnsiTheme="majorBidi" w:cstheme="majorBidi"/>
          <w:b/>
          <w:bCs/>
          <w:sz w:val="40"/>
          <w:szCs w:val="40"/>
        </w:rPr>
      </w:pPr>
      <w:r w:rsidRPr="004B4C34">
        <w:rPr>
          <w:rFonts w:asciiTheme="majorBidi" w:hAnsiTheme="majorBidi" w:cstheme="majorBidi"/>
          <w:b/>
          <w:bCs/>
          <w:sz w:val="40"/>
          <w:szCs w:val="40"/>
        </w:rPr>
        <w:t>Modeling</w:t>
      </w:r>
    </w:p>
    <w:p w14:paraId="27F38FBB" w14:textId="77777777" w:rsidR="00D0431F" w:rsidRPr="008972A6" w:rsidRDefault="00D0431F" w:rsidP="008972A6">
      <w:pPr>
        <w:spacing w:line="360" w:lineRule="auto"/>
        <w:jc w:val="both"/>
        <w:rPr>
          <w:rFonts w:asciiTheme="majorBidi" w:hAnsiTheme="majorBidi" w:cstheme="majorBidi"/>
          <w:color w:val="000000" w:themeColor="text1"/>
          <w:sz w:val="28"/>
          <w:szCs w:val="28"/>
        </w:rPr>
      </w:pPr>
      <w:r w:rsidRPr="008972A6">
        <w:rPr>
          <w:rFonts w:asciiTheme="majorBidi" w:hAnsiTheme="majorBidi" w:cstheme="majorBidi"/>
          <w:color w:val="000000" w:themeColor="text1"/>
          <w:sz w:val="28"/>
          <w:szCs w:val="28"/>
        </w:rPr>
        <w:t xml:space="preserve">Scientific modeling, the generation of a </w:t>
      </w:r>
      <w:r w:rsidR="00BB540D" w:rsidRPr="008972A6">
        <w:rPr>
          <w:rFonts w:asciiTheme="majorBidi" w:hAnsiTheme="majorBidi" w:cstheme="majorBidi"/>
          <w:color w:val="000000" w:themeColor="text1"/>
          <w:sz w:val="28"/>
          <w:szCs w:val="28"/>
        </w:rPr>
        <w:t>physical or</w:t>
      </w:r>
      <w:r w:rsidRPr="008972A6">
        <w:rPr>
          <w:rFonts w:asciiTheme="majorBidi" w:hAnsiTheme="majorBidi" w:cstheme="majorBidi"/>
          <w:color w:val="000000" w:themeColor="text1"/>
          <w:sz w:val="28"/>
          <w:szCs w:val="28"/>
        </w:rPr>
        <w:t xml:space="preserve"> mathematical representation of a real phenomenon that is difficult to observe directly. Scientific models are used to explain and predict the </w:t>
      </w:r>
      <w:r w:rsidR="005F21C3" w:rsidRPr="008972A6">
        <w:rPr>
          <w:rFonts w:asciiTheme="majorBidi" w:hAnsiTheme="majorBidi" w:cstheme="majorBidi"/>
          <w:color w:val="000000" w:themeColor="text1"/>
          <w:sz w:val="28"/>
          <w:szCs w:val="28"/>
        </w:rPr>
        <w:t>behavior</w:t>
      </w:r>
      <w:r w:rsidRPr="008972A6">
        <w:rPr>
          <w:rFonts w:asciiTheme="majorBidi" w:hAnsiTheme="majorBidi" w:cstheme="majorBidi"/>
          <w:color w:val="000000" w:themeColor="text1"/>
          <w:sz w:val="28"/>
          <w:szCs w:val="28"/>
        </w:rPr>
        <w:t xml:space="preserve"> of real objects or systems and are used in a variety of scientific </w:t>
      </w:r>
      <w:hyperlink r:id="rId86" w:history="1">
        <w:r w:rsidRPr="008972A6">
          <w:rPr>
            <w:rStyle w:val="Hyperlink"/>
            <w:rFonts w:asciiTheme="majorBidi" w:hAnsiTheme="majorBidi" w:cstheme="majorBidi"/>
            <w:color w:val="000000" w:themeColor="text1"/>
            <w:sz w:val="28"/>
            <w:szCs w:val="28"/>
            <w:u w:val="none"/>
          </w:rPr>
          <w:t>disciplines</w:t>
        </w:r>
      </w:hyperlink>
      <w:r w:rsidR="0035161E" w:rsidRPr="008972A6">
        <w:rPr>
          <w:rFonts w:asciiTheme="majorBidi" w:hAnsiTheme="majorBidi" w:cstheme="majorBidi"/>
          <w:color w:val="000000" w:themeColor="text1"/>
          <w:sz w:val="28"/>
          <w:szCs w:val="28"/>
        </w:rPr>
        <w:t xml:space="preserve">, ranging </w:t>
      </w:r>
      <w:r w:rsidRPr="008972A6">
        <w:rPr>
          <w:rFonts w:asciiTheme="majorBidi" w:hAnsiTheme="majorBidi" w:cstheme="majorBidi"/>
          <w:color w:val="000000" w:themeColor="text1"/>
          <w:sz w:val="28"/>
          <w:szCs w:val="28"/>
        </w:rPr>
        <w:t>from</w:t>
      </w:r>
      <w:r w:rsidR="0091686E" w:rsidRPr="008972A6">
        <w:rPr>
          <w:rFonts w:asciiTheme="majorBidi" w:hAnsiTheme="majorBidi" w:cstheme="majorBidi"/>
          <w:color w:val="000000" w:themeColor="text1"/>
          <w:sz w:val="28"/>
          <w:szCs w:val="28"/>
        </w:rPr>
        <w:t xml:space="preserve"> medicine, </w:t>
      </w:r>
      <w:r w:rsidRPr="008972A6">
        <w:rPr>
          <w:rFonts w:asciiTheme="majorBidi" w:hAnsiTheme="majorBidi" w:cstheme="majorBidi"/>
          <w:color w:val="000000" w:themeColor="text1"/>
          <w:sz w:val="28"/>
          <w:szCs w:val="28"/>
        </w:rPr>
        <w:t> </w:t>
      </w:r>
      <w:hyperlink r:id="rId87" w:history="1">
        <w:r w:rsidRPr="008972A6">
          <w:rPr>
            <w:rStyle w:val="Hyperlink"/>
            <w:rFonts w:asciiTheme="majorBidi" w:hAnsiTheme="majorBidi" w:cstheme="majorBidi"/>
            <w:color w:val="000000" w:themeColor="text1"/>
            <w:sz w:val="28"/>
            <w:szCs w:val="28"/>
            <w:u w:val="none"/>
          </w:rPr>
          <w:t>physics</w:t>
        </w:r>
      </w:hyperlink>
      <w:r w:rsidRPr="008972A6">
        <w:rPr>
          <w:rFonts w:asciiTheme="majorBidi" w:hAnsiTheme="majorBidi" w:cstheme="majorBidi"/>
          <w:color w:val="000000" w:themeColor="text1"/>
          <w:sz w:val="28"/>
          <w:szCs w:val="28"/>
        </w:rPr>
        <w:t> and </w:t>
      </w:r>
      <w:hyperlink r:id="rId88" w:history="1">
        <w:r w:rsidRPr="008972A6">
          <w:rPr>
            <w:rStyle w:val="Hyperlink"/>
            <w:rFonts w:asciiTheme="majorBidi" w:hAnsiTheme="majorBidi" w:cstheme="majorBidi"/>
            <w:color w:val="000000" w:themeColor="text1"/>
            <w:sz w:val="28"/>
            <w:szCs w:val="28"/>
            <w:u w:val="none"/>
          </w:rPr>
          <w:t>chemistry</w:t>
        </w:r>
      </w:hyperlink>
      <w:r w:rsidRPr="008972A6">
        <w:rPr>
          <w:rFonts w:asciiTheme="majorBidi" w:hAnsiTheme="majorBidi" w:cstheme="majorBidi"/>
          <w:color w:val="000000" w:themeColor="text1"/>
          <w:sz w:val="28"/>
          <w:szCs w:val="28"/>
        </w:rPr>
        <w:t> to </w:t>
      </w:r>
      <w:hyperlink r:id="rId89" w:history="1">
        <w:r w:rsidRPr="008972A6">
          <w:rPr>
            <w:rStyle w:val="Hyperlink"/>
            <w:rFonts w:asciiTheme="majorBidi" w:hAnsiTheme="majorBidi" w:cstheme="majorBidi"/>
            <w:color w:val="000000" w:themeColor="text1"/>
            <w:sz w:val="28"/>
            <w:szCs w:val="28"/>
            <w:u w:val="none"/>
          </w:rPr>
          <w:t>ecology</w:t>
        </w:r>
      </w:hyperlink>
      <w:r w:rsidRPr="008972A6">
        <w:rPr>
          <w:rFonts w:asciiTheme="majorBidi" w:hAnsiTheme="majorBidi" w:cstheme="majorBidi"/>
          <w:color w:val="000000" w:themeColor="text1"/>
          <w:sz w:val="28"/>
          <w:szCs w:val="28"/>
        </w:rPr>
        <w:t> and the </w:t>
      </w:r>
      <w:hyperlink r:id="rId90" w:history="1">
        <w:r w:rsidRPr="008972A6">
          <w:rPr>
            <w:rStyle w:val="Hyperlink"/>
            <w:rFonts w:asciiTheme="majorBidi" w:hAnsiTheme="majorBidi" w:cstheme="majorBidi"/>
            <w:color w:val="000000" w:themeColor="text1"/>
            <w:sz w:val="28"/>
            <w:szCs w:val="28"/>
            <w:u w:val="none"/>
          </w:rPr>
          <w:t>Earth sciences</w:t>
        </w:r>
      </w:hyperlink>
      <w:r w:rsidRPr="008972A6">
        <w:rPr>
          <w:rFonts w:asciiTheme="majorBidi" w:hAnsiTheme="majorBidi" w:cstheme="majorBidi"/>
          <w:color w:val="000000" w:themeColor="text1"/>
          <w:sz w:val="28"/>
          <w:szCs w:val="28"/>
        </w:rPr>
        <w:t>.</w:t>
      </w:r>
    </w:p>
    <w:p w14:paraId="45DDCCB4" w14:textId="77777777" w:rsidR="00D0431F" w:rsidRPr="00E21F3A" w:rsidRDefault="008972A6" w:rsidP="00171DD4">
      <w:pPr>
        <w:pStyle w:val="ListParagraph"/>
        <w:numPr>
          <w:ilvl w:val="0"/>
          <w:numId w:val="15"/>
        </w:numPr>
        <w:spacing w:line="360" w:lineRule="auto"/>
        <w:jc w:val="both"/>
        <w:rPr>
          <w:rFonts w:asciiTheme="majorBidi" w:hAnsiTheme="majorBidi" w:cstheme="majorBidi"/>
          <w:b/>
          <w:bCs/>
          <w:color w:val="000000" w:themeColor="text1"/>
          <w:sz w:val="28"/>
          <w:szCs w:val="28"/>
        </w:rPr>
      </w:pPr>
      <w:r w:rsidRPr="00E21F3A">
        <w:rPr>
          <w:b/>
          <w:bCs/>
          <w:noProof/>
          <w:color w:val="FF0000"/>
        </w:rPr>
        <w:drawing>
          <wp:anchor distT="0" distB="0" distL="114300" distR="114300" simplePos="0" relativeHeight="251670528" behindDoc="1" locked="0" layoutInCell="1" allowOverlap="1" wp14:anchorId="6CBBD885" wp14:editId="7D6E5176">
            <wp:simplePos x="0" y="0"/>
            <wp:positionH relativeFrom="column">
              <wp:posOffset>2057363</wp:posOffset>
            </wp:positionH>
            <wp:positionV relativeFrom="paragraph">
              <wp:posOffset>1245870</wp:posOffset>
            </wp:positionV>
            <wp:extent cx="2623185" cy="1741805"/>
            <wp:effectExtent l="0" t="0" r="5715" b="0"/>
            <wp:wrapNone/>
            <wp:docPr id="2" name="Picture 2" descr="D:\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s (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318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1C" w:rsidRPr="00E21F3A">
        <w:rPr>
          <w:rFonts w:asciiTheme="majorBidi" w:hAnsiTheme="majorBidi" w:cstheme="majorBidi"/>
          <w:b/>
          <w:bCs/>
          <w:color w:val="FF0000"/>
          <w:sz w:val="28"/>
          <w:szCs w:val="28"/>
        </w:rPr>
        <w:t>The purpose of scientific modeling varies. Some models, such as the three-dimensional </w:t>
      </w:r>
      <w:hyperlink r:id="rId92" w:history="1">
        <w:r w:rsidR="004D0F1C" w:rsidRPr="00E21F3A">
          <w:rPr>
            <w:rFonts w:asciiTheme="majorBidi" w:hAnsiTheme="majorBidi" w:cstheme="majorBidi"/>
            <w:b/>
            <w:bCs/>
            <w:color w:val="FF0000"/>
            <w:sz w:val="28"/>
            <w:szCs w:val="28"/>
          </w:rPr>
          <w:t>double-helix model</w:t>
        </w:r>
      </w:hyperlink>
      <w:r w:rsidR="004D0F1C" w:rsidRPr="00E21F3A">
        <w:rPr>
          <w:rFonts w:asciiTheme="majorBidi" w:hAnsiTheme="majorBidi" w:cstheme="majorBidi"/>
          <w:b/>
          <w:bCs/>
          <w:color w:val="FF0000"/>
          <w:sz w:val="28"/>
          <w:szCs w:val="28"/>
        </w:rPr>
        <w:t> of </w:t>
      </w:r>
      <w:hyperlink r:id="rId93" w:history="1">
        <w:r w:rsidR="004D0F1C" w:rsidRPr="00E21F3A">
          <w:rPr>
            <w:rFonts w:asciiTheme="majorBidi" w:hAnsiTheme="majorBidi" w:cstheme="majorBidi"/>
            <w:b/>
            <w:bCs/>
            <w:color w:val="FF0000"/>
            <w:sz w:val="28"/>
            <w:szCs w:val="28"/>
          </w:rPr>
          <w:t>DNA</w:t>
        </w:r>
      </w:hyperlink>
      <w:r w:rsidR="004D0F1C" w:rsidRPr="00E21F3A">
        <w:rPr>
          <w:rFonts w:asciiTheme="majorBidi" w:hAnsiTheme="majorBidi" w:cstheme="majorBidi"/>
          <w:b/>
          <w:bCs/>
          <w:color w:val="FF0000"/>
          <w:sz w:val="28"/>
          <w:szCs w:val="28"/>
        </w:rPr>
        <w:t>, are used primarily to visualize an object or system, often being created from experimental data. Other models are intended to describe an abstract or </w:t>
      </w:r>
      <w:hyperlink r:id="rId94" w:history="1">
        <w:r w:rsidR="004D0F1C" w:rsidRPr="00E21F3A">
          <w:rPr>
            <w:rFonts w:asciiTheme="majorBidi" w:hAnsiTheme="majorBidi" w:cstheme="majorBidi"/>
            <w:b/>
            <w:bCs/>
            <w:color w:val="FF0000"/>
            <w:sz w:val="28"/>
            <w:szCs w:val="28"/>
          </w:rPr>
          <w:t>hypothetical</w:t>
        </w:r>
      </w:hyperlink>
      <w:r w:rsidR="004D0F1C" w:rsidRPr="00E21F3A">
        <w:rPr>
          <w:rFonts w:asciiTheme="majorBidi" w:hAnsiTheme="majorBidi" w:cstheme="majorBidi"/>
          <w:b/>
          <w:bCs/>
          <w:color w:val="FF0000"/>
          <w:sz w:val="28"/>
          <w:szCs w:val="28"/>
        </w:rPr>
        <w:t> </w:t>
      </w:r>
      <w:r w:rsidRPr="00E21F3A">
        <w:rPr>
          <w:rFonts w:asciiTheme="majorBidi" w:hAnsiTheme="majorBidi" w:cstheme="majorBidi"/>
          <w:b/>
          <w:bCs/>
          <w:color w:val="FF0000"/>
          <w:sz w:val="28"/>
          <w:szCs w:val="28"/>
        </w:rPr>
        <w:t>behavior</w:t>
      </w:r>
      <w:r w:rsidR="004D0F1C" w:rsidRPr="00E21F3A">
        <w:rPr>
          <w:rFonts w:asciiTheme="majorBidi" w:hAnsiTheme="majorBidi" w:cstheme="majorBidi"/>
          <w:b/>
          <w:bCs/>
          <w:color w:val="FF0000"/>
          <w:sz w:val="28"/>
          <w:szCs w:val="28"/>
        </w:rPr>
        <w:t xml:space="preserve"> or phenomenon.</w:t>
      </w:r>
    </w:p>
    <w:p w14:paraId="6902F213" w14:textId="77777777" w:rsidR="0086229D" w:rsidRDefault="0086229D" w:rsidP="003D268B">
      <w:pPr>
        <w:jc w:val="both"/>
        <w:rPr>
          <w:rFonts w:asciiTheme="majorBidi" w:hAnsiTheme="majorBidi" w:cstheme="majorBidi"/>
          <w:color w:val="000000" w:themeColor="text1"/>
          <w:sz w:val="28"/>
          <w:szCs w:val="28"/>
        </w:rPr>
      </w:pPr>
    </w:p>
    <w:p w14:paraId="310DB731" w14:textId="77777777" w:rsidR="0086229D" w:rsidRDefault="0086229D" w:rsidP="003D268B">
      <w:pPr>
        <w:jc w:val="both"/>
        <w:rPr>
          <w:rFonts w:asciiTheme="majorBidi" w:hAnsiTheme="majorBidi" w:cstheme="majorBidi"/>
          <w:color w:val="000000" w:themeColor="text1"/>
          <w:sz w:val="28"/>
          <w:szCs w:val="28"/>
        </w:rPr>
      </w:pPr>
    </w:p>
    <w:p w14:paraId="7639A90A" w14:textId="77777777" w:rsidR="0086229D" w:rsidRDefault="0086229D" w:rsidP="003D268B">
      <w:pPr>
        <w:jc w:val="both"/>
        <w:rPr>
          <w:rFonts w:asciiTheme="majorBidi" w:hAnsiTheme="majorBidi" w:cstheme="majorBidi"/>
          <w:color w:val="000000" w:themeColor="text1"/>
          <w:sz w:val="28"/>
          <w:szCs w:val="28"/>
        </w:rPr>
      </w:pPr>
    </w:p>
    <w:p w14:paraId="1D16E776" w14:textId="77777777" w:rsidR="00E21F3A" w:rsidRPr="00E21F3A" w:rsidRDefault="00E21F3A" w:rsidP="007D4259">
      <w:pPr>
        <w:jc w:val="both"/>
        <w:rPr>
          <w:rFonts w:asciiTheme="majorBidi" w:hAnsiTheme="majorBidi" w:cstheme="majorBidi"/>
          <w:b/>
          <w:bCs/>
          <w:color w:val="000000" w:themeColor="text1"/>
          <w:sz w:val="28"/>
          <w:szCs w:val="28"/>
          <w:u w:val="single"/>
        </w:rPr>
      </w:pPr>
      <w:r w:rsidRPr="00E21F3A">
        <w:rPr>
          <w:rFonts w:asciiTheme="majorBidi" w:hAnsiTheme="majorBidi" w:cstheme="majorBidi"/>
          <w:b/>
          <w:bCs/>
          <w:color w:val="000000" w:themeColor="text1"/>
          <w:sz w:val="28"/>
          <w:szCs w:val="28"/>
          <w:u w:val="single"/>
        </w:rPr>
        <w:t>For Example: -</w:t>
      </w:r>
    </w:p>
    <w:p w14:paraId="12BA530A" w14:textId="77777777" w:rsidR="00E21F3A" w:rsidRDefault="00E21F3A" w:rsidP="007D4259">
      <w:pPr>
        <w:jc w:val="both"/>
        <w:rPr>
          <w:rFonts w:asciiTheme="majorBidi" w:hAnsiTheme="majorBidi" w:cstheme="majorBidi"/>
          <w:color w:val="000000" w:themeColor="text1"/>
          <w:sz w:val="28"/>
          <w:szCs w:val="28"/>
        </w:rPr>
      </w:pPr>
      <w:r w:rsidRPr="00E21F3A">
        <w:rPr>
          <w:rFonts w:asciiTheme="majorBidi" w:hAnsiTheme="majorBidi" w:cstheme="majorBidi"/>
          <w:color w:val="000000" w:themeColor="text1"/>
          <w:sz w:val="28"/>
          <w:szCs w:val="28"/>
        </w:rPr>
        <w:t>Three-</w:t>
      </w:r>
      <w:r w:rsidR="00950B15" w:rsidRPr="00E21F3A">
        <w:rPr>
          <w:rFonts w:asciiTheme="majorBidi" w:hAnsiTheme="majorBidi" w:cstheme="majorBidi"/>
          <w:color w:val="000000" w:themeColor="text1"/>
          <w:sz w:val="28"/>
          <w:szCs w:val="28"/>
        </w:rPr>
        <w:t xml:space="preserve"> </w:t>
      </w:r>
      <w:r w:rsidR="004D0F1C" w:rsidRPr="00E21F3A">
        <w:rPr>
          <w:rFonts w:asciiTheme="majorBidi" w:hAnsiTheme="majorBidi" w:cstheme="majorBidi"/>
          <w:color w:val="000000" w:themeColor="text1"/>
          <w:sz w:val="28"/>
          <w:szCs w:val="28"/>
        </w:rPr>
        <w:t>dimensional models of proteins are used to gain insight into protein function and to assist with </w:t>
      </w:r>
      <w:hyperlink r:id="rId95" w:history="1">
        <w:r w:rsidR="004D0F1C" w:rsidRPr="00E21F3A">
          <w:rPr>
            <w:rStyle w:val="Hyperlink"/>
            <w:rFonts w:asciiTheme="majorBidi" w:hAnsiTheme="majorBidi" w:cstheme="majorBidi"/>
            <w:color w:val="000000" w:themeColor="text1"/>
            <w:sz w:val="28"/>
            <w:szCs w:val="28"/>
            <w:u w:val="none"/>
          </w:rPr>
          <w:t>drug</w:t>
        </w:r>
      </w:hyperlink>
      <w:r w:rsidR="004D0F1C" w:rsidRPr="00E21F3A">
        <w:rPr>
          <w:rFonts w:asciiTheme="majorBidi" w:hAnsiTheme="majorBidi" w:cstheme="majorBidi"/>
          <w:color w:val="000000" w:themeColor="text1"/>
          <w:sz w:val="28"/>
          <w:szCs w:val="28"/>
        </w:rPr>
        <w:t> design.</w:t>
      </w:r>
    </w:p>
    <w:p w14:paraId="111070D1" w14:textId="77777777" w:rsidR="004D0F1C" w:rsidRDefault="007D4259" w:rsidP="00E21F3A">
      <w:pPr>
        <w:spacing w:line="360" w:lineRule="auto"/>
        <w:jc w:val="both"/>
        <w:rPr>
          <w:rFonts w:asciiTheme="majorBidi" w:hAnsiTheme="majorBidi" w:cstheme="majorBidi"/>
          <w:color w:val="000000" w:themeColor="text1"/>
          <w:sz w:val="28"/>
          <w:szCs w:val="28"/>
        </w:rPr>
      </w:pPr>
      <w:r>
        <w:rPr>
          <w:rFonts w:asciiTheme="majorBidi" w:hAnsiTheme="majorBidi" w:cstheme="majorBidi"/>
          <w:b/>
          <w:bCs/>
          <w:noProof/>
          <w:sz w:val="28"/>
          <w:szCs w:val="28"/>
        </w:rPr>
        <w:drawing>
          <wp:anchor distT="0" distB="0" distL="114300" distR="114300" simplePos="0" relativeHeight="251676672" behindDoc="1" locked="0" layoutInCell="1" allowOverlap="1" wp14:anchorId="0C38127B" wp14:editId="5E29C0D7">
            <wp:simplePos x="0" y="0"/>
            <wp:positionH relativeFrom="column">
              <wp:posOffset>-299085</wp:posOffset>
            </wp:positionH>
            <wp:positionV relativeFrom="paragraph">
              <wp:posOffset>-2540</wp:posOffset>
            </wp:positionV>
            <wp:extent cx="6938645" cy="2667635"/>
            <wp:effectExtent l="0" t="0" r="0" b="0"/>
            <wp:wrapNone/>
            <wp:docPr id="20" name="Picture 20" descr="D:\1-s2.0-S1359644609001469-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s2.0-S1359644609001469-gr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38645" cy="266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1C" w:rsidRPr="00E21F3A">
        <w:rPr>
          <w:rFonts w:asciiTheme="majorBidi" w:hAnsiTheme="majorBidi" w:cstheme="majorBidi"/>
          <w:color w:val="000000" w:themeColor="text1"/>
          <w:sz w:val="28"/>
          <w:szCs w:val="28"/>
        </w:rPr>
        <w:t xml:space="preserve"> </w:t>
      </w:r>
    </w:p>
    <w:p w14:paraId="3EC4AEA9" w14:textId="77777777" w:rsidR="00E21F3A" w:rsidRPr="00E21F3A" w:rsidRDefault="00E21F3A" w:rsidP="00E21F3A">
      <w:pPr>
        <w:spacing w:line="360" w:lineRule="auto"/>
        <w:jc w:val="both"/>
        <w:rPr>
          <w:rFonts w:asciiTheme="majorBidi" w:hAnsiTheme="majorBidi" w:cstheme="majorBidi"/>
          <w:color w:val="000000" w:themeColor="text1"/>
          <w:sz w:val="28"/>
          <w:szCs w:val="28"/>
        </w:rPr>
      </w:pPr>
    </w:p>
    <w:p w14:paraId="1A6D4DBB" w14:textId="77777777" w:rsidR="00013637" w:rsidRPr="007D2A35" w:rsidRDefault="00013637" w:rsidP="003D268B">
      <w:pPr>
        <w:jc w:val="both"/>
        <w:rPr>
          <w:rFonts w:asciiTheme="majorBidi" w:hAnsiTheme="majorBidi" w:cstheme="majorBidi"/>
          <w:b/>
          <w:bCs/>
          <w:sz w:val="28"/>
          <w:szCs w:val="28"/>
        </w:rPr>
      </w:pPr>
    </w:p>
    <w:p w14:paraId="6E4BCB95" w14:textId="77777777" w:rsidR="00CC7736" w:rsidRPr="00CC7736" w:rsidRDefault="00CC7736" w:rsidP="00CC7736">
      <w:pPr>
        <w:ind w:left="360"/>
        <w:rPr>
          <w:rFonts w:asciiTheme="majorBidi" w:hAnsiTheme="majorBidi" w:cstheme="majorBidi"/>
          <w:b/>
          <w:bCs/>
          <w:color w:val="FF0000"/>
          <w:sz w:val="28"/>
          <w:szCs w:val="28"/>
        </w:rPr>
      </w:pPr>
    </w:p>
    <w:p w14:paraId="6CCE0C5C" w14:textId="77777777" w:rsidR="00CC7736" w:rsidRPr="00CC7736" w:rsidRDefault="00CC7736" w:rsidP="00CC7736">
      <w:pPr>
        <w:ind w:left="360"/>
        <w:rPr>
          <w:rFonts w:asciiTheme="majorBidi" w:hAnsiTheme="majorBidi" w:cstheme="majorBidi"/>
          <w:b/>
          <w:bCs/>
          <w:color w:val="FF0000"/>
          <w:sz w:val="28"/>
          <w:szCs w:val="28"/>
        </w:rPr>
      </w:pPr>
    </w:p>
    <w:p w14:paraId="37BD21BB" w14:textId="77777777" w:rsidR="00CC7736" w:rsidRPr="00CC7736" w:rsidRDefault="00CC7736" w:rsidP="00CC7736">
      <w:pPr>
        <w:ind w:left="360"/>
        <w:rPr>
          <w:rFonts w:asciiTheme="majorBidi" w:hAnsiTheme="majorBidi" w:cstheme="majorBidi"/>
          <w:b/>
          <w:bCs/>
          <w:color w:val="FF0000"/>
          <w:sz w:val="28"/>
          <w:szCs w:val="28"/>
        </w:rPr>
      </w:pPr>
    </w:p>
    <w:p w14:paraId="6DC3C398" w14:textId="77777777" w:rsidR="00536B7A" w:rsidRPr="00C41B42" w:rsidRDefault="00536B7A" w:rsidP="00171DD4">
      <w:pPr>
        <w:pStyle w:val="ListParagraph"/>
        <w:numPr>
          <w:ilvl w:val="0"/>
          <w:numId w:val="14"/>
        </w:numPr>
        <w:rPr>
          <w:rFonts w:asciiTheme="majorBidi" w:hAnsiTheme="majorBidi" w:cstheme="majorBidi"/>
          <w:b/>
          <w:bCs/>
          <w:color w:val="FF0000"/>
          <w:sz w:val="28"/>
          <w:szCs w:val="28"/>
        </w:rPr>
      </w:pPr>
      <w:r w:rsidRPr="00C41B42">
        <w:rPr>
          <w:rFonts w:asciiTheme="majorBidi" w:hAnsiTheme="majorBidi" w:cstheme="majorBidi"/>
          <w:b/>
          <w:bCs/>
          <w:color w:val="FF0000"/>
          <w:sz w:val="28"/>
          <w:szCs w:val="28"/>
        </w:rPr>
        <w:lastRenderedPageBreak/>
        <w:t>Even though physicists believe that the physical world obeys the laws of physics, they are also aware that the mathematical descriptions of some physical situations are too complex to permit solutions.</w:t>
      </w:r>
    </w:p>
    <w:p w14:paraId="0A33950F"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t>For Example: -</w:t>
      </w:r>
    </w:p>
    <w:p w14:paraId="77EA1738" w14:textId="77777777" w:rsidR="00536B7A" w:rsidRDefault="00536B7A" w:rsidP="009152BE">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If you tore a small corner off this page and let it fall to the floor, it would go through various gyrations. Its path would be determined by the laws of physics, but it would be almost impossible to write the equation describing this path. Physicists would agree that the force of gravity would cause it to go in the general direction of the floor if some other force did not interfere. Air currents and static electricity would affect its path.</w:t>
      </w:r>
    </w:p>
    <w:p w14:paraId="6A89B714" w14:textId="77777777" w:rsidR="009152BE" w:rsidRPr="007D2A35" w:rsidRDefault="009152BE" w:rsidP="00536B7A">
      <w:pPr>
        <w:rPr>
          <w:rFonts w:asciiTheme="majorBidi" w:hAnsiTheme="majorBidi" w:cstheme="majorBidi"/>
          <w:sz w:val="28"/>
          <w:szCs w:val="28"/>
        </w:rPr>
      </w:pPr>
    </w:p>
    <w:p w14:paraId="40415E4C" w14:textId="77777777" w:rsidR="00536B7A" w:rsidRPr="00266F8F" w:rsidRDefault="00536B7A" w:rsidP="00171DD4">
      <w:pPr>
        <w:pStyle w:val="ListParagraph"/>
        <w:numPr>
          <w:ilvl w:val="0"/>
          <w:numId w:val="14"/>
        </w:numPr>
        <w:rPr>
          <w:rFonts w:asciiTheme="majorBidi" w:hAnsiTheme="majorBidi" w:cstheme="majorBidi"/>
          <w:b/>
          <w:bCs/>
          <w:color w:val="FF0000"/>
          <w:sz w:val="28"/>
          <w:szCs w:val="28"/>
        </w:rPr>
      </w:pPr>
      <w:r w:rsidRPr="00266F8F">
        <w:rPr>
          <w:rFonts w:asciiTheme="majorBidi" w:hAnsiTheme="majorBidi" w:cstheme="majorBidi"/>
          <w:b/>
          <w:bCs/>
          <w:color w:val="FF0000"/>
          <w:sz w:val="28"/>
          <w:szCs w:val="28"/>
        </w:rPr>
        <w:t>In trying to understand the physical aspects of the body, we often resort to analogies; physicists often teach and think by analogy. Keep in mind that analogies are never perfect.</w:t>
      </w:r>
    </w:p>
    <w:p w14:paraId="26CB4FE5"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t>For Example: -</w:t>
      </w:r>
    </w:p>
    <w:p w14:paraId="60C4C634" w14:textId="77777777" w:rsidR="00536B7A" w:rsidRDefault="0081204B" w:rsidP="009152BE">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7696" behindDoc="1" locked="0" layoutInCell="1" allowOverlap="1" wp14:anchorId="02D7CEE0" wp14:editId="2C2827E4">
            <wp:simplePos x="0" y="0"/>
            <wp:positionH relativeFrom="column">
              <wp:posOffset>88265</wp:posOffset>
            </wp:positionH>
            <wp:positionV relativeFrom="paragraph">
              <wp:posOffset>790837</wp:posOffset>
            </wp:positionV>
            <wp:extent cx="6286500" cy="2078355"/>
            <wp:effectExtent l="0" t="0" r="0" b="0"/>
            <wp:wrapNone/>
            <wp:docPr id="21" name="Picture 21" descr="D:\4-The-camera-eye-ana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4-The-camera-eye-analogy.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8650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7A" w:rsidRPr="007D2A35">
        <w:rPr>
          <w:rFonts w:asciiTheme="majorBidi" w:hAnsiTheme="majorBidi" w:cstheme="majorBidi"/>
          <w:sz w:val="28"/>
          <w:szCs w:val="28"/>
        </w:rPr>
        <w:t xml:space="preserve"> In many ways the eye is analogous to a camera; however, the analogy is poor when the film, which must be developed and replaced, is compared to the retina, the light detector of the eye.</w:t>
      </w:r>
    </w:p>
    <w:p w14:paraId="77F493B3" w14:textId="77777777" w:rsidR="009152BE" w:rsidRDefault="009152BE" w:rsidP="009152BE">
      <w:pPr>
        <w:spacing w:line="360" w:lineRule="auto"/>
        <w:jc w:val="both"/>
        <w:rPr>
          <w:rFonts w:asciiTheme="majorBidi" w:hAnsiTheme="majorBidi" w:cstheme="majorBidi"/>
          <w:sz w:val="28"/>
          <w:szCs w:val="28"/>
        </w:rPr>
      </w:pPr>
    </w:p>
    <w:p w14:paraId="7CD33FEC" w14:textId="77777777" w:rsidR="009152BE" w:rsidRDefault="009152BE" w:rsidP="009152BE">
      <w:pPr>
        <w:spacing w:line="360" w:lineRule="auto"/>
        <w:jc w:val="both"/>
        <w:rPr>
          <w:rFonts w:asciiTheme="majorBidi" w:hAnsiTheme="majorBidi" w:cstheme="majorBidi"/>
          <w:sz w:val="28"/>
          <w:szCs w:val="28"/>
        </w:rPr>
      </w:pPr>
    </w:p>
    <w:p w14:paraId="4F48315A" w14:textId="77777777" w:rsidR="009152BE" w:rsidRDefault="009152BE" w:rsidP="009152BE">
      <w:pPr>
        <w:spacing w:line="360" w:lineRule="auto"/>
        <w:jc w:val="both"/>
        <w:rPr>
          <w:rFonts w:asciiTheme="majorBidi" w:hAnsiTheme="majorBidi" w:cstheme="majorBidi"/>
          <w:sz w:val="28"/>
          <w:szCs w:val="28"/>
        </w:rPr>
      </w:pPr>
    </w:p>
    <w:p w14:paraId="1F9A23D6" w14:textId="77777777" w:rsidR="009152BE" w:rsidRPr="007D2A35" w:rsidRDefault="009152BE" w:rsidP="009152BE">
      <w:pPr>
        <w:spacing w:line="360" w:lineRule="auto"/>
        <w:jc w:val="both"/>
        <w:rPr>
          <w:rFonts w:asciiTheme="majorBidi" w:hAnsiTheme="majorBidi" w:cstheme="majorBidi"/>
          <w:sz w:val="28"/>
          <w:szCs w:val="28"/>
        </w:rPr>
      </w:pPr>
    </w:p>
    <w:p w14:paraId="775D8FEC" w14:textId="77777777" w:rsidR="004F442A" w:rsidRPr="004F442A" w:rsidRDefault="004F442A" w:rsidP="004F442A">
      <w:pPr>
        <w:ind w:left="360"/>
        <w:rPr>
          <w:rFonts w:asciiTheme="majorBidi" w:hAnsiTheme="majorBidi" w:cstheme="majorBidi"/>
          <w:b/>
          <w:bCs/>
          <w:color w:val="FF0000"/>
          <w:sz w:val="28"/>
          <w:szCs w:val="28"/>
        </w:rPr>
      </w:pPr>
    </w:p>
    <w:p w14:paraId="5B674000" w14:textId="77777777" w:rsidR="004F442A" w:rsidRPr="004F442A" w:rsidRDefault="004F442A" w:rsidP="004F442A">
      <w:pPr>
        <w:ind w:left="360"/>
        <w:rPr>
          <w:rFonts w:asciiTheme="majorBidi" w:hAnsiTheme="majorBidi" w:cstheme="majorBidi"/>
          <w:b/>
          <w:bCs/>
          <w:color w:val="FF0000"/>
          <w:sz w:val="28"/>
          <w:szCs w:val="28"/>
        </w:rPr>
      </w:pPr>
    </w:p>
    <w:p w14:paraId="230F362A" w14:textId="77777777" w:rsidR="004F442A" w:rsidRPr="004F442A" w:rsidRDefault="004F442A" w:rsidP="004F442A">
      <w:pPr>
        <w:ind w:left="360"/>
        <w:rPr>
          <w:rFonts w:asciiTheme="majorBidi" w:hAnsiTheme="majorBidi" w:cstheme="majorBidi"/>
          <w:b/>
          <w:bCs/>
          <w:color w:val="FF0000"/>
          <w:sz w:val="28"/>
          <w:szCs w:val="28"/>
        </w:rPr>
      </w:pPr>
    </w:p>
    <w:p w14:paraId="199DADE5" w14:textId="77777777" w:rsidR="004F442A" w:rsidRPr="004F442A" w:rsidRDefault="004F442A" w:rsidP="00FE431F">
      <w:pPr>
        <w:rPr>
          <w:rFonts w:asciiTheme="majorBidi" w:hAnsiTheme="majorBidi" w:cstheme="majorBidi"/>
          <w:b/>
          <w:bCs/>
          <w:color w:val="FF0000"/>
          <w:sz w:val="28"/>
          <w:szCs w:val="28"/>
        </w:rPr>
      </w:pPr>
    </w:p>
    <w:p w14:paraId="5124EC5A" w14:textId="77777777" w:rsidR="00536B7A" w:rsidRPr="00266F8F" w:rsidRDefault="00536B7A" w:rsidP="00171DD4">
      <w:pPr>
        <w:pStyle w:val="ListParagraph"/>
        <w:numPr>
          <w:ilvl w:val="0"/>
          <w:numId w:val="14"/>
        </w:numPr>
        <w:rPr>
          <w:rFonts w:asciiTheme="majorBidi" w:hAnsiTheme="majorBidi" w:cstheme="majorBidi"/>
          <w:b/>
          <w:bCs/>
          <w:color w:val="FF0000"/>
          <w:sz w:val="28"/>
          <w:szCs w:val="28"/>
        </w:rPr>
      </w:pPr>
      <w:r w:rsidRPr="00266F8F">
        <w:rPr>
          <w:rFonts w:asciiTheme="majorBidi" w:hAnsiTheme="majorBidi" w:cstheme="majorBidi"/>
          <w:b/>
          <w:bCs/>
          <w:color w:val="FF0000"/>
          <w:sz w:val="28"/>
          <w:szCs w:val="28"/>
        </w:rPr>
        <w:lastRenderedPageBreak/>
        <w:t>Some models involve physical phenomena that appear to be completely unrelated to the subject being studied.</w:t>
      </w:r>
    </w:p>
    <w:p w14:paraId="108C2173"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t>For Example: -</w:t>
      </w:r>
    </w:p>
    <w:p w14:paraId="6AEBE9B4" w14:textId="77777777" w:rsidR="00536B7A" w:rsidRPr="007D2A35" w:rsidRDefault="00536B7A" w:rsidP="004F442A">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A model in which the flow of blood is represented by the flow of electricity is often used in the study of the body's circulatory system. This electrical model can simulate very well many phenomena of the cardiovascular system. Of course, if you do not understand electrical phenomena the model does not help much. Also, as mentioned before, all analogies have their limitations.</w:t>
      </w:r>
    </w:p>
    <w:p w14:paraId="77718FAE" w14:textId="77777777" w:rsidR="00536B7A" w:rsidRDefault="004F442A" w:rsidP="004F442A">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8720" behindDoc="1" locked="0" layoutInCell="1" allowOverlap="1" wp14:anchorId="1B8F185F" wp14:editId="5BA6A404">
            <wp:simplePos x="0" y="0"/>
            <wp:positionH relativeFrom="column">
              <wp:posOffset>1551417</wp:posOffset>
            </wp:positionH>
            <wp:positionV relativeFrom="paragraph">
              <wp:posOffset>929005</wp:posOffset>
            </wp:positionV>
            <wp:extent cx="3517750" cy="3248809"/>
            <wp:effectExtent l="0" t="0" r="6985" b="8890"/>
            <wp:wrapNone/>
            <wp:docPr id="22" name="Picture 22" descr="D:\Modeling+the+human+circulatory+system+as+an+electric+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deling+the+human+circulatory+system+as+an+electric+circuit.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17750" cy="3248809"/>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7A" w:rsidRPr="007D2A35">
        <w:rPr>
          <w:rFonts w:asciiTheme="majorBidi" w:hAnsiTheme="majorBidi" w:cstheme="majorBidi"/>
          <w:sz w:val="28"/>
          <w:szCs w:val="28"/>
        </w:rPr>
        <w:t>Blood is made up of red blood cells and plasma, and the percentage of the blood occupied by the red blood cells (</w:t>
      </w:r>
      <w:r w:rsidR="00536B7A" w:rsidRPr="007D2A35">
        <w:rPr>
          <w:rFonts w:asciiTheme="majorBidi" w:hAnsiTheme="majorBidi" w:cstheme="majorBidi"/>
          <w:b/>
          <w:bCs/>
          <w:sz w:val="28"/>
          <w:szCs w:val="28"/>
        </w:rPr>
        <w:t>the hematocrit</w:t>
      </w:r>
      <w:r w:rsidR="00536B7A" w:rsidRPr="007D2A35">
        <w:rPr>
          <w:rFonts w:asciiTheme="majorBidi" w:hAnsiTheme="majorBidi" w:cstheme="majorBidi"/>
          <w:sz w:val="28"/>
          <w:szCs w:val="28"/>
        </w:rPr>
        <w:t>) changes as the blood flows toward the extremities. This phenomenon is difficult to simulate with the electrical model.</w:t>
      </w:r>
    </w:p>
    <w:p w14:paraId="5AA1F8A0" w14:textId="77777777" w:rsidR="004F442A" w:rsidRDefault="004F442A" w:rsidP="00536B7A">
      <w:pPr>
        <w:rPr>
          <w:rFonts w:asciiTheme="majorBidi" w:hAnsiTheme="majorBidi" w:cstheme="majorBidi"/>
          <w:sz w:val="28"/>
          <w:szCs w:val="28"/>
        </w:rPr>
      </w:pPr>
    </w:p>
    <w:p w14:paraId="12CBFA0E" w14:textId="77777777" w:rsidR="004F442A" w:rsidRDefault="004F442A" w:rsidP="00536B7A">
      <w:pPr>
        <w:rPr>
          <w:rFonts w:asciiTheme="majorBidi" w:hAnsiTheme="majorBidi" w:cstheme="majorBidi"/>
          <w:sz w:val="28"/>
          <w:szCs w:val="28"/>
        </w:rPr>
      </w:pPr>
    </w:p>
    <w:p w14:paraId="36449C17" w14:textId="77777777" w:rsidR="004F442A" w:rsidRDefault="004F442A" w:rsidP="00536B7A">
      <w:pPr>
        <w:rPr>
          <w:rFonts w:asciiTheme="majorBidi" w:hAnsiTheme="majorBidi" w:cstheme="majorBidi"/>
          <w:sz w:val="28"/>
          <w:szCs w:val="28"/>
        </w:rPr>
      </w:pPr>
    </w:p>
    <w:p w14:paraId="0124F042" w14:textId="77777777" w:rsidR="004F442A" w:rsidRDefault="004F442A" w:rsidP="00536B7A">
      <w:pPr>
        <w:rPr>
          <w:rFonts w:asciiTheme="majorBidi" w:hAnsiTheme="majorBidi" w:cstheme="majorBidi"/>
          <w:sz w:val="28"/>
          <w:szCs w:val="28"/>
        </w:rPr>
      </w:pPr>
    </w:p>
    <w:p w14:paraId="0121B58C" w14:textId="77777777" w:rsidR="004F442A" w:rsidRDefault="004F442A" w:rsidP="00536B7A">
      <w:pPr>
        <w:rPr>
          <w:rFonts w:asciiTheme="majorBidi" w:hAnsiTheme="majorBidi" w:cstheme="majorBidi"/>
          <w:sz w:val="28"/>
          <w:szCs w:val="28"/>
        </w:rPr>
      </w:pPr>
    </w:p>
    <w:p w14:paraId="053E7DBA" w14:textId="77777777" w:rsidR="004F442A" w:rsidRDefault="004F442A" w:rsidP="00536B7A">
      <w:pPr>
        <w:rPr>
          <w:rFonts w:asciiTheme="majorBidi" w:hAnsiTheme="majorBidi" w:cstheme="majorBidi"/>
          <w:sz w:val="28"/>
          <w:szCs w:val="28"/>
        </w:rPr>
      </w:pPr>
    </w:p>
    <w:p w14:paraId="4969FA95" w14:textId="77777777" w:rsidR="004F442A" w:rsidRDefault="004F442A" w:rsidP="00536B7A">
      <w:pPr>
        <w:rPr>
          <w:rFonts w:asciiTheme="majorBidi" w:hAnsiTheme="majorBidi" w:cstheme="majorBidi"/>
          <w:sz w:val="28"/>
          <w:szCs w:val="28"/>
        </w:rPr>
      </w:pPr>
    </w:p>
    <w:p w14:paraId="01BF0590" w14:textId="77777777" w:rsidR="004F442A" w:rsidRDefault="004F442A" w:rsidP="00536B7A">
      <w:pPr>
        <w:rPr>
          <w:rFonts w:asciiTheme="majorBidi" w:hAnsiTheme="majorBidi" w:cstheme="majorBidi"/>
          <w:sz w:val="28"/>
          <w:szCs w:val="28"/>
        </w:rPr>
      </w:pPr>
    </w:p>
    <w:p w14:paraId="1845211C" w14:textId="77777777" w:rsidR="00FE431F" w:rsidRDefault="00FE431F" w:rsidP="00536B7A">
      <w:pPr>
        <w:rPr>
          <w:rFonts w:asciiTheme="majorBidi" w:hAnsiTheme="majorBidi" w:cstheme="majorBidi"/>
          <w:sz w:val="28"/>
          <w:szCs w:val="28"/>
        </w:rPr>
      </w:pPr>
    </w:p>
    <w:p w14:paraId="2F13E0B4" w14:textId="77777777" w:rsidR="00FE431F" w:rsidRDefault="00FE431F" w:rsidP="00536B7A">
      <w:pPr>
        <w:rPr>
          <w:rFonts w:asciiTheme="majorBidi" w:hAnsiTheme="majorBidi" w:cstheme="majorBidi"/>
          <w:sz w:val="28"/>
          <w:szCs w:val="28"/>
        </w:rPr>
      </w:pPr>
    </w:p>
    <w:p w14:paraId="28A02658" w14:textId="77777777" w:rsidR="00FE431F" w:rsidRDefault="00FE431F" w:rsidP="00536B7A">
      <w:pPr>
        <w:rPr>
          <w:rFonts w:asciiTheme="majorBidi" w:hAnsiTheme="majorBidi" w:cstheme="majorBidi"/>
          <w:sz w:val="28"/>
          <w:szCs w:val="28"/>
        </w:rPr>
      </w:pPr>
    </w:p>
    <w:p w14:paraId="22EBC65A" w14:textId="77777777" w:rsidR="00FE431F" w:rsidRDefault="00FE431F" w:rsidP="00536B7A">
      <w:pPr>
        <w:rPr>
          <w:rFonts w:asciiTheme="majorBidi" w:hAnsiTheme="majorBidi" w:cstheme="majorBidi"/>
          <w:sz w:val="28"/>
          <w:szCs w:val="28"/>
        </w:rPr>
      </w:pPr>
    </w:p>
    <w:p w14:paraId="4A253001" w14:textId="77777777" w:rsidR="004F442A" w:rsidRPr="007D2A35" w:rsidRDefault="004F442A" w:rsidP="00536B7A">
      <w:pPr>
        <w:rPr>
          <w:rFonts w:asciiTheme="majorBidi" w:hAnsiTheme="majorBidi" w:cstheme="majorBidi"/>
          <w:sz w:val="28"/>
          <w:szCs w:val="28"/>
        </w:rPr>
      </w:pPr>
    </w:p>
    <w:p w14:paraId="0FAF70E1" w14:textId="77777777" w:rsidR="00536B7A" w:rsidRPr="00266F8F" w:rsidRDefault="00536B7A" w:rsidP="00171DD4">
      <w:pPr>
        <w:pStyle w:val="ListParagraph"/>
        <w:numPr>
          <w:ilvl w:val="0"/>
          <w:numId w:val="14"/>
        </w:numPr>
        <w:rPr>
          <w:rFonts w:asciiTheme="majorBidi" w:hAnsiTheme="majorBidi" w:cstheme="majorBidi"/>
          <w:b/>
          <w:bCs/>
          <w:color w:val="FF0000"/>
          <w:sz w:val="28"/>
          <w:szCs w:val="28"/>
        </w:rPr>
      </w:pPr>
      <w:r w:rsidRPr="00266F8F">
        <w:rPr>
          <w:rFonts w:asciiTheme="majorBidi" w:hAnsiTheme="majorBidi" w:cstheme="majorBidi"/>
          <w:b/>
          <w:bCs/>
          <w:color w:val="FF0000"/>
          <w:sz w:val="28"/>
          <w:szCs w:val="28"/>
        </w:rPr>
        <w:lastRenderedPageBreak/>
        <w:t>Other models are mathematical; equations are mathematical models that can be used to describe and predict the physical behavior of some systems. In the everyday world of physics we have many such equations. Some are of such general use that they are referred to as laws.</w:t>
      </w:r>
    </w:p>
    <w:p w14:paraId="588A2B66"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t>For Example: -</w:t>
      </w:r>
    </w:p>
    <w:p w14:paraId="47AFC2B8" w14:textId="77777777" w:rsidR="00536B7A" w:rsidRDefault="00EC685B" w:rsidP="00FE431F">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9744" behindDoc="1" locked="0" layoutInCell="1" allowOverlap="1" wp14:anchorId="22EF0D70" wp14:editId="47E34F50">
            <wp:simplePos x="0" y="0"/>
            <wp:positionH relativeFrom="column">
              <wp:posOffset>110640</wp:posOffset>
            </wp:positionH>
            <wp:positionV relativeFrom="paragraph">
              <wp:posOffset>2094332</wp:posOffset>
            </wp:positionV>
            <wp:extent cx="5852160" cy="2259004"/>
            <wp:effectExtent l="0" t="0" r="0" b="8255"/>
            <wp:wrapNone/>
            <wp:docPr id="23" name="Picture 23" descr="D:\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ages (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2160" cy="2259004"/>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7A" w:rsidRPr="007D2A35">
        <w:rPr>
          <w:rFonts w:asciiTheme="majorBidi" w:hAnsiTheme="majorBidi" w:cstheme="majorBidi"/>
          <w:sz w:val="28"/>
          <w:szCs w:val="28"/>
        </w:rPr>
        <w:t xml:space="preserve">The relationship between force </w:t>
      </w:r>
      <w:r w:rsidR="00536B7A" w:rsidRPr="007D2A35">
        <w:rPr>
          <w:rFonts w:asciiTheme="majorBidi" w:hAnsiTheme="majorBidi" w:cstheme="majorBidi"/>
          <w:b/>
          <w:bCs/>
          <w:i/>
          <w:iCs/>
          <w:sz w:val="28"/>
          <w:szCs w:val="28"/>
        </w:rPr>
        <w:t>F</w:t>
      </w:r>
      <w:r w:rsidR="00536B7A" w:rsidRPr="007D2A35">
        <w:rPr>
          <w:rFonts w:asciiTheme="majorBidi" w:hAnsiTheme="majorBidi" w:cstheme="majorBidi"/>
          <w:sz w:val="28"/>
          <w:szCs w:val="28"/>
        </w:rPr>
        <w:t xml:space="preserve">, mass </w:t>
      </w:r>
      <w:r w:rsidR="00536B7A" w:rsidRPr="007D2A35">
        <w:rPr>
          <w:rFonts w:asciiTheme="majorBidi" w:hAnsiTheme="majorBidi" w:cstheme="majorBidi"/>
          <w:b/>
          <w:bCs/>
          <w:i/>
          <w:iCs/>
          <w:sz w:val="28"/>
          <w:szCs w:val="28"/>
        </w:rPr>
        <w:t>m</w:t>
      </w:r>
      <w:r w:rsidR="00536B7A" w:rsidRPr="007D2A35">
        <w:rPr>
          <w:rFonts w:asciiTheme="majorBidi" w:hAnsiTheme="majorBidi" w:cstheme="majorBidi"/>
          <w:sz w:val="28"/>
          <w:szCs w:val="28"/>
        </w:rPr>
        <w:t xml:space="preserve">, and acceleration </w:t>
      </w:r>
      <w:r w:rsidR="00536B7A" w:rsidRPr="007D2A35">
        <w:rPr>
          <w:rFonts w:asciiTheme="majorBidi" w:hAnsiTheme="majorBidi" w:cstheme="majorBidi"/>
          <w:b/>
          <w:bCs/>
          <w:i/>
          <w:iCs/>
          <w:sz w:val="28"/>
          <w:szCs w:val="28"/>
        </w:rPr>
        <w:t>a</w:t>
      </w:r>
      <w:r w:rsidR="00536B7A" w:rsidRPr="007D2A35">
        <w:rPr>
          <w:rFonts w:asciiTheme="majorBidi" w:hAnsiTheme="majorBidi" w:cstheme="majorBidi"/>
          <w:sz w:val="28"/>
          <w:szCs w:val="28"/>
        </w:rPr>
        <w:t xml:space="preserve">, usually written as </w:t>
      </w:r>
      <w:r w:rsidR="00536B7A" w:rsidRPr="007D2A35">
        <w:rPr>
          <w:rFonts w:asciiTheme="majorBidi" w:hAnsiTheme="majorBidi" w:cstheme="majorBidi"/>
          <w:b/>
          <w:bCs/>
          <w:i/>
          <w:iCs/>
          <w:sz w:val="28"/>
          <w:szCs w:val="28"/>
        </w:rPr>
        <w:t>F=ma</w:t>
      </w:r>
      <w:r w:rsidR="00536B7A" w:rsidRPr="007D2A35">
        <w:rPr>
          <w:rFonts w:asciiTheme="majorBidi" w:hAnsiTheme="majorBidi" w:cstheme="majorBidi"/>
          <w:sz w:val="28"/>
          <w:szCs w:val="28"/>
        </w:rPr>
        <w:t xml:space="preserve">, is known as </w:t>
      </w:r>
      <w:r w:rsidR="00536B7A" w:rsidRPr="007D2A35">
        <w:rPr>
          <w:rFonts w:asciiTheme="majorBidi" w:hAnsiTheme="majorBidi" w:cstheme="majorBidi"/>
          <w:b/>
          <w:bCs/>
          <w:sz w:val="28"/>
          <w:szCs w:val="28"/>
        </w:rPr>
        <w:t>Newton's second law</w:t>
      </w:r>
      <w:r w:rsidR="00536B7A" w:rsidRPr="007D2A35">
        <w:rPr>
          <w:rFonts w:asciiTheme="majorBidi" w:hAnsiTheme="majorBidi" w:cstheme="majorBidi"/>
          <w:sz w:val="28"/>
          <w:szCs w:val="28"/>
        </w:rPr>
        <w:t xml:space="preserve">. There are other mathematical expressions of this law that may look quite different to a lay person but are recognized by a physicist as other ways of saying the same thing. </w:t>
      </w:r>
      <w:r w:rsidR="00536B7A" w:rsidRPr="007D2A35">
        <w:rPr>
          <w:rFonts w:asciiTheme="majorBidi" w:hAnsiTheme="majorBidi" w:cstheme="majorBidi"/>
          <w:b/>
          <w:bCs/>
          <w:sz w:val="28"/>
          <w:szCs w:val="28"/>
        </w:rPr>
        <w:t>Newton's second law</w:t>
      </w:r>
      <w:r w:rsidR="00536B7A" w:rsidRPr="007D2A35">
        <w:rPr>
          <w:rFonts w:asciiTheme="majorBidi" w:hAnsiTheme="majorBidi" w:cstheme="majorBidi"/>
          <w:sz w:val="28"/>
          <w:szCs w:val="28"/>
        </w:rPr>
        <w:t xml:space="preserve"> is used in the form </w:t>
      </w:r>
      <w:r w:rsidR="00536B7A" w:rsidRPr="007D2A35">
        <w:rPr>
          <w:rFonts w:asciiTheme="majorBidi" w:hAnsiTheme="majorBidi" w:cstheme="majorBidi"/>
          <w:b/>
          <w:bCs/>
          <w:i/>
          <w:iCs/>
          <w:sz w:val="28"/>
          <w:szCs w:val="28"/>
        </w:rPr>
        <w:t>F</w:t>
      </w:r>
      <w:r w:rsidR="00536B7A" w:rsidRPr="007D2A35">
        <w:rPr>
          <w:rFonts w:asciiTheme="majorBidi" w:hAnsiTheme="majorBidi" w:cstheme="majorBidi"/>
          <w:b/>
          <w:bCs/>
          <w:sz w:val="28"/>
          <w:szCs w:val="28"/>
        </w:rPr>
        <w:t>=</w:t>
      </w:r>
      <w:r w:rsidR="00536B7A" w:rsidRPr="007D2A35">
        <w:rPr>
          <w:rFonts w:asciiTheme="majorBidi" w:hAnsiTheme="majorBidi" w:cstheme="majorBidi"/>
          <w:b/>
          <w:bCs/>
          <w:i/>
          <w:iCs/>
          <w:sz w:val="28"/>
          <w:szCs w:val="28"/>
        </w:rPr>
        <w:t>∆mv</w:t>
      </w:r>
      <w:r w:rsidR="00536B7A" w:rsidRPr="007D2A35">
        <w:rPr>
          <w:rFonts w:asciiTheme="majorBidi" w:hAnsiTheme="majorBidi" w:cstheme="majorBidi"/>
          <w:b/>
          <w:bCs/>
          <w:sz w:val="28"/>
          <w:szCs w:val="28"/>
        </w:rPr>
        <w:t>/</w:t>
      </w:r>
      <w:r w:rsidR="00536B7A" w:rsidRPr="007D2A35">
        <w:rPr>
          <w:rFonts w:asciiTheme="majorBidi" w:hAnsiTheme="majorBidi" w:cstheme="majorBidi"/>
          <w:b/>
          <w:bCs/>
          <w:i/>
          <w:iCs/>
          <w:sz w:val="28"/>
          <w:szCs w:val="28"/>
        </w:rPr>
        <w:t>∆t</w:t>
      </w:r>
      <w:r w:rsidR="00536B7A" w:rsidRPr="007D2A35">
        <w:rPr>
          <w:rFonts w:asciiTheme="majorBidi" w:hAnsiTheme="majorBidi" w:cstheme="majorBidi"/>
          <w:sz w:val="28"/>
          <w:szCs w:val="28"/>
        </w:rPr>
        <w:t xml:space="preserve">, where </w:t>
      </w:r>
      <w:r w:rsidR="00536B7A" w:rsidRPr="007D2A35">
        <w:rPr>
          <w:rFonts w:asciiTheme="majorBidi" w:hAnsiTheme="majorBidi" w:cstheme="majorBidi"/>
          <w:b/>
          <w:bCs/>
          <w:i/>
          <w:iCs/>
          <w:sz w:val="28"/>
          <w:szCs w:val="28"/>
        </w:rPr>
        <w:t>v</w:t>
      </w:r>
      <w:r w:rsidR="00536B7A" w:rsidRPr="007D2A35">
        <w:rPr>
          <w:rFonts w:asciiTheme="majorBidi" w:hAnsiTheme="majorBidi" w:cstheme="majorBidi"/>
          <w:sz w:val="28"/>
          <w:szCs w:val="28"/>
        </w:rPr>
        <w:t xml:space="preserve"> is the velocity, </w:t>
      </w:r>
      <w:r w:rsidR="00536B7A" w:rsidRPr="007D2A35">
        <w:rPr>
          <w:rFonts w:asciiTheme="majorBidi" w:hAnsiTheme="majorBidi" w:cstheme="majorBidi"/>
          <w:b/>
          <w:bCs/>
          <w:i/>
          <w:iCs/>
          <w:sz w:val="28"/>
          <w:szCs w:val="28"/>
        </w:rPr>
        <w:t>t</w:t>
      </w:r>
      <w:r w:rsidR="00536B7A" w:rsidRPr="007D2A35">
        <w:rPr>
          <w:rFonts w:asciiTheme="majorBidi" w:hAnsiTheme="majorBidi" w:cstheme="majorBidi"/>
          <w:sz w:val="28"/>
          <w:szCs w:val="28"/>
        </w:rPr>
        <w:t xml:space="preserve"> is the time, and </w:t>
      </w:r>
      <w:r w:rsidR="00536B7A" w:rsidRPr="007D2A35">
        <w:rPr>
          <w:rFonts w:asciiTheme="majorBidi" w:hAnsiTheme="majorBidi" w:cstheme="majorBidi"/>
          <w:b/>
          <w:bCs/>
          <w:i/>
          <w:iCs/>
          <w:sz w:val="28"/>
          <w:szCs w:val="28"/>
        </w:rPr>
        <w:t>∆</w:t>
      </w:r>
      <w:r w:rsidR="00536B7A" w:rsidRPr="007D2A35">
        <w:rPr>
          <w:rFonts w:asciiTheme="majorBidi" w:hAnsiTheme="majorBidi" w:cstheme="majorBidi"/>
          <w:sz w:val="28"/>
          <w:szCs w:val="28"/>
        </w:rPr>
        <w:t xml:space="preserve"> indicates a small change of the quantity. The quantity </w:t>
      </w:r>
      <w:r w:rsidR="00536B7A" w:rsidRPr="007D2A35">
        <w:rPr>
          <w:rFonts w:asciiTheme="majorBidi" w:hAnsiTheme="majorBidi" w:cstheme="majorBidi"/>
          <w:b/>
          <w:bCs/>
          <w:i/>
          <w:iCs/>
          <w:sz w:val="28"/>
          <w:szCs w:val="28"/>
        </w:rPr>
        <w:t>mv</w:t>
      </w:r>
      <w:r w:rsidR="00536B7A" w:rsidRPr="007D2A35">
        <w:rPr>
          <w:rFonts w:asciiTheme="majorBidi" w:hAnsiTheme="majorBidi" w:cstheme="majorBidi"/>
          <w:sz w:val="28"/>
          <w:szCs w:val="28"/>
        </w:rPr>
        <w:t xml:space="preserve"> is the momentum, and the part of the equation </w:t>
      </w:r>
      <w:r w:rsidR="00FE431F">
        <w:rPr>
          <w:rFonts w:asciiTheme="majorBidi" w:hAnsiTheme="majorBidi" w:cstheme="majorBidi"/>
          <w:b/>
          <w:bCs/>
          <w:i/>
          <w:iCs/>
          <w:sz w:val="28"/>
          <w:szCs w:val="28"/>
        </w:rPr>
        <w:t>P</w:t>
      </w:r>
      <w:r w:rsidR="00536B7A" w:rsidRPr="007D2A35">
        <w:rPr>
          <w:rFonts w:asciiTheme="majorBidi" w:hAnsiTheme="majorBidi" w:cstheme="majorBidi"/>
          <w:b/>
          <w:bCs/>
          <w:sz w:val="28"/>
          <w:szCs w:val="28"/>
        </w:rPr>
        <w:t>/</w:t>
      </w:r>
      <w:r w:rsidR="00536B7A" w:rsidRPr="007D2A35">
        <w:rPr>
          <w:rFonts w:asciiTheme="majorBidi" w:hAnsiTheme="majorBidi" w:cstheme="majorBidi"/>
          <w:b/>
          <w:bCs/>
          <w:i/>
          <w:iCs/>
          <w:sz w:val="28"/>
          <w:szCs w:val="28"/>
        </w:rPr>
        <w:t>∆t</w:t>
      </w:r>
      <w:r w:rsidR="00536B7A" w:rsidRPr="007D2A35">
        <w:rPr>
          <w:rFonts w:asciiTheme="majorBidi" w:hAnsiTheme="majorBidi" w:cstheme="majorBidi"/>
          <w:sz w:val="28"/>
          <w:szCs w:val="28"/>
        </w:rPr>
        <w:t xml:space="preserve"> means rate of the change (</w:t>
      </w:r>
      <w:r w:rsidR="00536B7A" w:rsidRPr="007D2A35">
        <w:rPr>
          <w:rFonts w:asciiTheme="majorBidi" w:hAnsiTheme="majorBidi" w:cstheme="majorBidi"/>
          <w:b/>
          <w:bCs/>
          <w:sz w:val="28"/>
          <w:szCs w:val="28"/>
        </w:rPr>
        <w:t>of momentum</w:t>
      </w:r>
      <w:r w:rsidR="00536B7A" w:rsidRPr="007D2A35">
        <w:rPr>
          <w:rFonts w:asciiTheme="majorBidi" w:hAnsiTheme="majorBidi" w:cstheme="majorBidi"/>
          <w:sz w:val="28"/>
          <w:szCs w:val="28"/>
        </w:rPr>
        <w:t>) with time.</w:t>
      </w:r>
    </w:p>
    <w:p w14:paraId="3CCDDE71" w14:textId="77777777" w:rsidR="00FE431F" w:rsidRDefault="00FE431F" w:rsidP="00FE431F">
      <w:pPr>
        <w:spacing w:line="360" w:lineRule="auto"/>
        <w:jc w:val="both"/>
        <w:rPr>
          <w:rFonts w:asciiTheme="majorBidi" w:hAnsiTheme="majorBidi" w:cstheme="majorBidi"/>
          <w:sz w:val="28"/>
          <w:szCs w:val="28"/>
        </w:rPr>
      </w:pPr>
    </w:p>
    <w:p w14:paraId="40DB6779" w14:textId="77777777" w:rsidR="00FE431F" w:rsidRDefault="00FE431F" w:rsidP="00FE431F">
      <w:pPr>
        <w:spacing w:line="360" w:lineRule="auto"/>
        <w:jc w:val="both"/>
        <w:rPr>
          <w:rFonts w:asciiTheme="majorBidi" w:hAnsiTheme="majorBidi" w:cstheme="majorBidi"/>
          <w:sz w:val="28"/>
          <w:szCs w:val="28"/>
        </w:rPr>
      </w:pPr>
    </w:p>
    <w:p w14:paraId="3C1D5F4E" w14:textId="77777777" w:rsidR="00FE431F" w:rsidRDefault="00FE431F" w:rsidP="00FE431F">
      <w:pPr>
        <w:spacing w:line="360" w:lineRule="auto"/>
        <w:jc w:val="both"/>
        <w:rPr>
          <w:rFonts w:asciiTheme="majorBidi" w:hAnsiTheme="majorBidi" w:cstheme="majorBidi"/>
          <w:sz w:val="28"/>
          <w:szCs w:val="28"/>
        </w:rPr>
      </w:pPr>
    </w:p>
    <w:p w14:paraId="4DDDFEB7" w14:textId="77777777" w:rsidR="00FE431F" w:rsidRDefault="00FE431F" w:rsidP="00FE431F">
      <w:pPr>
        <w:spacing w:line="360" w:lineRule="auto"/>
        <w:jc w:val="both"/>
        <w:rPr>
          <w:rFonts w:asciiTheme="majorBidi" w:hAnsiTheme="majorBidi" w:cstheme="majorBidi"/>
          <w:sz w:val="28"/>
          <w:szCs w:val="28"/>
        </w:rPr>
      </w:pPr>
    </w:p>
    <w:p w14:paraId="588181FA" w14:textId="77777777" w:rsidR="00FE431F" w:rsidRDefault="00CC3B10" w:rsidP="00FE431F">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80768" behindDoc="1" locked="0" layoutInCell="1" allowOverlap="1" wp14:anchorId="766690CB" wp14:editId="57CDA8B1">
            <wp:simplePos x="0" y="0"/>
            <wp:positionH relativeFrom="column">
              <wp:posOffset>109855</wp:posOffset>
            </wp:positionH>
            <wp:positionV relativeFrom="paragraph">
              <wp:posOffset>408940</wp:posOffset>
            </wp:positionV>
            <wp:extent cx="5852160" cy="19900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216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4494E" w14:textId="77777777" w:rsidR="00FE431F" w:rsidRPr="007D2A35" w:rsidRDefault="00FE431F" w:rsidP="00FE431F">
      <w:pPr>
        <w:spacing w:line="360" w:lineRule="auto"/>
        <w:jc w:val="both"/>
        <w:rPr>
          <w:rFonts w:asciiTheme="majorBidi" w:hAnsiTheme="majorBidi" w:cstheme="majorBidi"/>
          <w:sz w:val="28"/>
          <w:szCs w:val="28"/>
        </w:rPr>
      </w:pPr>
    </w:p>
    <w:p w14:paraId="515D2E58" w14:textId="77777777" w:rsidR="00EC685B" w:rsidRDefault="00EC685B" w:rsidP="00536B7A">
      <w:pPr>
        <w:rPr>
          <w:rFonts w:asciiTheme="majorBidi" w:hAnsiTheme="majorBidi" w:cstheme="majorBidi"/>
          <w:b/>
          <w:bCs/>
          <w:color w:val="000000" w:themeColor="text1"/>
          <w:sz w:val="36"/>
          <w:szCs w:val="36"/>
        </w:rPr>
      </w:pPr>
    </w:p>
    <w:p w14:paraId="7EC7CD4B" w14:textId="77777777" w:rsidR="00EC685B" w:rsidRDefault="00EC685B" w:rsidP="00536B7A">
      <w:pPr>
        <w:rPr>
          <w:rFonts w:asciiTheme="majorBidi" w:hAnsiTheme="majorBidi" w:cstheme="majorBidi"/>
          <w:b/>
          <w:bCs/>
          <w:color w:val="000000" w:themeColor="text1"/>
          <w:sz w:val="36"/>
          <w:szCs w:val="36"/>
        </w:rPr>
      </w:pPr>
    </w:p>
    <w:p w14:paraId="521BA297" w14:textId="77777777" w:rsidR="00EC685B" w:rsidRDefault="00EC685B" w:rsidP="00536B7A">
      <w:pPr>
        <w:rPr>
          <w:rFonts w:asciiTheme="majorBidi" w:hAnsiTheme="majorBidi" w:cstheme="majorBidi"/>
          <w:b/>
          <w:bCs/>
          <w:color w:val="000000" w:themeColor="text1"/>
          <w:sz w:val="36"/>
          <w:szCs w:val="36"/>
        </w:rPr>
      </w:pPr>
    </w:p>
    <w:p w14:paraId="09396DE0" w14:textId="77777777" w:rsidR="00EC685B" w:rsidRDefault="00EC685B" w:rsidP="00536B7A">
      <w:pPr>
        <w:rPr>
          <w:rFonts w:asciiTheme="majorBidi" w:hAnsiTheme="majorBidi" w:cstheme="majorBidi"/>
          <w:b/>
          <w:bCs/>
          <w:color w:val="000000" w:themeColor="text1"/>
          <w:sz w:val="36"/>
          <w:szCs w:val="36"/>
        </w:rPr>
      </w:pPr>
    </w:p>
    <w:p w14:paraId="7B38D6E1" w14:textId="77777777" w:rsidR="00EC685B" w:rsidRDefault="00EC685B" w:rsidP="00536B7A">
      <w:pPr>
        <w:rPr>
          <w:rFonts w:asciiTheme="majorBidi" w:hAnsiTheme="majorBidi" w:cstheme="majorBidi"/>
          <w:b/>
          <w:bCs/>
          <w:color w:val="000000" w:themeColor="text1"/>
          <w:sz w:val="36"/>
          <w:szCs w:val="36"/>
        </w:rPr>
      </w:pPr>
    </w:p>
    <w:p w14:paraId="4E9871E5" w14:textId="77777777" w:rsidR="00536B7A" w:rsidRPr="004B4C34" w:rsidRDefault="00536B7A" w:rsidP="004B4C34">
      <w:pPr>
        <w:jc w:val="center"/>
        <w:rPr>
          <w:rFonts w:asciiTheme="majorBidi" w:hAnsiTheme="majorBidi" w:cstheme="majorBidi"/>
          <w:b/>
          <w:bCs/>
          <w:color w:val="000000" w:themeColor="text1"/>
          <w:sz w:val="40"/>
          <w:szCs w:val="40"/>
        </w:rPr>
      </w:pPr>
      <w:r w:rsidRPr="004B4C34">
        <w:rPr>
          <w:rFonts w:asciiTheme="majorBidi" w:hAnsiTheme="majorBidi" w:cstheme="majorBidi"/>
          <w:b/>
          <w:bCs/>
          <w:color w:val="000000" w:themeColor="text1"/>
          <w:sz w:val="40"/>
          <w:szCs w:val="40"/>
        </w:rPr>
        <w:lastRenderedPageBreak/>
        <w:t>Measurement</w:t>
      </w:r>
    </w:p>
    <w:p w14:paraId="49563748" w14:textId="77777777" w:rsidR="00CC339C" w:rsidRPr="00CC339C" w:rsidRDefault="00CC339C" w:rsidP="00492D8A">
      <w:pPr>
        <w:spacing w:line="360" w:lineRule="auto"/>
        <w:jc w:val="both"/>
        <w:rPr>
          <w:rFonts w:asciiTheme="majorBidi" w:hAnsiTheme="majorBidi" w:cstheme="majorBidi"/>
          <w:color w:val="000000" w:themeColor="text1"/>
          <w:sz w:val="28"/>
          <w:szCs w:val="28"/>
          <w:lang w:val="en"/>
        </w:rPr>
      </w:pPr>
      <w:r w:rsidRPr="00CC339C">
        <w:rPr>
          <w:rFonts w:asciiTheme="majorBidi" w:hAnsiTheme="majorBidi" w:cstheme="majorBidi"/>
          <w:color w:val="000000" w:themeColor="text1"/>
          <w:sz w:val="28"/>
          <w:szCs w:val="28"/>
          <w:lang w:val="en"/>
        </w:rPr>
        <w:t>Physiological measurements have also been used to monitor and measure various physiological parameters. Many physiological measurement techniques are </w:t>
      </w:r>
      <w:hyperlink r:id="rId101" w:tooltip="Non-invasive" w:history="1">
        <w:r w:rsidRPr="00CC339C">
          <w:rPr>
            <w:rStyle w:val="Hyperlink"/>
            <w:rFonts w:asciiTheme="majorBidi" w:hAnsiTheme="majorBidi" w:cstheme="majorBidi"/>
            <w:sz w:val="28"/>
            <w:szCs w:val="28"/>
            <w:lang w:val="en"/>
          </w:rPr>
          <w:t>non-invasive</w:t>
        </w:r>
      </w:hyperlink>
      <w:r w:rsidRPr="00CC339C">
        <w:rPr>
          <w:rFonts w:asciiTheme="majorBidi" w:hAnsiTheme="majorBidi" w:cstheme="majorBidi"/>
          <w:color w:val="000000" w:themeColor="text1"/>
          <w:sz w:val="28"/>
          <w:szCs w:val="28"/>
          <w:lang w:val="en"/>
        </w:rPr>
        <w:t> and can be used in conjunction with, or as an alternative to, other </w:t>
      </w:r>
      <w:hyperlink r:id="rId102" w:tooltip="Invasive (medical)" w:history="1">
        <w:r w:rsidRPr="00CC339C">
          <w:rPr>
            <w:rStyle w:val="Hyperlink"/>
            <w:rFonts w:asciiTheme="majorBidi" w:hAnsiTheme="majorBidi" w:cstheme="majorBidi"/>
            <w:sz w:val="28"/>
            <w:szCs w:val="28"/>
            <w:lang w:val="en"/>
          </w:rPr>
          <w:t>invasive</w:t>
        </w:r>
      </w:hyperlink>
      <w:r w:rsidRPr="00CC339C">
        <w:rPr>
          <w:rFonts w:asciiTheme="majorBidi" w:hAnsiTheme="majorBidi" w:cstheme="majorBidi"/>
          <w:color w:val="000000" w:themeColor="text1"/>
          <w:sz w:val="28"/>
          <w:szCs w:val="28"/>
          <w:lang w:val="en"/>
        </w:rPr>
        <w:t xml:space="preserve"> methods. </w:t>
      </w:r>
    </w:p>
    <w:p w14:paraId="0B939DE0" w14:textId="77777777" w:rsidR="00D43727" w:rsidRDefault="00D43727" w:rsidP="00492D8A">
      <w:pPr>
        <w:spacing w:line="360" w:lineRule="auto"/>
        <w:jc w:val="both"/>
        <w:rPr>
          <w:rFonts w:asciiTheme="majorBidi" w:hAnsiTheme="majorBidi" w:cstheme="majorBidi"/>
          <w:color w:val="000000" w:themeColor="text1"/>
          <w:sz w:val="28"/>
          <w:szCs w:val="28"/>
        </w:rPr>
      </w:pPr>
      <w:r w:rsidRPr="00900733">
        <w:rPr>
          <w:rFonts w:asciiTheme="majorBidi" w:hAnsiTheme="majorBidi" w:cstheme="majorBidi"/>
          <w:color w:val="000000" w:themeColor="text1"/>
          <w:sz w:val="28"/>
          <w:szCs w:val="28"/>
        </w:rPr>
        <w:t xml:space="preserve">Measurements are central to clinical practice and medical and health research. They form the basis of diagnosis, and evaluation of the results of medical interventions. </w:t>
      </w:r>
      <w:r w:rsidR="00230ED4" w:rsidRPr="00900733">
        <w:rPr>
          <w:rFonts w:asciiTheme="majorBidi" w:hAnsiTheme="majorBidi" w:cstheme="majorBidi"/>
          <w:color w:val="000000" w:themeColor="text1"/>
          <w:sz w:val="28"/>
          <w:szCs w:val="28"/>
        </w:rPr>
        <w:t xml:space="preserve">Technical developments and advances in medical knowledge mean that new measurement instruments are still appearing in all fields of medicine. </w:t>
      </w:r>
      <w:r w:rsidR="000D0D94" w:rsidRPr="00900733">
        <w:rPr>
          <w:rFonts w:asciiTheme="majorBidi" w:hAnsiTheme="majorBidi" w:cstheme="majorBidi"/>
          <w:color w:val="000000" w:themeColor="text1"/>
          <w:sz w:val="28"/>
          <w:szCs w:val="28"/>
        </w:rPr>
        <w:t>For</w:t>
      </w:r>
      <w:r w:rsidR="00230ED4" w:rsidRPr="00900733">
        <w:rPr>
          <w:rFonts w:asciiTheme="majorBidi" w:hAnsiTheme="majorBidi" w:cstheme="majorBidi"/>
          <w:color w:val="000000" w:themeColor="text1"/>
          <w:sz w:val="28"/>
          <w:szCs w:val="28"/>
        </w:rPr>
        <w:t xml:space="preserve"> </w:t>
      </w:r>
      <w:proofErr w:type="gramStart"/>
      <w:r w:rsidR="00230ED4" w:rsidRPr="00900733">
        <w:rPr>
          <w:rFonts w:asciiTheme="majorBidi" w:hAnsiTheme="majorBidi" w:cstheme="majorBidi"/>
          <w:color w:val="000000" w:themeColor="text1"/>
          <w:sz w:val="28"/>
          <w:szCs w:val="28"/>
        </w:rPr>
        <w:t>example</w:t>
      </w:r>
      <w:proofErr w:type="gramEnd"/>
      <w:r w:rsidR="00230ED4" w:rsidRPr="00900733">
        <w:rPr>
          <w:rFonts w:asciiTheme="majorBidi" w:hAnsiTheme="majorBidi" w:cstheme="majorBidi"/>
          <w:color w:val="000000" w:themeColor="text1"/>
          <w:sz w:val="28"/>
          <w:szCs w:val="28"/>
        </w:rPr>
        <w:t xml:space="preserve"> recent developments such as functional MRI and DNA microarrays.</w:t>
      </w:r>
    </w:p>
    <w:p w14:paraId="391C5040" w14:textId="77777777" w:rsidR="001C0814" w:rsidRDefault="001C0814" w:rsidP="00492D8A">
      <w:pPr>
        <w:spacing w:line="360" w:lineRule="auto"/>
        <w:jc w:val="both"/>
        <w:rPr>
          <w:rFonts w:asciiTheme="majorBidi" w:hAnsiTheme="majorBidi" w:cstheme="majorBidi"/>
          <w:color w:val="000000" w:themeColor="text1"/>
          <w:sz w:val="28"/>
          <w:szCs w:val="28"/>
        </w:rPr>
      </w:pPr>
    </w:p>
    <w:p w14:paraId="0E3F71BB" w14:textId="77777777" w:rsidR="00CD70D0" w:rsidRPr="00CD70D0" w:rsidRDefault="00CD70D0" w:rsidP="00CD70D0">
      <w:pPr>
        <w:spacing w:line="360" w:lineRule="auto"/>
        <w:jc w:val="both"/>
        <w:rPr>
          <w:rFonts w:asciiTheme="majorBidi" w:hAnsiTheme="majorBidi" w:cstheme="majorBidi"/>
          <w:i/>
          <w:iCs/>
          <w:color w:val="FF0000"/>
          <w:sz w:val="28"/>
          <w:szCs w:val="28"/>
        </w:rPr>
      </w:pPr>
      <w:r w:rsidRPr="00CD70D0">
        <w:rPr>
          <w:rFonts w:asciiTheme="majorBidi" w:hAnsiTheme="majorBidi" w:cstheme="majorBidi"/>
          <w:i/>
          <w:iCs/>
          <w:color w:val="FF0000"/>
          <w:sz w:val="28"/>
          <w:szCs w:val="28"/>
        </w:rPr>
        <w:t xml:space="preserve">There are many other physical measurements involving the body and time. We can divide them into </w:t>
      </w:r>
      <w:r w:rsidRPr="00CD70D0">
        <w:rPr>
          <w:rFonts w:asciiTheme="majorBidi" w:hAnsiTheme="majorBidi" w:cstheme="majorBidi"/>
          <w:b/>
          <w:bCs/>
          <w:i/>
          <w:iCs/>
          <w:color w:val="FF0000"/>
          <w:sz w:val="28"/>
          <w:szCs w:val="28"/>
        </w:rPr>
        <w:t>two</w:t>
      </w:r>
      <w:r w:rsidRPr="00CD70D0">
        <w:rPr>
          <w:rFonts w:asciiTheme="majorBidi" w:hAnsiTheme="majorBidi" w:cstheme="majorBidi"/>
          <w:i/>
          <w:iCs/>
          <w:color w:val="FF0000"/>
          <w:sz w:val="28"/>
          <w:szCs w:val="28"/>
        </w:rPr>
        <w:t xml:space="preserve"> groups: -</w:t>
      </w:r>
    </w:p>
    <w:p w14:paraId="32FADB8A" w14:textId="77777777" w:rsidR="00CD70D0" w:rsidRPr="00CD70D0" w:rsidRDefault="00CD70D0" w:rsidP="00171DD4">
      <w:pPr>
        <w:pStyle w:val="ListParagraph"/>
        <w:numPr>
          <w:ilvl w:val="0"/>
          <w:numId w:val="16"/>
        </w:numPr>
        <w:rPr>
          <w:rFonts w:asciiTheme="majorBidi" w:hAnsiTheme="majorBidi" w:cstheme="majorBidi"/>
          <w:color w:val="000000" w:themeColor="text1"/>
          <w:sz w:val="28"/>
          <w:szCs w:val="28"/>
        </w:rPr>
      </w:pPr>
      <w:r w:rsidRPr="00CD70D0">
        <w:rPr>
          <w:rFonts w:asciiTheme="majorBidi" w:hAnsiTheme="majorBidi" w:cstheme="majorBidi"/>
          <w:color w:val="000000" w:themeColor="text1"/>
          <w:sz w:val="28"/>
          <w:szCs w:val="28"/>
        </w:rPr>
        <w:t xml:space="preserve">Measurements of </w:t>
      </w:r>
      <w:r w:rsidRPr="00CD70D0">
        <w:rPr>
          <w:rFonts w:asciiTheme="majorBidi" w:hAnsiTheme="majorBidi" w:cstheme="majorBidi"/>
          <w:b/>
          <w:bCs/>
          <w:color w:val="000000" w:themeColor="text1"/>
          <w:sz w:val="28"/>
          <w:szCs w:val="28"/>
        </w:rPr>
        <w:t>repetitive</w:t>
      </w:r>
      <w:r w:rsidRPr="00CD70D0">
        <w:rPr>
          <w:rFonts w:asciiTheme="majorBidi" w:hAnsiTheme="majorBidi" w:cstheme="majorBidi"/>
          <w:color w:val="000000" w:themeColor="text1"/>
          <w:sz w:val="28"/>
          <w:szCs w:val="28"/>
        </w:rPr>
        <w:t xml:space="preserve"> processes. </w:t>
      </w:r>
      <w:r>
        <w:rPr>
          <w:rFonts w:asciiTheme="majorBidi" w:hAnsiTheme="majorBidi" w:cstheme="majorBidi"/>
          <w:color w:val="000000" w:themeColor="text1"/>
          <w:sz w:val="28"/>
          <w:szCs w:val="28"/>
        </w:rPr>
        <w:t xml:space="preserve">It </w:t>
      </w:r>
      <w:r w:rsidRPr="00CD70D0">
        <w:rPr>
          <w:rFonts w:asciiTheme="majorBidi" w:hAnsiTheme="majorBidi" w:cstheme="majorBidi"/>
          <w:color w:val="000000" w:themeColor="text1"/>
          <w:sz w:val="28"/>
          <w:szCs w:val="28"/>
        </w:rPr>
        <w:t xml:space="preserve">usually </w:t>
      </w:r>
      <w:r w:rsidR="001C0814" w:rsidRPr="00CD70D0">
        <w:rPr>
          <w:rFonts w:asciiTheme="majorBidi" w:hAnsiTheme="majorBidi" w:cstheme="majorBidi"/>
          <w:color w:val="000000" w:themeColor="text1"/>
          <w:sz w:val="28"/>
          <w:szCs w:val="28"/>
        </w:rPr>
        <w:t>involves</w:t>
      </w:r>
      <w:r w:rsidRPr="00CD70D0">
        <w:rPr>
          <w:rFonts w:asciiTheme="majorBidi" w:hAnsiTheme="majorBidi" w:cstheme="majorBidi"/>
          <w:color w:val="000000" w:themeColor="text1"/>
          <w:sz w:val="28"/>
          <w:szCs w:val="28"/>
        </w:rPr>
        <w:t xml:space="preserve"> the number of repetitions per second, minute, hour, and so forth.</w:t>
      </w:r>
    </w:p>
    <w:p w14:paraId="5CC51758" w14:textId="77777777" w:rsidR="00CD70D0" w:rsidRPr="00CD70D0" w:rsidRDefault="00CD70D0" w:rsidP="00CD70D0">
      <w:pPr>
        <w:spacing w:line="360" w:lineRule="auto"/>
        <w:ind w:left="360"/>
        <w:rPr>
          <w:rFonts w:asciiTheme="majorBidi" w:hAnsiTheme="majorBidi" w:cstheme="majorBidi"/>
          <w:b/>
          <w:bCs/>
          <w:color w:val="000000" w:themeColor="text1"/>
          <w:sz w:val="28"/>
          <w:szCs w:val="28"/>
          <w:u w:val="single"/>
        </w:rPr>
      </w:pPr>
      <w:r w:rsidRPr="00CD70D0">
        <w:rPr>
          <w:rFonts w:asciiTheme="majorBidi" w:hAnsiTheme="majorBidi" w:cstheme="majorBidi"/>
          <w:b/>
          <w:bCs/>
          <w:color w:val="000000" w:themeColor="text1"/>
          <w:sz w:val="28"/>
          <w:szCs w:val="28"/>
          <w:u w:val="single"/>
        </w:rPr>
        <w:t>For Example: -</w:t>
      </w:r>
    </w:p>
    <w:p w14:paraId="101D7F7C" w14:textId="77777777" w:rsidR="00CD70D0" w:rsidRPr="00CD70D0" w:rsidRDefault="00CD70D0" w:rsidP="00171DD4">
      <w:pPr>
        <w:pStyle w:val="ListParagraph"/>
        <w:numPr>
          <w:ilvl w:val="0"/>
          <w:numId w:val="17"/>
        </w:numPr>
        <w:spacing w:line="360" w:lineRule="auto"/>
        <w:rPr>
          <w:rFonts w:asciiTheme="majorBidi" w:hAnsiTheme="majorBidi" w:cstheme="majorBidi"/>
          <w:color w:val="000000" w:themeColor="text1"/>
          <w:sz w:val="28"/>
          <w:szCs w:val="28"/>
        </w:rPr>
      </w:pPr>
      <w:r w:rsidRPr="00CD70D0">
        <w:rPr>
          <w:rFonts w:asciiTheme="majorBidi" w:hAnsiTheme="majorBidi" w:cstheme="majorBidi"/>
          <w:color w:val="000000" w:themeColor="text1"/>
          <w:sz w:val="28"/>
          <w:szCs w:val="28"/>
        </w:rPr>
        <w:t>The pulse rate is about 70/min.</w:t>
      </w:r>
    </w:p>
    <w:p w14:paraId="56B07CD4" w14:textId="77777777" w:rsidR="00CD70D0" w:rsidRPr="00CD70D0" w:rsidRDefault="00CD70D0" w:rsidP="00171DD4">
      <w:pPr>
        <w:pStyle w:val="ListParagraph"/>
        <w:numPr>
          <w:ilvl w:val="0"/>
          <w:numId w:val="17"/>
        </w:numPr>
        <w:spacing w:line="360" w:lineRule="auto"/>
        <w:rPr>
          <w:rFonts w:asciiTheme="majorBidi" w:hAnsiTheme="majorBidi" w:cstheme="majorBidi"/>
          <w:color w:val="000000" w:themeColor="text1"/>
          <w:sz w:val="28"/>
          <w:szCs w:val="28"/>
        </w:rPr>
      </w:pPr>
      <w:r w:rsidRPr="00CD70D0">
        <w:rPr>
          <w:rFonts w:asciiTheme="majorBidi" w:hAnsiTheme="majorBidi" w:cstheme="majorBidi"/>
          <w:color w:val="000000" w:themeColor="text1"/>
          <w:sz w:val="28"/>
          <w:szCs w:val="28"/>
        </w:rPr>
        <w:t>The breathing rate is about 15/min.</w:t>
      </w:r>
    </w:p>
    <w:p w14:paraId="4BB1C77A" w14:textId="77777777" w:rsidR="00CD70D0" w:rsidRPr="001C0814" w:rsidRDefault="001C0814" w:rsidP="001C0814">
      <w:pPr>
        <w:ind w:left="360" w:hanging="360"/>
        <w:rPr>
          <w:rFonts w:ascii="Times New Roman" w:eastAsia="Times New Roman" w:hAnsi="Times New Roman" w:cs="Times New Roman"/>
          <w:sz w:val="28"/>
          <w:szCs w:val="28"/>
          <w:lang w:bidi="ar-IQ"/>
        </w:rPr>
      </w:pPr>
      <w:r>
        <w:rPr>
          <w:rFonts w:asciiTheme="majorBidi" w:hAnsiTheme="majorBidi" w:cstheme="majorBidi"/>
          <w:color w:val="000000" w:themeColor="text1"/>
          <w:sz w:val="28"/>
          <w:szCs w:val="28"/>
        </w:rPr>
        <w:t xml:space="preserve">  </w:t>
      </w:r>
      <w:r w:rsidR="00CD70D0">
        <w:rPr>
          <w:rFonts w:asciiTheme="majorBidi" w:hAnsiTheme="majorBidi" w:cstheme="majorBidi"/>
          <w:color w:val="000000" w:themeColor="text1"/>
          <w:sz w:val="28"/>
          <w:szCs w:val="28"/>
        </w:rPr>
        <w:t>2-</w:t>
      </w:r>
      <w:r w:rsidR="00CD70D0" w:rsidRPr="00CD70D0">
        <w:rPr>
          <w:rFonts w:asciiTheme="majorBidi" w:hAnsiTheme="majorBidi" w:cstheme="majorBidi"/>
          <w:color w:val="000000" w:themeColor="text1"/>
          <w:sz w:val="28"/>
          <w:szCs w:val="28"/>
        </w:rPr>
        <w:t xml:space="preserve">Measurements of </w:t>
      </w:r>
      <w:r w:rsidR="00CD70D0" w:rsidRPr="00CD70D0">
        <w:rPr>
          <w:rFonts w:asciiTheme="majorBidi" w:hAnsiTheme="majorBidi" w:cstheme="majorBidi"/>
          <w:b/>
          <w:bCs/>
          <w:color w:val="000000" w:themeColor="text1"/>
          <w:sz w:val="28"/>
          <w:szCs w:val="28"/>
        </w:rPr>
        <w:t xml:space="preserve">nonrepetitive </w:t>
      </w:r>
      <w:r w:rsidR="00CD70D0" w:rsidRPr="00CD70D0">
        <w:rPr>
          <w:rFonts w:asciiTheme="majorBidi" w:hAnsiTheme="majorBidi" w:cstheme="majorBidi"/>
          <w:color w:val="000000" w:themeColor="text1"/>
          <w:sz w:val="28"/>
          <w:szCs w:val="28"/>
        </w:rPr>
        <w:t>processes</w:t>
      </w:r>
      <w:r>
        <w:rPr>
          <w:rFonts w:asciiTheme="majorBidi" w:hAnsiTheme="majorBidi" w:cstheme="majorBidi"/>
          <w:color w:val="000000" w:themeColor="text1"/>
          <w:sz w:val="28"/>
          <w:szCs w:val="28"/>
        </w:rPr>
        <w:t>,</w:t>
      </w:r>
      <w:r w:rsidRPr="001C0814">
        <w:rPr>
          <w:rFonts w:ascii="Times New Roman" w:eastAsia="Times New Roman" w:hAnsi="Times New Roman" w:cs="Times New Roman"/>
          <w:sz w:val="28"/>
          <w:szCs w:val="28"/>
          <w:lang w:bidi="ar-IQ"/>
        </w:rPr>
        <w:t xml:space="preserve"> </w:t>
      </w:r>
      <w:r w:rsidR="00CD70D0" w:rsidRPr="001C0814">
        <w:rPr>
          <w:rFonts w:ascii="Times New Roman" w:eastAsia="Times New Roman" w:hAnsi="Times New Roman" w:cs="Times New Roman"/>
          <w:b/>
          <w:bCs/>
          <w:sz w:val="28"/>
          <w:szCs w:val="28"/>
          <w:lang w:bidi="ar-IQ"/>
        </w:rPr>
        <w:t>Nonrepetitive</w:t>
      </w:r>
      <w:r w:rsidR="00CD70D0" w:rsidRPr="001C0814">
        <w:rPr>
          <w:rFonts w:ascii="Times New Roman" w:eastAsia="Times New Roman" w:hAnsi="Times New Roman" w:cs="Times New Roman"/>
          <w:sz w:val="28"/>
          <w:szCs w:val="28"/>
          <w:lang w:bidi="ar-IQ"/>
        </w:rPr>
        <w:t xml:space="preserve"> time processes in the </w:t>
      </w:r>
      <w:r>
        <w:rPr>
          <w:rFonts w:ascii="Times New Roman" w:eastAsia="Times New Roman" w:hAnsi="Times New Roman" w:cs="Times New Roman"/>
          <w:sz w:val="28"/>
          <w:szCs w:val="28"/>
          <w:lang w:bidi="ar-IQ"/>
        </w:rPr>
        <w:t xml:space="preserve">       </w:t>
      </w:r>
      <w:r w:rsidR="00CD70D0" w:rsidRPr="001C0814">
        <w:rPr>
          <w:rFonts w:ascii="Times New Roman" w:eastAsia="Times New Roman" w:hAnsi="Times New Roman" w:cs="Times New Roman"/>
          <w:sz w:val="28"/>
          <w:szCs w:val="28"/>
          <w:lang w:bidi="ar-IQ"/>
        </w:rPr>
        <w:t>body range from the action potential of   a nerve cell (</w:t>
      </w:r>
      <w:r w:rsidR="00CD70D0" w:rsidRPr="001C0814">
        <w:rPr>
          <w:rFonts w:ascii="Times New Roman" w:eastAsia="Times New Roman" w:hAnsi="Times New Roman" w:cs="Times New Roman"/>
          <w:b/>
          <w:bCs/>
          <w:sz w:val="28"/>
          <w:szCs w:val="28"/>
          <w:lang w:bidi="ar-IQ"/>
        </w:rPr>
        <w:t>1msec</w:t>
      </w:r>
      <w:r w:rsidR="00CD70D0" w:rsidRPr="001C0814">
        <w:rPr>
          <w:rFonts w:ascii="Times New Roman" w:eastAsia="Times New Roman" w:hAnsi="Times New Roman" w:cs="Times New Roman"/>
          <w:sz w:val="28"/>
          <w:szCs w:val="28"/>
          <w:lang w:bidi="ar-IQ"/>
        </w:rPr>
        <w:t>) to the lifespan of an individual.</w:t>
      </w:r>
    </w:p>
    <w:p w14:paraId="7E3E73D3" w14:textId="77777777" w:rsidR="00CD70D0" w:rsidRPr="00CD70D0" w:rsidRDefault="00CD70D0" w:rsidP="00CD70D0">
      <w:pPr>
        <w:spacing w:line="360" w:lineRule="auto"/>
        <w:ind w:left="360"/>
        <w:rPr>
          <w:rFonts w:asciiTheme="majorBidi" w:hAnsiTheme="majorBidi" w:cstheme="majorBidi"/>
          <w:b/>
          <w:bCs/>
          <w:color w:val="000000" w:themeColor="text1"/>
          <w:sz w:val="28"/>
          <w:szCs w:val="28"/>
          <w:u w:val="single"/>
        </w:rPr>
      </w:pPr>
      <w:r w:rsidRPr="00CD70D0">
        <w:rPr>
          <w:rFonts w:asciiTheme="majorBidi" w:hAnsiTheme="majorBidi" w:cstheme="majorBidi"/>
          <w:b/>
          <w:bCs/>
          <w:color w:val="000000" w:themeColor="text1"/>
          <w:sz w:val="28"/>
          <w:szCs w:val="28"/>
          <w:u w:val="single"/>
        </w:rPr>
        <w:t>For Example: -</w:t>
      </w:r>
    </w:p>
    <w:p w14:paraId="3CEE640F" w14:textId="77777777" w:rsidR="001C0814" w:rsidRPr="001C0814" w:rsidRDefault="001C0814" w:rsidP="001C0814">
      <w:pPr>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S</w:t>
      </w:r>
      <w:r w:rsidRPr="001C0814">
        <w:rPr>
          <w:rFonts w:asciiTheme="majorBidi" w:hAnsiTheme="majorBidi" w:cstheme="majorBidi"/>
          <w:color w:val="000000" w:themeColor="text1"/>
          <w:sz w:val="28"/>
          <w:szCs w:val="28"/>
        </w:rPr>
        <w:t>uch as how long it takes the kidneys to remove a foreign substance from the blood</w:t>
      </w:r>
    </w:p>
    <w:p w14:paraId="20815769" w14:textId="77777777" w:rsidR="00492D8A" w:rsidRDefault="00492D8A" w:rsidP="00492D8A">
      <w:pPr>
        <w:spacing w:line="360" w:lineRule="auto"/>
        <w:jc w:val="both"/>
        <w:rPr>
          <w:rFonts w:asciiTheme="majorBidi" w:hAnsiTheme="majorBidi" w:cstheme="majorBidi"/>
          <w:color w:val="000000" w:themeColor="text1"/>
          <w:sz w:val="28"/>
          <w:szCs w:val="28"/>
        </w:rPr>
      </w:pPr>
    </w:p>
    <w:p w14:paraId="1D032752" w14:textId="77777777" w:rsidR="00900733" w:rsidRPr="00900733" w:rsidRDefault="00900733" w:rsidP="00492D8A">
      <w:pPr>
        <w:spacing w:line="360" w:lineRule="auto"/>
        <w:jc w:val="both"/>
        <w:rPr>
          <w:rFonts w:asciiTheme="majorBidi" w:hAnsiTheme="majorBidi" w:cstheme="majorBidi"/>
          <w:color w:val="000000" w:themeColor="text1"/>
          <w:sz w:val="28"/>
          <w:szCs w:val="28"/>
        </w:rPr>
      </w:pPr>
    </w:p>
    <w:p w14:paraId="1D0835E7" w14:textId="77777777" w:rsidR="00B52D67" w:rsidRDefault="0088249D" w:rsidP="00492D8A">
      <w:pPr>
        <w:spacing w:line="360" w:lineRule="auto"/>
        <w:jc w:val="both"/>
        <w:rPr>
          <w:rFonts w:asciiTheme="majorBidi" w:hAnsiTheme="majorBidi" w:cstheme="majorBidi"/>
          <w:color w:val="000000" w:themeColor="text1"/>
          <w:sz w:val="28"/>
          <w:szCs w:val="28"/>
        </w:rPr>
      </w:pPr>
      <w:r w:rsidRPr="00B52D67">
        <w:rPr>
          <w:rFonts w:asciiTheme="majorBidi" w:hAnsiTheme="majorBidi" w:cstheme="majorBidi"/>
          <w:b/>
          <w:bCs/>
          <w:color w:val="000000" w:themeColor="text1"/>
          <w:sz w:val="28"/>
          <w:szCs w:val="28"/>
        </w:rPr>
        <w:t>Measurement accuracy</w:t>
      </w:r>
      <w:r w:rsidR="003103CF">
        <w:rPr>
          <w:rFonts w:asciiTheme="majorBidi" w:hAnsiTheme="majorBidi" w:cstheme="majorBidi"/>
          <w:b/>
          <w:bCs/>
          <w:color w:val="000000" w:themeColor="text1"/>
          <w:sz w:val="28"/>
          <w:szCs w:val="28"/>
        </w:rPr>
        <w:t>:</w:t>
      </w:r>
      <w:r w:rsidRPr="00B52D67">
        <w:rPr>
          <w:rFonts w:asciiTheme="majorBidi" w:hAnsiTheme="majorBidi" w:cstheme="majorBidi"/>
          <w:color w:val="000000" w:themeColor="text1"/>
          <w:sz w:val="28"/>
          <w:szCs w:val="28"/>
        </w:rPr>
        <w:t xml:space="preserve"> is the closeness of agreement between a measured quantity value and a true quantity value of the </w:t>
      </w:r>
      <w:r w:rsidR="002718FE" w:rsidRPr="00B52D67">
        <w:rPr>
          <w:rFonts w:asciiTheme="majorBidi" w:hAnsiTheme="majorBidi" w:cstheme="majorBidi"/>
          <w:color w:val="000000" w:themeColor="text1"/>
          <w:sz w:val="28"/>
          <w:szCs w:val="28"/>
        </w:rPr>
        <w:t>measured</w:t>
      </w:r>
      <w:r w:rsidRPr="00B52D67">
        <w:rPr>
          <w:rFonts w:asciiTheme="majorBidi" w:hAnsiTheme="majorBidi" w:cstheme="majorBidi"/>
          <w:color w:val="000000" w:themeColor="text1"/>
          <w:sz w:val="28"/>
          <w:szCs w:val="28"/>
        </w:rPr>
        <w:t xml:space="preserve">. A measurement is said to be more accurate when it offers a smaller measurement error. </w:t>
      </w:r>
    </w:p>
    <w:p w14:paraId="5F08B2D6" w14:textId="77777777" w:rsidR="003103CF" w:rsidRDefault="001302B8" w:rsidP="00492D8A">
      <w:pPr>
        <w:spacing w:line="360" w:lineRule="auto"/>
        <w:jc w:val="both"/>
        <w:rPr>
          <w:rFonts w:asciiTheme="majorBidi" w:hAnsiTheme="majorBidi" w:cstheme="majorBidi"/>
          <w:b/>
          <w:bCs/>
          <w:color w:val="FF0000"/>
          <w:sz w:val="28"/>
          <w:szCs w:val="28"/>
        </w:rPr>
      </w:pPr>
      <w:r w:rsidRPr="003103CF">
        <w:rPr>
          <w:rFonts w:asciiTheme="majorBidi" w:hAnsiTheme="majorBidi" w:cstheme="majorBidi"/>
          <w:b/>
          <w:bCs/>
          <w:sz w:val="28"/>
          <w:szCs w:val="28"/>
          <w:u w:val="single"/>
        </w:rPr>
        <w:t>For example</w:t>
      </w:r>
    </w:p>
    <w:p w14:paraId="6BC1A65D" w14:textId="77777777" w:rsidR="001302B8" w:rsidRPr="003103CF" w:rsidRDefault="003103CF" w:rsidP="003103CF">
      <w:pPr>
        <w:spacing w:line="360" w:lineRule="auto"/>
        <w:jc w:val="both"/>
        <w:rPr>
          <w:rFonts w:asciiTheme="majorBidi" w:hAnsiTheme="majorBidi" w:cstheme="majorBidi"/>
          <w:sz w:val="28"/>
          <w:szCs w:val="28"/>
        </w:rPr>
      </w:pPr>
      <w:r w:rsidRPr="003103CF">
        <w:rPr>
          <w:rFonts w:asciiTheme="majorBidi" w:hAnsiTheme="majorBidi" w:cstheme="majorBidi"/>
          <w:sz w:val="28"/>
          <w:szCs w:val="28"/>
        </w:rPr>
        <w:t>One</w:t>
      </w:r>
      <w:r w:rsidR="001302B8" w:rsidRPr="003103CF">
        <w:rPr>
          <w:rFonts w:asciiTheme="majorBidi" w:hAnsiTheme="majorBidi" w:cstheme="majorBidi"/>
          <w:sz w:val="28"/>
          <w:szCs w:val="28"/>
        </w:rPr>
        <w:t xml:space="preserve"> may wish to measure a certain chemical’s volume in the experiment.</w:t>
      </w:r>
    </w:p>
    <w:p w14:paraId="7F1829D4" w14:textId="77777777" w:rsidR="001302B8" w:rsidRPr="003103CF" w:rsidRDefault="001302B8" w:rsidP="003103CF">
      <w:pPr>
        <w:spacing w:line="360" w:lineRule="auto"/>
        <w:jc w:val="both"/>
        <w:rPr>
          <w:rFonts w:asciiTheme="majorBidi" w:hAnsiTheme="majorBidi" w:cstheme="majorBidi"/>
          <w:sz w:val="28"/>
          <w:szCs w:val="28"/>
        </w:rPr>
      </w:pPr>
      <w:r w:rsidRPr="003103CF">
        <w:rPr>
          <w:rFonts w:asciiTheme="majorBidi" w:hAnsiTheme="majorBidi" w:cstheme="majorBidi"/>
          <w:sz w:val="28"/>
          <w:szCs w:val="28"/>
        </w:rPr>
        <w:t xml:space="preserve">If the actual volume was </w:t>
      </w:r>
      <w:r w:rsidRPr="003103CF">
        <w:rPr>
          <w:rFonts w:asciiTheme="majorBidi" w:hAnsiTheme="majorBidi" w:cstheme="majorBidi"/>
          <w:b/>
          <w:bCs/>
          <w:sz w:val="28"/>
          <w:szCs w:val="28"/>
        </w:rPr>
        <w:t>60 ml</w:t>
      </w:r>
      <w:r w:rsidRPr="003103CF">
        <w:rPr>
          <w:rFonts w:asciiTheme="majorBidi" w:hAnsiTheme="majorBidi" w:cstheme="majorBidi"/>
          <w:sz w:val="28"/>
          <w:szCs w:val="28"/>
        </w:rPr>
        <w:t xml:space="preserve"> but the measurement was </w:t>
      </w:r>
      <w:r w:rsidRPr="003103CF">
        <w:rPr>
          <w:rFonts w:asciiTheme="majorBidi" w:hAnsiTheme="majorBidi" w:cstheme="majorBidi"/>
          <w:b/>
          <w:bCs/>
          <w:sz w:val="28"/>
          <w:szCs w:val="28"/>
        </w:rPr>
        <w:t>75 ml</w:t>
      </w:r>
      <w:r w:rsidRPr="003103CF">
        <w:rPr>
          <w:rFonts w:asciiTheme="majorBidi" w:hAnsiTheme="majorBidi" w:cstheme="majorBidi"/>
          <w:sz w:val="28"/>
          <w:szCs w:val="28"/>
        </w:rPr>
        <w:t xml:space="preserve">, it would not be a very accurate value due to the fact that it is not close to the ‘true’ value of 60 ml. </w:t>
      </w:r>
    </w:p>
    <w:p w14:paraId="5D09A785" w14:textId="77777777" w:rsidR="001302B8" w:rsidRDefault="003103CF" w:rsidP="00B52D67">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anchor distT="0" distB="0" distL="114300" distR="114300" simplePos="0" relativeHeight="251671552" behindDoc="1" locked="0" layoutInCell="1" allowOverlap="1" wp14:anchorId="07CD6C57" wp14:editId="6EC1F781">
            <wp:simplePos x="0" y="0"/>
            <wp:positionH relativeFrom="column">
              <wp:posOffset>1645285</wp:posOffset>
            </wp:positionH>
            <wp:positionV relativeFrom="paragraph">
              <wp:posOffset>220345</wp:posOffset>
            </wp:positionV>
            <wp:extent cx="2863215" cy="1545590"/>
            <wp:effectExtent l="76200" t="76200" r="127635" b="130810"/>
            <wp:wrapNone/>
            <wp:docPr id="4" name="Picture 4" descr="D:\300px-Accuracy_and_preci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00px-Accuracy_and_precision.svg.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3215" cy="1545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6C7CBF" w14:textId="77777777" w:rsidR="001302B8" w:rsidRDefault="001302B8" w:rsidP="00B52D67">
      <w:pPr>
        <w:rPr>
          <w:rFonts w:asciiTheme="majorBidi" w:hAnsiTheme="majorBidi" w:cstheme="majorBidi"/>
          <w:color w:val="000000" w:themeColor="text1"/>
          <w:sz w:val="28"/>
          <w:szCs w:val="28"/>
        </w:rPr>
      </w:pPr>
    </w:p>
    <w:p w14:paraId="1AFA86A7" w14:textId="77777777" w:rsidR="001302B8" w:rsidRDefault="001302B8" w:rsidP="00B52D67">
      <w:pPr>
        <w:rPr>
          <w:rFonts w:asciiTheme="majorBidi" w:hAnsiTheme="majorBidi" w:cstheme="majorBidi"/>
          <w:color w:val="000000" w:themeColor="text1"/>
          <w:sz w:val="28"/>
          <w:szCs w:val="28"/>
        </w:rPr>
      </w:pPr>
    </w:p>
    <w:p w14:paraId="180C714A" w14:textId="77777777" w:rsidR="00D14FCE" w:rsidRDefault="00D14FCE" w:rsidP="00B52D67">
      <w:pPr>
        <w:rPr>
          <w:rFonts w:asciiTheme="majorBidi" w:hAnsiTheme="majorBidi" w:cstheme="majorBidi"/>
          <w:color w:val="000000" w:themeColor="text1"/>
          <w:sz w:val="28"/>
          <w:szCs w:val="28"/>
        </w:rPr>
      </w:pPr>
    </w:p>
    <w:p w14:paraId="3062D556" w14:textId="77777777" w:rsidR="00D14FCE" w:rsidRDefault="00D14FCE" w:rsidP="00B52D67">
      <w:pPr>
        <w:rPr>
          <w:rFonts w:asciiTheme="majorBidi" w:hAnsiTheme="majorBidi" w:cstheme="majorBidi"/>
          <w:color w:val="000000" w:themeColor="text1"/>
          <w:sz w:val="28"/>
          <w:szCs w:val="28"/>
        </w:rPr>
      </w:pPr>
    </w:p>
    <w:p w14:paraId="5A9F1996" w14:textId="77777777" w:rsidR="00D14FCE" w:rsidRDefault="00D14FCE" w:rsidP="00B52D67">
      <w:pPr>
        <w:rPr>
          <w:rFonts w:asciiTheme="majorBidi" w:hAnsiTheme="majorBidi" w:cstheme="majorBidi"/>
          <w:color w:val="000000" w:themeColor="text1"/>
          <w:sz w:val="28"/>
          <w:szCs w:val="28"/>
        </w:rPr>
      </w:pPr>
    </w:p>
    <w:p w14:paraId="24A56510" w14:textId="77777777" w:rsidR="003103CF" w:rsidRPr="003103CF" w:rsidRDefault="003103CF" w:rsidP="003103CF">
      <w:pPr>
        <w:spacing w:line="360" w:lineRule="auto"/>
        <w:rPr>
          <w:rFonts w:asciiTheme="majorBidi" w:hAnsiTheme="majorBidi" w:cstheme="majorBidi"/>
          <w:color w:val="000000" w:themeColor="text1"/>
          <w:sz w:val="28"/>
          <w:szCs w:val="28"/>
        </w:rPr>
      </w:pPr>
      <w:r w:rsidRPr="003103CF">
        <w:rPr>
          <w:rFonts w:asciiTheme="majorBidi" w:hAnsiTheme="majorBidi" w:cstheme="majorBidi"/>
          <w:b/>
          <w:bCs/>
          <w:color w:val="000000" w:themeColor="text1"/>
          <w:sz w:val="28"/>
          <w:szCs w:val="28"/>
        </w:rPr>
        <w:t>Measurement precision</w:t>
      </w:r>
      <w:r w:rsidR="00292E79">
        <w:rPr>
          <w:rFonts w:asciiTheme="majorBidi" w:hAnsiTheme="majorBidi" w:cstheme="majorBidi"/>
          <w:b/>
          <w:bCs/>
          <w:color w:val="000000" w:themeColor="text1"/>
          <w:sz w:val="28"/>
          <w:szCs w:val="28"/>
        </w:rPr>
        <w:t>:</w:t>
      </w:r>
      <w:r w:rsidRPr="003103CF">
        <w:rPr>
          <w:rFonts w:asciiTheme="majorBidi" w:hAnsiTheme="majorBidi" w:cstheme="majorBidi"/>
          <w:color w:val="000000" w:themeColor="text1"/>
          <w:sz w:val="28"/>
          <w:szCs w:val="28"/>
        </w:rPr>
        <w:t xml:space="preserve"> is the closeness of agreement between measured quantity values obtained by replicate measurements on the same or similar objects under specified conditions. </w:t>
      </w:r>
    </w:p>
    <w:p w14:paraId="7822DAEB" w14:textId="77777777" w:rsidR="003103CF" w:rsidRPr="003103CF" w:rsidRDefault="003103CF" w:rsidP="003103CF">
      <w:pPr>
        <w:rPr>
          <w:rFonts w:asciiTheme="majorBidi" w:hAnsiTheme="majorBidi" w:cstheme="majorBidi"/>
          <w:color w:val="000000" w:themeColor="text1"/>
          <w:sz w:val="28"/>
          <w:szCs w:val="28"/>
        </w:rPr>
      </w:pPr>
      <w:r w:rsidRPr="003103CF">
        <w:rPr>
          <w:rFonts w:asciiTheme="majorBidi" w:hAnsiTheme="majorBidi" w:cstheme="majorBidi"/>
          <w:b/>
          <w:bCs/>
          <w:color w:val="000000" w:themeColor="text1"/>
          <w:sz w:val="28"/>
          <w:szCs w:val="28"/>
        </w:rPr>
        <w:t>Examples of Precision</w:t>
      </w:r>
    </w:p>
    <w:p w14:paraId="6C356DD8" w14:textId="77777777" w:rsidR="003103CF" w:rsidRPr="00292E79" w:rsidRDefault="003103CF" w:rsidP="003103CF">
      <w:pPr>
        <w:rPr>
          <w:rFonts w:asciiTheme="majorBidi" w:hAnsiTheme="majorBidi" w:cstheme="majorBidi"/>
          <w:color w:val="000000" w:themeColor="text1"/>
          <w:sz w:val="28"/>
          <w:szCs w:val="28"/>
          <w:u w:val="single"/>
        </w:rPr>
      </w:pPr>
      <w:r w:rsidRPr="00292E79">
        <w:rPr>
          <w:rFonts w:asciiTheme="majorBidi" w:hAnsiTheme="majorBidi" w:cstheme="majorBidi"/>
          <w:b/>
          <w:bCs/>
          <w:color w:val="000000" w:themeColor="text1"/>
          <w:sz w:val="28"/>
          <w:szCs w:val="28"/>
          <w:u w:val="single"/>
        </w:rPr>
        <w:t>Example 1 – </w:t>
      </w:r>
    </w:p>
    <w:p w14:paraId="58C3D6B4" w14:textId="77777777" w:rsidR="00292E79" w:rsidRPr="00292E79" w:rsidRDefault="003103CF" w:rsidP="00292E79">
      <w:pPr>
        <w:rPr>
          <w:rFonts w:asciiTheme="majorBidi" w:hAnsiTheme="majorBidi" w:cstheme="majorBidi"/>
          <w:color w:val="0070C0"/>
          <w:sz w:val="28"/>
          <w:szCs w:val="28"/>
        </w:rPr>
      </w:pPr>
      <w:r w:rsidRPr="003103CF">
        <w:rPr>
          <w:rFonts w:asciiTheme="majorBidi" w:hAnsiTheme="majorBidi" w:cstheme="majorBidi"/>
          <w:color w:val="000000" w:themeColor="text1"/>
          <w:sz w:val="28"/>
          <w:szCs w:val="28"/>
        </w:rPr>
        <w:t>When you are measuring the value of resistance using a digital multimeter.</w:t>
      </w:r>
      <w:r w:rsidR="00292E79" w:rsidRPr="00292E79">
        <w:rPr>
          <w:rFonts w:ascii="Arial" w:hAnsi="Arial" w:cs="Arial"/>
          <w:color w:val="202124"/>
          <w:shd w:val="clear" w:color="auto" w:fill="FFFFFF"/>
        </w:rPr>
        <w:t xml:space="preserve"> </w:t>
      </w:r>
      <w:r w:rsidR="00292E79" w:rsidRPr="00292E79">
        <w:rPr>
          <w:rFonts w:asciiTheme="majorBidi" w:hAnsiTheme="majorBidi" w:cstheme="majorBidi"/>
          <w:color w:val="0070C0"/>
          <w:shd w:val="clear" w:color="auto" w:fill="FFFFFF"/>
        </w:rPr>
        <w:t>(</w:t>
      </w:r>
      <w:r w:rsidR="00292E79" w:rsidRPr="00292E79">
        <w:rPr>
          <w:rFonts w:asciiTheme="majorBidi" w:hAnsiTheme="majorBidi" w:cstheme="majorBidi"/>
          <w:color w:val="0070C0"/>
          <w:sz w:val="28"/>
          <w:szCs w:val="28"/>
        </w:rPr>
        <w:t xml:space="preserve">A multimeter or a </w:t>
      </w:r>
      <w:proofErr w:type="spellStart"/>
      <w:r w:rsidR="00292E79" w:rsidRPr="00292E79">
        <w:rPr>
          <w:rFonts w:asciiTheme="majorBidi" w:hAnsiTheme="majorBidi" w:cstheme="majorBidi"/>
          <w:color w:val="0070C0"/>
          <w:sz w:val="28"/>
          <w:szCs w:val="28"/>
        </w:rPr>
        <w:t>multitester</w:t>
      </w:r>
      <w:proofErr w:type="spellEnd"/>
      <w:r w:rsidR="00292E79" w:rsidRPr="00292E79">
        <w:rPr>
          <w:rFonts w:asciiTheme="majorBidi" w:hAnsiTheme="majorBidi" w:cstheme="majorBidi"/>
          <w:color w:val="0070C0"/>
          <w:sz w:val="28"/>
          <w:szCs w:val="28"/>
        </w:rPr>
        <w:t>, also known as a VOM (volt-ohm-milliammeter))</w:t>
      </w:r>
    </w:p>
    <w:p w14:paraId="6C108C22" w14:textId="77777777" w:rsidR="003103CF" w:rsidRDefault="003103CF" w:rsidP="00292E79">
      <w:pPr>
        <w:rPr>
          <w:rFonts w:asciiTheme="majorBidi" w:hAnsiTheme="majorBidi" w:cstheme="majorBidi"/>
          <w:b/>
          <w:bCs/>
          <w:color w:val="000000" w:themeColor="text1"/>
          <w:sz w:val="28"/>
          <w:szCs w:val="28"/>
        </w:rPr>
      </w:pPr>
      <w:r w:rsidRPr="003103CF">
        <w:rPr>
          <w:rFonts w:asciiTheme="majorBidi" w:hAnsiTheme="majorBidi" w:cstheme="majorBidi"/>
          <w:color w:val="000000" w:themeColor="text1"/>
          <w:sz w:val="28"/>
          <w:szCs w:val="28"/>
        </w:rPr>
        <w:t xml:space="preserve"> The value of resistance is actually 35 Ohms, but multimeter is showing 33 Ohms consistently 10 times. </w:t>
      </w:r>
      <w:r w:rsidRPr="003103CF">
        <w:rPr>
          <w:rFonts w:asciiTheme="majorBidi" w:hAnsiTheme="majorBidi" w:cstheme="majorBidi"/>
          <w:b/>
          <w:bCs/>
          <w:color w:val="000000" w:themeColor="text1"/>
          <w:sz w:val="28"/>
          <w:szCs w:val="28"/>
        </w:rPr>
        <w:t>So, Multimeter is Precise but not Accurate.</w:t>
      </w:r>
    </w:p>
    <w:p w14:paraId="51DCDEE6" w14:textId="77777777" w:rsidR="00292E79" w:rsidRPr="003103CF" w:rsidRDefault="00292E79" w:rsidP="00292E79">
      <w:pPr>
        <w:rPr>
          <w:rFonts w:asciiTheme="majorBidi" w:hAnsiTheme="majorBidi" w:cstheme="majorBidi"/>
          <w:color w:val="000000" w:themeColor="text1"/>
          <w:sz w:val="28"/>
          <w:szCs w:val="28"/>
        </w:rPr>
      </w:pPr>
    </w:p>
    <w:p w14:paraId="216002C9" w14:textId="77777777" w:rsidR="003103CF" w:rsidRPr="00292E79" w:rsidRDefault="003103CF" w:rsidP="003103CF">
      <w:pPr>
        <w:rPr>
          <w:rFonts w:asciiTheme="majorBidi" w:hAnsiTheme="majorBidi" w:cstheme="majorBidi"/>
          <w:color w:val="000000" w:themeColor="text1"/>
          <w:sz w:val="28"/>
          <w:szCs w:val="28"/>
          <w:u w:val="single"/>
        </w:rPr>
      </w:pPr>
      <w:r w:rsidRPr="00292E79">
        <w:rPr>
          <w:rFonts w:asciiTheme="majorBidi" w:hAnsiTheme="majorBidi" w:cstheme="majorBidi"/>
          <w:b/>
          <w:bCs/>
          <w:color w:val="000000" w:themeColor="text1"/>
          <w:sz w:val="28"/>
          <w:szCs w:val="28"/>
          <w:u w:val="single"/>
        </w:rPr>
        <w:lastRenderedPageBreak/>
        <w:t>Example 2 – </w:t>
      </w:r>
    </w:p>
    <w:p w14:paraId="7B579BB4" w14:textId="77777777" w:rsidR="002718FE" w:rsidRDefault="003103CF" w:rsidP="008E7ED2">
      <w:pPr>
        <w:spacing w:line="360" w:lineRule="auto"/>
        <w:rPr>
          <w:rFonts w:asciiTheme="majorBidi" w:hAnsiTheme="majorBidi" w:cstheme="majorBidi"/>
          <w:color w:val="000000" w:themeColor="text1"/>
          <w:sz w:val="28"/>
          <w:szCs w:val="28"/>
        </w:rPr>
      </w:pPr>
      <w:r w:rsidRPr="003103CF">
        <w:rPr>
          <w:rFonts w:asciiTheme="majorBidi" w:hAnsiTheme="majorBidi" w:cstheme="majorBidi"/>
          <w:color w:val="000000" w:themeColor="text1"/>
          <w:sz w:val="28"/>
          <w:szCs w:val="28"/>
        </w:rPr>
        <w:t xml:space="preserve">Let’s say the temperature of an object is 60-degree </w:t>
      </w:r>
      <w:proofErr w:type="spellStart"/>
      <w:r w:rsidRPr="003103CF">
        <w:rPr>
          <w:rFonts w:asciiTheme="majorBidi" w:hAnsiTheme="majorBidi" w:cstheme="majorBidi"/>
          <w:color w:val="000000" w:themeColor="text1"/>
          <w:sz w:val="28"/>
          <w:szCs w:val="28"/>
        </w:rPr>
        <w:t>celsius</w:t>
      </w:r>
      <w:proofErr w:type="spellEnd"/>
      <w:r w:rsidRPr="003103CF">
        <w:rPr>
          <w:rFonts w:asciiTheme="majorBidi" w:hAnsiTheme="majorBidi" w:cstheme="majorBidi"/>
          <w:color w:val="000000" w:themeColor="text1"/>
          <w:sz w:val="28"/>
          <w:szCs w:val="28"/>
        </w:rPr>
        <w:t>. And thermometer is showing 60 degrees for all readings. That means thermometer is </w:t>
      </w:r>
      <w:r w:rsidRPr="003103CF">
        <w:rPr>
          <w:rFonts w:asciiTheme="majorBidi" w:hAnsiTheme="majorBidi" w:cstheme="majorBidi"/>
          <w:b/>
          <w:bCs/>
          <w:color w:val="000000" w:themeColor="text1"/>
          <w:sz w:val="28"/>
          <w:szCs w:val="28"/>
        </w:rPr>
        <w:t>Accurate and precise.</w:t>
      </w:r>
    </w:p>
    <w:p w14:paraId="6AFD3B8E" w14:textId="77777777" w:rsidR="008E7ED2" w:rsidRPr="008E7ED2" w:rsidRDefault="008E7ED2" w:rsidP="008E7ED2">
      <w:pPr>
        <w:spacing w:line="360" w:lineRule="auto"/>
        <w:rPr>
          <w:rFonts w:asciiTheme="majorBidi" w:hAnsiTheme="majorBidi" w:cstheme="majorBidi"/>
          <w:color w:val="000000" w:themeColor="text1"/>
          <w:sz w:val="28"/>
          <w:szCs w:val="28"/>
        </w:rPr>
      </w:pPr>
    </w:p>
    <w:p w14:paraId="0FE29779" w14:textId="77777777" w:rsidR="00B52D67" w:rsidRPr="00B52D67" w:rsidRDefault="0088249D" w:rsidP="00292E79">
      <w:pPr>
        <w:spacing w:line="360" w:lineRule="auto"/>
        <w:rPr>
          <w:rFonts w:asciiTheme="majorBidi" w:hAnsiTheme="majorBidi" w:cstheme="majorBidi"/>
          <w:color w:val="000000" w:themeColor="text1"/>
          <w:sz w:val="28"/>
          <w:szCs w:val="28"/>
        </w:rPr>
      </w:pPr>
      <w:r w:rsidRPr="00B52D67">
        <w:rPr>
          <w:rFonts w:asciiTheme="majorBidi" w:hAnsiTheme="majorBidi" w:cstheme="majorBidi"/>
          <w:b/>
          <w:bCs/>
          <w:color w:val="000000" w:themeColor="text1"/>
          <w:sz w:val="28"/>
          <w:szCs w:val="28"/>
        </w:rPr>
        <w:t>Measurement trueness</w:t>
      </w:r>
      <w:r w:rsidR="00292E79">
        <w:rPr>
          <w:rFonts w:asciiTheme="majorBidi" w:hAnsiTheme="majorBidi" w:cstheme="majorBidi"/>
          <w:b/>
          <w:bCs/>
          <w:color w:val="000000" w:themeColor="text1"/>
          <w:sz w:val="28"/>
          <w:szCs w:val="28"/>
        </w:rPr>
        <w:t>:</w:t>
      </w:r>
      <w:r w:rsidRPr="00B52D67">
        <w:rPr>
          <w:rFonts w:asciiTheme="majorBidi" w:hAnsiTheme="majorBidi" w:cstheme="majorBidi"/>
          <w:color w:val="000000" w:themeColor="text1"/>
          <w:sz w:val="28"/>
          <w:szCs w:val="28"/>
        </w:rPr>
        <w:t xml:space="preserve"> is the closeness of agreement between the average of an infinite number of replicate measured quantity values and the true or a reference quantity value. The concept trueness is a quality and is not given a numerical value. </w:t>
      </w:r>
    </w:p>
    <w:p w14:paraId="02D9AB31" w14:textId="77777777" w:rsidR="0088249D" w:rsidRPr="00900733" w:rsidRDefault="00A72E70" w:rsidP="00292E79">
      <w:pPr>
        <w:spacing w:line="360" w:lineRule="auto"/>
        <w:rPr>
          <w:rFonts w:asciiTheme="majorBidi" w:hAnsiTheme="majorBidi" w:cstheme="majorBidi"/>
          <w:color w:val="0000FF"/>
          <w:sz w:val="28"/>
          <w:szCs w:val="28"/>
          <w:u w:val="single"/>
        </w:rPr>
      </w:pPr>
      <w:hyperlink r:id="rId104" w:tgtFrame="figure" w:history="1"/>
    </w:p>
    <w:p w14:paraId="73892D0C" w14:textId="77777777" w:rsidR="00173781" w:rsidRPr="008E7ED2" w:rsidRDefault="00536B7A" w:rsidP="00536B7A">
      <w:pPr>
        <w:rPr>
          <w:rFonts w:asciiTheme="majorBidi" w:hAnsiTheme="majorBidi" w:cstheme="majorBidi"/>
          <w:b/>
          <w:bCs/>
          <w:color w:val="FF0066"/>
          <w:sz w:val="28"/>
          <w:szCs w:val="28"/>
        </w:rPr>
      </w:pPr>
      <w:r w:rsidRPr="008E7ED2">
        <w:rPr>
          <w:rFonts w:asciiTheme="majorBidi" w:hAnsiTheme="majorBidi" w:cstheme="majorBidi"/>
          <w:b/>
          <w:bCs/>
          <w:color w:val="FF0066"/>
          <w:sz w:val="28"/>
          <w:szCs w:val="28"/>
        </w:rPr>
        <w:t xml:space="preserve">One of the main characteristics of science is its ability to reproducibly measure quantities of interest. </w:t>
      </w:r>
    </w:p>
    <w:p w14:paraId="709212AE" w14:textId="77777777" w:rsidR="00173781" w:rsidRDefault="004B2DEC" w:rsidP="001F0D3E">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1" locked="0" layoutInCell="1" allowOverlap="1" wp14:anchorId="22410F05" wp14:editId="34E9EFBC">
            <wp:simplePos x="0" y="0"/>
            <wp:positionH relativeFrom="column">
              <wp:posOffset>755650</wp:posOffset>
            </wp:positionH>
            <wp:positionV relativeFrom="paragraph">
              <wp:posOffset>1049543</wp:posOffset>
            </wp:positionV>
            <wp:extent cx="4830183" cy="3754419"/>
            <wp:effectExtent l="0" t="0" r="8890" b="0"/>
            <wp:wrapNone/>
            <wp:docPr id="6" name="Picture 6" desc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ages.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0183" cy="3754419"/>
                    </a:xfrm>
                    <a:prstGeom prst="rect">
                      <a:avLst/>
                    </a:prstGeom>
                    <a:noFill/>
                    <a:ln>
                      <a:noFill/>
                    </a:ln>
                  </pic:spPr>
                </pic:pic>
              </a:graphicData>
            </a:graphic>
            <wp14:sizeRelH relativeFrom="page">
              <wp14:pctWidth>0</wp14:pctWidth>
            </wp14:sizeRelH>
            <wp14:sizeRelV relativeFrom="page">
              <wp14:pctHeight>0</wp14:pctHeight>
            </wp14:sizeRelV>
          </wp:anchor>
        </w:drawing>
      </w:r>
      <w:r w:rsidR="00173781" w:rsidRPr="00173781">
        <w:rPr>
          <w:rFonts w:asciiTheme="majorBidi" w:hAnsiTheme="majorBidi" w:cstheme="majorBidi"/>
          <w:b/>
          <w:bCs/>
          <w:sz w:val="28"/>
          <w:szCs w:val="28"/>
        </w:rPr>
        <w:t>Reproducibility</w:t>
      </w:r>
      <w:r w:rsidR="00173781" w:rsidRPr="00173781">
        <w:rPr>
          <w:rFonts w:asciiTheme="majorBidi" w:hAnsiTheme="majorBidi" w:cstheme="majorBidi"/>
          <w:sz w:val="28"/>
          <w:szCs w:val="28"/>
        </w:rPr>
        <w:t> is a major principle of the </w:t>
      </w:r>
      <w:hyperlink r:id="rId106" w:tooltip="Scientific method" w:history="1">
        <w:r w:rsidR="00173781" w:rsidRPr="00173781">
          <w:rPr>
            <w:rStyle w:val="Hyperlink"/>
            <w:rFonts w:asciiTheme="majorBidi" w:hAnsiTheme="majorBidi" w:cstheme="majorBidi"/>
            <w:sz w:val="28"/>
            <w:szCs w:val="28"/>
          </w:rPr>
          <w:t>scientific method</w:t>
        </w:r>
      </w:hyperlink>
      <w:r w:rsidR="00173781" w:rsidRPr="00173781">
        <w:rPr>
          <w:rFonts w:asciiTheme="majorBidi" w:hAnsiTheme="majorBidi" w:cstheme="majorBidi"/>
          <w:sz w:val="28"/>
          <w:szCs w:val="28"/>
        </w:rPr>
        <w:t>. It means that a result obtained by an </w:t>
      </w:r>
      <w:hyperlink r:id="rId107" w:tooltip="Experiment" w:history="1">
        <w:r w:rsidR="00173781" w:rsidRPr="00173781">
          <w:rPr>
            <w:rStyle w:val="Hyperlink"/>
            <w:rFonts w:asciiTheme="majorBidi" w:hAnsiTheme="majorBidi" w:cstheme="majorBidi"/>
            <w:sz w:val="28"/>
            <w:szCs w:val="28"/>
          </w:rPr>
          <w:t>experiment</w:t>
        </w:r>
      </w:hyperlink>
      <w:r w:rsidR="00173781" w:rsidRPr="00173781">
        <w:rPr>
          <w:rFonts w:asciiTheme="majorBidi" w:hAnsiTheme="majorBidi" w:cstheme="majorBidi"/>
          <w:sz w:val="28"/>
          <w:szCs w:val="28"/>
        </w:rPr>
        <w:t> or </w:t>
      </w:r>
      <w:hyperlink r:id="rId108" w:tooltip="Observational study" w:history="1">
        <w:r w:rsidR="00173781" w:rsidRPr="00173781">
          <w:rPr>
            <w:rStyle w:val="Hyperlink"/>
            <w:rFonts w:asciiTheme="majorBidi" w:hAnsiTheme="majorBidi" w:cstheme="majorBidi"/>
            <w:sz w:val="28"/>
            <w:szCs w:val="28"/>
          </w:rPr>
          <w:t>observational study</w:t>
        </w:r>
      </w:hyperlink>
      <w:r w:rsidR="00173781" w:rsidRPr="00173781">
        <w:rPr>
          <w:rFonts w:asciiTheme="majorBidi" w:hAnsiTheme="majorBidi" w:cstheme="majorBidi"/>
          <w:sz w:val="28"/>
          <w:szCs w:val="28"/>
        </w:rPr>
        <w:t> should be achieved again with a high degree of agreement when the study is replicated with the same methodology by different researche</w:t>
      </w:r>
      <w:r w:rsidR="001F0D3E">
        <w:rPr>
          <w:rFonts w:asciiTheme="majorBidi" w:hAnsiTheme="majorBidi" w:cstheme="majorBidi"/>
          <w:sz w:val="28"/>
          <w:szCs w:val="28"/>
        </w:rPr>
        <w:t>rs</w:t>
      </w:r>
      <w:r w:rsidR="00173781" w:rsidRPr="00173781">
        <w:rPr>
          <w:rFonts w:asciiTheme="majorBidi" w:hAnsiTheme="majorBidi" w:cstheme="majorBidi"/>
          <w:sz w:val="28"/>
          <w:szCs w:val="28"/>
        </w:rPr>
        <w:t>.</w:t>
      </w:r>
    </w:p>
    <w:p w14:paraId="2EE38E94" w14:textId="77777777" w:rsidR="00855237" w:rsidRDefault="00855237" w:rsidP="00173781">
      <w:pPr>
        <w:rPr>
          <w:rFonts w:asciiTheme="majorBidi" w:hAnsiTheme="majorBidi" w:cstheme="majorBidi"/>
          <w:sz w:val="28"/>
          <w:szCs w:val="28"/>
        </w:rPr>
      </w:pPr>
    </w:p>
    <w:p w14:paraId="6AE196DC" w14:textId="77777777" w:rsidR="00855237" w:rsidRDefault="00855237" w:rsidP="00173781">
      <w:pPr>
        <w:rPr>
          <w:rFonts w:asciiTheme="majorBidi" w:hAnsiTheme="majorBidi" w:cstheme="majorBidi"/>
          <w:sz w:val="28"/>
          <w:szCs w:val="28"/>
        </w:rPr>
      </w:pPr>
    </w:p>
    <w:p w14:paraId="6B65609E" w14:textId="77777777" w:rsidR="00855237" w:rsidRDefault="00855237" w:rsidP="00173781">
      <w:pPr>
        <w:rPr>
          <w:rFonts w:asciiTheme="majorBidi" w:hAnsiTheme="majorBidi" w:cstheme="majorBidi"/>
          <w:sz w:val="28"/>
          <w:szCs w:val="28"/>
        </w:rPr>
      </w:pPr>
    </w:p>
    <w:p w14:paraId="2B38806A" w14:textId="77777777" w:rsidR="00855237" w:rsidRPr="00173781" w:rsidRDefault="00855237" w:rsidP="00173781">
      <w:pPr>
        <w:rPr>
          <w:rFonts w:asciiTheme="majorBidi" w:hAnsiTheme="majorBidi" w:cstheme="majorBidi"/>
          <w:sz w:val="28"/>
          <w:szCs w:val="28"/>
        </w:rPr>
      </w:pPr>
    </w:p>
    <w:p w14:paraId="31A33574" w14:textId="77777777" w:rsidR="008E7ED2" w:rsidRDefault="008E7ED2" w:rsidP="00536B7A">
      <w:pPr>
        <w:rPr>
          <w:rFonts w:asciiTheme="majorBidi" w:hAnsiTheme="majorBidi" w:cstheme="majorBidi"/>
          <w:sz w:val="28"/>
          <w:szCs w:val="28"/>
        </w:rPr>
      </w:pPr>
    </w:p>
    <w:p w14:paraId="5D467FE6" w14:textId="77777777" w:rsidR="008E7ED2" w:rsidRDefault="008E7ED2" w:rsidP="00536B7A">
      <w:pPr>
        <w:rPr>
          <w:rFonts w:asciiTheme="majorBidi" w:hAnsiTheme="majorBidi" w:cstheme="majorBidi"/>
          <w:sz w:val="28"/>
          <w:szCs w:val="28"/>
        </w:rPr>
      </w:pPr>
    </w:p>
    <w:p w14:paraId="74A595CF" w14:textId="77777777" w:rsidR="008E7ED2" w:rsidRDefault="008E7ED2" w:rsidP="00536B7A">
      <w:pPr>
        <w:rPr>
          <w:rFonts w:asciiTheme="majorBidi" w:hAnsiTheme="majorBidi" w:cstheme="majorBidi"/>
          <w:sz w:val="28"/>
          <w:szCs w:val="28"/>
        </w:rPr>
      </w:pPr>
    </w:p>
    <w:p w14:paraId="0F711EB0" w14:textId="77777777" w:rsidR="004B2DEC" w:rsidRDefault="004B2DEC" w:rsidP="00173781">
      <w:pPr>
        <w:rPr>
          <w:rFonts w:asciiTheme="majorBidi" w:hAnsiTheme="majorBidi" w:cstheme="majorBidi"/>
          <w:i/>
          <w:iCs/>
          <w:sz w:val="28"/>
          <w:szCs w:val="28"/>
        </w:rPr>
      </w:pPr>
    </w:p>
    <w:p w14:paraId="01B2FC6A" w14:textId="77777777" w:rsidR="004B2DEC" w:rsidRDefault="004B2DEC" w:rsidP="00173781">
      <w:pPr>
        <w:rPr>
          <w:rFonts w:asciiTheme="majorBidi" w:hAnsiTheme="majorBidi" w:cstheme="majorBidi"/>
          <w:i/>
          <w:iCs/>
          <w:sz w:val="28"/>
          <w:szCs w:val="28"/>
        </w:rPr>
      </w:pPr>
    </w:p>
    <w:p w14:paraId="4A8A2402" w14:textId="77777777" w:rsidR="004B2DEC" w:rsidRDefault="004B2DEC" w:rsidP="00173781">
      <w:pPr>
        <w:rPr>
          <w:rFonts w:asciiTheme="majorBidi" w:hAnsiTheme="majorBidi" w:cstheme="majorBidi"/>
          <w:i/>
          <w:iCs/>
          <w:sz w:val="28"/>
          <w:szCs w:val="28"/>
        </w:rPr>
      </w:pPr>
    </w:p>
    <w:p w14:paraId="30942EBB" w14:textId="77777777" w:rsidR="00173781" w:rsidRPr="006248BF" w:rsidRDefault="00052F93" w:rsidP="00173781">
      <w:pPr>
        <w:rPr>
          <w:rFonts w:asciiTheme="majorBidi" w:hAnsiTheme="majorBidi" w:cstheme="majorBidi"/>
          <w:i/>
          <w:iCs/>
          <w:sz w:val="28"/>
          <w:szCs w:val="28"/>
          <w:u w:val="single"/>
        </w:rPr>
      </w:pPr>
      <w:r>
        <w:rPr>
          <w:rFonts w:asciiTheme="majorBidi" w:hAnsiTheme="majorBidi" w:cstheme="majorBidi"/>
          <w:noProof/>
          <w:sz w:val="28"/>
          <w:szCs w:val="28"/>
        </w:rPr>
        <w:lastRenderedPageBreak/>
        <w:drawing>
          <wp:anchor distT="0" distB="0" distL="114300" distR="114300" simplePos="0" relativeHeight="251682816" behindDoc="1" locked="0" layoutInCell="1" allowOverlap="1" wp14:anchorId="0D9ECCA0" wp14:editId="201CDAFD">
            <wp:simplePos x="0" y="0"/>
            <wp:positionH relativeFrom="column">
              <wp:posOffset>1939067</wp:posOffset>
            </wp:positionH>
            <wp:positionV relativeFrom="paragraph">
              <wp:posOffset>490145</wp:posOffset>
            </wp:positionV>
            <wp:extent cx="4260028" cy="2151530"/>
            <wp:effectExtent l="0" t="0" r="7620" b="1270"/>
            <wp:wrapNone/>
            <wp:docPr id="18" name="Picture 18" descr="D:\vital-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tal-signs.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59731"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781" w:rsidRPr="006248BF">
        <w:rPr>
          <w:rFonts w:asciiTheme="majorBidi" w:hAnsiTheme="majorBidi" w:cstheme="majorBidi"/>
          <w:i/>
          <w:iCs/>
          <w:sz w:val="28"/>
          <w:szCs w:val="28"/>
          <w:u w:val="single"/>
        </w:rPr>
        <w:t>The following are the common measurements used in the practice of medicine. Some of these measurements are more reproducible than others</w:t>
      </w:r>
      <w:r w:rsidR="006248BF">
        <w:rPr>
          <w:rFonts w:asciiTheme="majorBidi" w:hAnsiTheme="majorBidi" w:cstheme="majorBidi"/>
          <w:i/>
          <w:iCs/>
          <w:sz w:val="28"/>
          <w:szCs w:val="28"/>
          <w:u w:val="single"/>
        </w:rPr>
        <w:t>:</w:t>
      </w:r>
    </w:p>
    <w:p w14:paraId="3FD189C9" w14:textId="77777777" w:rsidR="00173781" w:rsidRPr="006248BF" w:rsidRDefault="00173781" w:rsidP="00171DD4">
      <w:pPr>
        <w:pStyle w:val="ListParagraph"/>
        <w:numPr>
          <w:ilvl w:val="0"/>
          <w:numId w:val="18"/>
        </w:numPr>
        <w:spacing w:line="240" w:lineRule="auto"/>
        <w:rPr>
          <w:rFonts w:asciiTheme="majorBidi" w:hAnsiTheme="majorBidi" w:cstheme="majorBidi"/>
          <w:sz w:val="28"/>
          <w:szCs w:val="28"/>
        </w:rPr>
      </w:pPr>
      <w:r w:rsidRPr="006248BF">
        <w:rPr>
          <w:rFonts w:asciiTheme="majorBidi" w:hAnsiTheme="majorBidi" w:cstheme="majorBidi"/>
          <w:sz w:val="28"/>
          <w:szCs w:val="28"/>
        </w:rPr>
        <w:t>Weight.</w:t>
      </w:r>
    </w:p>
    <w:p w14:paraId="649FB34B" w14:textId="77777777" w:rsidR="00173781" w:rsidRPr="006248BF" w:rsidRDefault="00173781" w:rsidP="00171DD4">
      <w:pPr>
        <w:pStyle w:val="ListParagraph"/>
        <w:numPr>
          <w:ilvl w:val="0"/>
          <w:numId w:val="18"/>
        </w:numPr>
        <w:spacing w:line="240" w:lineRule="auto"/>
        <w:rPr>
          <w:rFonts w:asciiTheme="majorBidi" w:hAnsiTheme="majorBidi" w:cstheme="majorBidi"/>
          <w:sz w:val="28"/>
          <w:szCs w:val="28"/>
        </w:rPr>
      </w:pPr>
      <w:r w:rsidRPr="006248BF">
        <w:rPr>
          <w:rFonts w:asciiTheme="majorBidi" w:hAnsiTheme="majorBidi" w:cstheme="majorBidi"/>
          <w:sz w:val="28"/>
          <w:szCs w:val="28"/>
        </w:rPr>
        <w:t>Pulse.</w:t>
      </w:r>
    </w:p>
    <w:p w14:paraId="5DAE24D4" w14:textId="77777777" w:rsidR="00173781" w:rsidRPr="006248BF" w:rsidRDefault="00173781" w:rsidP="00171DD4">
      <w:pPr>
        <w:pStyle w:val="ListParagraph"/>
        <w:numPr>
          <w:ilvl w:val="0"/>
          <w:numId w:val="18"/>
        </w:numPr>
        <w:spacing w:line="240" w:lineRule="auto"/>
        <w:rPr>
          <w:rFonts w:asciiTheme="majorBidi" w:hAnsiTheme="majorBidi" w:cstheme="majorBidi"/>
          <w:sz w:val="28"/>
          <w:szCs w:val="28"/>
        </w:rPr>
      </w:pPr>
      <w:r w:rsidRPr="006248BF">
        <w:rPr>
          <w:rFonts w:asciiTheme="majorBidi" w:hAnsiTheme="majorBidi" w:cstheme="majorBidi"/>
          <w:sz w:val="28"/>
          <w:szCs w:val="28"/>
        </w:rPr>
        <w:t>Temperature.</w:t>
      </w:r>
      <w:r w:rsidR="00052F93" w:rsidRPr="00052F93">
        <w:rPr>
          <w:rFonts w:asciiTheme="majorBidi" w:hAnsiTheme="majorBidi" w:cstheme="majorBidi"/>
          <w:noProof/>
          <w:sz w:val="28"/>
          <w:szCs w:val="28"/>
        </w:rPr>
        <w:t xml:space="preserve"> </w:t>
      </w:r>
    </w:p>
    <w:p w14:paraId="7CC7B805" w14:textId="77777777" w:rsidR="00173781" w:rsidRPr="006248BF" w:rsidRDefault="00173781" w:rsidP="00171DD4">
      <w:pPr>
        <w:pStyle w:val="ListParagraph"/>
        <w:numPr>
          <w:ilvl w:val="0"/>
          <w:numId w:val="18"/>
        </w:numPr>
        <w:spacing w:line="240" w:lineRule="auto"/>
        <w:rPr>
          <w:rFonts w:asciiTheme="majorBidi" w:hAnsiTheme="majorBidi" w:cstheme="majorBidi"/>
          <w:sz w:val="28"/>
          <w:szCs w:val="28"/>
        </w:rPr>
      </w:pPr>
      <w:r w:rsidRPr="006248BF">
        <w:rPr>
          <w:rFonts w:asciiTheme="majorBidi" w:hAnsiTheme="majorBidi" w:cstheme="majorBidi"/>
          <w:sz w:val="28"/>
          <w:szCs w:val="28"/>
        </w:rPr>
        <w:t>Blood pressure.</w:t>
      </w:r>
    </w:p>
    <w:p w14:paraId="14EBA44F" w14:textId="77777777" w:rsidR="00173781" w:rsidRPr="006248BF" w:rsidRDefault="006248BF" w:rsidP="00171DD4">
      <w:pPr>
        <w:pStyle w:val="ListParagraph"/>
        <w:numPr>
          <w:ilvl w:val="0"/>
          <w:numId w:val="18"/>
        </w:numPr>
        <w:spacing w:line="240" w:lineRule="auto"/>
        <w:rPr>
          <w:rFonts w:asciiTheme="majorBidi" w:hAnsiTheme="majorBidi" w:cstheme="majorBidi"/>
          <w:sz w:val="28"/>
          <w:szCs w:val="28"/>
        </w:rPr>
      </w:pPr>
      <w:r w:rsidRPr="006248BF">
        <w:rPr>
          <w:rFonts w:asciiTheme="majorBidi" w:hAnsiTheme="majorBidi" w:cstheme="majorBidi"/>
          <w:sz w:val="28"/>
          <w:szCs w:val="28"/>
        </w:rPr>
        <w:t>X-ray</w:t>
      </w:r>
      <w:r w:rsidR="00173781" w:rsidRPr="006248BF">
        <w:rPr>
          <w:rFonts w:asciiTheme="majorBidi" w:hAnsiTheme="majorBidi" w:cstheme="majorBidi"/>
          <w:sz w:val="28"/>
          <w:szCs w:val="28"/>
        </w:rPr>
        <w:t>.</w:t>
      </w:r>
    </w:p>
    <w:p w14:paraId="2F0B345B" w14:textId="77777777" w:rsidR="00D15580" w:rsidRPr="006248BF" w:rsidRDefault="006248BF" w:rsidP="00052F93">
      <w:pPr>
        <w:pStyle w:val="ListParagraph"/>
        <w:numPr>
          <w:ilvl w:val="0"/>
          <w:numId w:val="18"/>
        </w:numPr>
        <w:spacing w:line="240" w:lineRule="auto"/>
        <w:rPr>
          <w:rFonts w:asciiTheme="majorBidi" w:hAnsiTheme="majorBidi" w:cstheme="majorBidi"/>
          <w:sz w:val="28"/>
          <w:szCs w:val="28"/>
        </w:rPr>
      </w:pPr>
      <w:r w:rsidRPr="006248BF">
        <w:rPr>
          <w:rFonts w:asciiTheme="majorBidi" w:hAnsiTheme="majorBidi" w:cstheme="majorBidi"/>
          <w:sz w:val="28"/>
          <w:szCs w:val="28"/>
        </w:rPr>
        <w:t>Blood</w:t>
      </w:r>
      <w:r w:rsidR="00173781" w:rsidRPr="006248BF">
        <w:rPr>
          <w:rFonts w:asciiTheme="majorBidi" w:hAnsiTheme="majorBidi" w:cstheme="majorBidi"/>
          <w:sz w:val="28"/>
          <w:szCs w:val="28"/>
        </w:rPr>
        <w:t xml:space="preserve"> analysis.</w:t>
      </w:r>
      <w:r w:rsidR="00052F93" w:rsidRPr="00052F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BE44FBD" w14:textId="77777777" w:rsidR="00052F93" w:rsidRDefault="00052F93" w:rsidP="00D15580">
      <w:pPr>
        <w:rPr>
          <w:rFonts w:asciiTheme="majorBidi" w:hAnsiTheme="majorBidi" w:cstheme="majorBidi"/>
          <w:b/>
          <w:bCs/>
          <w:color w:val="000000" w:themeColor="text1"/>
          <w:sz w:val="32"/>
          <w:szCs w:val="32"/>
        </w:rPr>
      </w:pPr>
    </w:p>
    <w:p w14:paraId="60D3E6D7" w14:textId="77777777" w:rsidR="00052F93" w:rsidRDefault="00052F93" w:rsidP="00D15580">
      <w:pPr>
        <w:rPr>
          <w:rFonts w:asciiTheme="majorBidi" w:hAnsiTheme="majorBidi" w:cstheme="majorBidi"/>
          <w:b/>
          <w:bCs/>
          <w:color w:val="000000" w:themeColor="text1"/>
          <w:sz w:val="32"/>
          <w:szCs w:val="32"/>
        </w:rPr>
      </w:pPr>
    </w:p>
    <w:p w14:paraId="3C4BB680" w14:textId="77777777" w:rsidR="00DE69E6" w:rsidRPr="00171DD4" w:rsidRDefault="006248BF" w:rsidP="00D15580">
      <w:pPr>
        <w:rPr>
          <w:rFonts w:asciiTheme="majorBidi" w:hAnsiTheme="majorBidi" w:cstheme="majorBidi"/>
          <w:b/>
          <w:bCs/>
          <w:color w:val="000000" w:themeColor="text1"/>
          <w:sz w:val="32"/>
          <w:szCs w:val="32"/>
        </w:rPr>
      </w:pPr>
      <w:r w:rsidRPr="00171DD4">
        <w:rPr>
          <w:rFonts w:asciiTheme="majorBidi" w:hAnsiTheme="majorBidi" w:cstheme="majorBidi"/>
          <w:b/>
          <w:bCs/>
          <w:color w:val="000000" w:themeColor="text1"/>
          <w:sz w:val="32"/>
          <w:szCs w:val="32"/>
        </w:rPr>
        <w:t xml:space="preserve">Data collection to assessment body </w:t>
      </w:r>
      <w:r w:rsidR="00171DD4" w:rsidRPr="00171DD4">
        <w:rPr>
          <w:rFonts w:asciiTheme="majorBidi" w:hAnsiTheme="majorBidi" w:cstheme="majorBidi"/>
          <w:b/>
          <w:bCs/>
          <w:color w:val="000000" w:themeColor="text1"/>
          <w:sz w:val="32"/>
          <w:szCs w:val="32"/>
        </w:rPr>
        <w:t>health</w:t>
      </w:r>
    </w:p>
    <w:p w14:paraId="3FA511A9" w14:textId="77777777" w:rsidR="00D15580" w:rsidRPr="001A30AE" w:rsidRDefault="00171DD4" w:rsidP="00171DD4">
      <w:pPr>
        <w:rPr>
          <w:rFonts w:asciiTheme="majorBidi" w:hAnsiTheme="majorBidi" w:cstheme="majorBidi"/>
          <w:b/>
          <w:bCs/>
          <w:color w:val="000000" w:themeColor="text1"/>
          <w:sz w:val="28"/>
          <w:szCs w:val="28"/>
        </w:rPr>
      </w:pPr>
      <w:r w:rsidRPr="001A30AE">
        <w:rPr>
          <w:rFonts w:asciiTheme="majorBidi" w:hAnsiTheme="majorBidi" w:cstheme="majorBidi"/>
          <w:b/>
          <w:bCs/>
          <w:color w:val="000000" w:themeColor="text1"/>
          <w:sz w:val="28"/>
          <w:szCs w:val="28"/>
        </w:rPr>
        <w:t>A)</w:t>
      </w:r>
      <w:r w:rsidR="001A30AE" w:rsidRPr="001A30AE">
        <w:rPr>
          <w:rFonts w:asciiTheme="majorBidi" w:hAnsiTheme="majorBidi" w:cstheme="majorBidi"/>
          <w:b/>
          <w:bCs/>
          <w:color w:val="000000" w:themeColor="text1"/>
          <w:sz w:val="28"/>
          <w:szCs w:val="28"/>
        </w:rPr>
        <w:t xml:space="preserve"> </w:t>
      </w:r>
      <w:r w:rsidR="00D15580" w:rsidRPr="001A30AE">
        <w:rPr>
          <w:rFonts w:asciiTheme="majorBidi" w:hAnsiTheme="majorBidi" w:cstheme="majorBidi"/>
          <w:b/>
          <w:bCs/>
          <w:color w:val="000000" w:themeColor="text1"/>
          <w:sz w:val="28"/>
          <w:szCs w:val="28"/>
        </w:rPr>
        <w:t xml:space="preserve">The Physical Examination </w:t>
      </w:r>
    </w:p>
    <w:p w14:paraId="3AA34CF9" w14:textId="77777777" w:rsidR="00D15580" w:rsidRPr="00171DD4" w:rsidRDefault="00D15580" w:rsidP="001A30AE">
      <w:pPr>
        <w:spacing w:line="360" w:lineRule="auto"/>
        <w:jc w:val="both"/>
        <w:rPr>
          <w:rFonts w:asciiTheme="majorBidi" w:hAnsiTheme="majorBidi" w:cstheme="majorBidi"/>
          <w:color w:val="000000" w:themeColor="text1"/>
          <w:sz w:val="28"/>
          <w:szCs w:val="28"/>
        </w:rPr>
      </w:pPr>
      <w:r w:rsidRPr="00171DD4">
        <w:rPr>
          <w:rFonts w:asciiTheme="majorBidi" w:hAnsiTheme="majorBidi" w:cstheme="majorBidi"/>
          <w:color w:val="000000" w:themeColor="text1"/>
          <w:sz w:val="28"/>
          <w:szCs w:val="28"/>
        </w:rPr>
        <w:t xml:space="preserve">During a health assessment, diagnosing an illness, disorder or a condition is like a puzzle. Diagnosis often includes laboratory studies, radiology studies to look at certain organs, and the physical exam itself.  This process is called data collection. Before modern technology, it was important for </w:t>
      </w:r>
      <w:r w:rsidR="001A30AE" w:rsidRPr="00171DD4">
        <w:rPr>
          <w:rFonts w:asciiTheme="majorBidi" w:hAnsiTheme="majorBidi" w:cstheme="majorBidi"/>
          <w:color w:val="000000" w:themeColor="text1"/>
          <w:sz w:val="28"/>
          <w:szCs w:val="28"/>
        </w:rPr>
        <w:t>doctor to</w:t>
      </w:r>
      <w:r w:rsidRPr="00171DD4">
        <w:rPr>
          <w:rFonts w:asciiTheme="majorBidi" w:hAnsiTheme="majorBidi" w:cstheme="majorBidi"/>
          <w:color w:val="000000" w:themeColor="text1"/>
          <w:sz w:val="28"/>
          <w:szCs w:val="28"/>
        </w:rPr>
        <w:t xml:space="preserve"> perfect their physical examination techniques, because x-ray machines, scanners, and echocardiograms were non-existent. </w:t>
      </w:r>
    </w:p>
    <w:p w14:paraId="25CCB85C" w14:textId="77777777" w:rsidR="00D15580" w:rsidRPr="001A30AE" w:rsidRDefault="00D15580" w:rsidP="001A30AE">
      <w:pPr>
        <w:jc w:val="both"/>
        <w:rPr>
          <w:rFonts w:asciiTheme="majorBidi" w:hAnsiTheme="majorBidi" w:cstheme="majorBidi"/>
          <w:i/>
          <w:iCs/>
          <w:color w:val="000000" w:themeColor="text1"/>
          <w:sz w:val="28"/>
          <w:szCs w:val="28"/>
        </w:rPr>
      </w:pPr>
      <w:r w:rsidRPr="001A30AE">
        <w:rPr>
          <w:rFonts w:asciiTheme="majorBidi" w:hAnsiTheme="majorBidi" w:cstheme="majorBidi"/>
          <w:i/>
          <w:iCs/>
          <w:color w:val="000000" w:themeColor="text1"/>
          <w:sz w:val="28"/>
          <w:szCs w:val="28"/>
        </w:rPr>
        <w:t>Findings that are present on the physical exam may by themselves diagnose, or be helpful to diagnose, many diseases. The components of a physical exam include:</w:t>
      </w:r>
    </w:p>
    <w:p w14:paraId="39C97B56" w14:textId="77777777" w:rsidR="00D15580" w:rsidRPr="001A30AE" w:rsidRDefault="001A30AE" w:rsidP="00D15580">
      <w:pPr>
        <w:rPr>
          <w:rFonts w:asciiTheme="majorBidi" w:hAnsiTheme="majorBidi" w:cstheme="majorBidi"/>
          <w:color w:val="000099"/>
          <w:sz w:val="28"/>
          <w:szCs w:val="28"/>
        </w:rPr>
      </w:pPr>
      <w:r w:rsidRPr="001A30AE">
        <w:rPr>
          <w:rFonts w:asciiTheme="majorBidi" w:hAnsiTheme="majorBidi" w:cstheme="majorBidi"/>
          <w:color w:val="000099"/>
          <w:sz w:val="28"/>
          <w:szCs w:val="28"/>
        </w:rPr>
        <w:t xml:space="preserve">i) </w:t>
      </w:r>
      <w:r w:rsidR="00D15580" w:rsidRPr="001A30AE">
        <w:rPr>
          <w:rFonts w:asciiTheme="majorBidi" w:hAnsiTheme="majorBidi" w:cstheme="majorBidi"/>
          <w:color w:val="000099"/>
          <w:sz w:val="28"/>
          <w:szCs w:val="28"/>
          <w:u w:val="single"/>
        </w:rPr>
        <w:t>Inspection</w:t>
      </w:r>
    </w:p>
    <w:p w14:paraId="018D6AE3" w14:textId="77777777" w:rsidR="008975C0" w:rsidRPr="001A30AE" w:rsidRDefault="00D15580" w:rsidP="001A30AE">
      <w:pPr>
        <w:spacing w:line="360" w:lineRule="auto"/>
        <w:jc w:val="both"/>
        <w:rPr>
          <w:rFonts w:asciiTheme="majorBidi" w:hAnsiTheme="majorBidi" w:cstheme="majorBidi"/>
          <w:color w:val="000000" w:themeColor="text1"/>
          <w:sz w:val="28"/>
          <w:szCs w:val="28"/>
        </w:rPr>
      </w:pPr>
      <w:r w:rsidRPr="001A30AE">
        <w:rPr>
          <w:rFonts w:asciiTheme="majorBidi" w:hAnsiTheme="majorBidi" w:cstheme="majorBidi"/>
          <w:color w:val="000000" w:themeColor="text1"/>
          <w:sz w:val="28"/>
          <w:szCs w:val="28"/>
        </w:rPr>
        <w:t xml:space="preserve">Your examiner will look at, or "inspect" specific areas of your body for normal color, shape and consistency. Certain findings on "inspection" may alert your </w:t>
      </w:r>
      <w:r w:rsidR="001A30AE">
        <w:rPr>
          <w:rFonts w:asciiTheme="majorBidi" w:hAnsiTheme="majorBidi" w:cstheme="majorBidi"/>
          <w:color w:val="000000" w:themeColor="text1"/>
          <w:sz w:val="28"/>
          <w:szCs w:val="28"/>
        </w:rPr>
        <w:t xml:space="preserve">examiner </w:t>
      </w:r>
      <w:r w:rsidRPr="001A30AE">
        <w:rPr>
          <w:rFonts w:asciiTheme="majorBidi" w:hAnsiTheme="majorBidi" w:cstheme="majorBidi"/>
          <w:color w:val="000000" w:themeColor="text1"/>
          <w:sz w:val="28"/>
          <w:szCs w:val="28"/>
        </w:rPr>
        <w:t xml:space="preserve">to focus other parts of the physical exam on certain areas of your body. For example, your legs may be swollen. </w:t>
      </w:r>
    </w:p>
    <w:p w14:paraId="294A355F" w14:textId="77777777" w:rsidR="00D15580" w:rsidRPr="001A30AE" w:rsidRDefault="001A30AE" w:rsidP="00D15580">
      <w:pPr>
        <w:rPr>
          <w:rFonts w:asciiTheme="majorBidi" w:hAnsiTheme="majorBidi" w:cstheme="majorBidi"/>
          <w:color w:val="000099"/>
          <w:sz w:val="28"/>
          <w:szCs w:val="28"/>
          <w:u w:val="single"/>
        </w:rPr>
      </w:pPr>
      <w:r w:rsidRPr="001A30AE">
        <w:rPr>
          <w:rFonts w:asciiTheme="majorBidi" w:hAnsiTheme="majorBidi" w:cstheme="majorBidi"/>
          <w:color w:val="000099"/>
          <w:sz w:val="28"/>
          <w:szCs w:val="28"/>
          <w:u w:val="single"/>
        </w:rPr>
        <w:t>ii)</w:t>
      </w:r>
      <w:r>
        <w:rPr>
          <w:rFonts w:asciiTheme="majorBidi" w:hAnsiTheme="majorBidi" w:cstheme="majorBidi"/>
          <w:color w:val="000099"/>
          <w:sz w:val="28"/>
          <w:szCs w:val="28"/>
          <w:u w:val="single"/>
        </w:rPr>
        <w:t xml:space="preserve"> </w:t>
      </w:r>
      <w:r w:rsidR="00D15580" w:rsidRPr="001A30AE">
        <w:rPr>
          <w:rFonts w:asciiTheme="majorBidi" w:hAnsiTheme="majorBidi" w:cstheme="majorBidi"/>
          <w:color w:val="000099"/>
          <w:sz w:val="28"/>
          <w:szCs w:val="28"/>
          <w:u w:val="single"/>
        </w:rPr>
        <w:t>Palpation</w:t>
      </w:r>
    </w:p>
    <w:p w14:paraId="1EEE4C1D" w14:textId="77777777" w:rsidR="00D15580" w:rsidRPr="001A30AE" w:rsidRDefault="00D15580" w:rsidP="001A30AE">
      <w:pPr>
        <w:spacing w:line="360" w:lineRule="auto"/>
        <w:jc w:val="both"/>
        <w:rPr>
          <w:rFonts w:asciiTheme="majorBidi" w:hAnsiTheme="majorBidi" w:cstheme="majorBidi"/>
          <w:color w:val="000000" w:themeColor="text1"/>
          <w:sz w:val="28"/>
          <w:szCs w:val="28"/>
        </w:rPr>
      </w:pPr>
      <w:r w:rsidRPr="001A30AE">
        <w:rPr>
          <w:rFonts w:asciiTheme="majorBidi" w:hAnsiTheme="majorBidi" w:cstheme="majorBidi"/>
          <w:color w:val="000000" w:themeColor="text1"/>
          <w:sz w:val="28"/>
          <w:szCs w:val="28"/>
        </w:rPr>
        <w:t xml:space="preserve">This is when the examiner uses their hands to feel for abnormalities during a health assessment. Things that are commonly palpated during an exam include your lymph </w:t>
      </w:r>
      <w:r w:rsidRPr="001A30AE">
        <w:rPr>
          <w:rFonts w:asciiTheme="majorBidi" w:hAnsiTheme="majorBidi" w:cstheme="majorBidi"/>
          <w:color w:val="000000" w:themeColor="text1"/>
          <w:sz w:val="28"/>
          <w:szCs w:val="28"/>
        </w:rPr>
        <w:lastRenderedPageBreak/>
        <w:t>nodes, chest wall (to see if your heart is beating harder than normal), and your abdomen.  He or she will use palpation to see if there are any masses or lumps, anywhere in your body. </w:t>
      </w:r>
    </w:p>
    <w:p w14:paraId="36EAC845" w14:textId="77777777" w:rsidR="00D15580" w:rsidRPr="001A30AE" w:rsidRDefault="001A30AE" w:rsidP="00D15580">
      <w:pPr>
        <w:rPr>
          <w:rFonts w:asciiTheme="majorBidi" w:hAnsiTheme="majorBidi" w:cstheme="majorBidi"/>
          <w:color w:val="000099"/>
          <w:sz w:val="28"/>
          <w:szCs w:val="28"/>
          <w:u w:val="single"/>
        </w:rPr>
      </w:pPr>
      <w:r w:rsidRPr="001A30AE">
        <w:rPr>
          <w:rFonts w:asciiTheme="majorBidi" w:hAnsiTheme="majorBidi" w:cstheme="majorBidi"/>
          <w:color w:val="000099"/>
          <w:sz w:val="28"/>
          <w:szCs w:val="28"/>
          <w:u w:val="single"/>
        </w:rPr>
        <w:t xml:space="preserve">iii) </w:t>
      </w:r>
      <w:r w:rsidR="00D15580" w:rsidRPr="001A30AE">
        <w:rPr>
          <w:rFonts w:asciiTheme="majorBidi" w:hAnsiTheme="majorBidi" w:cstheme="majorBidi"/>
          <w:color w:val="000099"/>
          <w:sz w:val="28"/>
          <w:szCs w:val="28"/>
          <w:u w:val="single"/>
        </w:rPr>
        <w:t>Percussion</w:t>
      </w:r>
    </w:p>
    <w:p w14:paraId="6811C516" w14:textId="77777777" w:rsidR="00D15580" w:rsidRPr="001A30AE" w:rsidRDefault="00D15580" w:rsidP="00C66E90">
      <w:pPr>
        <w:spacing w:line="360" w:lineRule="auto"/>
        <w:jc w:val="both"/>
        <w:rPr>
          <w:rFonts w:asciiTheme="majorBidi" w:hAnsiTheme="majorBidi" w:cstheme="majorBidi"/>
          <w:color w:val="000000" w:themeColor="text1"/>
          <w:sz w:val="28"/>
          <w:szCs w:val="28"/>
        </w:rPr>
      </w:pPr>
      <w:r w:rsidRPr="001A30AE">
        <w:rPr>
          <w:rFonts w:asciiTheme="majorBidi" w:hAnsiTheme="majorBidi" w:cstheme="majorBidi"/>
          <w:color w:val="000000" w:themeColor="text1"/>
          <w:sz w:val="28"/>
          <w:szCs w:val="28"/>
        </w:rPr>
        <w:t xml:space="preserve">This is when the examiner uses their hands to "tap" on an area of your body. The "tapping" produces different sounds. Depending on the kind of sounds that are produced over your abdomen, on your back or chest wall, your </w:t>
      </w:r>
      <w:r w:rsidR="0042558B">
        <w:rPr>
          <w:rFonts w:asciiTheme="majorBidi" w:hAnsiTheme="majorBidi" w:cstheme="majorBidi"/>
          <w:color w:val="000000" w:themeColor="text1"/>
          <w:sz w:val="28"/>
          <w:szCs w:val="28"/>
        </w:rPr>
        <w:t xml:space="preserve">examiner </w:t>
      </w:r>
      <w:r w:rsidR="0042558B" w:rsidRPr="001A30AE">
        <w:rPr>
          <w:rFonts w:asciiTheme="majorBidi" w:hAnsiTheme="majorBidi" w:cstheme="majorBidi"/>
          <w:color w:val="000000" w:themeColor="text1"/>
          <w:sz w:val="28"/>
          <w:szCs w:val="28"/>
        </w:rPr>
        <w:t>may</w:t>
      </w:r>
      <w:r w:rsidRPr="001A30AE">
        <w:rPr>
          <w:rFonts w:asciiTheme="majorBidi" w:hAnsiTheme="majorBidi" w:cstheme="majorBidi"/>
          <w:color w:val="000000" w:themeColor="text1"/>
          <w:sz w:val="28"/>
          <w:szCs w:val="28"/>
        </w:rPr>
        <w:t xml:space="preserve"> determine anything from fluid in your lungs, or a mass in your stomach.  This will provide further clues to a possible diagnosis.</w:t>
      </w:r>
    </w:p>
    <w:p w14:paraId="0CC2C033" w14:textId="77777777" w:rsidR="00D15580" w:rsidRPr="0042558B" w:rsidRDefault="0042558B" w:rsidP="0042558B">
      <w:pPr>
        <w:rPr>
          <w:rFonts w:asciiTheme="majorBidi" w:hAnsiTheme="majorBidi" w:cstheme="majorBidi"/>
          <w:color w:val="000099"/>
          <w:sz w:val="28"/>
          <w:szCs w:val="28"/>
          <w:u w:val="single"/>
        </w:rPr>
      </w:pPr>
      <w:r>
        <w:rPr>
          <w:rFonts w:asciiTheme="majorBidi" w:hAnsiTheme="majorBidi" w:cstheme="majorBidi"/>
          <w:color w:val="000099"/>
          <w:sz w:val="28"/>
          <w:szCs w:val="28"/>
          <w:u w:val="single"/>
        </w:rPr>
        <w:t>iv</w:t>
      </w:r>
      <w:r w:rsidRPr="0042558B">
        <w:rPr>
          <w:rFonts w:asciiTheme="majorBidi" w:hAnsiTheme="majorBidi" w:cstheme="majorBidi"/>
          <w:color w:val="000099"/>
          <w:sz w:val="28"/>
          <w:szCs w:val="28"/>
          <w:u w:val="single"/>
        </w:rPr>
        <w:t xml:space="preserve">) </w:t>
      </w:r>
      <w:r w:rsidR="00D15580" w:rsidRPr="0042558B">
        <w:rPr>
          <w:rFonts w:asciiTheme="majorBidi" w:hAnsiTheme="majorBidi" w:cstheme="majorBidi"/>
          <w:color w:val="000099"/>
          <w:sz w:val="28"/>
          <w:szCs w:val="28"/>
          <w:u w:val="single"/>
        </w:rPr>
        <w:t>Auscultation</w:t>
      </w:r>
    </w:p>
    <w:p w14:paraId="26542AE3" w14:textId="77777777" w:rsidR="00D15580" w:rsidRPr="001A30AE" w:rsidRDefault="00D15580" w:rsidP="0042558B">
      <w:pPr>
        <w:spacing w:line="360" w:lineRule="auto"/>
        <w:jc w:val="both"/>
        <w:rPr>
          <w:rFonts w:asciiTheme="majorBidi" w:hAnsiTheme="majorBidi" w:cstheme="majorBidi"/>
          <w:color w:val="000000" w:themeColor="text1"/>
          <w:sz w:val="28"/>
          <w:szCs w:val="28"/>
        </w:rPr>
      </w:pPr>
      <w:r w:rsidRPr="001A30AE">
        <w:rPr>
          <w:rFonts w:asciiTheme="majorBidi" w:hAnsiTheme="majorBidi" w:cstheme="majorBidi"/>
          <w:color w:val="000000" w:themeColor="text1"/>
          <w:sz w:val="28"/>
          <w:szCs w:val="28"/>
        </w:rPr>
        <w:t xml:space="preserve">This is an important physical examination technique used by your </w:t>
      </w:r>
      <w:r w:rsidR="0042558B">
        <w:rPr>
          <w:rFonts w:asciiTheme="majorBidi" w:hAnsiTheme="majorBidi" w:cstheme="majorBidi"/>
          <w:color w:val="000000" w:themeColor="text1"/>
          <w:sz w:val="28"/>
          <w:szCs w:val="28"/>
        </w:rPr>
        <w:t>doctor</w:t>
      </w:r>
      <w:r w:rsidRPr="001A30AE">
        <w:rPr>
          <w:rFonts w:asciiTheme="majorBidi" w:hAnsiTheme="majorBidi" w:cstheme="majorBidi"/>
          <w:color w:val="000000" w:themeColor="text1"/>
          <w:sz w:val="28"/>
          <w:szCs w:val="28"/>
        </w:rPr>
        <w:t>, where he or she will listen to your heart, lungs, neck or abdomen, to identify if any problems are present.  Auscultation is often performed by using a stethoscope. The stethoscope will amplify sounds heard in the area that is being listened to. If there is an abnormal finding on your examination, further testing may be suggested.</w:t>
      </w:r>
    </w:p>
    <w:p w14:paraId="05FE0F73" w14:textId="77777777" w:rsidR="00B26355" w:rsidRDefault="00DE69E6" w:rsidP="00D15580">
      <w:pP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673600" behindDoc="1" locked="0" layoutInCell="1" allowOverlap="1" wp14:anchorId="0E09CC9E" wp14:editId="28FB7F6C">
            <wp:simplePos x="0" y="0"/>
            <wp:positionH relativeFrom="column">
              <wp:posOffset>-330799</wp:posOffset>
            </wp:positionH>
            <wp:positionV relativeFrom="paragraph">
              <wp:posOffset>210372</wp:posOffset>
            </wp:positionV>
            <wp:extent cx="7110805" cy="40448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10805" cy="404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35F1A" w14:textId="77777777" w:rsidR="00B26355" w:rsidRDefault="00B26355" w:rsidP="00D15580">
      <w:pPr>
        <w:rPr>
          <w:rFonts w:asciiTheme="majorBidi" w:hAnsiTheme="majorBidi" w:cstheme="majorBidi"/>
          <w:color w:val="000000" w:themeColor="text1"/>
          <w:sz w:val="24"/>
          <w:szCs w:val="24"/>
        </w:rPr>
      </w:pPr>
    </w:p>
    <w:p w14:paraId="5C846EB7" w14:textId="77777777" w:rsidR="00B26355" w:rsidRDefault="00B26355" w:rsidP="00D15580">
      <w:pPr>
        <w:rPr>
          <w:rFonts w:asciiTheme="majorBidi" w:hAnsiTheme="majorBidi" w:cstheme="majorBidi"/>
          <w:color w:val="000000" w:themeColor="text1"/>
          <w:sz w:val="24"/>
          <w:szCs w:val="24"/>
        </w:rPr>
      </w:pPr>
    </w:p>
    <w:p w14:paraId="5F984F80" w14:textId="77777777" w:rsidR="00B26355" w:rsidRPr="008975C0" w:rsidRDefault="00B26355" w:rsidP="00D15580">
      <w:pPr>
        <w:rPr>
          <w:rFonts w:asciiTheme="majorBidi" w:hAnsiTheme="majorBidi" w:cstheme="majorBidi"/>
          <w:color w:val="000000" w:themeColor="text1"/>
          <w:sz w:val="24"/>
          <w:szCs w:val="24"/>
        </w:rPr>
      </w:pPr>
    </w:p>
    <w:p w14:paraId="712EC65A" w14:textId="77777777" w:rsidR="00DE69E6" w:rsidRDefault="00DE69E6" w:rsidP="00D15580">
      <w:pPr>
        <w:rPr>
          <w:rFonts w:asciiTheme="majorBidi" w:hAnsiTheme="majorBidi" w:cstheme="majorBidi"/>
          <w:b/>
          <w:bCs/>
          <w:color w:val="000000" w:themeColor="text1"/>
          <w:sz w:val="24"/>
          <w:szCs w:val="24"/>
        </w:rPr>
      </w:pPr>
    </w:p>
    <w:p w14:paraId="2A7C5745" w14:textId="77777777" w:rsidR="00DE69E6" w:rsidRDefault="00DE69E6" w:rsidP="00D15580">
      <w:pPr>
        <w:rPr>
          <w:rFonts w:asciiTheme="majorBidi" w:hAnsiTheme="majorBidi" w:cstheme="majorBidi"/>
          <w:b/>
          <w:bCs/>
          <w:color w:val="000000" w:themeColor="text1"/>
          <w:sz w:val="24"/>
          <w:szCs w:val="24"/>
        </w:rPr>
      </w:pPr>
    </w:p>
    <w:p w14:paraId="7F2CAD2E" w14:textId="77777777" w:rsidR="00DE69E6" w:rsidRDefault="00DE69E6" w:rsidP="00D15580">
      <w:pPr>
        <w:rPr>
          <w:rFonts w:asciiTheme="majorBidi" w:hAnsiTheme="majorBidi" w:cstheme="majorBidi"/>
          <w:b/>
          <w:bCs/>
          <w:color w:val="000000" w:themeColor="text1"/>
          <w:sz w:val="24"/>
          <w:szCs w:val="24"/>
        </w:rPr>
      </w:pPr>
    </w:p>
    <w:p w14:paraId="6FFCC9F9" w14:textId="77777777" w:rsidR="00DE69E6" w:rsidRDefault="00DE69E6" w:rsidP="00D15580">
      <w:pPr>
        <w:rPr>
          <w:rFonts w:asciiTheme="majorBidi" w:hAnsiTheme="majorBidi" w:cstheme="majorBidi"/>
          <w:b/>
          <w:bCs/>
          <w:color w:val="000000" w:themeColor="text1"/>
          <w:sz w:val="24"/>
          <w:szCs w:val="24"/>
        </w:rPr>
      </w:pPr>
    </w:p>
    <w:p w14:paraId="4FDD56DC" w14:textId="77777777" w:rsidR="00DE69E6" w:rsidRDefault="00DE69E6" w:rsidP="00D15580">
      <w:pPr>
        <w:rPr>
          <w:rFonts w:asciiTheme="majorBidi" w:hAnsiTheme="majorBidi" w:cstheme="majorBidi"/>
          <w:b/>
          <w:bCs/>
          <w:color w:val="000000" w:themeColor="text1"/>
          <w:sz w:val="24"/>
          <w:szCs w:val="24"/>
        </w:rPr>
      </w:pPr>
    </w:p>
    <w:p w14:paraId="795A0412" w14:textId="77777777" w:rsidR="00DE69E6" w:rsidRDefault="00DE69E6" w:rsidP="00D15580">
      <w:pPr>
        <w:rPr>
          <w:rFonts w:asciiTheme="majorBidi" w:hAnsiTheme="majorBidi" w:cstheme="majorBidi"/>
          <w:b/>
          <w:bCs/>
          <w:color w:val="000000" w:themeColor="text1"/>
          <w:sz w:val="24"/>
          <w:szCs w:val="24"/>
        </w:rPr>
      </w:pPr>
    </w:p>
    <w:p w14:paraId="0D5B11B1" w14:textId="77777777" w:rsidR="00D15580" w:rsidRPr="00106DE8" w:rsidRDefault="00106DE8" w:rsidP="00D15580">
      <w:pPr>
        <w:rPr>
          <w:rFonts w:asciiTheme="majorBidi" w:hAnsiTheme="majorBidi" w:cstheme="majorBidi"/>
          <w:b/>
          <w:bCs/>
          <w:color w:val="000000" w:themeColor="text1"/>
          <w:sz w:val="28"/>
          <w:szCs w:val="28"/>
        </w:rPr>
      </w:pPr>
      <w:r w:rsidRPr="00106DE8">
        <w:rPr>
          <w:rFonts w:asciiTheme="majorBidi" w:hAnsiTheme="majorBidi" w:cstheme="majorBidi"/>
          <w:b/>
          <w:bCs/>
          <w:color w:val="000000" w:themeColor="text1"/>
          <w:sz w:val="28"/>
          <w:szCs w:val="28"/>
        </w:rPr>
        <w:lastRenderedPageBreak/>
        <w:t>B)</w:t>
      </w:r>
      <w:r>
        <w:rPr>
          <w:rFonts w:asciiTheme="majorBidi" w:hAnsiTheme="majorBidi" w:cstheme="majorBidi"/>
          <w:b/>
          <w:bCs/>
          <w:color w:val="000000" w:themeColor="text1"/>
          <w:sz w:val="28"/>
          <w:szCs w:val="28"/>
        </w:rPr>
        <w:t xml:space="preserve"> </w:t>
      </w:r>
      <w:r w:rsidR="00D15580" w:rsidRPr="00106DE8">
        <w:rPr>
          <w:rFonts w:asciiTheme="majorBidi" w:hAnsiTheme="majorBidi" w:cstheme="majorBidi"/>
          <w:b/>
          <w:bCs/>
          <w:color w:val="000000" w:themeColor="text1"/>
          <w:sz w:val="28"/>
          <w:szCs w:val="28"/>
        </w:rPr>
        <w:t>The Neurologic Examination:</w:t>
      </w:r>
    </w:p>
    <w:p w14:paraId="79C25D2F" w14:textId="77777777" w:rsidR="00404DDF" w:rsidRPr="00574F69" w:rsidRDefault="004A21CF" w:rsidP="00574F69">
      <w:pPr>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w:t>
      </w:r>
      <w:r w:rsidR="00404DDF" w:rsidRPr="00574F69">
        <w:rPr>
          <w:rFonts w:asciiTheme="majorBidi" w:hAnsiTheme="majorBidi" w:cstheme="majorBidi"/>
          <w:color w:val="000000" w:themeColor="text1"/>
          <w:sz w:val="28"/>
          <w:szCs w:val="28"/>
        </w:rPr>
        <w:t xml:space="preserve"> neurologic examination may be performed.  This can be very brief or more detailed depending on findings.   In general the physical examination is divided into 4 parts; cranial nerve assessment, motor function assessment, sensory function assessment, and assessment of reflexes.</w:t>
      </w:r>
    </w:p>
    <w:p w14:paraId="307DC285" w14:textId="77777777" w:rsidR="0093305A" w:rsidRPr="00574F69" w:rsidRDefault="00574F69" w:rsidP="00404DDF">
      <w:pPr>
        <w:rPr>
          <w:rFonts w:asciiTheme="majorBidi" w:hAnsiTheme="majorBidi" w:cstheme="majorBidi"/>
          <w:b/>
          <w:bCs/>
          <w:color w:val="000000" w:themeColor="text1"/>
          <w:sz w:val="28"/>
          <w:szCs w:val="28"/>
        </w:rPr>
      </w:pPr>
      <w:r w:rsidRPr="00574F69">
        <w:rPr>
          <w:rFonts w:asciiTheme="majorBidi" w:hAnsiTheme="majorBidi" w:cstheme="majorBidi"/>
          <w:b/>
          <w:bCs/>
          <w:color w:val="000000" w:themeColor="text1"/>
          <w:sz w:val="28"/>
          <w:szCs w:val="28"/>
        </w:rPr>
        <w:t xml:space="preserve">C) </w:t>
      </w:r>
      <w:r w:rsidR="00404DDF" w:rsidRPr="00574F69">
        <w:rPr>
          <w:rFonts w:asciiTheme="majorBidi" w:hAnsiTheme="majorBidi" w:cstheme="majorBidi"/>
          <w:b/>
          <w:bCs/>
          <w:color w:val="000000" w:themeColor="text1"/>
          <w:sz w:val="28"/>
          <w:szCs w:val="28"/>
        </w:rPr>
        <w:t>Analysis of Body Fluids</w:t>
      </w:r>
    </w:p>
    <w:p w14:paraId="639C3843" w14:textId="77777777" w:rsidR="0093305A" w:rsidRPr="00574F69" w:rsidRDefault="0093305A" w:rsidP="00574F69">
      <w:pPr>
        <w:numPr>
          <w:ilvl w:val="0"/>
          <w:numId w:val="12"/>
        </w:num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Blood</w:t>
      </w:r>
    </w:p>
    <w:p w14:paraId="7B275B45" w14:textId="77777777" w:rsidR="0093305A" w:rsidRPr="00574F69" w:rsidRDefault="0093305A" w:rsidP="00574F69">
      <w:pPr>
        <w:numPr>
          <w:ilvl w:val="0"/>
          <w:numId w:val="12"/>
        </w:num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Urine</w:t>
      </w:r>
    </w:p>
    <w:p w14:paraId="2FE56CB7" w14:textId="77777777" w:rsidR="0093305A" w:rsidRPr="00574F69" w:rsidRDefault="0093305A" w:rsidP="00574F69">
      <w:pPr>
        <w:numPr>
          <w:ilvl w:val="0"/>
          <w:numId w:val="12"/>
        </w:num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Fluid that surrounds the spinal cord and brain (cerebrospinal fluid</w:t>
      </w:r>
      <w:r w:rsidR="00574F69" w:rsidRPr="00574F69">
        <w:rPr>
          <w:rFonts w:asciiTheme="majorBidi" w:hAnsiTheme="majorBidi" w:cstheme="majorBidi"/>
          <w:color w:val="000000" w:themeColor="text1"/>
          <w:sz w:val="28"/>
          <w:szCs w:val="28"/>
        </w:rPr>
        <w:t>(CSF)</w:t>
      </w:r>
      <w:r w:rsidRPr="00574F69">
        <w:rPr>
          <w:rFonts w:asciiTheme="majorBidi" w:hAnsiTheme="majorBidi" w:cstheme="majorBidi"/>
          <w:color w:val="000000" w:themeColor="text1"/>
          <w:sz w:val="28"/>
          <w:szCs w:val="28"/>
        </w:rPr>
        <w:t>)</w:t>
      </w:r>
    </w:p>
    <w:p w14:paraId="0F886BB2" w14:textId="77777777" w:rsidR="0093305A" w:rsidRPr="00574F69" w:rsidRDefault="0093305A" w:rsidP="00574F69">
      <w:pPr>
        <w:numPr>
          <w:ilvl w:val="0"/>
          <w:numId w:val="12"/>
        </w:num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Fluid within a joint (synovial fluid)</w:t>
      </w:r>
    </w:p>
    <w:p w14:paraId="7F983C84" w14:textId="77777777" w:rsidR="0093305A" w:rsidRPr="00574F69" w:rsidRDefault="0093305A" w:rsidP="00574F69">
      <w:p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Less often, sweat, saliva, and fluid from the digestive tract (such as gastric juices) are analyzed. Sometimes the fluids analyzed are present only if a disorder is present, as when fluid collects in the abdomen, causing ascites, or in the space between the two-layered membrane covering the lungs and lining the chest wall (pleura), causing pleural effusion.</w:t>
      </w:r>
    </w:p>
    <w:p w14:paraId="0E567E48" w14:textId="77777777" w:rsidR="0093305A" w:rsidRPr="00574F69" w:rsidRDefault="00574F69" w:rsidP="0093305A">
      <w:pPr>
        <w:rPr>
          <w:rFonts w:asciiTheme="majorBidi" w:hAnsiTheme="majorBidi" w:cstheme="majorBidi"/>
          <w:b/>
          <w:bCs/>
          <w:color w:val="000000" w:themeColor="text1"/>
          <w:sz w:val="28"/>
          <w:szCs w:val="28"/>
        </w:rPr>
      </w:pPr>
      <w:r w:rsidRPr="00574F69">
        <w:rPr>
          <w:rFonts w:asciiTheme="majorBidi" w:hAnsiTheme="majorBidi" w:cstheme="majorBidi"/>
          <w:b/>
          <w:bCs/>
          <w:color w:val="000000" w:themeColor="text1"/>
          <w:sz w:val="28"/>
          <w:szCs w:val="28"/>
        </w:rPr>
        <w:t xml:space="preserve">D) </w:t>
      </w:r>
      <w:r w:rsidR="0093305A" w:rsidRPr="00574F69">
        <w:rPr>
          <w:rFonts w:asciiTheme="majorBidi" w:hAnsiTheme="majorBidi" w:cstheme="majorBidi"/>
          <w:b/>
          <w:bCs/>
          <w:color w:val="000000" w:themeColor="text1"/>
          <w:sz w:val="28"/>
          <w:szCs w:val="28"/>
        </w:rPr>
        <w:t>Measurement of Body Functions</w:t>
      </w:r>
    </w:p>
    <w:p w14:paraId="27373A0B" w14:textId="77777777" w:rsidR="008C7DDD" w:rsidRPr="00574F69" w:rsidRDefault="0093305A" w:rsidP="00574F69">
      <w:p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Often, body functions are measured by recording and analyzing the activity of various organs. For example, electrical activity of the heart is measured with electrocardiography (ECG), and electrical activity of the brain is measured with electroencephalography (EEG). The lungs’ ability to hold air, to move air in and out, and to exchange oxygen and carbon dioxide is measured with pulmonary function tests.</w:t>
      </w:r>
    </w:p>
    <w:p w14:paraId="0CBA8015" w14:textId="77777777" w:rsidR="00574F69" w:rsidRDefault="00574F69" w:rsidP="0093305A">
      <w:pPr>
        <w:rPr>
          <w:rFonts w:asciiTheme="majorBidi" w:hAnsiTheme="majorBidi" w:cstheme="majorBidi"/>
          <w:b/>
          <w:bCs/>
          <w:color w:val="000000" w:themeColor="text1"/>
          <w:sz w:val="28"/>
          <w:szCs w:val="28"/>
        </w:rPr>
      </w:pPr>
    </w:p>
    <w:p w14:paraId="69D04F10" w14:textId="77777777" w:rsidR="00574F69" w:rsidRDefault="00574F69" w:rsidP="0093305A">
      <w:pPr>
        <w:rPr>
          <w:rFonts w:asciiTheme="majorBidi" w:hAnsiTheme="majorBidi" w:cstheme="majorBidi"/>
          <w:b/>
          <w:bCs/>
          <w:color w:val="000000" w:themeColor="text1"/>
          <w:sz w:val="28"/>
          <w:szCs w:val="28"/>
        </w:rPr>
      </w:pPr>
    </w:p>
    <w:p w14:paraId="777603CF" w14:textId="77777777" w:rsidR="00574F69" w:rsidRDefault="00574F69" w:rsidP="0093305A">
      <w:pPr>
        <w:rPr>
          <w:rFonts w:asciiTheme="majorBidi" w:hAnsiTheme="majorBidi" w:cstheme="majorBidi"/>
          <w:b/>
          <w:bCs/>
          <w:color w:val="000000" w:themeColor="text1"/>
          <w:sz w:val="28"/>
          <w:szCs w:val="28"/>
        </w:rPr>
      </w:pPr>
    </w:p>
    <w:p w14:paraId="057D04BA" w14:textId="77777777" w:rsidR="0093305A" w:rsidRPr="00574F69" w:rsidRDefault="00574F69" w:rsidP="0093305A">
      <w:pPr>
        <w:rPr>
          <w:rFonts w:asciiTheme="majorBidi" w:hAnsiTheme="majorBidi" w:cstheme="majorBidi"/>
          <w:b/>
          <w:bCs/>
          <w:color w:val="000000" w:themeColor="text1"/>
          <w:sz w:val="28"/>
          <w:szCs w:val="28"/>
        </w:rPr>
      </w:pPr>
      <w:r w:rsidRPr="00574F69">
        <w:rPr>
          <w:rFonts w:asciiTheme="majorBidi" w:hAnsiTheme="majorBidi" w:cstheme="majorBidi"/>
          <w:b/>
          <w:bCs/>
          <w:color w:val="000000" w:themeColor="text1"/>
          <w:sz w:val="28"/>
          <w:szCs w:val="28"/>
        </w:rPr>
        <w:t xml:space="preserve">E) </w:t>
      </w:r>
      <w:r w:rsidR="0093305A" w:rsidRPr="00574F69">
        <w:rPr>
          <w:rFonts w:asciiTheme="majorBidi" w:hAnsiTheme="majorBidi" w:cstheme="majorBidi"/>
          <w:b/>
          <w:bCs/>
          <w:color w:val="000000" w:themeColor="text1"/>
          <w:sz w:val="28"/>
          <w:szCs w:val="28"/>
        </w:rPr>
        <w:t>Biopsy</w:t>
      </w:r>
    </w:p>
    <w:p w14:paraId="282B1609" w14:textId="77777777" w:rsidR="0093305A" w:rsidRPr="008C7DDD" w:rsidRDefault="0093305A" w:rsidP="00574F69">
      <w:pPr>
        <w:spacing w:line="360" w:lineRule="auto"/>
        <w:jc w:val="both"/>
        <w:rPr>
          <w:rFonts w:asciiTheme="majorBidi" w:hAnsiTheme="majorBidi" w:cstheme="majorBidi"/>
          <w:color w:val="000000" w:themeColor="text1"/>
          <w:sz w:val="24"/>
          <w:szCs w:val="24"/>
        </w:rPr>
      </w:pPr>
      <w:r w:rsidRPr="00574F69">
        <w:rPr>
          <w:rFonts w:asciiTheme="majorBidi" w:hAnsiTheme="majorBidi" w:cstheme="majorBidi"/>
          <w:color w:val="000000" w:themeColor="text1"/>
          <w:sz w:val="28"/>
          <w:szCs w:val="28"/>
        </w:rPr>
        <w:lastRenderedPageBreak/>
        <w:t>Tissue samples are removed and examined, usually with a microscope. The examination often focuses on finding abnormal cells that may provide evidence of inflammation or of a disorder, such as cancer. Tissues that are commonly examined include skin, breast, lung, liver, kidney, and bone</w:t>
      </w:r>
      <w:r w:rsidRPr="008C7DDD">
        <w:rPr>
          <w:rFonts w:asciiTheme="majorBidi" w:hAnsiTheme="majorBidi" w:cstheme="majorBidi"/>
          <w:color w:val="000000" w:themeColor="text1"/>
          <w:sz w:val="24"/>
          <w:szCs w:val="24"/>
        </w:rPr>
        <w:t>.</w:t>
      </w:r>
    </w:p>
    <w:p w14:paraId="17F90F2B" w14:textId="77777777" w:rsidR="0093305A" w:rsidRPr="00574F69" w:rsidRDefault="00574F69" w:rsidP="0093305A">
      <w:pPr>
        <w:rPr>
          <w:rFonts w:asciiTheme="majorBidi" w:hAnsiTheme="majorBidi" w:cstheme="majorBidi"/>
          <w:b/>
          <w:bCs/>
          <w:color w:val="000000" w:themeColor="text1"/>
          <w:sz w:val="28"/>
          <w:szCs w:val="28"/>
        </w:rPr>
      </w:pPr>
      <w:r w:rsidRPr="00574F69">
        <w:rPr>
          <w:rFonts w:asciiTheme="majorBidi" w:hAnsiTheme="majorBidi" w:cstheme="majorBidi"/>
          <w:b/>
          <w:bCs/>
          <w:color w:val="000000" w:themeColor="text1"/>
          <w:sz w:val="28"/>
          <w:szCs w:val="28"/>
        </w:rPr>
        <w:t xml:space="preserve">F) </w:t>
      </w:r>
      <w:r w:rsidR="0093305A" w:rsidRPr="00574F69">
        <w:rPr>
          <w:rFonts w:asciiTheme="majorBidi" w:hAnsiTheme="majorBidi" w:cstheme="majorBidi"/>
          <w:b/>
          <w:bCs/>
          <w:color w:val="000000" w:themeColor="text1"/>
          <w:sz w:val="28"/>
          <w:szCs w:val="28"/>
        </w:rPr>
        <w:t>Analysis of Genetic Material (Genetic Testing)</w:t>
      </w:r>
    </w:p>
    <w:p w14:paraId="48C7AB6E" w14:textId="77777777" w:rsidR="0093305A" w:rsidRPr="00574F69" w:rsidRDefault="0093305A" w:rsidP="00574F69">
      <w:pPr>
        <w:spacing w:line="360" w:lineRule="auto"/>
        <w:jc w:val="both"/>
        <w:rPr>
          <w:rFonts w:asciiTheme="majorBidi" w:hAnsiTheme="majorBidi" w:cstheme="majorBidi"/>
          <w:color w:val="000000" w:themeColor="text1"/>
          <w:sz w:val="28"/>
          <w:szCs w:val="28"/>
        </w:rPr>
      </w:pPr>
      <w:r w:rsidRPr="00574F69">
        <w:rPr>
          <w:rFonts w:asciiTheme="majorBidi" w:hAnsiTheme="majorBidi" w:cstheme="majorBidi"/>
          <w:color w:val="000000" w:themeColor="text1"/>
          <w:sz w:val="28"/>
          <w:szCs w:val="28"/>
        </w:rPr>
        <w:t xml:space="preserve">Usually, cells from skin, blood, or bone marrow are analyzed. Cells are examined to check for abnormalities of chromosomes, genes (including DNA), or both. </w:t>
      </w:r>
    </w:p>
    <w:p w14:paraId="2F086764" w14:textId="77777777" w:rsidR="0093305A" w:rsidRPr="00574F69" w:rsidRDefault="0093305A" w:rsidP="00574F69">
      <w:pPr>
        <w:spacing w:line="360" w:lineRule="auto"/>
        <w:jc w:val="both"/>
        <w:rPr>
          <w:rFonts w:asciiTheme="majorBidi" w:hAnsiTheme="majorBidi" w:cstheme="majorBidi"/>
          <w:color w:val="FF0000"/>
          <w:sz w:val="28"/>
          <w:szCs w:val="28"/>
        </w:rPr>
      </w:pPr>
    </w:p>
    <w:p w14:paraId="7073254B"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t>*When a physician must decide if the patient is ill or not, and what the illness is?</w:t>
      </w:r>
    </w:p>
    <w:p w14:paraId="0C6A9068" w14:textId="77777777" w:rsidR="00536B7A" w:rsidRPr="007D2A35" w:rsidRDefault="00536B7A" w:rsidP="00536B7A">
      <w:pPr>
        <w:rPr>
          <w:rFonts w:asciiTheme="majorBidi" w:hAnsiTheme="majorBidi" w:cstheme="majorBidi"/>
          <w:sz w:val="28"/>
          <w:szCs w:val="28"/>
        </w:rPr>
      </w:pPr>
      <w:r w:rsidRPr="007D2A35">
        <w:rPr>
          <w:rFonts w:asciiTheme="majorBidi" w:hAnsiTheme="majorBidi" w:cstheme="majorBidi"/>
          <w:sz w:val="28"/>
          <w:szCs w:val="28"/>
        </w:rPr>
        <w:t>After a physician has reviewed a patient's: -</w:t>
      </w:r>
    </w:p>
    <w:p w14:paraId="6F329775" w14:textId="77777777" w:rsidR="00536B7A" w:rsidRPr="007D2A35" w:rsidRDefault="00536B7A" w:rsidP="00171DD4">
      <w:pPr>
        <w:numPr>
          <w:ilvl w:val="0"/>
          <w:numId w:val="7"/>
        </w:numPr>
        <w:rPr>
          <w:rFonts w:asciiTheme="majorBidi" w:hAnsiTheme="majorBidi" w:cstheme="majorBidi"/>
          <w:sz w:val="28"/>
          <w:szCs w:val="28"/>
        </w:rPr>
      </w:pPr>
      <w:r w:rsidRPr="007D2A35">
        <w:rPr>
          <w:rFonts w:asciiTheme="majorBidi" w:hAnsiTheme="majorBidi" w:cstheme="majorBidi"/>
          <w:sz w:val="28"/>
          <w:szCs w:val="28"/>
        </w:rPr>
        <w:t>Medical history.</w:t>
      </w:r>
    </w:p>
    <w:p w14:paraId="02E94DC2" w14:textId="77777777" w:rsidR="00536B7A" w:rsidRPr="007D2A35" w:rsidRDefault="00536B7A" w:rsidP="00171DD4">
      <w:pPr>
        <w:numPr>
          <w:ilvl w:val="0"/>
          <w:numId w:val="7"/>
        </w:numPr>
        <w:rPr>
          <w:rFonts w:asciiTheme="majorBidi" w:hAnsiTheme="majorBidi" w:cstheme="majorBidi"/>
          <w:sz w:val="28"/>
          <w:szCs w:val="28"/>
        </w:rPr>
      </w:pPr>
      <w:r w:rsidRPr="007D2A35">
        <w:rPr>
          <w:rFonts w:asciiTheme="majorBidi" w:hAnsiTheme="majorBidi" w:cstheme="majorBidi"/>
          <w:sz w:val="28"/>
          <w:szCs w:val="28"/>
        </w:rPr>
        <w:t>The findings of the physical examination.</w:t>
      </w:r>
    </w:p>
    <w:p w14:paraId="4B58AE78" w14:textId="77777777" w:rsidR="00536B7A" w:rsidRPr="007D2A35" w:rsidRDefault="00536B7A" w:rsidP="00171DD4">
      <w:pPr>
        <w:numPr>
          <w:ilvl w:val="0"/>
          <w:numId w:val="7"/>
        </w:numPr>
        <w:rPr>
          <w:rFonts w:asciiTheme="majorBidi" w:hAnsiTheme="majorBidi" w:cstheme="majorBidi"/>
          <w:sz w:val="28"/>
          <w:szCs w:val="28"/>
        </w:rPr>
      </w:pPr>
      <w:r w:rsidRPr="007D2A35">
        <w:rPr>
          <w:rFonts w:asciiTheme="majorBidi" w:hAnsiTheme="majorBidi" w:cstheme="majorBidi"/>
          <w:sz w:val="28"/>
          <w:szCs w:val="28"/>
        </w:rPr>
        <w:t>The results of the clinical laboratory measurements.</w:t>
      </w:r>
    </w:p>
    <w:p w14:paraId="242A04C5" w14:textId="77777777" w:rsidR="008C7DDD" w:rsidRDefault="008C7DDD" w:rsidP="00536B7A">
      <w:pPr>
        <w:rPr>
          <w:rFonts w:asciiTheme="majorBidi" w:hAnsiTheme="majorBidi" w:cstheme="majorBidi"/>
          <w:b/>
          <w:bCs/>
          <w:sz w:val="28"/>
          <w:szCs w:val="28"/>
          <w:u w:val="single"/>
        </w:rPr>
      </w:pPr>
    </w:p>
    <w:p w14:paraId="7B05B581" w14:textId="77777777" w:rsidR="00CD70D0" w:rsidRPr="00F13D0E" w:rsidRDefault="00CD70D0" w:rsidP="00CD70D0">
      <w:pPr>
        <w:spacing w:line="360" w:lineRule="auto"/>
        <w:jc w:val="both"/>
        <w:rPr>
          <w:rFonts w:asciiTheme="majorBidi" w:hAnsiTheme="majorBidi" w:cstheme="majorBidi"/>
          <w:i/>
          <w:iCs/>
          <w:sz w:val="28"/>
          <w:szCs w:val="28"/>
        </w:rPr>
      </w:pPr>
      <w:r w:rsidRPr="00F13D0E">
        <w:rPr>
          <w:rFonts w:asciiTheme="majorBidi" w:hAnsiTheme="majorBidi" w:cstheme="majorBidi"/>
          <w:i/>
          <w:iCs/>
          <w:sz w:val="28"/>
          <w:szCs w:val="28"/>
        </w:rPr>
        <w:t>Measurements of physiological, biochemical, physical, and other patient-related variables produce results; these results from such measurements also provide essential information for critical decision-making in clinical practice, as well as for research and technology development.</w:t>
      </w:r>
    </w:p>
    <w:p w14:paraId="2511220E" w14:textId="77777777" w:rsidR="008C7DDD" w:rsidRPr="00F13D0E" w:rsidRDefault="00CD70D0" w:rsidP="00F13D0E">
      <w:pPr>
        <w:spacing w:line="360" w:lineRule="auto"/>
        <w:jc w:val="both"/>
        <w:rPr>
          <w:rFonts w:asciiTheme="majorBidi" w:hAnsiTheme="majorBidi" w:cstheme="majorBidi"/>
          <w:i/>
          <w:iCs/>
          <w:sz w:val="28"/>
          <w:szCs w:val="28"/>
        </w:rPr>
      </w:pPr>
      <w:r w:rsidRPr="00F13D0E">
        <w:rPr>
          <w:rFonts w:asciiTheme="majorBidi" w:hAnsiTheme="majorBidi" w:cstheme="majorBidi"/>
          <w:i/>
          <w:iCs/>
          <w:sz w:val="28"/>
          <w:szCs w:val="28"/>
        </w:rPr>
        <w:t xml:space="preserve"> Erroneous measurements can jeopardize patient safety and can expose the most critically ill patients to severe hazards. </w:t>
      </w:r>
    </w:p>
    <w:p w14:paraId="1D54473C"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t>The decisions are two types: -</w:t>
      </w:r>
    </w:p>
    <w:p w14:paraId="453D7B99" w14:textId="77777777" w:rsidR="00536B7A" w:rsidRPr="007D2A35" w:rsidRDefault="00536B7A" w:rsidP="00171DD4">
      <w:pPr>
        <w:numPr>
          <w:ilvl w:val="0"/>
          <w:numId w:val="11"/>
        </w:numPr>
        <w:rPr>
          <w:rFonts w:asciiTheme="majorBidi" w:hAnsiTheme="majorBidi" w:cstheme="majorBidi"/>
          <w:sz w:val="28"/>
          <w:szCs w:val="28"/>
        </w:rPr>
      </w:pPr>
      <w:r w:rsidRPr="007D2A35">
        <w:rPr>
          <w:rFonts w:asciiTheme="majorBidi" w:hAnsiTheme="majorBidi" w:cstheme="majorBidi"/>
          <w:sz w:val="28"/>
          <w:szCs w:val="28"/>
        </w:rPr>
        <w:t>Right decisions.</w:t>
      </w:r>
    </w:p>
    <w:p w14:paraId="62BB7C43" w14:textId="77777777" w:rsidR="00536B7A" w:rsidRPr="007D2A35" w:rsidRDefault="00536B7A" w:rsidP="00171DD4">
      <w:pPr>
        <w:numPr>
          <w:ilvl w:val="0"/>
          <w:numId w:val="11"/>
        </w:numPr>
        <w:rPr>
          <w:rFonts w:asciiTheme="majorBidi" w:hAnsiTheme="majorBidi" w:cstheme="majorBidi"/>
          <w:sz w:val="28"/>
          <w:szCs w:val="28"/>
        </w:rPr>
      </w:pPr>
      <w:r w:rsidRPr="007D2A35">
        <w:rPr>
          <w:rFonts w:asciiTheme="majorBidi" w:hAnsiTheme="majorBidi" w:cstheme="majorBidi"/>
          <w:sz w:val="28"/>
          <w:szCs w:val="28"/>
        </w:rPr>
        <w:t>Wrong decisions.</w:t>
      </w:r>
    </w:p>
    <w:p w14:paraId="4D9B14D1" w14:textId="77777777" w:rsidR="00536B7A" w:rsidRPr="007D2A35" w:rsidRDefault="00536B7A" w:rsidP="00536B7A">
      <w:pPr>
        <w:rPr>
          <w:rFonts w:asciiTheme="majorBidi" w:hAnsiTheme="majorBidi" w:cstheme="majorBidi"/>
          <w:sz w:val="28"/>
          <w:szCs w:val="28"/>
        </w:rPr>
      </w:pPr>
      <w:r w:rsidRPr="007D2A35">
        <w:rPr>
          <w:rFonts w:asciiTheme="majorBidi" w:hAnsiTheme="majorBidi" w:cstheme="majorBidi"/>
          <w:sz w:val="28"/>
          <w:szCs w:val="28"/>
        </w:rPr>
        <w:lastRenderedPageBreak/>
        <w:t xml:space="preserve">It is not surprising that sometimes </w:t>
      </w:r>
      <w:r w:rsidRPr="00F13D0E">
        <w:rPr>
          <w:rFonts w:asciiTheme="majorBidi" w:hAnsiTheme="majorBidi" w:cstheme="majorBidi"/>
          <w:b/>
          <w:bCs/>
          <w:sz w:val="28"/>
          <w:szCs w:val="28"/>
        </w:rPr>
        <w:t>wrong decisions</w:t>
      </w:r>
      <w:r w:rsidRPr="007D2A35">
        <w:rPr>
          <w:rFonts w:asciiTheme="majorBidi" w:hAnsiTheme="majorBidi" w:cstheme="majorBidi"/>
          <w:sz w:val="28"/>
          <w:szCs w:val="28"/>
        </w:rPr>
        <w:t xml:space="preserve"> are made. These wrong decisions are of </w:t>
      </w:r>
      <w:r w:rsidRPr="007D2A35">
        <w:rPr>
          <w:rFonts w:asciiTheme="majorBidi" w:hAnsiTheme="majorBidi" w:cstheme="majorBidi"/>
          <w:b/>
          <w:bCs/>
          <w:sz w:val="28"/>
          <w:szCs w:val="28"/>
        </w:rPr>
        <w:t>two</w:t>
      </w:r>
      <w:r w:rsidRPr="007D2A35">
        <w:rPr>
          <w:rFonts w:asciiTheme="majorBidi" w:hAnsiTheme="majorBidi" w:cstheme="majorBidi"/>
          <w:sz w:val="28"/>
          <w:szCs w:val="28"/>
        </w:rPr>
        <w:t xml:space="preserve"> types: -</w:t>
      </w:r>
    </w:p>
    <w:p w14:paraId="517A8724" w14:textId="77777777" w:rsidR="00536B7A" w:rsidRPr="007D2A35" w:rsidRDefault="00536B7A" w:rsidP="00171DD4">
      <w:pPr>
        <w:numPr>
          <w:ilvl w:val="0"/>
          <w:numId w:val="8"/>
        </w:numPr>
        <w:rPr>
          <w:rFonts w:asciiTheme="majorBidi" w:hAnsiTheme="majorBidi" w:cstheme="majorBidi"/>
          <w:sz w:val="28"/>
          <w:szCs w:val="28"/>
        </w:rPr>
      </w:pPr>
      <w:r w:rsidRPr="007D2A35">
        <w:rPr>
          <w:rFonts w:asciiTheme="majorBidi" w:hAnsiTheme="majorBidi" w:cstheme="majorBidi"/>
          <w:sz w:val="28"/>
          <w:szCs w:val="28"/>
        </w:rPr>
        <w:t>False Positives.</w:t>
      </w:r>
    </w:p>
    <w:p w14:paraId="649F5B86" w14:textId="77777777" w:rsidR="00536B7A" w:rsidRPr="007D2A35" w:rsidRDefault="00536B7A" w:rsidP="00171DD4">
      <w:pPr>
        <w:numPr>
          <w:ilvl w:val="0"/>
          <w:numId w:val="8"/>
        </w:numPr>
        <w:rPr>
          <w:rFonts w:asciiTheme="majorBidi" w:hAnsiTheme="majorBidi" w:cstheme="majorBidi"/>
          <w:sz w:val="28"/>
          <w:szCs w:val="28"/>
        </w:rPr>
      </w:pPr>
      <w:r w:rsidRPr="007D2A35">
        <w:rPr>
          <w:rFonts w:asciiTheme="majorBidi" w:hAnsiTheme="majorBidi" w:cstheme="majorBidi"/>
          <w:sz w:val="28"/>
          <w:szCs w:val="28"/>
        </w:rPr>
        <w:t>False Negatives.</w:t>
      </w:r>
    </w:p>
    <w:p w14:paraId="50870FA7" w14:textId="77777777" w:rsidR="00536B7A" w:rsidRPr="007D2A35" w:rsidRDefault="00536B7A" w:rsidP="00F13D0E">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 xml:space="preserve">A </w:t>
      </w:r>
      <w:r w:rsidRPr="007D2A35">
        <w:rPr>
          <w:rFonts w:asciiTheme="majorBidi" w:hAnsiTheme="majorBidi" w:cstheme="majorBidi"/>
          <w:b/>
          <w:bCs/>
          <w:sz w:val="28"/>
          <w:szCs w:val="28"/>
        </w:rPr>
        <w:t>false positive</w:t>
      </w:r>
      <w:r w:rsidRPr="007D2A35">
        <w:rPr>
          <w:rFonts w:asciiTheme="majorBidi" w:hAnsiTheme="majorBidi" w:cstheme="majorBidi"/>
          <w:sz w:val="28"/>
          <w:szCs w:val="28"/>
        </w:rPr>
        <w:t xml:space="preserve"> error occurs when a patient is diagnosed to have a particular disease when he or she does not have it.</w:t>
      </w:r>
    </w:p>
    <w:p w14:paraId="687049B0" w14:textId="77777777" w:rsidR="00536B7A" w:rsidRPr="007D2A35" w:rsidRDefault="00536B7A" w:rsidP="00F13D0E">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 xml:space="preserve">A </w:t>
      </w:r>
      <w:r w:rsidRPr="007D2A35">
        <w:rPr>
          <w:rFonts w:asciiTheme="majorBidi" w:hAnsiTheme="majorBidi" w:cstheme="majorBidi"/>
          <w:b/>
          <w:bCs/>
          <w:sz w:val="28"/>
          <w:szCs w:val="28"/>
        </w:rPr>
        <w:t>false negative</w:t>
      </w:r>
      <w:r w:rsidRPr="007D2A35">
        <w:rPr>
          <w:rFonts w:asciiTheme="majorBidi" w:hAnsiTheme="majorBidi" w:cstheme="majorBidi"/>
          <w:sz w:val="28"/>
          <w:szCs w:val="28"/>
        </w:rPr>
        <w:t xml:space="preserve"> error occurs when a patient is diagnosed to be free of   a particular disease when he or she does have it.</w:t>
      </w:r>
    </w:p>
    <w:p w14:paraId="36C7E4D7" w14:textId="77777777" w:rsidR="00536B7A" w:rsidRPr="007D2A35" w:rsidRDefault="00536B7A" w:rsidP="00F13D0E">
      <w:pPr>
        <w:spacing w:line="360" w:lineRule="auto"/>
        <w:jc w:val="both"/>
        <w:rPr>
          <w:rFonts w:asciiTheme="majorBidi" w:hAnsiTheme="majorBidi" w:cstheme="majorBidi"/>
          <w:b/>
          <w:bCs/>
          <w:sz w:val="28"/>
          <w:szCs w:val="28"/>
          <w:u w:val="single"/>
        </w:rPr>
      </w:pPr>
      <w:r w:rsidRPr="007D2A35">
        <w:rPr>
          <w:rFonts w:asciiTheme="majorBidi" w:hAnsiTheme="majorBidi" w:cstheme="majorBidi"/>
          <w:b/>
          <w:bCs/>
          <w:sz w:val="28"/>
          <w:szCs w:val="28"/>
          <w:u w:val="single"/>
        </w:rPr>
        <w:t>Note: -</w:t>
      </w:r>
    </w:p>
    <w:p w14:paraId="2DA2E845" w14:textId="77777777" w:rsidR="00536B7A" w:rsidRPr="007D2A35" w:rsidRDefault="00536B7A" w:rsidP="00F13D0E">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In some situations a diagnostic error can have a great impact on a patient's life.</w:t>
      </w:r>
    </w:p>
    <w:p w14:paraId="5DB56293" w14:textId="77777777" w:rsidR="00536B7A" w:rsidRPr="007D2A35" w:rsidRDefault="00536B7A" w:rsidP="00F13D0E">
      <w:pPr>
        <w:spacing w:line="360" w:lineRule="auto"/>
        <w:jc w:val="both"/>
        <w:rPr>
          <w:rFonts w:asciiTheme="majorBidi" w:hAnsiTheme="majorBidi" w:cstheme="majorBidi"/>
          <w:b/>
          <w:bCs/>
          <w:sz w:val="28"/>
          <w:szCs w:val="28"/>
          <w:u w:val="single"/>
        </w:rPr>
      </w:pPr>
      <w:r w:rsidRPr="007D2A35">
        <w:rPr>
          <w:rFonts w:asciiTheme="majorBidi" w:hAnsiTheme="majorBidi" w:cstheme="majorBidi"/>
          <w:b/>
          <w:bCs/>
          <w:sz w:val="28"/>
          <w:szCs w:val="28"/>
          <w:u w:val="single"/>
        </w:rPr>
        <w:t>For Example: -</w:t>
      </w:r>
    </w:p>
    <w:p w14:paraId="1293947F" w14:textId="77777777" w:rsidR="00536B7A" w:rsidRPr="007D2A35" w:rsidRDefault="00536B7A" w:rsidP="00F13D0E">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 xml:space="preserve">A young woman was thought to have a rheumatic heart condition and spent several years in complete bed rest before it was discovered that a </w:t>
      </w:r>
      <w:r w:rsidRPr="00F13D0E">
        <w:rPr>
          <w:rFonts w:asciiTheme="majorBidi" w:hAnsiTheme="majorBidi" w:cstheme="majorBidi"/>
          <w:b/>
          <w:bCs/>
          <w:sz w:val="28"/>
          <w:szCs w:val="28"/>
        </w:rPr>
        <w:t>false positive diagnosis</w:t>
      </w:r>
      <w:r w:rsidRPr="007D2A35">
        <w:rPr>
          <w:rFonts w:asciiTheme="majorBidi" w:hAnsiTheme="majorBidi" w:cstheme="majorBidi"/>
          <w:sz w:val="28"/>
          <w:szCs w:val="28"/>
        </w:rPr>
        <w:t xml:space="preserve"> had been made-she really had arthritis, a disease in which activity should be maintained to avoid joint stiffening.</w:t>
      </w:r>
    </w:p>
    <w:p w14:paraId="42B47F9D" w14:textId="77777777" w:rsidR="00536B7A" w:rsidRPr="007D2A35" w:rsidRDefault="00536B7A" w:rsidP="00F13D0E">
      <w:pPr>
        <w:spacing w:line="360" w:lineRule="auto"/>
        <w:jc w:val="both"/>
        <w:rPr>
          <w:rFonts w:asciiTheme="majorBidi" w:hAnsiTheme="majorBidi" w:cstheme="majorBidi"/>
          <w:sz w:val="28"/>
          <w:szCs w:val="28"/>
        </w:rPr>
      </w:pPr>
      <w:r w:rsidRPr="007D2A35">
        <w:rPr>
          <w:rFonts w:asciiTheme="majorBidi" w:hAnsiTheme="majorBidi" w:cstheme="majorBidi"/>
          <w:sz w:val="28"/>
          <w:szCs w:val="28"/>
        </w:rPr>
        <w:t xml:space="preserve">In the early stages of many types of cancer it is easy to make a </w:t>
      </w:r>
      <w:r w:rsidRPr="00F13D0E">
        <w:rPr>
          <w:rFonts w:asciiTheme="majorBidi" w:hAnsiTheme="majorBidi" w:cstheme="majorBidi"/>
          <w:b/>
          <w:bCs/>
          <w:sz w:val="28"/>
          <w:szCs w:val="28"/>
        </w:rPr>
        <w:t>false negative diagnostic</w:t>
      </w:r>
      <w:r w:rsidRPr="007D2A35">
        <w:rPr>
          <w:rFonts w:asciiTheme="majorBidi" w:hAnsiTheme="majorBidi" w:cstheme="majorBidi"/>
          <w:sz w:val="28"/>
          <w:szCs w:val="28"/>
        </w:rPr>
        <w:t xml:space="preserve"> error because the tumor is small. Since the probability of cure depends on early detection of the cancer, a false negative diagnosis can greatly reduce the patient's chance of survival.</w:t>
      </w:r>
    </w:p>
    <w:p w14:paraId="21907BB6" w14:textId="77777777" w:rsidR="00F13D0E" w:rsidRDefault="00F13D0E" w:rsidP="00536B7A">
      <w:pPr>
        <w:rPr>
          <w:rFonts w:asciiTheme="majorBidi" w:hAnsiTheme="majorBidi" w:cstheme="majorBidi"/>
          <w:b/>
          <w:bCs/>
          <w:sz w:val="28"/>
          <w:szCs w:val="28"/>
          <w:u w:val="single"/>
        </w:rPr>
      </w:pPr>
    </w:p>
    <w:p w14:paraId="3EE6A825" w14:textId="77777777" w:rsidR="00F13D0E" w:rsidRDefault="00F13D0E" w:rsidP="00536B7A">
      <w:pPr>
        <w:rPr>
          <w:rFonts w:asciiTheme="majorBidi" w:hAnsiTheme="majorBidi" w:cstheme="majorBidi"/>
          <w:b/>
          <w:bCs/>
          <w:sz w:val="28"/>
          <w:szCs w:val="28"/>
          <w:u w:val="single"/>
        </w:rPr>
      </w:pPr>
    </w:p>
    <w:p w14:paraId="31CD61AB" w14:textId="77777777" w:rsidR="005B25F2" w:rsidRDefault="005B25F2" w:rsidP="00536B7A">
      <w:pPr>
        <w:rPr>
          <w:rFonts w:asciiTheme="majorBidi" w:hAnsiTheme="majorBidi" w:cstheme="majorBidi"/>
          <w:b/>
          <w:bCs/>
          <w:sz w:val="28"/>
          <w:szCs w:val="28"/>
          <w:u w:val="single"/>
        </w:rPr>
      </w:pPr>
    </w:p>
    <w:p w14:paraId="2F28A8E0" w14:textId="77777777" w:rsidR="005B25F2" w:rsidRDefault="005B25F2" w:rsidP="00536B7A">
      <w:pPr>
        <w:rPr>
          <w:rFonts w:asciiTheme="majorBidi" w:hAnsiTheme="majorBidi" w:cstheme="majorBidi"/>
          <w:b/>
          <w:bCs/>
          <w:sz w:val="28"/>
          <w:szCs w:val="28"/>
          <w:u w:val="single"/>
        </w:rPr>
      </w:pPr>
    </w:p>
    <w:p w14:paraId="45E3655A" w14:textId="77777777" w:rsidR="005B25F2" w:rsidRDefault="005B25F2" w:rsidP="00536B7A">
      <w:pPr>
        <w:rPr>
          <w:rFonts w:asciiTheme="majorBidi" w:hAnsiTheme="majorBidi" w:cstheme="majorBidi"/>
          <w:b/>
          <w:bCs/>
          <w:sz w:val="28"/>
          <w:szCs w:val="28"/>
          <w:u w:val="single"/>
        </w:rPr>
      </w:pPr>
    </w:p>
    <w:p w14:paraId="3FB40E94" w14:textId="77777777" w:rsidR="00536B7A" w:rsidRPr="007D2A35" w:rsidRDefault="00536B7A" w:rsidP="00536B7A">
      <w:pPr>
        <w:rPr>
          <w:rFonts w:asciiTheme="majorBidi" w:hAnsiTheme="majorBidi" w:cstheme="majorBidi"/>
          <w:b/>
          <w:bCs/>
          <w:sz w:val="28"/>
          <w:szCs w:val="28"/>
          <w:u w:val="single"/>
        </w:rPr>
      </w:pPr>
      <w:r w:rsidRPr="007D2A35">
        <w:rPr>
          <w:rFonts w:asciiTheme="majorBidi" w:hAnsiTheme="majorBidi" w:cstheme="majorBidi"/>
          <w:b/>
          <w:bCs/>
          <w:sz w:val="28"/>
          <w:szCs w:val="28"/>
          <w:u w:val="single"/>
        </w:rPr>
        <w:lastRenderedPageBreak/>
        <w:t>Diagnostic errors (false positives and false negatives) can be reduced by: -</w:t>
      </w:r>
    </w:p>
    <w:p w14:paraId="79A01848" w14:textId="77777777" w:rsidR="00536B7A" w:rsidRPr="007D2A35" w:rsidRDefault="00F13D0E" w:rsidP="00F13D0E">
      <w:pPr>
        <w:ind w:left="360"/>
        <w:rPr>
          <w:rFonts w:asciiTheme="majorBidi" w:hAnsiTheme="majorBidi" w:cstheme="majorBidi"/>
          <w:sz w:val="28"/>
          <w:szCs w:val="28"/>
        </w:rPr>
      </w:pPr>
      <w:r>
        <w:rPr>
          <w:rFonts w:asciiTheme="majorBidi" w:hAnsiTheme="majorBidi" w:cstheme="majorBidi"/>
          <w:sz w:val="28"/>
          <w:szCs w:val="28"/>
        </w:rPr>
        <w:t>1-</w:t>
      </w:r>
      <w:r w:rsidR="00536B7A" w:rsidRPr="007D2A35">
        <w:rPr>
          <w:rFonts w:asciiTheme="majorBidi" w:hAnsiTheme="majorBidi" w:cstheme="majorBidi"/>
          <w:sz w:val="28"/>
          <w:szCs w:val="28"/>
        </w:rPr>
        <w:t>Research into the causes of misleading laboratory test values.</w:t>
      </w:r>
    </w:p>
    <w:p w14:paraId="0DD07E2A" w14:textId="77777777" w:rsidR="00536B7A" w:rsidRPr="007D2A35" w:rsidRDefault="00F13D0E" w:rsidP="00F13D0E">
      <w:pPr>
        <w:ind w:left="360"/>
        <w:rPr>
          <w:rFonts w:asciiTheme="majorBidi" w:hAnsiTheme="majorBidi" w:cstheme="majorBidi"/>
          <w:sz w:val="28"/>
          <w:szCs w:val="28"/>
        </w:rPr>
      </w:pPr>
      <w:r>
        <w:rPr>
          <w:rFonts w:asciiTheme="majorBidi" w:hAnsiTheme="majorBidi" w:cstheme="majorBidi"/>
          <w:sz w:val="28"/>
          <w:szCs w:val="28"/>
        </w:rPr>
        <w:t>2-</w:t>
      </w:r>
      <w:r w:rsidR="00536B7A" w:rsidRPr="007D2A35">
        <w:rPr>
          <w:rFonts w:asciiTheme="majorBidi" w:hAnsiTheme="majorBidi" w:cstheme="majorBidi"/>
          <w:sz w:val="28"/>
          <w:szCs w:val="28"/>
        </w:rPr>
        <w:t>Development of new clinical tests and better instrumentation.</w:t>
      </w:r>
    </w:p>
    <w:p w14:paraId="1284DC6A" w14:textId="77777777" w:rsidR="00536B7A" w:rsidRPr="007D2A35" w:rsidRDefault="00F13D0E" w:rsidP="00F13D0E">
      <w:pPr>
        <w:ind w:left="360"/>
        <w:rPr>
          <w:rFonts w:asciiTheme="majorBidi" w:hAnsiTheme="majorBidi" w:cstheme="majorBidi"/>
          <w:sz w:val="28"/>
          <w:szCs w:val="28"/>
        </w:rPr>
      </w:pPr>
      <w:r>
        <w:rPr>
          <w:rFonts w:asciiTheme="majorBidi" w:hAnsiTheme="majorBidi" w:cstheme="majorBidi"/>
          <w:sz w:val="28"/>
          <w:szCs w:val="28"/>
        </w:rPr>
        <w:t>3-</w:t>
      </w:r>
      <w:r w:rsidR="00536B7A" w:rsidRPr="007D2A35">
        <w:rPr>
          <w:rFonts w:asciiTheme="majorBidi" w:hAnsiTheme="majorBidi" w:cstheme="majorBidi"/>
          <w:sz w:val="28"/>
          <w:szCs w:val="28"/>
        </w:rPr>
        <w:t>Using care in taking the measurement.</w:t>
      </w:r>
    </w:p>
    <w:p w14:paraId="0E08891B" w14:textId="77777777" w:rsidR="00536B7A" w:rsidRPr="007D2A35" w:rsidRDefault="00F13D0E" w:rsidP="00F13D0E">
      <w:pPr>
        <w:ind w:left="360"/>
        <w:rPr>
          <w:rFonts w:asciiTheme="majorBidi" w:hAnsiTheme="majorBidi" w:cstheme="majorBidi"/>
          <w:sz w:val="28"/>
          <w:szCs w:val="28"/>
        </w:rPr>
      </w:pPr>
      <w:r>
        <w:rPr>
          <w:rFonts w:asciiTheme="majorBidi" w:hAnsiTheme="majorBidi" w:cstheme="majorBidi"/>
          <w:sz w:val="28"/>
          <w:szCs w:val="28"/>
        </w:rPr>
        <w:t>4-</w:t>
      </w:r>
      <w:r w:rsidR="00536B7A" w:rsidRPr="007D2A35">
        <w:rPr>
          <w:rFonts w:asciiTheme="majorBidi" w:hAnsiTheme="majorBidi" w:cstheme="majorBidi"/>
          <w:sz w:val="28"/>
          <w:szCs w:val="28"/>
        </w:rPr>
        <w:t>Repeating measurements.</w:t>
      </w:r>
    </w:p>
    <w:p w14:paraId="788085EE" w14:textId="77777777" w:rsidR="00536B7A" w:rsidRPr="007D2A35" w:rsidRDefault="00F13D0E" w:rsidP="00F13D0E">
      <w:pPr>
        <w:ind w:left="360"/>
        <w:rPr>
          <w:rFonts w:asciiTheme="majorBidi" w:hAnsiTheme="majorBidi" w:cstheme="majorBidi"/>
          <w:sz w:val="28"/>
          <w:szCs w:val="28"/>
        </w:rPr>
      </w:pPr>
      <w:r>
        <w:rPr>
          <w:rFonts w:asciiTheme="majorBidi" w:hAnsiTheme="majorBidi" w:cstheme="majorBidi"/>
          <w:sz w:val="28"/>
          <w:szCs w:val="28"/>
        </w:rPr>
        <w:t>5-</w:t>
      </w:r>
      <w:r w:rsidR="00536B7A" w:rsidRPr="007D2A35">
        <w:rPr>
          <w:rFonts w:asciiTheme="majorBidi" w:hAnsiTheme="majorBidi" w:cstheme="majorBidi"/>
          <w:sz w:val="28"/>
          <w:szCs w:val="28"/>
        </w:rPr>
        <w:t>Using reliable instruments.</w:t>
      </w:r>
    </w:p>
    <w:p w14:paraId="759EF358" w14:textId="77777777" w:rsidR="00B17C16" w:rsidRPr="00B34455" w:rsidRDefault="00F13D0E" w:rsidP="00B34455">
      <w:pPr>
        <w:ind w:left="360"/>
        <w:rPr>
          <w:rFonts w:asciiTheme="majorBidi" w:hAnsiTheme="majorBidi" w:cstheme="majorBidi"/>
          <w:sz w:val="28"/>
          <w:szCs w:val="28"/>
        </w:rPr>
      </w:pPr>
      <w:r>
        <w:rPr>
          <w:rFonts w:asciiTheme="majorBidi" w:hAnsiTheme="majorBidi" w:cstheme="majorBidi"/>
          <w:sz w:val="28"/>
          <w:szCs w:val="28"/>
        </w:rPr>
        <w:t>6-</w:t>
      </w:r>
      <w:r w:rsidR="00536B7A" w:rsidRPr="007D2A35">
        <w:rPr>
          <w:rFonts w:asciiTheme="majorBidi" w:hAnsiTheme="majorBidi" w:cstheme="majorBidi"/>
          <w:sz w:val="28"/>
          <w:szCs w:val="28"/>
        </w:rPr>
        <w:t>Properly calibrating the instruments.</w:t>
      </w:r>
    </w:p>
    <w:sectPr w:rsidR="00B17C16" w:rsidRPr="00B34455" w:rsidSect="005F21C3">
      <w:footerReference w:type="default" r:id="rId111"/>
      <w:pgSz w:w="12240" w:h="15840"/>
      <w:pgMar w:top="990" w:right="126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A93E7" w14:textId="77777777" w:rsidR="00A72E70" w:rsidRDefault="00A72E70" w:rsidP="00635804">
      <w:pPr>
        <w:spacing w:after="0" w:line="240" w:lineRule="auto"/>
      </w:pPr>
      <w:r>
        <w:separator/>
      </w:r>
    </w:p>
  </w:endnote>
  <w:endnote w:type="continuationSeparator" w:id="0">
    <w:p w14:paraId="2885B6D4" w14:textId="77777777" w:rsidR="00A72E70" w:rsidRDefault="00A72E70" w:rsidP="00635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8064A2" w:themeColor="accent4"/>
      </w:tblBorders>
      <w:tblLook w:val="04A0" w:firstRow="1" w:lastRow="0" w:firstColumn="1" w:lastColumn="0" w:noHBand="0" w:noVBand="1"/>
    </w:tblPr>
    <w:tblGrid>
      <w:gridCol w:w="6930"/>
      <w:gridCol w:w="2970"/>
    </w:tblGrid>
    <w:tr w:rsidR="00FD506E" w14:paraId="428C8CAB" w14:textId="77777777">
      <w:trPr>
        <w:trHeight w:val="360"/>
      </w:trPr>
      <w:tc>
        <w:tcPr>
          <w:tcW w:w="3500" w:type="pct"/>
        </w:tcPr>
        <w:p w14:paraId="32814D96" w14:textId="77777777" w:rsidR="00FD506E" w:rsidRDefault="00FD506E">
          <w:pPr>
            <w:pStyle w:val="Footer"/>
            <w:jc w:val="right"/>
          </w:pPr>
        </w:p>
      </w:tc>
      <w:tc>
        <w:tcPr>
          <w:tcW w:w="1500" w:type="pct"/>
          <w:shd w:val="clear" w:color="auto" w:fill="8064A2" w:themeFill="accent4"/>
        </w:tcPr>
        <w:p w14:paraId="258A37D4" w14:textId="77777777" w:rsidR="00FD506E" w:rsidRDefault="00FD506E">
          <w:pPr>
            <w:pStyle w:val="Footer"/>
            <w:jc w:val="right"/>
            <w:rPr>
              <w:color w:val="FFFFFF" w:themeColor="background1"/>
            </w:rPr>
          </w:pPr>
          <w:r>
            <w:fldChar w:fldCharType="begin"/>
          </w:r>
          <w:r>
            <w:instrText xml:space="preserve"> PAGE    \* MERGEFORMAT </w:instrText>
          </w:r>
          <w:r>
            <w:fldChar w:fldCharType="separate"/>
          </w:r>
          <w:r w:rsidR="00B34455" w:rsidRPr="00B34455">
            <w:rPr>
              <w:noProof/>
              <w:color w:val="FFFFFF" w:themeColor="background1"/>
            </w:rPr>
            <w:t>20</w:t>
          </w:r>
          <w:r>
            <w:rPr>
              <w:noProof/>
              <w:color w:val="FFFFFF" w:themeColor="background1"/>
            </w:rPr>
            <w:fldChar w:fldCharType="end"/>
          </w:r>
        </w:p>
      </w:tc>
    </w:tr>
  </w:tbl>
  <w:p w14:paraId="24FD4EFE" w14:textId="77777777" w:rsidR="00FD506E" w:rsidRDefault="00FD5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DDCEB" w14:textId="77777777" w:rsidR="00A72E70" w:rsidRDefault="00A72E70" w:rsidP="00635804">
      <w:pPr>
        <w:spacing w:after="0" w:line="240" w:lineRule="auto"/>
      </w:pPr>
      <w:r>
        <w:separator/>
      </w:r>
    </w:p>
  </w:footnote>
  <w:footnote w:type="continuationSeparator" w:id="0">
    <w:p w14:paraId="28E1C2B7" w14:textId="77777777" w:rsidR="00A72E70" w:rsidRDefault="00A72E70" w:rsidP="006358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A600"/>
      </v:shape>
    </w:pict>
  </w:numPicBullet>
  <w:abstractNum w:abstractNumId="0" w15:restartNumberingAfterBreak="0">
    <w:nsid w:val="0714432B"/>
    <w:multiLevelType w:val="hybridMultilevel"/>
    <w:tmpl w:val="E34EE7D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215904A5"/>
    <w:multiLevelType w:val="hybridMultilevel"/>
    <w:tmpl w:val="B9E4D0D4"/>
    <w:lvl w:ilvl="0" w:tplc="7FFA0D36">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56B2B"/>
    <w:multiLevelType w:val="hybridMultilevel"/>
    <w:tmpl w:val="2328F8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A20FA"/>
    <w:multiLevelType w:val="hybridMultilevel"/>
    <w:tmpl w:val="65140CCE"/>
    <w:lvl w:ilvl="0" w:tplc="981E2D04">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B6E2E23"/>
    <w:multiLevelType w:val="hybridMultilevel"/>
    <w:tmpl w:val="61206AB8"/>
    <w:lvl w:ilvl="0" w:tplc="B03EC744">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A22736"/>
    <w:multiLevelType w:val="hybridMultilevel"/>
    <w:tmpl w:val="49908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E5138"/>
    <w:multiLevelType w:val="hybridMultilevel"/>
    <w:tmpl w:val="3F727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1B629F"/>
    <w:multiLevelType w:val="hybridMultilevel"/>
    <w:tmpl w:val="36DCE982"/>
    <w:lvl w:ilvl="0" w:tplc="76947F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976FAD"/>
    <w:multiLevelType w:val="hybridMultilevel"/>
    <w:tmpl w:val="21865536"/>
    <w:lvl w:ilvl="0" w:tplc="7FFA0D36">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AA5653"/>
    <w:multiLevelType w:val="multilevel"/>
    <w:tmpl w:val="09B6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C86C79"/>
    <w:multiLevelType w:val="hybridMultilevel"/>
    <w:tmpl w:val="71C062F8"/>
    <w:lvl w:ilvl="0" w:tplc="04090007">
      <w:start w:val="1"/>
      <w:numFmt w:val="bullet"/>
      <w:lvlText w:val=""/>
      <w:lvlPicBulletId w:val="0"/>
      <w:lvlJc w:val="left"/>
      <w:pPr>
        <w:tabs>
          <w:tab w:val="num" w:pos="1080"/>
        </w:tabs>
        <w:ind w:left="1080" w:hanging="360"/>
      </w:pPr>
      <w:rPr>
        <w:rFonts w:ascii="Symbol" w:hAnsi="Symbol" w:hint="default"/>
        <w:b/>
        <w:bC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2251170"/>
    <w:multiLevelType w:val="hybridMultilevel"/>
    <w:tmpl w:val="BBCAC2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263FEA"/>
    <w:multiLevelType w:val="hybridMultilevel"/>
    <w:tmpl w:val="4934DB1C"/>
    <w:lvl w:ilvl="0" w:tplc="B03EC744">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8652D9"/>
    <w:multiLevelType w:val="multilevel"/>
    <w:tmpl w:val="4152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339FF"/>
    <w:multiLevelType w:val="hybridMultilevel"/>
    <w:tmpl w:val="BD7AA9AA"/>
    <w:lvl w:ilvl="0" w:tplc="D110F3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D41A72"/>
    <w:multiLevelType w:val="hybridMultilevel"/>
    <w:tmpl w:val="B5A4EDA6"/>
    <w:lvl w:ilvl="0" w:tplc="57B07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6131BE"/>
    <w:multiLevelType w:val="hybridMultilevel"/>
    <w:tmpl w:val="C2D047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51ADB"/>
    <w:multiLevelType w:val="hybridMultilevel"/>
    <w:tmpl w:val="CA5476D0"/>
    <w:lvl w:ilvl="0" w:tplc="AB00A85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6"/>
  </w:num>
  <w:num w:numId="2">
    <w:abstractNumId w:val="7"/>
  </w:num>
  <w:num w:numId="3">
    <w:abstractNumId w:val="15"/>
  </w:num>
  <w:num w:numId="4">
    <w:abstractNumId w:val="14"/>
  </w:num>
  <w:num w:numId="5">
    <w:abstractNumId w:val="10"/>
  </w:num>
  <w:num w:numId="6">
    <w:abstractNumId w:val="6"/>
  </w:num>
  <w:num w:numId="7">
    <w:abstractNumId w:val="4"/>
  </w:num>
  <w:num w:numId="8">
    <w:abstractNumId w:val="12"/>
  </w:num>
  <w:num w:numId="9">
    <w:abstractNumId w:val="8"/>
  </w:num>
  <w:num w:numId="10">
    <w:abstractNumId w:val="1"/>
  </w:num>
  <w:num w:numId="11">
    <w:abstractNumId w:val="3"/>
  </w:num>
  <w:num w:numId="12">
    <w:abstractNumId w:val="9"/>
  </w:num>
  <w:num w:numId="13">
    <w:abstractNumId w:val="13"/>
  </w:num>
  <w:num w:numId="14">
    <w:abstractNumId w:val="5"/>
  </w:num>
  <w:num w:numId="15">
    <w:abstractNumId w:val="2"/>
  </w:num>
  <w:num w:numId="16">
    <w:abstractNumId w:val="17"/>
  </w:num>
  <w:num w:numId="17">
    <w:abstractNumId w:val="0"/>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A0"/>
    <w:rsid w:val="00001A61"/>
    <w:rsid w:val="00013637"/>
    <w:rsid w:val="000168BD"/>
    <w:rsid w:val="000507F9"/>
    <w:rsid w:val="0005299A"/>
    <w:rsid w:val="00052F93"/>
    <w:rsid w:val="00054E27"/>
    <w:rsid w:val="00070C2D"/>
    <w:rsid w:val="00071143"/>
    <w:rsid w:val="00086E2E"/>
    <w:rsid w:val="00091ECA"/>
    <w:rsid w:val="000A4841"/>
    <w:rsid w:val="000B6489"/>
    <w:rsid w:val="000C3C9C"/>
    <w:rsid w:val="000D0D94"/>
    <w:rsid w:val="000E4FD9"/>
    <w:rsid w:val="000F246C"/>
    <w:rsid w:val="000F28D1"/>
    <w:rsid w:val="00106DE8"/>
    <w:rsid w:val="001302B8"/>
    <w:rsid w:val="00160F7A"/>
    <w:rsid w:val="00171DD4"/>
    <w:rsid w:val="00173781"/>
    <w:rsid w:val="001A1507"/>
    <w:rsid w:val="001A30AE"/>
    <w:rsid w:val="001C0814"/>
    <w:rsid w:val="001C2A92"/>
    <w:rsid w:val="001D4DB1"/>
    <w:rsid w:val="001F0D3E"/>
    <w:rsid w:val="00203DB5"/>
    <w:rsid w:val="00230ED4"/>
    <w:rsid w:val="0026697E"/>
    <w:rsid w:val="00266F8F"/>
    <w:rsid w:val="002718FE"/>
    <w:rsid w:val="00276B2A"/>
    <w:rsid w:val="00292E79"/>
    <w:rsid w:val="00296067"/>
    <w:rsid w:val="002A7978"/>
    <w:rsid w:val="002C349A"/>
    <w:rsid w:val="002F1BE9"/>
    <w:rsid w:val="003023E2"/>
    <w:rsid w:val="003038FD"/>
    <w:rsid w:val="003103CF"/>
    <w:rsid w:val="00311B25"/>
    <w:rsid w:val="0032334D"/>
    <w:rsid w:val="0035161E"/>
    <w:rsid w:val="00390E37"/>
    <w:rsid w:val="003913B1"/>
    <w:rsid w:val="00391A62"/>
    <w:rsid w:val="003B0D00"/>
    <w:rsid w:val="003B6795"/>
    <w:rsid w:val="003C5FF4"/>
    <w:rsid w:val="003D268B"/>
    <w:rsid w:val="003F101D"/>
    <w:rsid w:val="00404DDF"/>
    <w:rsid w:val="00414E06"/>
    <w:rsid w:val="0042558B"/>
    <w:rsid w:val="0046768D"/>
    <w:rsid w:val="00467FBB"/>
    <w:rsid w:val="004861B1"/>
    <w:rsid w:val="00492D8A"/>
    <w:rsid w:val="004A21CF"/>
    <w:rsid w:val="004A40B4"/>
    <w:rsid w:val="004B2DEC"/>
    <w:rsid w:val="004B4C34"/>
    <w:rsid w:val="004C49DD"/>
    <w:rsid w:val="004D0F1C"/>
    <w:rsid w:val="004F442A"/>
    <w:rsid w:val="00503B24"/>
    <w:rsid w:val="00504900"/>
    <w:rsid w:val="0050719D"/>
    <w:rsid w:val="005232E9"/>
    <w:rsid w:val="00533F5B"/>
    <w:rsid w:val="00536B7A"/>
    <w:rsid w:val="00545840"/>
    <w:rsid w:val="00574F69"/>
    <w:rsid w:val="0058792E"/>
    <w:rsid w:val="005B25F2"/>
    <w:rsid w:val="005B530A"/>
    <w:rsid w:val="005D12DC"/>
    <w:rsid w:val="005E0AC2"/>
    <w:rsid w:val="005E204F"/>
    <w:rsid w:val="005E20D4"/>
    <w:rsid w:val="005F21C3"/>
    <w:rsid w:val="005F33E0"/>
    <w:rsid w:val="0060371F"/>
    <w:rsid w:val="006248BF"/>
    <w:rsid w:val="00624F2E"/>
    <w:rsid w:val="00635804"/>
    <w:rsid w:val="006365D0"/>
    <w:rsid w:val="006525EA"/>
    <w:rsid w:val="006920AE"/>
    <w:rsid w:val="00692383"/>
    <w:rsid w:val="00695E29"/>
    <w:rsid w:val="006A27B9"/>
    <w:rsid w:val="006D3CA7"/>
    <w:rsid w:val="006E7772"/>
    <w:rsid w:val="006F05A5"/>
    <w:rsid w:val="00702F7D"/>
    <w:rsid w:val="00735F30"/>
    <w:rsid w:val="00737E9C"/>
    <w:rsid w:val="00756AF5"/>
    <w:rsid w:val="00756CCE"/>
    <w:rsid w:val="007A4EC6"/>
    <w:rsid w:val="007B2B7D"/>
    <w:rsid w:val="007D2A35"/>
    <w:rsid w:val="007D4259"/>
    <w:rsid w:val="007F23BA"/>
    <w:rsid w:val="007F3676"/>
    <w:rsid w:val="007F416B"/>
    <w:rsid w:val="00801297"/>
    <w:rsid w:val="00806A16"/>
    <w:rsid w:val="0081204B"/>
    <w:rsid w:val="00843EBD"/>
    <w:rsid w:val="00847FD2"/>
    <w:rsid w:val="00855237"/>
    <w:rsid w:val="00857C92"/>
    <w:rsid w:val="0086229D"/>
    <w:rsid w:val="00873D89"/>
    <w:rsid w:val="0088249D"/>
    <w:rsid w:val="00893A0F"/>
    <w:rsid w:val="008942E6"/>
    <w:rsid w:val="008972A6"/>
    <w:rsid w:val="008975C0"/>
    <w:rsid w:val="008B2B69"/>
    <w:rsid w:val="008C4BB9"/>
    <w:rsid w:val="008C7DDD"/>
    <w:rsid w:val="008E7ED2"/>
    <w:rsid w:val="008F5F1B"/>
    <w:rsid w:val="00900733"/>
    <w:rsid w:val="009152BE"/>
    <w:rsid w:val="0091686E"/>
    <w:rsid w:val="0093305A"/>
    <w:rsid w:val="00950B15"/>
    <w:rsid w:val="009520AC"/>
    <w:rsid w:val="00977732"/>
    <w:rsid w:val="00980CEC"/>
    <w:rsid w:val="009A18DD"/>
    <w:rsid w:val="009A3BAF"/>
    <w:rsid w:val="009C27A6"/>
    <w:rsid w:val="009C6259"/>
    <w:rsid w:val="009D7323"/>
    <w:rsid w:val="009E5C43"/>
    <w:rsid w:val="00A00D14"/>
    <w:rsid w:val="00A01AFA"/>
    <w:rsid w:val="00A17DFA"/>
    <w:rsid w:val="00A432FB"/>
    <w:rsid w:val="00A61D7A"/>
    <w:rsid w:val="00A66D16"/>
    <w:rsid w:val="00A72E70"/>
    <w:rsid w:val="00AA36A0"/>
    <w:rsid w:val="00AB01F5"/>
    <w:rsid w:val="00AC2BC2"/>
    <w:rsid w:val="00AE584C"/>
    <w:rsid w:val="00AF5D81"/>
    <w:rsid w:val="00B0667A"/>
    <w:rsid w:val="00B17C16"/>
    <w:rsid w:val="00B26355"/>
    <w:rsid w:val="00B34455"/>
    <w:rsid w:val="00B52D67"/>
    <w:rsid w:val="00B64371"/>
    <w:rsid w:val="00BB540D"/>
    <w:rsid w:val="00BC5159"/>
    <w:rsid w:val="00BD75B7"/>
    <w:rsid w:val="00C2795C"/>
    <w:rsid w:val="00C3344D"/>
    <w:rsid w:val="00C41B42"/>
    <w:rsid w:val="00C42CE0"/>
    <w:rsid w:val="00C60DDD"/>
    <w:rsid w:val="00C66E90"/>
    <w:rsid w:val="00CA0733"/>
    <w:rsid w:val="00CB2DDB"/>
    <w:rsid w:val="00CC339C"/>
    <w:rsid w:val="00CC3B10"/>
    <w:rsid w:val="00CC7736"/>
    <w:rsid w:val="00CD70D0"/>
    <w:rsid w:val="00D0431F"/>
    <w:rsid w:val="00D113BC"/>
    <w:rsid w:val="00D14FCE"/>
    <w:rsid w:val="00D15580"/>
    <w:rsid w:val="00D1660B"/>
    <w:rsid w:val="00D33DBD"/>
    <w:rsid w:val="00D43727"/>
    <w:rsid w:val="00D5733C"/>
    <w:rsid w:val="00D663F0"/>
    <w:rsid w:val="00DE667A"/>
    <w:rsid w:val="00DE69E6"/>
    <w:rsid w:val="00DF6EC7"/>
    <w:rsid w:val="00DF721F"/>
    <w:rsid w:val="00E21F3A"/>
    <w:rsid w:val="00E3759B"/>
    <w:rsid w:val="00E6008E"/>
    <w:rsid w:val="00E8406D"/>
    <w:rsid w:val="00E86636"/>
    <w:rsid w:val="00EC685B"/>
    <w:rsid w:val="00ED5C3B"/>
    <w:rsid w:val="00F10086"/>
    <w:rsid w:val="00F13D0E"/>
    <w:rsid w:val="00F16B90"/>
    <w:rsid w:val="00F17395"/>
    <w:rsid w:val="00F50D7A"/>
    <w:rsid w:val="00F85D49"/>
    <w:rsid w:val="00F92E20"/>
    <w:rsid w:val="00FD506E"/>
    <w:rsid w:val="00FE43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F3938"/>
  <w15:docId w15:val="{6910C1C2-F8AB-4C65-BCA1-1ED19484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36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A36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A36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6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36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A36A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A36A0"/>
    <w:rPr>
      <w:color w:val="0000FF"/>
      <w:u w:val="single"/>
    </w:rPr>
  </w:style>
  <w:style w:type="character" w:styleId="FollowedHyperlink">
    <w:name w:val="FollowedHyperlink"/>
    <w:basedOn w:val="DefaultParagraphFont"/>
    <w:uiPriority w:val="99"/>
    <w:semiHidden/>
    <w:unhideWhenUsed/>
    <w:rsid w:val="00AA36A0"/>
    <w:rPr>
      <w:color w:val="800080"/>
      <w:u w:val="single"/>
    </w:rPr>
  </w:style>
  <w:style w:type="paragraph" w:styleId="NormalWeb">
    <w:name w:val="Normal (Web)"/>
    <w:basedOn w:val="Normal"/>
    <w:uiPriority w:val="99"/>
    <w:semiHidden/>
    <w:unhideWhenUsed/>
    <w:rsid w:val="00AA36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span">
    <w:name w:val="toctogglespan"/>
    <w:basedOn w:val="DefaultParagraphFont"/>
    <w:rsid w:val="00AA36A0"/>
  </w:style>
  <w:style w:type="character" w:customStyle="1" w:styleId="tocnumber">
    <w:name w:val="tocnumber"/>
    <w:basedOn w:val="DefaultParagraphFont"/>
    <w:rsid w:val="00AA36A0"/>
  </w:style>
  <w:style w:type="character" w:customStyle="1" w:styleId="toctext">
    <w:name w:val="toctext"/>
    <w:basedOn w:val="DefaultParagraphFont"/>
    <w:rsid w:val="00AA36A0"/>
  </w:style>
  <w:style w:type="character" w:customStyle="1" w:styleId="mw-headline">
    <w:name w:val="mw-headline"/>
    <w:basedOn w:val="DefaultParagraphFont"/>
    <w:rsid w:val="00AA36A0"/>
  </w:style>
  <w:style w:type="character" w:customStyle="1" w:styleId="mw-editsection">
    <w:name w:val="mw-editsection"/>
    <w:basedOn w:val="DefaultParagraphFont"/>
    <w:rsid w:val="00AA36A0"/>
  </w:style>
  <w:style w:type="character" w:customStyle="1" w:styleId="mw-editsection-bracket">
    <w:name w:val="mw-editsection-bracket"/>
    <w:basedOn w:val="DefaultParagraphFont"/>
    <w:rsid w:val="00AA36A0"/>
  </w:style>
  <w:style w:type="character" w:customStyle="1" w:styleId="mw-cite-backlink">
    <w:name w:val="mw-cite-backlink"/>
    <w:basedOn w:val="DefaultParagraphFont"/>
    <w:rsid w:val="00AA36A0"/>
  </w:style>
  <w:style w:type="character" w:customStyle="1" w:styleId="reference-text">
    <w:name w:val="reference-text"/>
    <w:basedOn w:val="DefaultParagraphFont"/>
    <w:rsid w:val="00AA36A0"/>
  </w:style>
  <w:style w:type="character" w:styleId="HTMLCite">
    <w:name w:val="HTML Cite"/>
    <w:basedOn w:val="DefaultParagraphFont"/>
    <w:uiPriority w:val="99"/>
    <w:semiHidden/>
    <w:unhideWhenUsed/>
    <w:rsid w:val="00AA36A0"/>
    <w:rPr>
      <w:i/>
      <w:iCs/>
    </w:rPr>
  </w:style>
  <w:style w:type="character" w:customStyle="1" w:styleId="z3988">
    <w:name w:val="z3988"/>
    <w:basedOn w:val="DefaultParagraphFont"/>
    <w:rsid w:val="00AA36A0"/>
  </w:style>
  <w:style w:type="character" w:customStyle="1" w:styleId="reference-accessdate">
    <w:name w:val="reference-accessdate"/>
    <w:basedOn w:val="DefaultParagraphFont"/>
    <w:rsid w:val="00AA36A0"/>
  </w:style>
  <w:style w:type="character" w:customStyle="1" w:styleId="nowrap">
    <w:name w:val="nowrap"/>
    <w:basedOn w:val="DefaultParagraphFont"/>
    <w:rsid w:val="00AA36A0"/>
  </w:style>
  <w:style w:type="character" w:customStyle="1" w:styleId="cs1-lock-free">
    <w:name w:val="cs1-lock-free"/>
    <w:basedOn w:val="DefaultParagraphFont"/>
    <w:rsid w:val="00AA36A0"/>
  </w:style>
  <w:style w:type="character" w:customStyle="1" w:styleId="mw-collapsible-toggle">
    <w:name w:val="mw-collapsible-toggle"/>
    <w:basedOn w:val="DefaultParagraphFont"/>
    <w:rsid w:val="00AA36A0"/>
  </w:style>
  <w:style w:type="character" w:customStyle="1" w:styleId="mw-content-ltr">
    <w:name w:val="mw-content-ltr"/>
    <w:basedOn w:val="DefaultParagraphFont"/>
    <w:rsid w:val="00AA36A0"/>
  </w:style>
  <w:style w:type="paragraph" w:styleId="ListParagraph">
    <w:name w:val="List Paragraph"/>
    <w:basedOn w:val="Normal"/>
    <w:uiPriority w:val="34"/>
    <w:qFormat/>
    <w:rsid w:val="000507F9"/>
    <w:pPr>
      <w:ind w:left="720"/>
      <w:contextualSpacing/>
    </w:pPr>
  </w:style>
  <w:style w:type="paragraph" w:styleId="Header">
    <w:name w:val="header"/>
    <w:basedOn w:val="Normal"/>
    <w:link w:val="HeaderChar"/>
    <w:uiPriority w:val="99"/>
    <w:unhideWhenUsed/>
    <w:rsid w:val="00635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804"/>
  </w:style>
  <w:style w:type="paragraph" w:styleId="Footer">
    <w:name w:val="footer"/>
    <w:basedOn w:val="Normal"/>
    <w:link w:val="FooterChar"/>
    <w:uiPriority w:val="99"/>
    <w:unhideWhenUsed/>
    <w:rsid w:val="00635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804"/>
  </w:style>
  <w:style w:type="paragraph" w:styleId="BalloonText">
    <w:name w:val="Balloon Text"/>
    <w:basedOn w:val="Normal"/>
    <w:link w:val="BalloonTextChar"/>
    <w:uiPriority w:val="99"/>
    <w:semiHidden/>
    <w:unhideWhenUsed/>
    <w:rsid w:val="00635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8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782294">
      <w:bodyDiv w:val="1"/>
      <w:marLeft w:val="0"/>
      <w:marRight w:val="0"/>
      <w:marTop w:val="0"/>
      <w:marBottom w:val="0"/>
      <w:divBdr>
        <w:top w:val="none" w:sz="0" w:space="0" w:color="auto"/>
        <w:left w:val="none" w:sz="0" w:space="0" w:color="auto"/>
        <w:bottom w:val="none" w:sz="0" w:space="0" w:color="auto"/>
        <w:right w:val="none" w:sz="0" w:space="0" w:color="auto"/>
      </w:divBdr>
      <w:divsChild>
        <w:div w:id="1846825880">
          <w:marLeft w:val="0"/>
          <w:marRight w:val="0"/>
          <w:marTop w:val="0"/>
          <w:marBottom w:val="0"/>
          <w:divBdr>
            <w:top w:val="none" w:sz="0" w:space="0" w:color="auto"/>
            <w:left w:val="none" w:sz="0" w:space="0" w:color="auto"/>
            <w:bottom w:val="none" w:sz="0" w:space="0" w:color="auto"/>
            <w:right w:val="none" w:sz="0" w:space="0" w:color="auto"/>
          </w:divBdr>
          <w:divsChild>
            <w:div w:id="612829787">
              <w:marLeft w:val="0"/>
              <w:marRight w:val="0"/>
              <w:marTop w:val="0"/>
              <w:marBottom w:val="0"/>
              <w:divBdr>
                <w:top w:val="none" w:sz="0" w:space="0" w:color="auto"/>
                <w:left w:val="none" w:sz="0" w:space="0" w:color="auto"/>
                <w:bottom w:val="none" w:sz="0" w:space="0" w:color="auto"/>
                <w:right w:val="none" w:sz="0" w:space="0" w:color="auto"/>
              </w:divBdr>
            </w:div>
            <w:div w:id="1505710258">
              <w:marLeft w:val="0"/>
              <w:marRight w:val="0"/>
              <w:marTop w:val="0"/>
              <w:marBottom w:val="0"/>
              <w:divBdr>
                <w:top w:val="none" w:sz="0" w:space="0" w:color="auto"/>
                <w:left w:val="none" w:sz="0" w:space="0" w:color="auto"/>
                <w:bottom w:val="none" w:sz="0" w:space="0" w:color="auto"/>
                <w:right w:val="none" w:sz="0" w:space="0" w:color="auto"/>
              </w:divBdr>
              <w:divsChild>
                <w:div w:id="1833178249">
                  <w:marLeft w:val="0"/>
                  <w:marRight w:val="0"/>
                  <w:marTop w:val="0"/>
                  <w:marBottom w:val="0"/>
                  <w:divBdr>
                    <w:top w:val="none" w:sz="0" w:space="0" w:color="auto"/>
                    <w:left w:val="none" w:sz="0" w:space="0" w:color="auto"/>
                    <w:bottom w:val="none" w:sz="0" w:space="0" w:color="auto"/>
                    <w:right w:val="none" w:sz="0" w:space="0" w:color="auto"/>
                  </w:divBdr>
                  <w:divsChild>
                    <w:div w:id="1377002565">
                      <w:marLeft w:val="0"/>
                      <w:marRight w:val="0"/>
                      <w:marTop w:val="0"/>
                      <w:marBottom w:val="120"/>
                      <w:divBdr>
                        <w:top w:val="none" w:sz="0" w:space="0" w:color="auto"/>
                        <w:left w:val="none" w:sz="0" w:space="0" w:color="auto"/>
                        <w:bottom w:val="none" w:sz="0" w:space="0" w:color="auto"/>
                        <w:right w:val="none" w:sz="0" w:space="0" w:color="auto"/>
                      </w:divBdr>
                    </w:div>
                    <w:div w:id="158232396">
                      <w:marLeft w:val="0"/>
                      <w:marRight w:val="0"/>
                      <w:marTop w:val="0"/>
                      <w:marBottom w:val="0"/>
                      <w:divBdr>
                        <w:top w:val="single" w:sz="6" w:space="5" w:color="A2A9B1"/>
                        <w:left w:val="single" w:sz="6" w:space="5" w:color="A2A9B1"/>
                        <w:bottom w:val="single" w:sz="6" w:space="5" w:color="A2A9B1"/>
                        <w:right w:val="single" w:sz="6" w:space="5" w:color="A2A9B1"/>
                      </w:divBdr>
                    </w:div>
                    <w:div w:id="1460564208">
                      <w:blockQuote w:val="1"/>
                      <w:marLeft w:val="0"/>
                      <w:marRight w:val="0"/>
                      <w:marTop w:val="240"/>
                      <w:marBottom w:val="240"/>
                      <w:divBdr>
                        <w:top w:val="none" w:sz="0" w:space="0" w:color="auto"/>
                        <w:left w:val="none" w:sz="0" w:space="0" w:color="auto"/>
                        <w:bottom w:val="none" w:sz="0" w:space="0" w:color="auto"/>
                        <w:right w:val="none" w:sz="0" w:space="0" w:color="auto"/>
                      </w:divBdr>
                    </w:div>
                    <w:div w:id="1393694985">
                      <w:marLeft w:val="336"/>
                      <w:marRight w:val="0"/>
                      <w:marTop w:val="120"/>
                      <w:marBottom w:val="312"/>
                      <w:divBdr>
                        <w:top w:val="none" w:sz="0" w:space="0" w:color="auto"/>
                        <w:left w:val="none" w:sz="0" w:space="0" w:color="auto"/>
                        <w:bottom w:val="none" w:sz="0" w:space="0" w:color="auto"/>
                        <w:right w:val="none" w:sz="0" w:space="0" w:color="auto"/>
                      </w:divBdr>
                      <w:divsChild>
                        <w:div w:id="17351549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9914026">
                      <w:marLeft w:val="336"/>
                      <w:marRight w:val="0"/>
                      <w:marTop w:val="120"/>
                      <w:marBottom w:val="312"/>
                      <w:divBdr>
                        <w:top w:val="none" w:sz="0" w:space="0" w:color="auto"/>
                        <w:left w:val="none" w:sz="0" w:space="0" w:color="auto"/>
                        <w:bottom w:val="none" w:sz="0" w:space="0" w:color="auto"/>
                        <w:right w:val="none" w:sz="0" w:space="0" w:color="auto"/>
                      </w:divBdr>
                      <w:divsChild>
                        <w:div w:id="17211283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3281338">
                      <w:marLeft w:val="0"/>
                      <w:marRight w:val="0"/>
                      <w:marTop w:val="0"/>
                      <w:marBottom w:val="120"/>
                      <w:divBdr>
                        <w:top w:val="none" w:sz="0" w:space="0" w:color="auto"/>
                        <w:left w:val="none" w:sz="0" w:space="0" w:color="auto"/>
                        <w:bottom w:val="none" w:sz="0" w:space="0" w:color="auto"/>
                        <w:right w:val="none" w:sz="0" w:space="0" w:color="auto"/>
                      </w:divBdr>
                      <w:divsChild>
                        <w:div w:id="2101026108">
                          <w:marLeft w:val="0"/>
                          <w:marRight w:val="0"/>
                          <w:marTop w:val="0"/>
                          <w:marBottom w:val="0"/>
                          <w:divBdr>
                            <w:top w:val="none" w:sz="0" w:space="0" w:color="auto"/>
                            <w:left w:val="none" w:sz="0" w:space="0" w:color="auto"/>
                            <w:bottom w:val="none" w:sz="0" w:space="0" w:color="auto"/>
                            <w:right w:val="none" w:sz="0" w:space="0" w:color="auto"/>
                          </w:divBdr>
                        </w:div>
                      </w:divsChild>
                    </w:div>
                    <w:div w:id="1076823266">
                      <w:marLeft w:val="0"/>
                      <w:marRight w:val="0"/>
                      <w:marTop w:val="240"/>
                      <w:marBottom w:val="0"/>
                      <w:divBdr>
                        <w:top w:val="single" w:sz="6" w:space="2" w:color="A2A9B1"/>
                        <w:left w:val="single" w:sz="6" w:space="2" w:color="A2A9B1"/>
                        <w:bottom w:val="single" w:sz="6" w:space="2" w:color="A2A9B1"/>
                        <w:right w:val="single" w:sz="6" w:space="2" w:color="A2A9B1"/>
                      </w:divBdr>
                      <w:divsChild>
                        <w:div w:id="103426360">
                          <w:marLeft w:val="0"/>
                          <w:marRight w:val="120"/>
                          <w:marTop w:val="0"/>
                          <w:marBottom w:val="0"/>
                          <w:divBdr>
                            <w:top w:val="none" w:sz="0" w:space="0" w:color="auto"/>
                            <w:left w:val="none" w:sz="0" w:space="0" w:color="auto"/>
                            <w:bottom w:val="none" w:sz="0" w:space="0" w:color="auto"/>
                            <w:right w:val="none" w:sz="0" w:space="0" w:color="auto"/>
                          </w:divBdr>
                        </w:div>
                        <w:div w:id="1772815985">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267877">
      <w:bodyDiv w:val="1"/>
      <w:marLeft w:val="0"/>
      <w:marRight w:val="0"/>
      <w:marTop w:val="0"/>
      <w:marBottom w:val="0"/>
      <w:divBdr>
        <w:top w:val="none" w:sz="0" w:space="0" w:color="auto"/>
        <w:left w:val="none" w:sz="0" w:space="0" w:color="auto"/>
        <w:bottom w:val="none" w:sz="0" w:space="0" w:color="auto"/>
        <w:right w:val="none" w:sz="0" w:space="0" w:color="auto"/>
      </w:divBdr>
    </w:div>
    <w:div w:id="302581800">
      <w:bodyDiv w:val="1"/>
      <w:marLeft w:val="0"/>
      <w:marRight w:val="0"/>
      <w:marTop w:val="0"/>
      <w:marBottom w:val="0"/>
      <w:divBdr>
        <w:top w:val="none" w:sz="0" w:space="0" w:color="auto"/>
        <w:left w:val="none" w:sz="0" w:space="0" w:color="auto"/>
        <w:bottom w:val="none" w:sz="0" w:space="0" w:color="auto"/>
        <w:right w:val="none" w:sz="0" w:space="0" w:color="auto"/>
      </w:divBdr>
      <w:divsChild>
        <w:div w:id="875509524">
          <w:marLeft w:val="0"/>
          <w:marRight w:val="0"/>
          <w:marTop w:val="0"/>
          <w:marBottom w:val="0"/>
          <w:divBdr>
            <w:top w:val="none" w:sz="0" w:space="0" w:color="auto"/>
            <w:left w:val="none" w:sz="0" w:space="0" w:color="auto"/>
            <w:bottom w:val="none" w:sz="0" w:space="0" w:color="auto"/>
            <w:right w:val="none" w:sz="0" w:space="0" w:color="auto"/>
          </w:divBdr>
          <w:divsChild>
            <w:div w:id="1835803942">
              <w:marLeft w:val="0"/>
              <w:marRight w:val="0"/>
              <w:marTop w:val="0"/>
              <w:marBottom w:val="0"/>
              <w:divBdr>
                <w:top w:val="none" w:sz="0" w:space="0" w:color="auto"/>
                <w:left w:val="none" w:sz="0" w:space="0" w:color="auto"/>
                <w:bottom w:val="none" w:sz="0" w:space="0" w:color="auto"/>
                <w:right w:val="none" w:sz="0" w:space="0" w:color="auto"/>
              </w:divBdr>
            </w:div>
            <w:div w:id="735972664">
              <w:marLeft w:val="0"/>
              <w:marRight w:val="0"/>
              <w:marTop w:val="0"/>
              <w:marBottom w:val="0"/>
              <w:divBdr>
                <w:top w:val="none" w:sz="0" w:space="0" w:color="auto"/>
                <w:left w:val="none" w:sz="0" w:space="0" w:color="auto"/>
                <w:bottom w:val="none" w:sz="0" w:space="0" w:color="auto"/>
                <w:right w:val="none" w:sz="0" w:space="0" w:color="auto"/>
              </w:divBdr>
              <w:divsChild>
                <w:div w:id="911769302">
                  <w:marLeft w:val="0"/>
                  <w:marRight w:val="0"/>
                  <w:marTop w:val="0"/>
                  <w:marBottom w:val="0"/>
                  <w:divBdr>
                    <w:top w:val="none" w:sz="0" w:space="0" w:color="auto"/>
                    <w:left w:val="none" w:sz="0" w:space="0" w:color="auto"/>
                    <w:bottom w:val="none" w:sz="0" w:space="0" w:color="auto"/>
                    <w:right w:val="none" w:sz="0" w:space="0" w:color="auto"/>
                  </w:divBdr>
                </w:div>
                <w:div w:id="816414003">
                  <w:marLeft w:val="0"/>
                  <w:marRight w:val="0"/>
                  <w:marTop w:val="0"/>
                  <w:marBottom w:val="0"/>
                  <w:divBdr>
                    <w:top w:val="none" w:sz="0" w:space="0" w:color="auto"/>
                    <w:left w:val="none" w:sz="0" w:space="0" w:color="auto"/>
                    <w:bottom w:val="none" w:sz="0" w:space="0" w:color="auto"/>
                    <w:right w:val="none" w:sz="0" w:space="0" w:color="auto"/>
                  </w:divBdr>
                  <w:divsChild>
                    <w:div w:id="120225081">
                      <w:marLeft w:val="225"/>
                      <w:marRight w:val="0"/>
                      <w:marTop w:val="225"/>
                      <w:marBottom w:val="225"/>
                      <w:divBdr>
                        <w:top w:val="none" w:sz="0" w:space="0" w:color="auto"/>
                        <w:left w:val="none" w:sz="0" w:space="0" w:color="auto"/>
                        <w:bottom w:val="none" w:sz="0" w:space="0" w:color="auto"/>
                        <w:right w:val="none" w:sz="0" w:space="0" w:color="auto"/>
                      </w:divBdr>
                      <w:divsChild>
                        <w:div w:id="1142503681">
                          <w:marLeft w:val="0"/>
                          <w:marRight w:val="0"/>
                          <w:marTop w:val="0"/>
                          <w:marBottom w:val="0"/>
                          <w:divBdr>
                            <w:top w:val="single" w:sz="6" w:space="9" w:color="BCBCBC"/>
                            <w:left w:val="single" w:sz="6" w:space="9" w:color="BCBCBC"/>
                            <w:bottom w:val="single" w:sz="6" w:space="9" w:color="BCBCBC"/>
                            <w:right w:val="single" w:sz="6" w:space="9" w:color="BCBCBC"/>
                          </w:divBdr>
                          <w:divsChild>
                            <w:div w:id="81071442">
                              <w:marLeft w:val="0"/>
                              <w:marRight w:val="0"/>
                              <w:marTop w:val="0"/>
                              <w:marBottom w:val="60"/>
                              <w:divBdr>
                                <w:top w:val="none" w:sz="0" w:space="0" w:color="auto"/>
                                <w:left w:val="none" w:sz="0" w:space="0" w:color="auto"/>
                                <w:bottom w:val="single" w:sz="6" w:space="3" w:color="BCBCBC"/>
                                <w:right w:val="none" w:sz="0" w:space="0" w:color="auto"/>
                              </w:divBdr>
                            </w:div>
                            <w:div w:id="1430543205">
                              <w:marLeft w:val="0"/>
                              <w:marRight w:val="0"/>
                              <w:marTop w:val="0"/>
                              <w:marBottom w:val="0"/>
                              <w:divBdr>
                                <w:top w:val="none" w:sz="0" w:space="0" w:color="auto"/>
                                <w:left w:val="none" w:sz="0" w:space="0" w:color="auto"/>
                                <w:bottom w:val="none" w:sz="0" w:space="0" w:color="auto"/>
                                <w:right w:val="none" w:sz="0" w:space="0" w:color="auto"/>
                              </w:divBdr>
                              <w:divsChild>
                                <w:div w:id="2540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65292">
                  <w:marLeft w:val="0"/>
                  <w:marRight w:val="0"/>
                  <w:marTop w:val="0"/>
                  <w:marBottom w:val="0"/>
                  <w:divBdr>
                    <w:top w:val="none" w:sz="0" w:space="0" w:color="auto"/>
                    <w:left w:val="none" w:sz="0" w:space="0" w:color="auto"/>
                    <w:bottom w:val="none" w:sz="0" w:space="0" w:color="auto"/>
                    <w:right w:val="none" w:sz="0" w:space="0" w:color="auto"/>
                  </w:divBdr>
                  <w:divsChild>
                    <w:div w:id="1290357590">
                      <w:marLeft w:val="0"/>
                      <w:marRight w:val="0"/>
                      <w:marTop w:val="0"/>
                      <w:marBottom w:val="0"/>
                      <w:divBdr>
                        <w:top w:val="none" w:sz="0" w:space="0" w:color="auto"/>
                        <w:left w:val="none" w:sz="0" w:space="0" w:color="auto"/>
                        <w:bottom w:val="none" w:sz="0" w:space="0" w:color="auto"/>
                        <w:right w:val="none" w:sz="0" w:space="0" w:color="auto"/>
                      </w:divBdr>
                    </w:div>
                    <w:div w:id="1114715356">
                      <w:marLeft w:val="0"/>
                      <w:marRight w:val="0"/>
                      <w:marTop w:val="0"/>
                      <w:marBottom w:val="0"/>
                      <w:divBdr>
                        <w:top w:val="none" w:sz="0" w:space="0" w:color="auto"/>
                        <w:left w:val="none" w:sz="0" w:space="0" w:color="auto"/>
                        <w:bottom w:val="none" w:sz="0" w:space="0" w:color="auto"/>
                        <w:right w:val="none" w:sz="0" w:space="0" w:color="auto"/>
                      </w:divBdr>
                    </w:div>
                    <w:div w:id="2113352920">
                      <w:marLeft w:val="0"/>
                      <w:marRight w:val="0"/>
                      <w:marTop w:val="0"/>
                      <w:marBottom w:val="0"/>
                      <w:divBdr>
                        <w:top w:val="none" w:sz="0" w:space="0" w:color="auto"/>
                        <w:left w:val="none" w:sz="0" w:space="0" w:color="auto"/>
                        <w:bottom w:val="none" w:sz="0" w:space="0" w:color="auto"/>
                        <w:right w:val="none" w:sz="0" w:space="0" w:color="auto"/>
                      </w:divBdr>
                    </w:div>
                    <w:div w:id="1201434043">
                      <w:marLeft w:val="0"/>
                      <w:marRight w:val="0"/>
                      <w:marTop w:val="0"/>
                      <w:marBottom w:val="0"/>
                      <w:divBdr>
                        <w:top w:val="none" w:sz="0" w:space="0" w:color="auto"/>
                        <w:left w:val="none" w:sz="0" w:space="0" w:color="auto"/>
                        <w:bottom w:val="none" w:sz="0" w:space="0" w:color="auto"/>
                        <w:right w:val="none" w:sz="0" w:space="0" w:color="auto"/>
                      </w:divBdr>
                    </w:div>
                  </w:divsChild>
                </w:div>
                <w:div w:id="2043087931">
                  <w:marLeft w:val="0"/>
                  <w:marRight w:val="0"/>
                  <w:marTop w:val="0"/>
                  <w:marBottom w:val="0"/>
                  <w:divBdr>
                    <w:top w:val="none" w:sz="0" w:space="0" w:color="auto"/>
                    <w:left w:val="none" w:sz="0" w:space="0" w:color="auto"/>
                    <w:bottom w:val="none" w:sz="0" w:space="0" w:color="auto"/>
                    <w:right w:val="none" w:sz="0" w:space="0" w:color="auto"/>
                  </w:divBdr>
                </w:div>
              </w:divsChild>
            </w:div>
            <w:div w:id="306008660">
              <w:marLeft w:val="0"/>
              <w:marRight w:val="0"/>
              <w:marTop w:val="0"/>
              <w:marBottom w:val="0"/>
              <w:divBdr>
                <w:top w:val="none" w:sz="0" w:space="0" w:color="auto"/>
                <w:left w:val="none" w:sz="0" w:space="0" w:color="auto"/>
                <w:bottom w:val="none" w:sz="0" w:space="0" w:color="auto"/>
                <w:right w:val="none" w:sz="0" w:space="0" w:color="auto"/>
              </w:divBdr>
              <w:divsChild>
                <w:div w:id="611589893">
                  <w:marLeft w:val="0"/>
                  <w:marRight w:val="0"/>
                  <w:marTop w:val="0"/>
                  <w:marBottom w:val="0"/>
                  <w:divBdr>
                    <w:top w:val="none" w:sz="0" w:space="0" w:color="auto"/>
                    <w:left w:val="none" w:sz="0" w:space="0" w:color="auto"/>
                    <w:bottom w:val="none" w:sz="0" w:space="0" w:color="auto"/>
                    <w:right w:val="none" w:sz="0" w:space="0" w:color="auto"/>
                  </w:divBdr>
                </w:div>
              </w:divsChild>
            </w:div>
            <w:div w:id="818037889">
              <w:marLeft w:val="0"/>
              <w:marRight w:val="0"/>
              <w:marTop w:val="0"/>
              <w:marBottom w:val="0"/>
              <w:divBdr>
                <w:top w:val="none" w:sz="0" w:space="0" w:color="auto"/>
                <w:left w:val="none" w:sz="0" w:space="0" w:color="auto"/>
                <w:bottom w:val="none" w:sz="0" w:space="0" w:color="auto"/>
                <w:right w:val="none" w:sz="0" w:space="0" w:color="auto"/>
              </w:divBdr>
              <w:divsChild>
                <w:div w:id="1906183564">
                  <w:marLeft w:val="0"/>
                  <w:marRight w:val="0"/>
                  <w:marTop w:val="0"/>
                  <w:marBottom w:val="0"/>
                  <w:divBdr>
                    <w:top w:val="none" w:sz="0" w:space="0" w:color="auto"/>
                    <w:left w:val="none" w:sz="0" w:space="0" w:color="auto"/>
                    <w:bottom w:val="none" w:sz="0" w:space="0" w:color="auto"/>
                    <w:right w:val="none" w:sz="0" w:space="0" w:color="auto"/>
                  </w:divBdr>
                </w:div>
                <w:div w:id="808473486">
                  <w:marLeft w:val="0"/>
                  <w:marRight w:val="0"/>
                  <w:marTop w:val="0"/>
                  <w:marBottom w:val="0"/>
                  <w:divBdr>
                    <w:top w:val="none" w:sz="0" w:space="0" w:color="auto"/>
                    <w:left w:val="none" w:sz="0" w:space="0" w:color="auto"/>
                    <w:bottom w:val="none" w:sz="0" w:space="0" w:color="auto"/>
                    <w:right w:val="none" w:sz="0" w:space="0" w:color="auto"/>
                  </w:divBdr>
                </w:div>
                <w:div w:id="849685462">
                  <w:marLeft w:val="0"/>
                  <w:marRight w:val="0"/>
                  <w:marTop w:val="0"/>
                  <w:marBottom w:val="0"/>
                  <w:divBdr>
                    <w:top w:val="none" w:sz="0" w:space="0" w:color="auto"/>
                    <w:left w:val="none" w:sz="0" w:space="0" w:color="auto"/>
                    <w:bottom w:val="none" w:sz="0" w:space="0" w:color="auto"/>
                    <w:right w:val="none" w:sz="0" w:space="0" w:color="auto"/>
                  </w:divBdr>
                  <w:divsChild>
                    <w:div w:id="783352564">
                      <w:marLeft w:val="0"/>
                      <w:marRight w:val="0"/>
                      <w:marTop w:val="0"/>
                      <w:marBottom w:val="0"/>
                      <w:divBdr>
                        <w:top w:val="none" w:sz="0" w:space="0" w:color="auto"/>
                        <w:left w:val="none" w:sz="0" w:space="0" w:color="auto"/>
                        <w:bottom w:val="none" w:sz="0" w:space="0" w:color="auto"/>
                        <w:right w:val="none" w:sz="0" w:space="0" w:color="auto"/>
                      </w:divBdr>
                    </w:div>
                    <w:div w:id="1181893439">
                      <w:marLeft w:val="0"/>
                      <w:marRight w:val="0"/>
                      <w:marTop w:val="0"/>
                      <w:marBottom w:val="0"/>
                      <w:divBdr>
                        <w:top w:val="none" w:sz="0" w:space="0" w:color="auto"/>
                        <w:left w:val="none" w:sz="0" w:space="0" w:color="auto"/>
                        <w:bottom w:val="none" w:sz="0" w:space="0" w:color="auto"/>
                        <w:right w:val="none" w:sz="0" w:space="0" w:color="auto"/>
                      </w:divBdr>
                    </w:div>
                    <w:div w:id="1865514159">
                      <w:marLeft w:val="0"/>
                      <w:marRight w:val="0"/>
                      <w:marTop w:val="0"/>
                      <w:marBottom w:val="0"/>
                      <w:divBdr>
                        <w:top w:val="none" w:sz="0" w:space="0" w:color="auto"/>
                        <w:left w:val="none" w:sz="0" w:space="0" w:color="auto"/>
                        <w:bottom w:val="none" w:sz="0" w:space="0" w:color="auto"/>
                        <w:right w:val="none" w:sz="0" w:space="0" w:color="auto"/>
                      </w:divBdr>
                    </w:div>
                    <w:div w:id="1748845708">
                      <w:marLeft w:val="0"/>
                      <w:marRight w:val="0"/>
                      <w:marTop w:val="0"/>
                      <w:marBottom w:val="0"/>
                      <w:divBdr>
                        <w:top w:val="none" w:sz="0" w:space="0" w:color="auto"/>
                        <w:left w:val="none" w:sz="0" w:space="0" w:color="auto"/>
                        <w:bottom w:val="none" w:sz="0" w:space="0" w:color="auto"/>
                        <w:right w:val="none" w:sz="0" w:space="0" w:color="auto"/>
                      </w:divBdr>
                    </w:div>
                    <w:div w:id="1329216100">
                      <w:marLeft w:val="0"/>
                      <w:marRight w:val="0"/>
                      <w:marTop w:val="0"/>
                      <w:marBottom w:val="0"/>
                      <w:divBdr>
                        <w:top w:val="none" w:sz="0" w:space="0" w:color="auto"/>
                        <w:left w:val="none" w:sz="0" w:space="0" w:color="auto"/>
                        <w:bottom w:val="none" w:sz="0" w:space="0" w:color="auto"/>
                        <w:right w:val="none" w:sz="0" w:space="0" w:color="auto"/>
                      </w:divBdr>
                    </w:div>
                  </w:divsChild>
                </w:div>
                <w:div w:id="1052387307">
                  <w:marLeft w:val="0"/>
                  <w:marRight w:val="0"/>
                  <w:marTop w:val="0"/>
                  <w:marBottom w:val="0"/>
                  <w:divBdr>
                    <w:top w:val="none" w:sz="0" w:space="0" w:color="auto"/>
                    <w:left w:val="none" w:sz="0" w:space="0" w:color="auto"/>
                    <w:bottom w:val="none" w:sz="0" w:space="0" w:color="auto"/>
                    <w:right w:val="none" w:sz="0" w:space="0" w:color="auto"/>
                  </w:divBdr>
                </w:div>
                <w:div w:id="628781552">
                  <w:marLeft w:val="0"/>
                  <w:marRight w:val="0"/>
                  <w:marTop w:val="0"/>
                  <w:marBottom w:val="0"/>
                  <w:divBdr>
                    <w:top w:val="none" w:sz="0" w:space="0" w:color="auto"/>
                    <w:left w:val="none" w:sz="0" w:space="0" w:color="auto"/>
                    <w:bottom w:val="none" w:sz="0" w:space="0" w:color="auto"/>
                    <w:right w:val="none" w:sz="0" w:space="0" w:color="auto"/>
                  </w:divBdr>
                  <w:divsChild>
                    <w:div w:id="831871536">
                      <w:marLeft w:val="0"/>
                      <w:marRight w:val="0"/>
                      <w:marTop w:val="0"/>
                      <w:marBottom w:val="0"/>
                      <w:divBdr>
                        <w:top w:val="none" w:sz="0" w:space="0" w:color="auto"/>
                        <w:left w:val="none" w:sz="0" w:space="0" w:color="auto"/>
                        <w:bottom w:val="none" w:sz="0" w:space="0" w:color="auto"/>
                        <w:right w:val="none" w:sz="0" w:space="0" w:color="auto"/>
                      </w:divBdr>
                    </w:div>
                    <w:div w:id="189531385">
                      <w:marLeft w:val="0"/>
                      <w:marRight w:val="0"/>
                      <w:marTop w:val="0"/>
                      <w:marBottom w:val="0"/>
                      <w:divBdr>
                        <w:top w:val="none" w:sz="0" w:space="0" w:color="auto"/>
                        <w:left w:val="none" w:sz="0" w:space="0" w:color="auto"/>
                        <w:bottom w:val="none" w:sz="0" w:space="0" w:color="auto"/>
                        <w:right w:val="none" w:sz="0" w:space="0" w:color="auto"/>
                      </w:divBdr>
                    </w:div>
                    <w:div w:id="1357926519">
                      <w:marLeft w:val="0"/>
                      <w:marRight w:val="0"/>
                      <w:marTop w:val="0"/>
                      <w:marBottom w:val="0"/>
                      <w:divBdr>
                        <w:top w:val="none" w:sz="0" w:space="0" w:color="auto"/>
                        <w:left w:val="none" w:sz="0" w:space="0" w:color="auto"/>
                        <w:bottom w:val="none" w:sz="0" w:space="0" w:color="auto"/>
                        <w:right w:val="none" w:sz="0" w:space="0" w:color="auto"/>
                      </w:divBdr>
                    </w:div>
                    <w:div w:id="823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5990">
              <w:marLeft w:val="0"/>
              <w:marRight w:val="0"/>
              <w:marTop w:val="0"/>
              <w:marBottom w:val="0"/>
              <w:divBdr>
                <w:top w:val="none" w:sz="0" w:space="0" w:color="auto"/>
                <w:left w:val="none" w:sz="0" w:space="0" w:color="auto"/>
                <w:bottom w:val="none" w:sz="0" w:space="0" w:color="auto"/>
                <w:right w:val="none" w:sz="0" w:space="0" w:color="auto"/>
              </w:divBdr>
              <w:divsChild>
                <w:div w:id="374307097">
                  <w:marLeft w:val="0"/>
                  <w:marRight w:val="0"/>
                  <w:marTop w:val="0"/>
                  <w:marBottom w:val="0"/>
                  <w:divBdr>
                    <w:top w:val="none" w:sz="0" w:space="0" w:color="auto"/>
                    <w:left w:val="none" w:sz="0" w:space="0" w:color="auto"/>
                    <w:bottom w:val="none" w:sz="0" w:space="0" w:color="auto"/>
                    <w:right w:val="none" w:sz="0" w:space="0" w:color="auto"/>
                  </w:divBdr>
                </w:div>
              </w:divsChild>
            </w:div>
            <w:div w:id="1086538221">
              <w:marLeft w:val="0"/>
              <w:marRight w:val="0"/>
              <w:marTop w:val="0"/>
              <w:marBottom w:val="0"/>
              <w:divBdr>
                <w:top w:val="none" w:sz="0" w:space="0" w:color="auto"/>
                <w:left w:val="none" w:sz="0" w:space="0" w:color="auto"/>
                <w:bottom w:val="none" w:sz="0" w:space="0" w:color="auto"/>
                <w:right w:val="none" w:sz="0" w:space="0" w:color="auto"/>
              </w:divBdr>
              <w:divsChild>
                <w:div w:id="1507792219">
                  <w:marLeft w:val="0"/>
                  <w:marRight w:val="0"/>
                  <w:marTop w:val="0"/>
                  <w:marBottom w:val="0"/>
                  <w:divBdr>
                    <w:top w:val="none" w:sz="0" w:space="0" w:color="auto"/>
                    <w:left w:val="none" w:sz="0" w:space="0" w:color="auto"/>
                    <w:bottom w:val="none" w:sz="0" w:space="0" w:color="auto"/>
                    <w:right w:val="none" w:sz="0" w:space="0" w:color="auto"/>
                  </w:divBdr>
                </w:div>
              </w:divsChild>
            </w:div>
            <w:div w:id="639460660">
              <w:marLeft w:val="0"/>
              <w:marRight w:val="0"/>
              <w:marTop w:val="0"/>
              <w:marBottom w:val="0"/>
              <w:divBdr>
                <w:top w:val="none" w:sz="0" w:space="0" w:color="auto"/>
                <w:left w:val="none" w:sz="0" w:space="0" w:color="auto"/>
                <w:bottom w:val="none" w:sz="0" w:space="0" w:color="auto"/>
                <w:right w:val="none" w:sz="0" w:space="0" w:color="auto"/>
              </w:divBdr>
              <w:divsChild>
                <w:div w:id="799500124">
                  <w:marLeft w:val="0"/>
                  <w:marRight w:val="0"/>
                  <w:marTop w:val="0"/>
                  <w:marBottom w:val="0"/>
                  <w:divBdr>
                    <w:top w:val="none" w:sz="0" w:space="0" w:color="auto"/>
                    <w:left w:val="none" w:sz="0" w:space="0" w:color="auto"/>
                    <w:bottom w:val="none" w:sz="0" w:space="0" w:color="auto"/>
                    <w:right w:val="none" w:sz="0" w:space="0" w:color="auto"/>
                  </w:divBdr>
                </w:div>
                <w:div w:id="1218782415">
                  <w:marLeft w:val="0"/>
                  <w:marRight w:val="0"/>
                  <w:marTop w:val="0"/>
                  <w:marBottom w:val="0"/>
                  <w:divBdr>
                    <w:top w:val="none" w:sz="0" w:space="0" w:color="auto"/>
                    <w:left w:val="none" w:sz="0" w:space="0" w:color="auto"/>
                    <w:bottom w:val="none" w:sz="0" w:space="0" w:color="auto"/>
                    <w:right w:val="none" w:sz="0" w:space="0" w:color="auto"/>
                  </w:divBdr>
                  <w:divsChild>
                    <w:div w:id="2072539817">
                      <w:marLeft w:val="0"/>
                      <w:marRight w:val="0"/>
                      <w:marTop w:val="0"/>
                      <w:marBottom w:val="0"/>
                      <w:divBdr>
                        <w:top w:val="none" w:sz="0" w:space="0" w:color="auto"/>
                        <w:left w:val="none" w:sz="0" w:space="0" w:color="auto"/>
                        <w:bottom w:val="none" w:sz="0" w:space="0" w:color="auto"/>
                        <w:right w:val="none" w:sz="0" w:space="0" w:color="auto"/>
                      </w:divBdr>
                    </w:div>
                    <w:div w:id="1895921482">
                      <w:marLeft w:val="0"/>
                      <w:marRight w:val="0"/>
                      <w:marTop w:val="0"/>
                      <w:marBottom w:val="0"/>
                      <w:divBdr>
                        <w:top w:val="none" w:sz="0" w:space="0" w:color="auto"/>
                        <w:left w:val="none" w:sz="0" w:space="0" w:color="auto"/>
                        <w:bottom w:val="none" w:sz="0" w:space="0" w:color="auto"/>
                        <w:right w:val="none" w:sz="0" w:space="0" w:color="auto"/>
                      </w:divBdr>
                    </w:div>
                    <w:div w:id="17900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8635">
      <w:bodyDiv w:val="1"/>
      <w:marLeft w:val="0"/>
      <w:marRight w:val="0"/>
      <w:marTop w:val="0"/>
      <w:marBottom w:val="0"/>
      <w:divBdr>
        <w:top w:val="none" w:sz="0" w:space="0" w:color="auto"/>
        <w:left w:val="none" w:sz="0" w:space="0" w:color="auto"/>
        <w:bottom w:val="none" w:sz="0" w:space="0" w:color="auto"/>
        <w:right w:val="none" w:sz="0" w:space="0" w:color="auto"/>
      </w:divBdr>
    </w:div>
    <w:div w:id="366610689">
      <w:bodyDiv w:val="1"/>
      <w:marLeft w:val="0"/>
      <w:marRight w:val="0"/>
      <w:marTop w:val="0"/>
      <w:marBottom w:val="0"/>
      <w:divBdr>
        <w:top w:val="none" w:sz="0" w:space="0" w:color="auto"/>
        <w:left w:val="none" w:sz="0" w:space="0" w:color="auto"/>
        <w:bottom w:val="none" w:sz="0" w:space="0" w:color="auto"/>
        <w:right w:val="none" w:sz="0" w:space="0" w:color="auto"/>
      </w:divBdr>
    </w:div>
    <w:div w:id="715931718">
      <w:bodyDiv w:val="1"/>
      <w:marLeft w:val="0"/>
      <w:marRight w:val="0"/>
      <w:marTop w:val="0"/>
      <w:marBottom w:val="0"/>
      <w:divBdr>
        <w:top w:val="none" w:sz="0" w:space="0" w:color="auto"/>
        <w:left w:val="none" w:sz="0" w:space="0" w:color="auto"/>
        <w:bottom w:val="none" w:sz="0" w:space="0" w:color="auto"/>
        <w:right w:val="none" w:sz="0" w:space="0" w:color="auto"/>
      </w:divBdr>
      <w:divsChild>
        <w:div w:id="1317028102">
          <w:marLeft w:val="0"/>
          <w:marRight w:val="0"/>
          <w:marTop w:val="0"/>
          <w:marBottom w:val="0"/>
          <w:divBdr>
            <w:top w:val="none" w:sz="0" w:space="0" w:color="auto"/>
            <w:left w:val="none" w:sz="0" w:space="0" w:color="auto"/>
            <w:bottom w:val="none" w:sz="0" w:space="0" w:color="auto"/>
            <w:right w:val="none" w:sz="0" w:space="0" w:color="auto"/>
          </w:divBdr>
          <w:divsChild>
            <w:div w:id="222568023">
              <w:marLeft w:val="0"/>
              <w:marRight w:val="0"/>
              <w:marTop w:val="0"/>
              <w:marBottom w:val="0"/>
              <w:divBdr>
                <w:top w:val="none" w:sz="0" w:space="0" w:color="auto"/>
                <w:left w:val="none" w:sz="0" w:space="0" w:color="auto"/>
                <w:bottom w:val="none" w:sz="0" w:space="0" w:color="auto"/>
                <w:right w:val="none" w:sz="0" w:space="0" w:color="auto"/>
              </w:divBdr>
            </w:div>
            <w:div w:id="112751920">
              <w:marLeft w:val="0"/>
              <w:marRight w:val="0"/>
              <w:marTop w:val="0"/>
              <w:marBottom w:val="0"/>
              <w:divBdr>
                <w:top w:val="none" w:sz="0" w:space="0" w:color="auto"/>
                <w:left w:val="none" w:sz="0" w:space="0" w:color="auto"/>
                <w:bottom w:val="none" w:sz="0" w:space="0" w:color="auto"/>
                <w:right w:val="none" w:sz="0" w:space="0" w:color="auto"/>
              </w:divBdr>
              <w:divsChild>
                <w:div w:id="624232595">
                  <w:marLeft w:val="0"/>
                  <w:marRight w:val="0"/>
                  <w:marTop w:val="0"/>
                  <w:marBottom w:val="0"/>
                  <w:divBdr>
                    <w:top w:val="none" w:sz="0" w:space="0" w:color="auto"/>
                    <w:left w:val="none" w:sz="0" w:space="0" w:color="auto"/>
                    <w:bottom w:val="none" w:sz="0" w:space="0" w:color="auto"/>
                    <w:right w:val="none" w:sz="0" w:space="0" w:color="auto"/>
                  </w:divBdr>
                  <w:divsChild>
                    <w:div w:id="526798186">
                      <w:marLeft w:val="0"/>
                      <w:marRight w:val="0"/>
                      <w:marTop w:val="0"/>
                      <w:marBottom w:val="0"/>
                      <w:divBdr>
                        <w:top w:val="single" w:sz="6" w:space="5" w:color="A2A9B1"/>
                        <w:left w:val="single" w:sz="6" w:space="5" w:color="A2A9B1"/>
                        <w:bottom w:val="single" w:sz="6" w:space="5" w:color="A2A9B1"/>
                        <w:right w:val="single" w:sz="6" w:space="5" w:color="A2A9B1"/>
                      </w:divBdr>
                    </w:div>
                    <w:div w:id="16564934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60257847">
      <w:bodyDiv w:val="1"/>
      <w:marLeft w:val="0"/>
      <w:marRight w:val="0"/>
      <w:marTop w:val="0"/>
      <w:marBottom w:val="0"/>
      <w:divBdr>
        <w:top w:val="none" w:sz="0" w:space="0" w:color="auto"/>
        <w:left w:val="none" w:sz="0" w:space="0" w:color="auto"/>
        <w:bottom w:val="none" w:sz="0" w:space="0" w:color="auto"/>
        <w:right w:val="none" w:sz="0" w:space="0" w:color="auto"/>
      </w:divBdr>
    </w:div>
    <w:div w:id="1294209930">
      <w:bodyDiv w:val="1"/>
      <w:marLeft w:val="0"/>
      <w:marRight w:val="0"/>
      <w:marTop w:val="0"/>
      <w:marBottom w:val="0"/>
      <w:divBdr>
        <w:top w:val="none" w:sz="0" w:space="0" w:color="auto"/>
        <w:left w:val="none" w:sz="0" w:space="0" w:color="auto"/>
        <w:bottom w:val="none" w:sz="0" w:space="0" w:color="auto"/>
        <w:right w:val="none" w:sz="0" w:space="0" w:color="auto"/>
      </w:divBdr>
    </w:div>
    <w:div w:id="1445418879">
      <w:bodyDiv w:val="1"/>
      <w:marLeft w:val="0"/>
      <w:marRight w:val="0"/>
      <w:marTop w:val="0"/>
      <w:marBottom w:val="0"/>
      <w:divBdr>
        <w:top w:val="none" w:sz="0" w:space="0" w:color="auto"/>
        <w:left w:val="none" w:sz="0" w:space="0" w:color="auto"/>
        <w:bottom w:val="none" w:sz="0" w:space="0" w:color="auto"/>
        <w:right w:val="none" w:sz="0" w:space="0" w:color="auto"/>
      </w:divBdr>
      <w:divsChild>
        <w:div w:id="1039283172">
          <w:marLeft w:val="0"/>
          <w:marRight w:val="0"/>
          <w:marTop w:val="0"/>
          <w:marBottom w:val="360"/>
          <w:divBdr>
            <w:top w:val="none" w:sz="0" w:space="0" w:color="auto"/>
            <w:left w:val="none" w:sz="0" w:space="0" w:color="auto"/>
            <w:bottom w:val="none" w:sz="0" w:space="0" w:color="auto"/>
            <w:right w:val="none" w:sz="0" w:space="0" w:color="auto"/>
          </w:divBdr>
          <w:divsChild>
            <w:div w:id="1179657437">
              <w:marLeft w:val="0"/>
              <w:marRight w:val="0"/>
              <w:marTop w:val="0"/>
              <w:marBottom w:val="0"/>
              <w:divBdr>
                <w:top w:val="none" w:sz="0" w:space="0" w:color="auto"/>
                <w:left w:val="none" w:sz="0" w:space="0" w:color="auto"/>
                <w:bottom w:val="none" w:sz="0" w:space="0" w:color="auto"/>
                <w:right w:val="none" w:sz="0" w:space="0" w:color="auto"/>
              </w:divBdr>
              <w:divsChild>
                <w:div w:id="2008047418">
                  <w:marLeft w:val="0"/>
                  <w:marRight w:val="0"/>
                  <w:marTop w:val="0"/>
                  <w:marBottom w:val="0"/>
                  <w:divBdr>
                    <w:top w:val="none" w:sz="0" w:space="0" w:color="auto"/>
                    <w:left w:val="none" w:sz="0" w:space="0" w:color="auto"/>
                    <w:bottom w:val="none" w:sz="0" w:space="0" w:color="auto"/>
                    <w:right w:val="none" w:sz="0" w:space="0" w:color="auto"/>
                  </w:divBdr>
                  <w:divsChild>
                    <w:div w:id="599530571">
                      <w:marLeft w:val="0"/>
                      <w:marRight w:val="0"/>
                      <w:marTop w:val="0"/>
                      <w:marBottom w:val="0"/>
                      <w:divBdr>
                        <w:top w:val="none" w:sz="0" w:space="0" w:color="auto"/>
                        <w:left w:val="none" w:sz="0" w:space="0" w:color="auto"/>
                        <w:bottom w:val="none" w:sz="0" w:space="0" w:color="auto"/>
                        <w:right w:val="none" w:sz="0" w:space="0" w:color="auto"/>
                      </w:divBdr>
                      <w:divsChild>
                        <w:div w:id="210846605">
                          <w:marLeft w:val="0"/>
                          <w:marRight w:val="0"/>
                          <w:marTop w:val="0"/>
                          <w:marBottom w:val="0"/>
                          <w:divBdr>
                            <w:top w:val="none" w:sz="0" w:space="0" w:color="auto"/>
                            <w:left w:val="none" w:sz="0" w:space="0" w:color="auto"/>
                            <w:bottom w:val="none" w:sz="0" w:space="0" w:color="auto"/>
                            <w:right w:val="none" w:sz="0" w:space="0" w:color="auto"/>
                          </w:divBdr>
                          <w:divsChild>
                            <w:div w:id="661659814">
                              <w:marLeft w:val="0"/>
                              <w:marRight w:val="0"/>
                              <w:marTop w:val="0"/>
                              <w:marBottom w:val="0"/>
                              <w:divBdr>
                                <w:top w:val="none" w:sz="0" w:space="0" w:color="auto"/>
                                <w:left w:val="none" w:sz="0" w:space="0" w:color="auto"/>
                                <w:bottom w:val="none" w:sz="0" w:space="0" w:color="auto"/>
                                <w:right w:val="none" w:sz="0" w:space="0" w:color="auto"/>
                              </w:divBdr>
                              <w:divsChild>
                                <w:div w:id="848177049">
                                  <w:marLeft w:val="0"/>
                                  <w:marRight w:val="0"/>
                                  <w:marTop w:val="0"/>
                                  <w:marBottom w:val="0"/>
                                  <w:divBdr>
                                    <w:top w:val="none" w:sz="0" w:space="0" w:color="auto"/>
                                    <w:left w:val="none" w:sz="0" w:space="0" w:color="auto"/>
                                    <w:bottom w:val="none" w:sz="0" w:space="0" w:color="auto"/>
                                    <w:right w:val="none" w:sz="0" w:space="0" w:color="auto"/>
                                  </w:divBdr>
                                  <w:divsChild>
                                    <w:div w:id="2087726882">
                                      <w:marLeft w:val="0"/>
                                      <w:marRight w:val="0"/>
                                      <w:marTop w:val="0"/>
                                      <w:marBottom w:val="0"/>
                                      <w:divBdr>
                                        <w:top w:val="none" w:sz="0" w:space="0" w:color="auto"/>
                                        <w:left w:val="none" w:sz="0" w:space="0" w:color="auto"/>
                                        <w:bottom w:val="none" w:sz="0" w:space="0" w:color="auto"/>
                                        <w:right w:val="none" w:sz="0" w:space="0" w:color="auto"/>
                                      </w:divBdr>
                                      <w:divsChild>
                                        <w:div w:id="1967464954">
                                          <w:marLeft w:val="0"/>
                                          <w:marRight w:val="0"/>
                                          <w:marTop w:val="0"/>
                                          <w:marBottom w:val="0"/>
                                          <w:divBdr>
                                            <w:top w:val="none" w:sz="0" w:space="0" w:color="auto"/>
                                            <w:left w:val="none" w:sz="0" w:space="0" w:color="auto"/>
                                            <w:bottom w:val="none" w:sz="0" w:space="0" w:color="auto"/>
                                            <w:right w:val="none" w:sz="0" w:space="0" w:color="auto"/>
                                          </w:divBdr>
                                          <w:divsChild>
                                            <w:div w:id="490103108">
                                              <w:marLeft w:val="0"/>
                                              <w:marRight w:val="0"/>
                                              <w:marTop w:val="0"/>
                                              <w:marBottom w:val="0"/>
                                              <w:divBdr>
                                                <w:top w:val="none" w:sz="0" w:space="0" w:color="auto"/>
                                                <w:left w:val="none" w:sz="0" w:space="0" w:color="auto"/>
                                                <w:bottom w:val="none" w:sz="0" w:space="0" w:color="auto"/>
                                                <w:right w:val="none" w:sz="0" w:space="0" w:color="auto"/>
                                              </w:divBdr>
                                            </w:div>
                                            <w:div w:id="1777747929">
                                              <w:marLeft w:val="0"/>
                                              <w:marRight w:val="0"/>
                                              <w:marTop w:val="0"/>
                                              <w:marBottom w:val="0"/>
                                              <w:divBdr>
                                                <w:top w:val="none" w:sz="0" w:space="0" w:color="auto"/>
                                                <w:left w:val="none" w:sz="0" w:space="0" w:color="auto"/>
                                                <w:bottom w:val="none" w:sz="0" w:space="0" w:color="auto"/>
                                                <w:right w:val="none" w:sz="0" w:space="0" w:color="auto"/>
                                              </w:divBdr>
                                            </w:div>
                                            <w:div w:id="2016224923">
                                              <w:marLeft w:val="0"/>
                                              <w:marRight w:val="0"/>
                                              <w:marTop w:val="0"/>
                                              <w:marBottom w:val="0"/>
                                              <w:divBdr>
                                                <w:top w:val="none" w:sz="0" w:space="0" w:color="auto"/>
                                                <w:left w:val="none" w:sz="0" w:space="0" w:color="auto"/>
                                                <w:bottom w:val="none" w:sz="0" w:space="0" w:color="auto"/>
                                                <w:right w:val="none" w:sz="0" w:space="0" w:color="auto"/>
                                              </w:divBdr>
                                            </w:div>
                                            <w:div w:id="271518491">
                                              <w:marLeft w:val="0"/>
                                              <w:marRight w:val="0"/>
                                              <w:marTop w:val="0"/>
                                              <w:marBottom w:val="0"/>
                                              <w:divBdr>
                                                <w:top w:val="none" w:sz="0" w:space="0" w:color="auto"/>
                                                <w:left w:val="none" w:sz="0" w:space="0" w:color="auto"/>
                                                <w:bottom w:val="none" w:sz="0" w:space="0" w:color="auto"/>
                                                <w:right w:val="none" w:sz="0" w:space="0" w:color="auto"/>
                                              </w:divBdr>
                                            </w:div>
                                            <w:div w:id="1800417160">
                                              <w:marLeft w:val="0"/>
                                              <w:marRight w:val="0"/>
                                              <w:marTop w:val="0"/>
                                              <w:marBottom w:val="0"/>
                                              <w:divBdr>
                                                <w:top w:val="none" w:sz="0" w:space="0" w:color="auto"/>
                                                <w:left w:val="none" w:sz="0" w:space="0" w:color="auto"/>
                                                <w:bottom w:val="none" w:sz="0" w:space="0" w:color="auto"/>
                                                <w:right w:val="none" w:sz="0" w:space="0" w:color="auto"/>
                                              </w:divBdr>
                                            </w:div>
                                            <w:div w:id="502933701">
                                              <w:marLeft w:val="0"/>
                                              <w:marRight w:val="0"/>
                                              <w:marTop w:val="0"/>
                                              <w:marBottom w:val="0"/>
                                              <w:divBdr>
                                                <w:top w:val="none" w:sz="0" w:space="0" w:color="auto"/>
                                                <w:left w:val="none" w:sz="0" w:space="0" w:color="auto"/>
                                                <w:bottom w:val="none" w:sz="0" w:space="0" w:color="auto"/>
                                                <w:right w:val="none" w:sz="0" w:space="0" w:color="auto"/>
                                              </w:divBdr>
                                            </w:div>
                                            <w:div w:id="1550268036">
                                              <w:marLeft w:val="0"/>
                                              <w:marRight w:val="0"/>
                                              <w:marTop w:val="0"/>
                                              <w:marBottom w:val="0"/>
                                              <w:divBdr>
                                                <w:top w:val="none" w:sz="0" w:space="0" w:color="auto"/>
                                                <w:left w:val="none" w:sz="0" w:space="0" w:color="auto"/>
                                                <w:bottom w:val="none" w:sz="0" w:space="0" w:color="auto"/>
                                                <w:right w:val="none" w:sz="0" w:space="0" w:color="auto"/>
                                              </w:divBdr>
                                              <w:divsChild>
                                                <w:div w:id="1674841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172738">
          <w:marLeft w:val="0"/>
          <w:marRight w:val="0"/>
          <w:marTop w:val="0"/>
          <w:marBottom w:val="0"/>
          <w:divBdr>
            <w:top w:val="none" w:sz="0" w:space="0" w:color="auto"/>
            <w:left w:val="none" w:sz="0" w:space="0" w:color="auto"/>
            <w:bottom w:val="none" w:sz="0" w:space="0" w:color="auto"/>
            <w:right w:val="none" w:sz="0" w:space="0" w:color="auto"/>
          </w:divBdr>
        </w:div>
      </w:divsChild>
    </w:div>
    <w:div w:id="1640569256">
      <w:bodyDiv w:val="1"/>
      <w:marLeft w:val="0"/>
      <w:marRight w:val="0"/>
      <w:marTop w:val="0"/>
      <w:marBottom w:val="0"/>
      <w:divBdr>
        <w:top w:val="none" w:sz="0" w:space="0" w:color="auto"/>
        <w:left w:val="none" w:sz="0" w:space="0" w:color="auto"/>
        <w:bottom w:val="none" w:sz="0" w:space="0" w:color="auto"/>
        <w:right w:val="none" w:sz="0" w:space="0" w:color="auto"/>
      </w:divBdr>
      <w:divsChild>
        <w:div w:id="65249309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308706906">
              <w:marLeft w:val="0"/>
              <w:marRight w:val="0"/>
              <w:marTop w:val="0"/>
              <w:marBottom w:val="332"/>
              <w:divBdr>
                <w:top w:val="none" w:sz="0" w:space="0" w:color="auto"/>
                <w:left w:val="none" w:sz="0" w:space="0" w:color="auto"/>
                <w:bottom w:val="none" w:sz="0" w:space="0" w:color="auto"/>
                <w:right w:val="none" w:sz="0" w:space="0" w:color="auto"/>
              </w:divBdr>
            </w:div>
            <w:div w:id="43912590">
              <w:marLeft w:val="0"/>
              <w:marRight w:val="0"/>
              <w:marTop w:val="166"/>
              <w:marBottom w:val="0"/>
              <w:divBdr>
                <w:top w:val="none" w:sz="0" w:space="0" w:color="auto"/>
                <w:left w:val="none" w:sz="0" w:space="0" w:color="auto"/>
                <w:bottom w:val="none" w:sz="0" w:space="0" w:color="auto"/>
                <w:right w:val="none" w:sz="0" w:space="0" w:color="auto"/>
              </w:divBdr>
            </w:div>
            <w:div w:id="709761974">
              <w:marLeft w:val="0"/>
              <w:marRight w:val="0"/>
              <w:marTop w:val="0"/>
              <w:marBottom w:val="0"/>
              <w:divBdr>
                <w:top w:val="none" w:sz="0" w:space="0" w:color="auto"/>
                <w:left w:val="none" w:sz="0" w:space="0" w:color="auto"/>
                <w:bottom w:val="none" w:sz="0" w:space="0" w:color="auto"/>
                <w:right w:val="none" w:sz="0" w:space="0" w:color="auto"/>
              </w:divBdr>
              <w:divsChild>
                <w:div w:id="346830261">
                  <w:marLeft w:val="0"/>
                  <w:marRight w:val="0"/>
                  <w:marTop w:val="0"/>
                  <w:marBottom w:val="0"/>
                  <w:divBdr>
                    <w:top w:val="none" w:sz="0" w:space="0" w:color="auto"/>
                    <w:left w:val="none" w:sz="0" w:space="0" w:color="auto"/>
                    <w:bottom w:val="none" w:sz="0" w:space="0" w:color="auto"/>
                    <w:right w:val="none" w:sz="0" w:space="0" w:color="auto"/>
                  </w:divBdr>
                </w:div>
                <w:div w:id="1787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748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989094083">
              <w:marLeft w:val="0"/>
              <w:marRight w:val="0"/>
              <w:marTop w:val="0"/>
              <w:marBottom w:val="332"/>
              <w:divBdr>
                <w:top w:val="none" w:sz="0" w:space="0" w:color="auto"/>
                <w:left w:val="none" w:sz="0" w:space="0" w:color="auto"/>
                <w:bottom w:val="none" w:sz="0" w:space="0" w:color="auto"/>
                <w:right w:val="none" w:sz="0" w:space="0" w:color="auto"/>
              </w:divBdr>
            </w:div>
            <w:div w:id="175702514">
              <w:marLeft w:val="0"/>
              <w:marRight w:val="0"/>
              <w:marTop w:val="166"/>
              <w:marBottom w:val="0"/>
              <w:divBdr>
                <w:top w:val="none" w:sz="0" w:space="0" w:color="auto"/>
                <w:left w:val="none" w:sz="0" w:space="0" w:color="auto"/>
                <w:bottom w:val="none" w:sz="0" w:space="0" w:color="auto"/>
                <w:right w:val="none" w:sz="0" w:space="0" w:color="auto"/>
              </w:divBdr>
            </w:div>
            <w:div w:id="880214555">
              <w:marLeft w:val="0"/>
              <w:marRight w:val="0"/>
              <w:marTop w:val="0"/>
              <w:marBottom w:val="0"/>
              <w:divBdr>
                <w:top w:val="none" w:sz="0" w:space="0" w:color="auto"/>
                <w:left w:val="none" w:sz="0" w:space="0" w:color="auto"/>
                <w:bottom w:val="none" w:sz="0" w:space="0" w:color="auto"/>
                <w:right w:val="none" w:sz="0" w:space="0" w:color="auto"/>
              </w:divBdr>
              <w:divsChild>
                <w:div w:id="925769043">
                  <w:marLeft w:val="0"/>
                  <w:marRight w:val="0"/>
                  <w:marTop w:val="0"/>
                  <w:marBottom w:val="0"/>
                  <w:divBdr>
                    <w:top w:val="none" w:sz="0" w:space="0" w:color="auto"/>
                    <w:left w:val="none" w:sz="0" w:space="0" w:color="auto"/>
                    <w:bottom w:val="none" w:sz="0" w:space="0" w:color="auto"/>
                    <w:right w:val="none" w:sz="0" w:space="0" w:color="auto"/>
                  </w:divBdr>
                </w:div>
                <w:div w:id="2759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623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775296052">
              <w:marLeft w:val="0"/>
              <w:marRight w:val="0"/>
              <w:marTop w:val="0"/>
              <w:marBottom w:val="332"/>
              <w:divBdr>
                <w:top w:val="none" w:sz="0" w:space="0" w:color="auto"/>
                <w:left w:val="none" w:sz="0" w:space="0" w:color="auto"/>
                <w:bottom w:val="none" w:sz="0" w:space="0" w:color="auto"/>
                <w:right w:val="none" w:sz="0" w:space="0" w:color="auto"/>
              </w:divBdr>
            </w:div>
            <w:div w:id="1388263505">
              <w:marLeft w:val="0"/>
              <w:marRight w:val="0"/>
              <w:marTop w:val="0"/>
              <w:marBottom w:val="0"/>
              <w:divBdr>
                <w:top w:val="none" w:sz="0" w:space="0" w:color="auto"/>
                <w:left w:val="none" w:sz="0" w:space="0" w:color="auto"/>
                <w:bottom w:val="none" w:sz="0" w:space="0" w:color="auto"/>
                <w:right w:val="none" w:sz="0" w:space="0" w:color="auto"/>
              </w:divBdr>
              <w:divsChild>
                <w:div w:id="352266093">
                  <w:marLeft w:val="0"/>
                  <w:marRight w:val="0"/>
                  <w:marTop w:val="0"/>
                  <w:marBottom w:val="0"/>
                  <w:divBdr>
                    <w:top w:val="none" w:sz="0" w:space="0" w:color="auto"/>
                    <w:left w:val="none" w:sz="0" w:space="0" w:color="auto"/>
                    <w:bottom w:val="none" w:sz="0" w:space="0" w:color="auto"/>
                    <w:right w:val="none" w:sz="0" w:space="0" w:color="auto"/>
                  </w:divBdr>
                </w:div>
                <w:div w:id="3683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65179">
      <w:bodyDiv w:val="1"/>
      <w:marLeft w:val="0"/>
      <w:marRight w:val="0"/>
      <w:marTop w:val="0"/>
      <w:marBottom w:val="0"/>
      <w:divBdr>
        <w:top w:val="none" w:sz="0" w:space="0" w:color="auto"/>
        <w:left w:val="none" w:sz="0" w:space="0" w:color="auto"/>
        <w:bottom w:val="none" w:sz="0" w:space="0" w:color="auto"/>
        <w:right w:val="none" w:sz="0" w:space="0" w:color="auto"/>
      </w:divBdr>
      <w:divsChild>
        <w:div w:id="1213343761">
          <w:marLeft w:val="-225"/>
          <w:marRight w:val="-225"/>
          <w:marTop w:val="0"/>
          <w:marBottom w:val="0"/>
          <w:divBdr>
            <w:top w:val="none" w:sz="0" w:space="0" w:color="auto"/>
            <w:left w:val="none" w:sz="0" w:space="0" w:color="auto"/>
            <w:bottom w:val="none" w:sz="0" w:space="0" w:color="auto"/>
            <w:right w:val="none" w:sz="0" w:space="0" w:color="auto"/>
          </w:divBdr>
          <w:divsChild>
            <w:div w:id="220336436">
              <w:marLeft w:val="0"/>
              <w:marRight w:val="0"/>
              <w:marTop w:val="0"/>
              <w:marBottom w:val="0"/>
              <w:divBdr>
                <w:top w:val="none" w:sz="0" w:space="0" w:color="auto"/>
                <w:left w:val="none" w:sz="0" w:space="0" w:color="auto"/>
                <w:bottom w:val="none" w:sz="0" w:space="0" w:color="auto"/>
                <w:right w:val="none" w:sz="0" w:space="0" w:color="auto"/>
              </w:divBdr>
            </w:div>
            <w:div w:id="2000039000">
              <w:marLeft w:val="0"/>
              <w:marRight w:val="0"/>
              <w:marTop w:val="0"/>
              <w:marBottom w:val="0"/>
              <w:divBdr>
                <w:top w:val="none" w:sz="0" w:space="0" w:color="auto"/>
                <w:left w:val="none" w:sz="0" w:space="0" w:color="auto"/>
                <w:bottom w:val="none" w:sz="0" w:space="0" w:color="auto"/>
                <w:right w:val="none" w:sz="0" w:space="0" w:color="auto"/>
              </w:divBdr>
              <w:divsChild>
                <w:div w:id="1328248263">
                  <w:marLeft w:val="0"/>
                  <w:marRight w:val="0"/>
                  <w:marTop w:val="300"/>
                  <w:marBottom w:val="0"/>
                  <w:divBdr>
                    <w:top w:val="none" w:sz="0" w:space="0" w:color="auto"/>
                    <w:left w:val="none" w:sz="0" w:space="0" w:color="auto"/>
                    <w:bottom w:val="none" w:sz="0" w:space="0" w:color="auto"/>
                    <w:right w:val="none" w:sz="0" w:space="0" w:color="auto"/>
                  </w:divBdr>
                  <w:divsChild>
                    <w:div w:id="20207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en.wikipedia.org/wiki/Magnetic_resonance_imaging" TargetMode="External"/><Relationship Id="rId42" Type="http://schemas.openxmlformats.org/officeDocument/2006/relationships/hyperlink" Target="https://en.wikipedia.org/wiki/X-ray" TargetMode="External"/><Relationship Id="rId47" Type="http://schemas.openxmlformats.org/officeDocument/2006/relationships/image" Target="media/image8.jpeg"/><Relationship Id="rId63" Type="http://schemas.openxmlformats.org/officeDocument/2006/relationships/hyperlink" Target="https://en.wikipedia.org/wiki/Positron_emission_tomography" TargetMode="External"/><Relationship Id="rId68" Type="http://schemas.openxmlformats.org/officeDocument/2006/relationships/hyperlink" Target="https://en.wikipedia.org/wiki/Proton_therapy" TargetMode="External"/><Relationship Id="rId84" Type="http://schemas.openxmlformats.org/officeDocument/2006/relationships/hyperlink" Target="https://en.wikipedia.org/wiki/Technetium-99m" TargetMode="External"/><Relationship Id="rId89" Type="http://schemas.openxmlformats.org/officeDocument/2006/relationships/hyperlink" Target="https://www.britannica.com/science/ecology"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Ionizing_radiation" TargetMode="External"/><Relationship Id="rId29" Type="http://schemas.openxmlformats.org/officeDocument/2006/relationships/hyperlink" Target="https://en.wikipedia.org/wiki/Radiology" TargetMode="External"/><Relationship Id="rId107" Type="http://schemas.openxmlformats.org/officeDocument/2006/relationships/hyperlink" Target="https://en.wikipedia.org/wiki/Experiment" TargetMode="External"/><Relationship Id="rId11" Type="http://schemas.openxmlformats.org/officeDocument/2006/relationships/hyperlink" Target="https://en.wikipedia.org/wiki/Radiology" TargetMode="External"/><Relationship Id="rId24" Type="http://schemas.openxmlformats.org/officeDocument/2006/relationships/hyperlink" Target="https://en.wikipedia.org/wiki/Positron_emission_tomography" TargetMode="External"/><Relationship Id="rId32" Type="http://schemas.openxmlformats.org/officeDocument/2006/relationships/hyperlink" Target="https://en.wikipedia.org/wiki/European_Federation_of_Organisations_for_Medical_Physics" TargetMode="External"/><Relationship Id="rId37" Type="http://schemas.openxmlformats.org/officeDocument/2006/relationships/hyperlink" Target="https://en.wikipedia.org/wiki/Laser_light" TargetMode="External"/><Relationship Id="rId40" Type="http://schemas.openxmlformats.org/officeDocument/2006/relationships/hyperlink" Target="https://en.wikipedia.org/wiki/Doppler_ultrasound" TargetMode="External"/><Relationship Id="rId45" Type="http://schemas.openxmlformats.org/officeDocument/2006/relationships/image" Target="media/image7.jpeg"/><Relationship Id="rId53" Type="http://schemas.openxmlformats.org/officeDocument/2006/relationships/hyperlink" Target="https://en.wikipedia.org/wiki/Computed_tomography" TargetMode="External"/><Relationship Id="rId58" Type="http://schemas.openxmlformats.org/officeDocument/2006/relationships/image" Target="media/image13.jpeg"/><Relationship Id="rId66" Type="http://schemas.openxmlformats.org/officeDocument/2006/relationships/hyperlink" Target="https://en.wikipedia.org/wiki/Linear_particle_accelerator" TargetMode="External"/><Relationship Id="rId74" Type="http://schemas.openxmlformats.org/officeDocument/2006/relationships/hyperlink" Target="https://en.wikipedia.org/wiki/Ultraviolet" TargetMode="External"/><Relationship Id="rId79" Type="http://schemas.openxmlformats.org/officeDocument/2006/relationships/hyperlink" Target="https://en.wikipedia.org/wiki/Thyroid" TargetMode="External"/><Relationship Id="rId87" Type="http://schemas.openxmlformats.org/officeDocument/2006/relationships/hyperlink" Target="https://www.britannica.com/science/physics-science" TargetMode="External"/><Relationship Id="rId102" Type="http://schemas.openxmlformats.org/officeDocument/2006/relationships/hyperlink" Target="https://en.wikipedia.org/wiki/Invasive_(medical)" TargetMode="External"/><Relationship Id="rId110" Type="http://schemas.openxmlformats.org/officeDocument/2006/relationships/image" Target="media/image25.png"/><Relationship Id="rId5" Type="http://schemas.openxmlformats.org/officeDocument/2006/relationships/footnotes" Target="footnotes.xml"/><Relationship Id="rId61" Type="http://schemas.openxmlformats.org/officeDocument/2006/relationships/hyperlink" Target="https://en.wikipedia.org/wiki/SPECT" TargetMode="External"/><Relationship Id="rId82" Type="http://schemas.openxmlformats.org/officeDocument/2006/relationships/hyperlink" Target="https://en.wikipedia.org/wiki/Liver" TargetMode="External"/><Relationship Id="rId90" Type="http://schemas.openxmlformats.org/officeDocument/2006/relationships/hyperlink" Target="https://www.britannica.com/science/Earth-sciences" TargetMode="External"/><Relationship Id="rId95" Type="http://schemas.openxmlformats.org/officeDocument/2006/relationships/hyperlink" Target="https://www.britannica.com/science/drug-chemical-agent" TargetMode="External"/><Relationship Id="rId19" Type="http://schemas.openxmlformats.org/officeDocument/2006/relationships/hyperlink" Target="https://en.wikipedia.org/wiki/Radiology" TargetMode="External"/><Relationship Id="rId14" Type="http://schemas.openxmlformats.org/officeDocument/2006/relationships/hyperlink" Target="https://en.wikipedia.org/wiki/Health_physics" TargetMode="External"/><Relationship Id="rId22" Type="http://schemas.openxmlformats.org/officeDocument/2006/relationships/hyperlink" Target="https://en.wikipedia.org/wiki/Ultrasound" TargetMode="External"/><Relationship Id="rId27" Type="http://schemas.openxmlformats.org/officeDocument/2006/relationships/hyperlink" Target="https://en.wikipedia.org/wiki/Medical_physicist" TargetMode="External"/><Relationship Id="rId30" Type="http://schemas.openxmlformats.org/officeDocument/2006/relationships/hyperlink" Target="https://en.wikipedia.org/wiki/Nuclear_medicine" TargetMode="External"/><Relationship Id="rId35" Type="http://schemas.openxmlformats.org/officeDocument/2006/relationships/hyperlink" Target="https://en.wikipedia.org/wiki/Magnetic_field" TargetMode="External"/><Relationship Id="rId43" Type="http://schemas.openxmlformats.org/officeDocument/2006/relationships/image" Target="media/image5.jpeg"/><Relationship Id="rId48" Type="http://schemas.openxmlformats.org/officeDocument/2006/relationships/hyperlink" Target="https://en.wikipedia.org/wiki/Mammography" TargetMode="External"/><Relationship Id="rId56" Type="http://schemas.openxmlformats.org/officeDocument/2006/relationships/hyperlink" Target="https://en.wikipedia.org/wiki/Magnetic_resonance_imaging" TargetMode="External"/><Relationship Id="rId64" Type="http://schemas.openxmlformats.org/officeDocument/2006/relationships/hyperlink" Target="https://en.wikipedia.org/wiki/Radiotherapy" TargetMode="External"/><Relationship Id="rId69" Type="http://schemas.openxmlformats.org/officeDocument/2006/relationships/hyperlink" Target="https://en.wikipedia.org/wiki/Brachytherapy" TargetMode="External"/><Relationship Id="rId77" Type="http://schemas.openxmlformats.org/officeDocument/2006/relationships/hyperlink" Target="https://en.wikipedia.org/wiki/Photomedicine" TargetMode="External"/><Relationship Id="rId100" Type="http://schemas.openxmlformats.org/officeDocument/2006/relationships/image" Target="media/image21.png"/><Relationship Id="rId105" Type="http://schemas.openxmlformats.org/officeDocument/2006/relationships/image" Target="media/image23.png"/><Relationship Id="rId113" Type="http://schemas.openxmlformats.org/officeDocument/2006/relationships/theme" Target="theme/theme1.xml"/><Relationship Id="rId8" Type="http://schemas.openxmlformats.org/officeDocument/2006/relationships/hyperlink" Target="https://en.wikipedia.org/wiki/Medicine" TargetMode="External"/><Relationship Id="rId51" Type="http://schemas.openxmlformats.org/officeDocument/2006/relationships/hyperlink" Target="https://en.wikipedia.org/wiki/Angiography" TargetMode="External"/><Relationship Id="rId72" Type="http://schemas.openxmlformats.org/officeDocument/2006/relationships/hyperlink" Target="https://en.wikipedia.org/wiki/Optical_radiation" TargetMode="External"/><Relationship Id="rId80" Type="http://schemas.openxmlformats.org/officeDocument/2006/relationships/hyperlink" Target="https://en.wikipedia.org/wiki/Bone" TargetMode="External"/><Relationship Id="rId85" Type="http://schemas.openxmlformats.org/officeDocument/2006/relationships/hyperlink" Target="https://en.wikipedia.org/wiki/Radiation_protection" TargetMode="External"/><Relationship Id="rId93" Type="http://schemas.openxmlformats.org/officeDocument/2006/relationships/hyperlink" Target="https://www.britannica.com/science/DNA" TargetMode="External"/><Relationship Id="rId98"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en.wikipedia.org/wiki/Radiation_therapy" TargetMode="External"/><Relationship Id="rId17" Type="http://schemas.openxmlformats.org/officeDocument/2006/relationships/hyperlink" Target="https://en.wikipedia.org/wiki/Linear_particle_accelerator" TargetMode="External"/><Relationship Id="rId25" Type="http://schemas.openxmlformats.org/officeDocument/2006/relationships/hyperlink" Target="https://en.wikipedia.org/wiki/Radiography" TargetMode="External"/><Relationship Id="rId33" Type="http://schemas.openxmlformats.org/officeDocument/2006/relationships/image" Target="media/image4.jpeg"/><Relationship Id="rId38" Type="http://schemas.openxmlformats.org/officeDocument/2006/relationships/hyperlink" Target="https://en.wikipedia.org/wiki/Gamma_ray" TargetMode="External"/><Relationship Id="rId46" Type="http://schemas.openxmlformats.org/officeDocument/2006/relationships/hyperlink" Target="https://en.wikipedia.org/wiki/Fluoroscopy" TargetMode="External"/><Relationship Id="rId59" Type="http://schemas.openxmlformats.org/officeDocument/2006/relationships/hyperlink" Target="https://en.wikipedia.org/wiki/Nuclear_medicine" TargetMode="External"/><Relationship Id="rId67" Type="http://schemas.openxmlformats.org/officeDocument/2006/relationships/hyperlink" Target="https://en.wikipedia.org/wiki/Gamma_knife" TargetMode="External"/><Relationship Id="rId103" Type="http://schemas.openxmlformats.org/officeDocument/2006/relationships/image" Target="media/image22.png"/><Relationship Id="rId108" Type="http://schemas.openxmlformats.org/officeDocument/2006/relationships/hyperlink" Target="https://en.wikipedia.org/wiki/Observational_study" TargetMode="External"/><Relationship Id="rId20" Type="http://schemas.openxmlformats.org/officeDocument/2006/relationships/hyperlink" Target="https://en.wikipedia.org/wiki/Medical_imaging" TargetMode="External"/><Relationship Id="rId41" Type="http://schemas.openxmlformats.org/officeDocument/2006/relationships/hyperlink" Target="https://en.wikipedia.org/wiki/Diagnostic_radiology" TargetMode="External"/><Relationship Id="rId54" Type="http://schemas.openxmlformats.org/officeDocument/2006/relationships/hyperlink" Target="https://en.wikipedia.org/wiki/Non-ionizing_radiation" TargetMode="External"/><Relationship Id="rId62" Type="http://schemas.openxmlformats.org/officeDocument/2006/relationships/image" Target="media/image15.jpeg"/><Relationship Id="rId70" Type="http://schemas.openxmlformats.org/officeDocument/2006/relationships/hyperlink" Target="https://en.wikipedia.org/wiki/Ultrasound" TargetMode="External"/><Relationship Id="rId75" Type="http://schemas.openxmlformats.org/officeDocument/2006/relationships/hyperlink" Target="https://en.wikipedia.org/wiki/Nuclear_medicine" TargetMode="External"/><Relationship Id="rId83" Type="http://schemas.openxmlformats.org/officeDocument/2006/relationships/hyperlink" Target="https://en.wikipedia.org/wiki/Unsealed_source_radiotherapy" TargetMode="External"/><Relationship Id="rId88" Type="http://schemas.openxmlformats.org/officeDocument/2006/relationships/hyperlink" Target="https://www.britannica.com/science/chemistry" TargetMode="External"/><Relationship Id="rId91" Type="http://schemas.openxmlformats.org/officeDocument/2006/relationships/image" Target="media/image16.jpeg"/><Relationship Id="rId96" Type="http://schemas.openxmlformats.org/officeDocument/2006/relationships/image" Target="media/image17.jpe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Radiation_protection" TargetMode="External"/><Relationship Id="rId23" Type="http://schemas.openxmlformats.org/officeDocument/2006/relationships/hyperlink" Target="https://en.wikipedia.org/wiki/CT_scan" TargetMode="External"/><Relationship Id="rId28" Type="http://schemas.openxmlformats.org/officeDocument/2006/relationships/hyperlink" Target="https://en.wikipedia.org/wiki/Radiation_oncology" TargetMode="External"/><Relationship Id="rId36" Type="http://schemas.openxmlformats.org/officeDocument/2006/relationships/hyperlink" Target="https://en.wikipedia.org/wiki/Ultrasound" TargetMode="External"/><Relationship Id="rId49" Type="http://schemas.openxmlformats.org/officeDocument/2006/relationships/image" Target="media/image9.jpeg"/><Relationship Id="rId57" Type="http://schemas.openxmlformats.org/officeDocument/2006/relationships/image" Target="media/image12.jpeg"/><Relationship Id="rId106" Type="http://schemas.openxmlformats.org/officeDocument/2006/relationships/hyperlink" Target="https://en.wikipedia.org/wiki/Scientific_method" TargetMode="External"/><Relationship Id="rId10" Type="http://schemas.openxmlformats.org/officeDocument/2006/relationships/hyperlink" Target="https://en.wikipedia.org/wiki/Radiation_therapy" TargetMode="External"/><Relationship Id="rId31" Type="http://schemas.openxmlformats.org/officeDocument/2006/relationships/hyperlink" Target="https://en.wikipedia.org/wiki/Radiation_protection" TargetMode="External"/><Relationship Id="rId44" Type="http://schemas.openxmlformats.org/officeDocument/2006/relationships/image" Target="media/image6.jpeg"/><Relationship Id="rId52" Type="http://schemas.openxmlformats.org/officeDocument/2006/relationships/image" Target="media/image11.jpeg"/><Relationship Id="rId60" Type="http://schemas.openxmlformats.org/officeDocument/2006/relationships/image" Target="media/image14.jpeg"/><Relationship Id="rId65" Type="http://schemas.openxmlformats.org/officeDocument/2006/relationships/hyperlink" Target="https://en.wikipedia.org/wiki/Radiation_oncologist" TargetMode="External"/><Relationship Id="rId73" Type="http://schemas.openxmlformats.org/officeDocument/2006/relationships/hyperlink" Target="https://en.wikipedia.org/wiki/Laser" TargetMode="External"/><Relationship Id="rId78" Type="http://schemas.openxmlformats.org/officeDocument/2006/relationships/hyperlink" Target="https://en.wikipedia.org/wiki/Nuclear_medicine" TargetMode="External"/><Relationship Id="rId81" Type="http://schemas.openxmlformats.org/officeDocument/2006/relationships/hyperlink" Target="https://en.wikipedia.org/wiki/Heart" TargetMode="External"/><Relationship Id="rId86" Type="http://schemas.openxmlformats.org/officeDocument/2006/relationships/hyperlink" Target="https://www.merriam-webster.com/dictionary/disciplines" TargetMode="External"/><Relationship Id="rId94" Type="http://schemas.openxmlformats.org/officeDocument/2006/relationships/hyperlink" Target="https://www.merriam-webster.com/dictionary/hypothetical" TargetMode="External"/><Relationship Id="rId99" Type="http://schemas.openxmlformats.org/officeDocument/2006/relationships/image" Target="media/image20.jpeg"/><Relationship Id="rId101" Type="http://schemas.openxmlformats.org/officeDocument/2006/relationships/hyperlink" Target="https://en.wikipedia.org/wiki/Non-invasiv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en.wikipedia.org/wiki/Dosimetry" TargetMode="External"/><Relationship Id="rId18" Type="http://schemas.openxmlformats.org/officeDocument/2006/relationships/hyperlink" Target="https://en.wikipedia.org/wiki/Brachytherapy" TargetMode="External"/><Relationship Id="rId39" Type="http://schemas.openxmlformats.org/officeDocument/2006/relationships/hyperlink" Target="https://en.wikipedia.org/wiki/Magnetic_resonance_imaging" TargetMode="External"/><Relationship Id="rId109" Type="http://schemas.openxmlformats.org/officeDocument/2006/relationships/image" Target="media/image24.jpeg"/><Relationship Id="rId34" Type="http://schemas.openxmlformats.org/officeDocument/2006/relationships/hyperlink" Target="https://en.wikipedia.org/wiki/Electromagnetic_radiation" TargetMode="External"/><Relationship Id="rId50" Type="http://schemas.openxmlformats.org/officeDocument/2006/relationships/image" Target="media/image10.jpeg"/><Relationship Id="rId55" Type="http://schemas.openxmlformats.org/officeDocument/2006/relationships/hyperlink" Target="https://en.wikipedia.org/wiki/Ultrasound" TargetMode="External"/><Relationship Id="rId76" Type="http://schemas.openxmlformats.org/officeDocument/2006/relationships/hyperlink" Target="https://en.wikipedia.org/wiki/Unsealed_source_radiotherapy" TargetMode="External"/><Relationship Id="rId97" Type="http://schemas.openxmlformats.org/officeDocument/2006/relationships/image" Target="media/image18.png"/><Relationship Id="rId104" Type="http://schemas.openxmlformats.org/officeDocument/2006/relationships/hyperlink" Target="https://www.ncbi.nlm.nih.gov/pmc/articles/PMC4272233/figure/F1/" TargetMode="External"/><Relationship Id="rId7" Type="http://schemas.openxmlformats.org/officeDocument/2006/relationships/hyperlink" Target="https://en.wikipedia.org/wiki/Physics" TargetMode="External"/><Relationship Id="rId71" Type="http://schemas.openxmlformats.org/officeDocument/2006/relationships/hyperlink" Target="https://en.wikipedia.org/wiki/Lithotriptor" TargetMode="External"/><Relationship Id="rId92" Type="http://schemas.openxmlformats.org/officeDocument/2006/relationships/hyperlink" Target="https://www.britannica.com/science/double-heli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3728</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Dr.Muhannad Al-Amiry</cp:lastModifiedBy>
  <cp:revision>2</cp:revision>
  <dcterms:created xsi:type="dcterms:W3CDTF">2021-01-20T08:06:00Z</dcterms:created>
  <dcterms:modified xsi:type="dcterms:W3CDTF">2021-01-20T08:06:00Z</dcterms:modified>
</cp:coreProperties>
</file>