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43" w:rsidRPr="00486D30" w:rsidRDefault="00D50370" w:rsidP="00754640">
      <w:pPr>
        <w:jc w:val="both"/>
        <w:rPr>
          <w:rFonts w:asciiTheme="majorBidi" w:hAnsiTheme="majorBidi" w:cstheme="majorBidi"/>
          <w:sz w:val="24"/>
          <w:szCs w:val="24"/>
        </w:rPr>
      </w:pPr>
      <w:r w:rsidRPr="00486D30">
        <w:rPr>
          <w:rFonts w:asciiTheme="majorBidi" w:hAnsiTheme="majorBidi" w:cstheme="majorBidi"/>
          <w:b/>
          <w:bCs/>
          <w:sz w:val="24"/>
          <w:szCs w:val="24"/>
        </w:rPr>
        <w:t>P</w:t>
      </w:r>
      <w:r w:rsidR="000B3A43" w:rsidRPr="00486D30">
        <w:rPr>
          <w:rFonts w:asciiTheme="majorBidi" w:hAnsiTheme="majorBidi" w:cstheme="majorBidi"/>
          <w:b/>
          <w:bCs/>
          <w:sz w:val="24"/>
          <w:szCs w:val="24"/>
        </w:rPr>
        <w:t>hysiology</w:t>
      </w:r>
      <w:r w:rsidR="000B3A43" w:rsidRPr="00486D30">
        <w:rPr>
          <w:rFonts w:asciiTheme="majorBidi" w:hAnsiTheme="majorBidi" w:cstheme="majorBidi"/>
          <w:sz w:val="24"/>
          <w:szCs w:val="24"/>
        </w:rPr>
        <w:t xml:space="preserve"> is the study of processes and functions in living organisms. It is a broad field that encompasses many disciplines and has strong roots in physics, chemistry, and mathematics</w:t>
      </w:r>
      <w:r w:rsidR="002E1D2E" w:rsidRPr="00486D30">
        <w:rPr>
          <w:rFonts w:asciiTheme="majorBidi" w:hAnsiTheme="majorBidi" w:cstheme="majorBidi"/>
          <w:sz w:val="24"/>
          <w:szCs w:val="24"/>
        </w:rPr>
        <w:t xml:space="preserve"> </w:t>
      </w:r>
      <w:r w:rsidR="000B3A43" w:rsidRPr="00486D30">
        <w:rPr>
          <w:rFonts w:asciiTheme="majorBidi" w:hAnsiTheme="majorBidi" w:cstheme="majorBidi"/>
          <w:sz w:val="24"/>
          <w:szCs w:val="24"/>
        </w:rPr>
        <w:t>.</w:t>
      </w:r>
      <w:r w:rsidR="00F30255" w:rsidRPr="00486D30">
        <w:rPr>
          <w:rFonts w:asciiTheme="majorBidi" w:hAnsiTheme="majorBidi" w:cstheme="majorBidi"/>
          <w:sz w:val="24"/>
          <w:szCs w:val="24"/>
        </w:rPr>
        <w:t>The scope of physiology ranges from the activities or</w:t>
      </w:r>
      <w:r w:rsidR="002E1D2E" w:rsidRPr="00486D30">
        <w:rPr>
          <w:rFonts w:asciiTheme="majorBidi" w:hAnsiTheme="majorBidi" w:cstheme="majorBidi"/>
          <w:sz w:val="24"/>
          <w:szCs w:val="24"/>
        </w:rPr>
        <w:t xml:space="preserve"> </w:t>
      </w:r>
      <w:r w:rsidR="00F30255" w:rsidRPr="00486D30">
        <w:rPr>
          <w:rFonts w:asciiTheme="majorBidi" w:hAnsiTheme="majorBidi" w:cstheme="majorBidi"/>
          <w:sz w:val="24"/>
          <w:szCs w:val="24"/>
        </w:rPr>
        <w:t>functions of individual molecules and cells to the interaction of our bodies with the external world</w:t>
      </w:r>
      <w:r w:rsidR="004B1BA6" w:rsidRPr="00486D30">
        <w:rPr>
          <w:rFonts w:asciiTheme="majorBidi" w:hAnsiTheme="majorBidi" w:cstheme="majorBidi"/>
          <w:sz w:val="24"/>
          <w:szCs w:val="24"/>
        </w:rPr>
        <w:t>.</w:t>
      </w:r>
    </w:p>
    <w:p w:rsidR="000B3A43" w:rsidRPr="00FA53C5" w:rsidRDefault="000B3A43" w:rsidP="00754640">
      <w:pPr>
        <w:jc w:val="both"/>
        <w:rPr>
          <w:rFonts w:asciiTheme="majorBidi" w:hAnsiTheme="majorBidi" w:cstheme="majorBidi"/>
          <w:sz w:val="2"/>
          <w:szCs w:val="2"/>
        </w:rPr>
      </w:pPr>
    </w:p>
    <w:p w:rsidR="00FB0AC1" w:rsidRPr="00486D30" w:rsidRDefault="009B4FCB" w:rsidP="009B4FCB">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The Basis</w:t>
      </w:r>
      <w:r w:rsidR="00FB0AC1" w:rsidRPr="00486D30">
        <w:rPr>
          <w:rFonts w:asciiTheme="majorBidi" w:hAnsiTheme="majorBidi" w:cstheme="majorBidi"/>
          <w:b/>
          <w:bCs/>
          <w:sz w:val="24"/>
          <w:szCs w:val="24"/>
        </w:rPr>
        <w:t xml:space="preserve"> </w:t>
      </w:r>
      <w:r>
        <w:rPr>
          <w:rFonts w:asciiTheme="majorBidi" w:hAnsiTheme="majorBidi" w:cstheme="majorBidi"/>
          <w:b/>
          <w:bCs/>
          <w:sz w:val="24"/>
          <w:szCs w:val="24"/>
        </w:rPr>
        <w:t>of</w:t>
      </w:r>
      <w:r w:rsidR="00FB0AC1" w:rsidRPr="00486D30">
        <w:rPr>
          <w:rFonts w:asciiTheme="majorBidi" w:hAnsiTheme="majorBidi" w:cstheme="majorBidi"/>
          <w:b/>
          <w:bCs/>
          <w:sz w:val="24"/>
          <w:szCs w:val="24"/>
        </w:rPr>
        <w:t xml:space="preserve"> P</w:t>
      </w:r>
      <w:r>
        <w:rPr>
          <w:rFonts w:asciiTheme="majorBidi" w:hAnsiTheme="majorBidi" w:cstheme="majorBidi"/>
          <w:b/>
          <w:bCs/>
          <w:sz w:val="24"/>
          <w:szCs w:val="24"/>
        </w:rPr>
        <w:t>hysiological</w:t>
      </w:r>
      <w:r w:rsidR="00FB0AC1" w:rsidRPr="00486D30">
        <w:rPr>
          <w:rFonts w:asciiTheme="majorBidi" w:hAnsiTheme="majorBidi" w:cstheme="majorBidi"/>
          <w:b/>
          <w:bCs/>
          <w:sz w:val="24"/>
          <w:szCs w:val="24"/>
        </w:rPr>
        <w:t xml:space="preserve"> R</w:t>
      </w:r>
      <w:r>
        <w:rPr>
          <w:rFonts w:asciiTheme="majorBidi" w:hAnsiTheme="majorBidi" w:cstheme="majorBidi"/>
          <w:b/>
          <w:bCs/>
          <w:sz w:val="24"/>
          <w:szCs w:val="24"/>
        </w:rPr>
        <w:t>egulation</w:t>
      </w:r>
    </w:p>
    <w:p w:rsidR="00BC14B4" w:rsidRPr="00BC14B4" w:rsidRDefault="00FB0AC1" w:rsidP="00C36FD1">
      <w:pPr>
        <w:autoSpaceDE w:val="0"/>
        <w:autoSpaceDN w:val="0"/>
        <w:adjustRightInd w:val="0"/>
        <w:spacing w:after="0"/>
        <w:jc w:val="both"/>
        <w:rPr>
          <w:rFonts w:asciiTheme="majorBidi" w:hAnsiTheme="majorBidi" w:cstheme="majorBidi"/>
          <w:sz w:val="24"/>
          <w:szCs w:val="24"/>
        </w:rPr>
      </w:pPr>
      <w:r w:rsidRPr="00486D30">
        <w:rPr>
          <w:rFonts w:asciiTheme="majorBidi" w:hAnsiTheme="majorBidi" w:cstheme="majorBidi"/>
          <w:sz w:val="24"/>
          <w:szCs w:val="24"/>
        </w:rPr>
        <w:t xml:space="preserve">   Our bodies are made up of incredibly complex and delicate materials, and we are constantly subjected to all kinds of disturbances, yet we keep going for a lifetime. It is clear that conditions and processes in the body must be closely controlled and regulated, i.e., kept at appropriate values.</w:t>
      </w:r>
    </w:p>
    <w:p w:rsidR="00FB0AC1" w:rsidRPr="009B4FCB" w:rsidRDefault="00FB0AC1" w:rsidP="00754640">
      <w:pPr>
        <w:jc w:val="both"/>
        <w:rPr>
          <w:rFonts w:asciiTheme="majorBidi" w:hAnsiTheme="majorBidi" w:cstheme="majorBidi"/>
          <w:color w:val="252525"/>
          <w:sz w:val="10"/>
          <w:szCs w:val="10"/>
          <w:shd w:val="clear" w:color="auto" w:fill="FFFFFF"/>
        </w:rPr>
      </w:pPr>
    </w:p>
    <w:p w:rsidR="00320AB4" w:rsidRPr="00486D30" w:rsidRDefault="00320AB4" w:rsidP="009B4FCB">
      <w:pPr>
        <w:autoSpaceDE w:val="0"/>
        <w:autoSpaceDN w:val="0"/>
        <w:adjustRightInd w:val="0"/>
        <w:spacing w:after="0"/>
        <w:jc w:val="both"/>
        <w:rPr>
          <w:rFonts w:asciiTheme="majorBidi" w:hAnsiTheme="majorBidi" w:cstheme="majorBidi"/>
          <w:b/>
          <w:bCs/>
          <w:sz w:val="24"/>
          <w:szCs w:val="24"/>
        </w:rPr>
      </w:pPr>
      <w:r w:rsidRPr="00486D30">
        <w:rPr>
          <w:rFonts w:asciiTheme="majorBidi" w:hAnsiTheme="majorBidi" w:cstheme="majorBidi"/>
          <w:b/>
          <w:bCs/>
          <w:sz w:val="24"/>
          <w:szCs w:val="24"/>
        </w:rPr>
        <w:t>Extracellular Fluid</w:t>
      </w:r>
      <w:r w:rsidR="009B4FCB">
        <w:rPr>
          <w:rFonts w:asciiTheme="majorBidi" w:hAnsiTheme="majorBidi" w:cstheme="majorBidi"/>
          <w:b/>
          <w:bCs/>
          <w:sz w:val="24"/>
          <w:szCs w:val="24"/>
        </w:rPr>
        <w:t xml:space="preserve"> </w:t>
      </w:r>
      <w:r w:rsidRPr="00486D30">
        <w:rPr>
          <w:rFonts w:asciiTheme="majorBidi" w:hAnsiTheme="majorBidi" w:cstheme="majorBidi"/>
          <w:b/>
          <w:bCs/>
          <w:sz w:val="24"/>
          <w:szCs w:val="24"/>
        </w:rPr>
        <w:t>“Internal Environment”</w:t>
      </w:r>
    </w:p>
    <w:p w:rsidR="00320AB4" w:rsidRPr="009B4FCB" w:rsidRDefault="00320AB4" w:rsidP="00754640">
      <w:pPr>
        <w:autoSpaceDE w:val="0"/>
        <w:autoSpaceDN w:val="0"/>
        <w:adjustRightInd w:val="0"/>
        <w:spacing w:after="0"/>
        <w:jc w:val="both"/>
        <w:rPr>
          <w:rFonts w:asciiTheme="majorBidi" w:hAnsiTheme="majorBidi" w:cstheme="majorBidi"/>
          <w:b/>
          <w:bCs/>
          <w:sz w:val="8"/>
          <w:szCs w:val="8"/>
        </w:rPr>
      </w:pPr>
    </w:p>
    <w:p w:rsidR="00320AB4" w:rsidRPr="00486D30" w:rsidRDefault="00320AB4" w:rsidP="00754640">
      <w:pPr>
        <w:autoSpaceDE w:val="0"/>
        <w:autoSpaceDN w:val="0"/>
        <w:adjustRightInd w:val="0"/>
        <w:spacing w:after="0"/>
        <w:jc w:val="both"/>
        <w:rPr>
          <w:rFonts w:asciiTheme="majorBidi" w:hAnsiTheme="majorBidi" w:cstheme="majorBidi"/>
          <w:sz w:val="24"/>
          <w:szCs w:val="24"/>
        </w:rPr>
      </w:pPr>
      <w:r w:rsidRPr="00486D30">
        <w:rPr>
          <w:rFonts w:asciiTheme="majorBidi" w:hAnsiTheme="majorBidi" w:cstheme="majorBidi"/>
          <w:sz w:val="24"/>
          <w:szCs w:val="24"/>
        </w:rPr>
        <w:t xml:space="preserve">  </w:t>
      </w:r>
      <w:r w:rsidR="009B4FCB">
        <w:rPr>
          <w:rFonts w:asciiTheme="majorBidi" w:hAnsiTheme="majorBidi" w:cstheme="majorBidi"/>
          <w:sz w:val="24"/>
          <w:szCs w:val="24"/>
        </w:rPr>
        <w:t xml:space="preserve">   </w:t>
      </w:r>
      <w:r w:rsidRPr="00486D30">
        <w:rPr>
          <w:rFonts w:asciiTheme="majorBidi" w:hAnsiTheme="majorBidi" w:cstheme="majorBidi"/>
          <w:sz w:val="24"/>
          <w:szCs w:val="24"/>
        </w:rPr>
        <w:t xml:space="preserve">About 60 per cent of the adult human body is fluid, mainly a water solution of ions and other substances. Although most of this fluid is inside the cells and is called </w:t>
      </w:r>
      <w:r w:rsidRPr="00662EB8">
        <w:rPr>
          <w:rFonts w:asciiTheme="majorBidi" w:hAnsiTheme="majorBidi" w:cstheme="majorBidi"/>
          <w:b/>
          <w:bCs/>
          <w:i/>
          <w:iCs/>
          <w:sz w:val="24"/>
          <w:szCs w:val="24"/>
        </w:rPr>
        <w:t>intracellular fluid</w:t>
      </w:r>
      <w:r w:rsidRPr="00486D30">
        <w:rPr>
          <w:rFonts w:asciiTheme="majorBidi" w:hAnsiTheme="majorBidi" w:cstheme="majorBidi"/>
          <w:i/>
          <w:iCs/>
          <w:sz w:val="24"/>
          <w:szCs w:val="24"/>
        </w:rPr>
        <w:t xml:space="preserve">, </w:t>
      </w:r>
      <w:r w:rsidRPr="00486D30">
        <w:rPr>
          <w:rFonts w:asciiTheme="majorBidi" w:hAnsiTheme="majorBidi" w:cstheme="majorBidi"/>
          <w:sz w:val="24"/>
          <w:szCs w:val="24"/>
        </w:rPr>
        <w:t xml:space="preserve">about one third is in the spaces outside the cells and is called </w:t>
      </w:r>
      <w:r w:rsidRPr="00662EB8">
        <w:rPr>
          <w:rFonts w:asciiTheme="majorBidi" w:hAnsiTheme="majorBidi" w:cstheme="majorBidi"/>
          <w:b/>
          <w:bCs/>
          <w:i/>
          <w:iCs/>
          <w:sz w:val="24"/>
          <w:szCs w:val="24"/>
        </w:rPr>
        <w:t>extracellular fluid</w:t>
      </w:r>
      <w:r w:rsidRPr="00486D30">
        <w:rPr>
          <w:rFonts w:asciiTheme="majorBidi" w:hAnsiTheme="majorBidi" w:cstheme="majorBidi"/>
          <w:i/>
          <w:iCs/>
          <w:sz w:val="24"/>
          <w:szCs w:val="24"/>
        </w:rPr>
        <w:t xml:space="preserve">. </w:t>
      </w:r>
      <w:r w:rsidRPr="00486D30">
        <w:rPr>
          <w:rFonts w:asciiTheme="majorBidi" w:hAnsiTheme="majorBidi" w:cstheme="majorBidi"/>
          <w:sz w:val="24"/>
          <w:szCs w:val="24"/>
        </w:rPr>
        <w:t>This extracellular fluid is in constant motion throughout the body. It is transported rapidly in the circulating blood and then mixed between the blood and the tissue fluids by diffusion through the capillary walls.</w:t>
      </w:r>
    </w:p>
    <w:p w:rsidR="00320AB4" w:rsidRPr="00FA53C5" w:rsidRDefault="00320AB4" w:rsidP="00754640">
      <w:pPr>
        <w:autoSpaceDE w:val="0"/>
        <w:autoSpaceDN w:val="0"/>
        <w:adjustRightInd w:val="0"/>
        <w:spacing w:after="0"/>
        <w:jc w:val="both"/>
        <w:rPr>
          <w:rFonts w:asciiTheme="majorBidi" w:hAnsiTheme="majorBidi" w:cstheme="majorBidi"/>
          <w:sz w:val="20"/>
          <w:szCs w:val="20"/>
        </w:rPr>
      </w:pPr>
    </w:p>
    <w:p w:rsidR="00FB0AC1" w:rsidRPr="00486D30" w:rsidRDefault="00FC4CAA" w:rsidP="00754640">
      <w:pPr>
        <w:autoSpaceDE w:val="0"/>
        <w:autoSpaceDN w:val="0"/>
        <w:adjustRightInd w:val="0"/>
        <w:spacing w:after="0"/>
        <w:jc w:val="both"/>
        <w:rPr>
          <w:rFonts w:asciiTheme="majorBidi" w:hAnsiTheme="majorBidi" w:cstheme="majorBidi"/>
          <w:sz w:val="24"/>
          <w:szCs w:val="24"/>
        </w:rPr>
      </w:pPr>
      <w:r w:rsidRPr="00486D30">
        <w:rPr>
          <w:rFonts w:asciiTheme="majorBidi" w:hAnsiTheme="majorBidi" w:cstheme="majorBidi"/>
          <w:sz w:val="24"/>
          <w:szCs w:val="24"/>
        </w:rPr>
        <w:t xml:space="preserve">     </w:t>
      </w:r>
      <w:r w:rsidR="00320AB4" w:rsidRPr="00486D30">
        <w:rPr>
          <w:rFonts w:asciiTheme="majorBidi" w:hAnsiTheme="majorBidi" w:cstheme="majorBidi"/>
          <w:sz w:val="24"/>
          <w:szCs w:val="24"/>
        </w:rPr>
        <w:t>In the extracellular fluid are the ions and nutrients needed by the cells to maintain cell life. Thus, all cells live in essentially the same environment</w:t>
      </w:r>
      <w:r w:rsidRPr="00486D30">
        <w:rPr>
          <w:rFonts w:asciiTheme="majorBidi" w:hAnsiTheme="majorBidi" w:cstheme="majorBidi"/>
          <w:sz w:val="24"/>
          <w:szCs w:val="24"/>
        </w:rPr>
        <w:t xml:space="preserve"> </w:t>
      </w:r>
      <w:r w:rsidR="00320AB4" w:rsidRPr="00486D30">
        <w:rPr>
          <w:rFonts w:asciiTheme="majorBidi" w:hAnsiTheme="majorBidi" w:cstheme="majorBidi"/>
          <w:sz w:val="24"/>
          <w:szCs w:val="24"/>
        </w:rPr>
        <w:t>the extracellular fluid. For this reason, the extracellular fluid is</w:t>
      </w:r>
      <w:r w:rsidRPr="00486D30">
        <w:rPr>
          <w:rFonts w:asciiTheme="majorBidi" w:hAnsiTheme="majorBidi" w:cstheme="majorBidi"/>
          <w:sz w:val="24"/>
          <w:szCs w:val="24"/>
        </w:rPr>
        <w:t xml:space="preserve"> </w:t>
      </w:r>
      <w:r w:rsidR="00320AB4" w:rsidRPr="00486D30">
        <w:rPr>
          <w:rFonts w:asciiTheme="majorBidi" w:hAnsiTheme="majorBidi" w:cstheme="majorBidi"/>
          <w:sz w:val="24"/>
          <w:szCs w:val="24"/>
        </w:rPr>
        <w:t xml:space="preserve">also called the </w:t>
      </w:r>
      <w:r w:rsidR="00320AB4" w:rsidRPr="00486D30">
        <w:rPr>
          <w:rFonts w:asciiTheme="majorBidi" w:hAnsiTheme="majorBidi" w:cstheme="majorBidi"/>
          <w:i/>
          <w:iCs/>
          <w:sz w:val="24"/>
          <w:szCs w:val="24"/>
        </w:rPr>
        <w:t xml:space="preserve">internal environment </w:t>
      </w:r>
      <w:r w:rsidR="00320AB4" w:rsidRPr="00486D30">
        <w:rPr>
          <w:rFonts w:asciiTheme="majorBidi" w:hAnsiTheme="majorBidi" w:cstheme="majorBidi"/>
          <w:sz w:val="24"/>
          <w:szCs w:val="24"/>
        </w:rPr>
        <w:t>of the body</w:t>
      </w:r>
      <w:r w:rsidRPr="00486D30">
        <w:rPr>
          <w:rFonts w:asciiTheme="majorBidi" w:hAnsiTheme="majorBidi" w:cstheme="majorBidi"/>
          <w:sz w:val="24"/>
          <w:szCs w:val="24"/>
        </w:rPr>
        <w:t>.</w:t>
      </w:r>
      <w:r w:rsidR="00320AB4" w:rsidRPr="00486D30">
        <w:rPr>
          <w:rFonts w:asciiTheme="majorBidi" w:hAnsiTheme="majorBidi" w:cstheme="majorBidi"/>
          <w:sz w:val="24"/>
          <w:szCs w:val="24"/>
        </w:rPr>
        <w:t xml:space="preserve"> </w:t>
      </w:r>
      <w:r w:rsidR="007B02DF" w:rsidRPr="00486D30">
        <w:rPr>
          <w:rFonts w:asciiTheme="majorBidi" w:hAnsiTheme="majorBidi" w:cstheme="majorBidi"/>
          <w:sz w:val="24"/>
          <w:szCs w:val="24"/>
        </w:rPr>
        <w:t>For optimal cell, tissue, and organ function in animals, several conditions in the internal environment must be maintained within narrow limits. These include but are not limited to (1) oxygen and carbon dioxide tensions, (2) concentrations of glucose and other metabolites, (3) osmotic pressure, (4) concentrations of hydrogen, potassium, calcium, and magnesium ions, and (5) temperature. Departures from optimal conditions may result in disordered functions, disease, or death.</w:t>
      </w:r>
    </w:p>
    <w:p w:rsidR="000356D5" w:rsidRPr="00486D30" w:rsidRDefault="000356D5" w:rsidP="00754640">
      <w:pPr>
        <w:autoSpaceDE w:val="0"/>
        <w:autoSpaceDN w:val="0"/>
        <w:adjustRightInd w:val="0"/>
        <w:spacing w:after="0"/>
        <w:jc w:val="both"/>
        <w:rPr>
          <w:rFonts w:asciiTheme="majorBidi" w:hAnsiTheme="majorBidi" w:cstheme="majorBidi"/>
          <w:sz w:val="24"/>
          <w:szCs w:val="24"/>
        </w:rPr>
      </w:pPr>
    </w:p>
    <w:p w:rsidR="000356D5" w:rsidRPr="00486D30" w:rsidRDefault="000356D5" w:rsidP="00C91BEA">
      <w:pPr>
        <w:autoSpaceDE w:val="0"/>
        <w:autoSpaceDN w:val="0"/>
        <w:adjustRightInd w:val="0"/>
        <w:spacing w:after="0"/>
        <w:jc w:val="both"/>
        <w:rPr>
          <w:rFonts w:asciiTheme="majorBidi" w:hAnsiTheme="majorBidi" w:cstheme="majorBidi"/>
          <w:b/>
          <w:bCs/>
          <w:sz w:val="24"/>
          <w:szCs w:val="24"/>
        </w:rPr>
      </w:pPr>
      <w:r w:rsidRPr="00486D30">
        <w:rPr>
          <w:rFonts w:asciiTheme="majorBidi" w:hAnsiTheme="majorBidi" w:cstheme="majorBidi"/>
          <w:b/>
          <w:bCs/>
          <w:sz w:val="24"/>
          <w:szCs w:val="24"/>
        </w:rPr>
        <w:t xml:space="preserve">Differences </w:t>
      </w:r>
      <w:r w:rsidR="00662EB8" w:rsidRPr="00486D30">
        <w:rPr>
          <w:rFonts w:asciiTheme="majorBidi" w:hAnsiTheme="majorBidi" w:cstheme="majorBidi"/>
          <w:b/>
          <w:bCs/>
          <w:sz w:val="24"/>
          <w:szCs w:val="24"/>
        </w:rPr>
        <w:t>between</w:t>
      </w:r>
      <w:r w:rsidR="005E5246">
        <w:rPr>
          <w:rFonts w:asciiTheme="majorBidi" w:hAnsiTheme="majorBidi" w:cstheme="majorBidi"/>
          <w:b/>
          <w:bCs/>
          <w:sz w:val="24"/>
          <w:szCs w:val="24"/>
        </w:rPr>
        <w:t xml:space="preserve"> E</w:t>
      </w:r>
      <w:r w:rsidRPr="00486D30">
        <w:rPr>
          <w:rFonts w:asciiTheme="majorBidi" w:hAnsiTheme="majorBidi" w:cstheme="majorBidi"/>
          <w:b/>
          <w:bCs/>
          <w:sz w:val="24"/>
          <w:szCs w:val="24"/>
        </w:rPr>
        <w:t>xtracellular a</w:t>
      </w:r>
      <w:r w:rsidR="005E5246">
        <w:rPr>
          <w:rFonts w:asciiTheme="majorBidi" w:hAnsiTheme="majorBidi" w:cstheme="majorBidi"/>
          <w:b/>
          <w:bCs/>
          <w:sz w:val="24"/>
          <w:szCs w:val="24"/>
        </w:rPr>
        <w:t>nd I</w:t>
      </w:r>
      <w:r w:rsidR="00662EB8">
        <w:rPr>
          <w:rFonts w:asciiTheme="majorBidi" w:hAnsiTheme="majorBidi" w:cstheme="majorBidi"/>
          <w:b/>
          <w:bCs/>
          <w:sz w:val="24"/>
          <w:szCs w:val="24"/>
        </w:rPr>
        <w:t>ntracellular f</w:t>
      </w:r>
      <w:r w:rsidRPr="00486D30">
        <w:rPr>
          <w:rFonts w:asciiTheme="majorBidi" w:hAnsiTheme="majorBidi" w:cstheme="majorBidi"/>
          <w:b/>
          <w:bCs/>
          <w:sz w:val="24"/>
          <w:szCs w:val="24"/>
        </w:rPr>
        <w:t>luids.</w:t>
      </w:r>
    </w:p>
    <w:p w:rsidR="00C36FD1" w:rsidRDefault="000356D5" w:rsidP="00A14F0C">
      <w:pPr>
        <w:autoSpaceDE w:val="0"/>
        <w:autoSpaceDN w:val="0"/>
        <w:adjustRightInd w:val="0"/>
        <w:spacing w:after="0"/>
        <w:jc w:val="both"/>
        <w:rPr>
          <w:rFonts w:asciiTheme="majorBidi" w:hAnsiTheme="majorBidi" w:cstheme="majorBidi"/>
          <w:sz w:val="24"/>
          <w:szCs w:val="24"/>
        </w:rPr>
      </w:pPr>
      <w:r w:rsidRPr="00486D30">
        <w:rPr>
          <w:rFonts w:asciiTheme="majorBidi" w:hAnsiTheme="majorBidi" w:cstheme="majorBidi"/>
          <w:sz w:val="24"/>
          <w:szCs w:val="24"/>
        </w:rPr>
        <w:t xml:space="preserve">      The extracellular fluid contains large amounts of </w:t>
      </w:r>
      <w:r w:rsidRPr="00486D30">
        <w:rPr>
          <w:rFonts w:asciiTheme="majorBidi" w:hAnsiTheme="majorBidi" w:cstheme="majorBidi"/>
          <w:i/>
          <w:iCs/>
          <w:sz w:val="24"/>
          <w:szCs w:val="24"/>
        </w:rPr>
        <w:t xml:space="preserve">sodium, chloride, </w:t>
      </w:r>
      <w:r w:rsidRPr="00486D30">
        <w:rPr>
          <w:rFonts w:asciiTheme="majorBidi" w:hAnsiTheme="majorBidi" w:cstheme="majorBidi"/>
          <w:sz w:val="24"/>
          <w:szCs w:val="24"/>
        </w:rPr>
        <w:t xml:space="preserve">and </w:t>
      </w:r>
      <w:r w:rsidRPr="00486D30">
        <w:rPr>
          <w:rFonts w:asciiTheme="majorBidi" w:hAnsiTheme="majorBidi" w:cstheme="majorBidi"/>
          <w:i/>
          <w:iCs/>
          <w:sz w:val="24"/>
          <w:szCs w:val="24"/>
        </w:rPr>
        <w:t xml:space="preserve">bicarbonate ions </w:t>
      </w:r>
      <w:r w:rsidRPr="00486D30">
        <w:rPr>
          <w:rFonts w:asciiTheme="majorBidi" w:hAnsiTheme="majorBidi" w:cstheme="majorBidi"/>
          <w:sz w:val="24"/>
          <w:szCs w:val="24"/>
        </w:rPr>
        <w:t xml:space="preserve">plus nutrients for the cells, such as </w:t>
      </w:r>
      <w:r w:rsidRPr="00486D30">
        <w:rPr>
          <w:rFonts w:asciiTheme="majorBidi" w:hAnsiTheme="majorBidi" w:cstheme="majorBidi"/>
          <w:i/>
          <w:iCs/>
          <w:sz w:val="24"/>
          <w:szCs w:val="24"/>
        </w:rPr>
        <w:t xml:space="preserve">oxygen, glucose, fatty acids, </w:t>
      </w:r>
      <w:r w:rsidRPr="00486D30">
        <w:rPr>
          <w:rFonts w:asciiTheme="majorBidi" w:hAnsiTheme="majorBidi" w:cstheme="majorBidi"/>
          <w:sz w:val="24"/>
          <w:szCs w:val="24"/>
        </w:rPr>
        <w:t xml:space="preserve">and </w:t>
      </w:r>
      <w:r w:rsidRPr="00486D30">
        <w:rPr>
          <w:rFonts w:asciiTheme="majorBidi" w:hAnsiTheme="majorBidi" w:cstheme="majorBidi"/>
          <w:i/>
          <w:iCs/>
          <w:sz w:val="24"/>
          <w:szCs w:val="24"/>
        </w:rPr>
        <w:t xml:space="preserve">amino acids. </w:t>
      </w:r>
      <w:r w:rsidRPr="00486D30">
        <w:rPr>
          <w:rFonts w:asciiTheme="majorBidi" w:hAnsiTheme="majorBidi" w:cstheme="majorBidi"/>
          <w:sz w:val="24"/>
          <w:szCs w:val="24"/>
        </w:rPr>
        <w:t xml:space="preserve">It also contains </w:t>
      </w:r>
      <w:r w:rsidRPr="00486D30">
        <w:rPr>
          <w:rFonts w:asciiTheme="majorBidi" w:hAnsiTheme="majorBidi" w:cstheme="majorBidi"/>
          <w:i/>
          <w:iCs/>
          <w:sz w:val="24"/>
          <w:szCs w:val="24"/>
        </w:rPr>
        <w:t xml:space="preserve">carbon dioxide </w:t>
      </w:r>
      <w:r w:rsidRPr="00486D30">
        <w:rPr>
          <w:rFonts w:asciiTheme="majorBidi" w:hAnsiTheme="majorBidi" w:cstheme="majorBidi"/>
          <w:sz w:val="24"/>
          <w:szCs w:val="24"/>
        </w:rPr>
        <w:t>that is being transported from the cells to the lungs to be excreted, plus other cellular waste products that are being transported to the kidneys for excretion.</w:t>
      </w:r>
      <w:r w:rsidR="00720E61" w:rsidRPr="00486D30">
        <w:rPr>
          <w:rFonts w:asciiTheme="majorBidi" w:hAnsiTheme="majorBidi" w:cstheme="majorBidi"/>
          <w:sz w:val="24"/>
          <w:szCs w:val="24"/>
        </w:rPr>
        <w:t xml:space="preserve"> </w:t>
      </w:r>
      <w:r w:rsidRPr="00486D30">
        <w:rPr>
          <w:rFonts w:asciiTheme="majorBidi" w:hAnsiTheme="majorBidi" w:cstheme="majorBidi"/>
          <w:sz w:val="24"/>
          <w:szCs w:val="24"/>
        </w:rPr>
        <w:t xml:space="preserve">The intracellular fluid differs significantly from the extracellular fluid; specifically, it contains large amounts of </w:t>
      </w:r>
      <w:r w:rsidRPr="00486D30">
        <w:rPr>
          <w:rFonts w:asciiTheme="majorBidi" w:hAnsiTheme="majorBidi" w:cstheme="majorBidi"/>
          <w:i/>
          <w:iCs/>
          <w:sz w:val="24"/>
          <w:szCs w:val="24"/>
        </w:rPr>
        <w:t xml:space="preserve">potassium, magnesium, </w:t>
      </w:r>
      <w:r w:rsidRPr="00486D30">
        <w:rPr>
          <w:rFonts w:asciiTheme="majorBidi" w:hAnsiTheme="majorBidi" w:cstheme="majorBidi"/>
          <w:sz w:val="24"/>
          <w:szCs w:val="24"/>
        </w:rPr>
        <w:t xml:space="preserve">and </w:t>
      </w:r>
      <w:r w:rsidRPr="00486D30">
        <w:rPr>
          <w:rFonts w:asciiTheme="majorBidi" w:hAnsiTheme="majorBidi" w:cstheme="majorBidi"/>
          <w:i/>
          <w:iCs/>
          <w:sz w:val="24"/>
          <w:szCs w:val="24"/>
        </w:rPr>
        <w:t>phosphate ions</w:t>
      </w:r>
      <w:r w:rsidRPr="00486D30">
        <w:rPr>
          <w:rFonts w:asciiTheme="majorBidi" w:hAnsiTheme="majorBidi" w:cstheme="majorBidi"/>
          <w:sz w:val="24"/>
          <w:szCs w:val="24"/>
        </w:rPr>
        <w:t xml:space="preserve"> instead of the sodium and chloride ions found in the</w:t>
      </w:r>
      <w:r w:rsidR="004E2176" w:rsidRPr="00486D30">
        <w:rPr>
          <w:rFonts w:asciiTheme="majorBidi" w:hAnsiTheme="majorBidi" w:cstheme="majorBidi"/>
          <w:sz w:val="24"/>
          <w:szCs w:val="24"/>
        </w:rPr>
        <w:t xml:space="preserve"> </w:t>
      </w:r>
      <w:r w:rsidRPr="00486D30">
        <w:rPr>
          <w:rFonts w:asciiTheme="majorBidi" w:hAnsiTheme="majorBidi" w:cstheme="majorBidi"/>
          <w:sz w:val="24"/>
          <w:szCs w:val="24"/>
        </w:rPr>
        <w:t>extracellular fluid.</w:t>
      </w:r>
      <w:r w:rsidR="00A14F0C">
        <w:rPr>
          <w:rFonts w:asciiTheme="majorBidi" w:hAnsiTheme="majorBidi" w:cstheme="majorBidi"/>
          <w:sz w:val="24"/>
          <w:szCs w:val="24"/>
        </w:rPr>
        <w:t xml:space="preserve"> </w:t>
      </w:r>
      <w:r w:rsidR="009D2A67" w:rsidRPr="00486D30">
        <w:rPr>
          <w:rFonts w:asciiTheme="majorBidi" w:hAnsiTheme="majorBidi" w:cstheme="majorBidi"/>
          <w:sz w:val="24"/>
          <w:szCs w:val="24"/>
        </w:rPr>
        <w:t>Extracellular fluid is transported through all parts of</w:t>
      </w:r>
      <w:r w:rsidR="00D61FD9" w:rsidRPr="00486D30">
        <w:rPr>
          <w:rFonts w:asciiTheme="majorBidi" w:hAnsiTheme="majorBidi" w:cstheme="majorBidi"/>
          <w:sz w:val="24"/>
          <w:szCs w:val="24"/>
        </w:rPr>
        <w:t xml:space="preserve"> </w:t>
      </w:r>
      <w:r w:rsidR="009D2A67" w:rsidRPr="00486D30">
        <w:rPr>
          <w:rFonts w:asciiTheme="majorBidi" w:hAnsiTheme="majorBidi" w:cstheme="majorBidi"/>
          <w:sz w:val="24"/>
          <w:szCs w:val="24"/>
        </w:rPr>
        <w:t>the body in two stages. The first stage is movement of</w:t>
      </w:r>
      <w:r w:rsidR="00DE04F1" w:rsidRPr="00486D30">
        <w:rPr>
          <w:rFonts w:asciiTheme="majorBidi" w:hAnsiTheme="majorBidi" w:cstheme="majorBidi"/>
          <w:sz w:val="24"/>
          <w:szCs w:val="24"/>
        </w:rPr>
        <w:t xml:space="preserve"> </w:t>
      </w:r>
      <w:r w:rsidR="009D2A67" w:rsidRPr="00486D30">
        <w:rPr>
          <w:rFonts w:asciiTheme="majorBidi" w:hAnsiTheme="majorBidi" w:cstheme="majorBidi"/>
          <w:sz w:val="24"/>
          <w:szCs w:val="24"/>
        </w:rPr>
        <w:t>blood through the body in the blood vessels, and the</w:t>
      </w:r>
      <w:r w:rsidR="00DE04F1" w:rsidRPr="00486D30">
        <w:rPr>
          <w:rFonts w:asciiTheme="majorBidi" w:hAnsiTheme="majorBidi" w:cstheme="majorBidi"/>
          <w:sz w:val="24"/>
          <w:szCs w:val="24"/>
        </w:rPr>
        <w:t xml:space="preserve"> </w:t>
      </w:r>
      <w:r w:rsidR="009D2A67" w:rsidRPr="00486D30">
        <w:rPr>
          <w:rFonts w:asciiTheme="majorBidi" w:hAnsiTheme="majorBidi" w:cstheme="majorBidi"/>
          <w:sz w:val="24"/>
          <w:szCs w:val="24"/>
        </w:rPr>
        <w:t>second is movement of fluid between the blood capillaries</w:t>
      </w:r>
      <w:r w:rsidR="00DE04F1" w:rsidRPr="00486D30">
        <w:rPr>
          <w:rFonts w:asciiTheme="majorBidi" w:hAnsiTheme="majorBidi" w:cstheme="majorBidi"/>
          <w:sz w:val="24"/>
          <w:szCs w:val="24"/>
        </w:rPr>
        <w:t xml:space="preserve"> </w:t>
      </w:r>
      <w:r w:rsidR="009D2A67" w:rsidRPr="00486D30">
        <w:rPr>
          <w:rFonts w:asciiTheme="majorBidi" w:hAnsiTheme="majorBidi" w:cstheme="majorBidi"/>
          <w:sz w:val="24"/>
          <w:szCs w:val="24"/>
        </w:rPr>
        <w:t xml:space="preserve">and the </w:t>
      </w:r>
      <w:r w:rsidR="009D2A67" w:rsidRPr="00486D30">
        <w:rPr>
          <w:rFonts w:asciiTheme="majorBidi" w:hAnsiTheme="majorBidi" w:cstheme="majorBidi"/>
          <w:i/>
          <w:iCs/>
          <w:sz w:val="24"/>
          <w:szCs w:val="24"/>
        </w:rPr>
        <w:t xml:space="preserve">intercellular spaces </w:t>
      </w:r>
      <w:r w:rsidR="009D2A67" w:rsidRPr="00486D30">
        <w:rPr>
          <w:rFonts w:asciiTheme="majorBidi" w:hAnsiTheme="majorBidi" w:cstheme="majorBidi"/>
          <w:sz w:val="24"/>
          <w:szCs w:val="24"/>
        </w:rPr>
        <w:t>between the tissue</w:t>
      </w:r>
      <w:r w:rsidR="00DE04F1" w:rsidRPr="00486D30">
        <w:rPr>
          <w:rFonts w:asciiTheme="majorBidi" w:hAnsiTheme="majorBidi" w:cstheme="majorBidi"/>
          <w:sz w:val="24"/>
          <w:szCs w:val="24"/>
        </w:rPr>
        <w:t xml:space="preserve"> </w:t>
      </w:r>
      <w:r w:rsidR="00FA53C5">
        <w:rPr>
          <w:rFonts w:asciiTheme="majorBidi" w:hAnsiTheme="majorBidi" w:cstheme="majorBidi"/>
          <w:sz w:val="24"/>
          <w:szCs w:val="24"/>
        </w:rPr>
        <w:t>cells.</w:t>
      </w:r>
    </w:p>
    <w:p w:rsidR="0078651A" w:rsidRDefault="0078651A" w:rsidP="00A14F0C">
      <w:pPr>
        <w:autoSpaceDE w:val="0"/>
        <w:autoSpaceDN w:val="0"/>
        <w:adjustRightInd w:val="0"/>
        <w:spacing w:after="0"/>
        <w:jc w:val="both"/>
        <w:rPr>
          <w:rFonts w:asciiTheme="majorBidi" w:hAnsiTheme="majorBidi" w:cstheme="majorBidi"/>
          <w:sz w:val="24"/>
          <w:szCs w:val="24"/>
        </w:rPr>
      </w:pPr>
    </w:p>
    <w:p w:rsidR="0078651A" w:rsidRDefault="0078651A" w:rsidP="00A14F0C">
      <w:pPr>
        <w:autoSpaceDE w:val="0"/>
        <w:autoSpaceDN w:val="0"/>
        <w:adjustRightInd w:val="0"/>
        <w:spacing w:after="0"/>
        <w:jc w:val="both"/>
        <w:rPr>
          <w:rFonts w:asciiTheme="majorBidi" w:hAnsiTheme="majorBidi" w:cstheme="majorBidi"/>
          <w:sz w:val="24"/>
          <w:szCs w:val="24"/>
          <w:rtl/>
        </w:rPr>
      </w:pPr>
    </w:p>
    <w:p w:rsidR="00C36FD1" w:rsidRPr="00BC14B4" w:rsidRDefault="00C36FD1" w:rsidP="00C36FD1">
      <w:pPr>
        <w:autoSpaceDE w:val="0"/>
        <w:autoSpaceDN w:val="0"/>
        <w:adjustRightInd w:val="0"/>
        <w:spacing w:after="0"/>
        <w:rPr>
          <w:rFonts w:asciiTheme="majorBidi" w:hAnsiTheme="majorBidi" w:cstheme="majorBidi"/>
          <w:b/>
          <w:bCs/>
          <w:sz w:val="24"/>
          <w:szCs w:val="24"/>
        </w:rPr>
      </w:pPr>
      <w:r w:rsidRPr="00BC14B4">
        <w:rPr>
          <w:rFonts w:asciiTheme="majorBidi" w:hAnsiTheme="majorBidi" w:cstheme="majorBidi"/>
          <w:b/>
          <w:bCs/>
          <w:sz w:val="24"/>
          <w:szCs w:val="24"/>
        </w:rPr>
        <w:lastRenderedPageBreak/>
        <w:t>Body-Fluid Compartments</w:t>
      </w:r>
    </w:p>
    <w:p w:rsidR="00C36FD1" w:rsidRDefault="00C36FD1" w:rsidP="00380CCD">
      <w:pPr>
        <w:autoSpaceDE w:val="0"/>
        <w:autoSpaceDN w:val="0"/>
        <w:adjustRightInd w:val="0"/>
        <w:spacing w:after="0"/>
        <w:jc w:val="both"/>
        <w:rPr>
          <w:rFonts w:asciiTheme="majorBidi" w:hAnsiTheme="majorBidi" w:cstheme="majorBidi"/>
          <w:sz w:val="24"/>
          <w:szCs w:val="24"/>
          <w:rtl/>
        </w:rPr>
      </w:pPr>
      <w:r w:rsidRPr="003D64DB">
        <w:rPr>
          <w:rFonts w:asciiTheme="majorBidi" w:hAnsiTheme="majorBidi" w:cstheme="majorBidi"/>
          <w:sz w:val="24"/>
          <w:szCs w:val="24"/>
          <w:rtl/>
        </w:rPr>
        <w:t xml:space="preserve">    </w:t>
      </w:r>
      <w:r w:rsidRPr="003D64DB">
        <w:rPr>
          <w:rFonts w:asciiTheme="majorBidi" w:hAnsiTheme="majorBidi" w:cstheme="majorBidi"/>
          <w:sz w:val="24"/>
          <w:szCs w:val="24"/>
        </w:rPr>
        <w:t>To repeat, the internal environment can be equated</w:t>
      </w:r>
      <w:r w:rsidRPr="003D64DB">
        <w:rPr>
          <w:rFonts w:asciiTheme="majorBidi" w:hAnsiTheme="majorBidi" w:cstheme="majorBidi"/>
          <w:sz w:val="24"/>
          <w:szCs w:val="24"/>
          <w:rtl/>
          <w:lang w:bidi="ar-IQ"/>
        </w:rPr>
        <w:t xml:space="preserve"> </w:t>
      </w:r>
      <w:r w:rsidRPr="003D64DB">
        <w:rPr>
          <w:rFonts w:asciiTheme="majorBidi" w:hAnsiTheme="majorBidi" w:cstheme="majorBidi"/>
          <w:sz w:val="24"/>
          <w:szCs w:val="24"/>
        </w:rPr>
        <w:t>with the extracellular fluid. It was not stated earlier</w:t>
      </w:r>
      <w:r w:rsidRPr="003D64DB">
        <w:rPr>
          <w:rFonts w:asciiTheme="majorBidi" w:hAnsiTheme="majorBidi" w:cstheme="majorBidi"/>
          <w:sz w:val="24"/>
          <w:szCs w:val="24"/>
          <w:rtl/>
          <w:lang w:bidi="ar-IQ"/>
        </w:rPr>
        <w:t xml:space="preserve"> </w:t>
      </w:r>
      <w:r w:rsidRPr="003D64DB">
        <w:rPr>
          <w:rFonts w:asciiTheme="majorBidi" w:hAnsiTheme="majorBidi" w:cstheme="majorBidi"/>
          <w:sz w:val="24"/>
          <w:szCs w:val="24"/>
        </w:rPr>
        <w:t>that extracellular fluid exists in two locations</w:t>
      </w:r>
      <w:r w:rsidR="00A01ADC">
        <w:rPr>
          <w:rFonts w:asciiTheme="majorBidi" w:hAnsiTheme="majorBidi" w:cstheme="majorBidi"/>
          <w:sz w:val="24"/>
          <w:szCs w:val="24"/>
        </w:rPr>
        <w:t xml:space="preserve"> </w:t>
      </w:r>
      <w:r w:rsidRPr="003D64DB">
        <w:rPr>
          <w:rFonts w:asciiTheme="majorBidi" w:hAnsiTheme="majorBidi" w:cstheme="majorBidi"/>
          <w:sz w:val="24"/>
          <w:szCs w:val="24"/>
        </w:rPr>
        <w:t>surrounding</w:t>
      </w:r>
      <w:r w:rsidRPr="003D64DB">
        <w:rPr>
          <w:rFonts w:asciiTheme="majorBidi" w:hAnsiTheme="majorBidi" w:cstheme="majorBidi"/>
          <w:sz w:val="24"/>
          <w:szCs w:val="24"/>
          <w:rtl/>
          <w:lang w:bidi="ar-IQ"/>
        </w:rPr>
        <w:t xml:space="preserve"> </w:t>
      </w:r>
      <w:r w:rsidRPr="003D64DB">
        <w:rPr>
          <w:rFonts w:asciiTheme="majorBidi" w:hAnsiTheme="majorBidi" w:cstheme="majorBidi"/>
          <w:sz w:val="24"/>
          <w:szCs w:val="24"/>
        </w:rPr>
        <w:t>cells and inside blood vessels. Approximately</w:t>
      </w:r>
      <w:r w:rsidRPr="003D64DB">
        <w:rPr>
          <w:rFonts w:asciiTheme="majorBidi" w:hAnsiTheme="majorBidi" w:cstheme="majorBidi"/>
          <w:sz w:val="24"/>
          <w:szCs w:val="24"/>
          <w:rtl/>
          <w:lang w:bidi="ar-IQ"/>
        </w:rPr>
        <w:t xml:space="preserve"> </w:t>
      </w:r>
      <w:r w:rsidRPr="003D64DB">
        <w:rPr>
          <w:rFonts w:asciiTheme="majorBidi" w:hAnsiTheme="majorBidi" w:cstheme="majorBidi"/>
          <w:sz w:val="24"/>
          <w:szCs w:val="24"/>
        </w:rPr>
        <w:t>80 percent of the extracellular fluid surrounds</w:t>
      </w:r>
      <w:r w:rsidRPr="003D64DB">
        <w:rPr>
          <w:rFonts w:asciiTheme="majorBidi" w:hAnsiTheme="majorBidi" w:cstheme="majorBidi"/>
          <w:sz w:val="24"/>
          <w:szCs w:val="24"/>
          <w:rtl/>
          <w:lang w:bidi="ar-IQ"/>
        </w:rPr>
        <w:t xml:space="preserve"> </w:t>
      </w:r>
      <w:r w:rsidRPr="003D64DB">
        <w:rPr>
          <w:rFonts w:asciiTheme="majorBidi" w:hAnsiTheme="majorBidi" w:cstheme="majorBidi"/>
          <w:sz w:val="24"/>
          <w:szCs w:val="24"/>
        </w:rPr>
        <w:t>all the body’s cells except the</w:t>
      </w:r>
      <w:r w:rsidRPr="003D64DB">
        <w:rPr>
          <w:rFonts w:asciiTheme="majorBidi" w:hAnsiTheme="majorBidi" w:cstheme="majorBidi"/>
          <w:sz w:val="24"/>
          <w:szCs w:val="24"/>
          <w:rtl/>
        </w:rPr>
        <w:t xml:space="preserve"> </w:t>
      </w:r>
      <w:r w:rsidRPr="003D64DB">
        <w:rPr>
          <w:rFonts w:asciiTheme="majorBidi" w:hAnsiTheme="majorBidi" w:cstheme="majorBidi"/>
          <w:sz w:val="24"/>
          <w:szCs w:val="24"/>
        </w:rPr>
        <w:t>blood cells. Because it</w:t>
      </w:r>
      <w:r w:rsidRPr="003D64DB">
        <w:rPr>
          <w:rFonts w:asciiTheme="majorBidi" w:hAnsiTheme="majorBidi" w:cstheme="majorBidi"/>
          <w:sz w:val="24"/>
          <w:szCs w:val="24"/>
          <w:rtl/>
          <w:lang w:bidi="ar-IQ"/>
        </w:rPr>
        <w:t xml:space="preserve"> </w:t>
      </w:r>
      <w:r w:rsidRPr="003D64DB">
        <w:rPr>
          <w:rFonts w:asciiTheme="majorBidi" w:hAnsiTheme="majorBidi" w:cstheme="majorBidi"/>
          <w:sz w:val="24"/>
          <w:szCs w:val="24"/>
        </w:rPr>
        <w:t>lies “between cells,” this 80 percent of the extracellular</w:t>
      </w:r>
      <w:r w:rsidR="009E7B49" w:rsidRPr="003D64DB">
        <w:rPr>
          <w:rFonts w:asciiTheme="majorBidi" w:hAnsiTheme="majorBidi" w:cstheme="majorBidi"/>
          <w:sz w:val="24"/>
          <w:szCs w:val="24"/>
          <w:rtl/>
        </w:rPr>
        <w:t xml:space="preserve"> </w:t>
      </w:r>
      <w:r w:rsidR="009E7B49" w:rsidRPr="003D64DB">
        <w:rPr>
          <w:rFonts w:asciiTheme="majorBidi" w:hAnsiTheme="majorBidi" w:cstheme="majorBidi"/>
          <w:sz w:val="24"/>
          <w:szCs w:val="24"/>
        </w:rPr>
        <w:t>fluid is known as interstitial fluid. The remaining 20</w:t>
      </w:r>
      <w:r w:rsidR="009E7B49" w:rsidRPr="003D64DB">
        <w:rPr>
          <w:rFonts w:asciiTheme="majorBidi" w:hAnsiTheme="majorBidi" w:cstheme="majorBidi"/>
          <w:sz w:val="24"/>
          <w:szCs w:val="24"/>
          <w:rtl/>
          <w:lang w:bidi="ar-IQ"/>
        </w:rPr>
        <w:t xml:space="preserve"> </w:t>
      </w:r>
      <w:r w:rsidR="009E7B49" w:rsidRPr="003D64DB">
        <w:rPr>
          <w:rFonts w:asciiTheme="majorBidi" w:hAnsiTheme="majorBidi" w:cstheme="majorBidi"/>
          <w:sz w:val="24"/>
          <w:szCs w:val="24"/>
        </w:rPr>
        <w:t>percent of the extracellular fluid is the fluid portion of</w:t>
      </w:r>
      <w:r w:rsidR="009E7B49" w:rsidRPr="003D64DB">
        <w:rPr>
          <w:rFonts w:asciiTheme="majorBidi" w:hAnsiTheme="majorBidi" w:cstheme="majorBidi"/>
          <w:sz w:val="24"/>
          <w:szCs w:val="24"/>
          <w:rtl/>
          <w:lang w:bidi="ar-IQ"/>
        </w:rPr>
        <w:t xml:space="preserve"> </w:t>
      </w:r>
      <w:r w:rsidR="009E7B49" w:rsidRPr="003D64DB">
        <w:rPr>
          <w:rFonts w:asciiTheme="majorBidi" w:hAnsiTheme="majorBidi" w:cstheme="majorBidi"/>
          <w:sz w:val="24"/>
          <w:szCs w:val="24"/>
        </w:rPr>
        <w:t>the blood, the plasma, in which the various blood cells</w:t>
      </w:r>
      <w:r w:rsidR="001C1184">
        <w:rPr>
          <w:rFonts w:asciiTheme="majorBidi" w:hAnsiTheme="majorBidi" w:cstheme="majorBidi" w:hint="cs"/>
          <w:sz w:val="24"/>
          <w:szCs w:val="24"/>
          <w:rtl/>
          <w:lang w:bidi="ar-IQ"/>
        </w:rPr>
        <w:t xml:space="preserve"> </w:t>
      </w:r>
      <w:r w:rsidR="009E7B49" w:rsidRPr="003D64DB">
        <w:rPr>
          <w:rFonts w:asciiTheme="majorBidi" w:hAnsiTheme="majorBidi" w:cstheme="majorBidi"/>
          <w:sz w:val="24"/>
          <w:szCs w:val="24"/>
        </w:rPr>
        <w:t>are suspended.</w:t>
      </w:r>
    </w:p>
    <w:p w:rsidR="00A51353" w:rsidRPr="0047251D" w:rsidRDefault="00A51353" w:rsidP="00380CCD">
      <w:pPr>
        <w:autoSpaceDE w:val="0"/>
        <w:autoSpaceDN w:val="0"/>
        <w:adjustRightInd w:val="0"/>
        <w:spacing w:after="0"/>
        <w:rPr>
          <w:rFonts w:asciiTheme="majorBidi" w:hAnsiTheme="majorBidi" w:cstheme="majorBidi"/>
          <w:sz w:val="12"/>
          <w:szCs w:val="12"/>
          <w:rtl/>
        </w:rPr>
      </w:pPr>
    </w:p>
    <w:p w:rsidR="00A51353" w:rsidRDefault="00A51353" w:rsidP="00380CCD">
      <w:pPr>
        <w:autoSpaceDE w:val="0"/>
        <w:autoSpaceDN w:val="0"/>
        <w:adjustRightInd w:val="0"/>
        <w:spacing w:after="0"/>
        <w:jc w:val="both"/>
        <w:rPr>
          <w:rFonts w:asciiTheme="majorBidi" w:hAnsiTheme="majorBidi" w:cstheme="majorBidi"/>
          <w:sz w:val="24"/>
          <w:szCs w:val="24"/>
        </w:rPr>
      </w:pPr>
      <w:r w:rsidRPr="00A51353">
        <w:rPr>
          <w:rFonts w:asciiTheme="majorBidi" w:hAnsiTheme="majorBidi" w:cstheme="majorBidi"/>
          <w:sz w:val="24"/>
          <w:szCs w:val="24"/>
          <w:rtl/>
        </w:rPr>
        <w:t xml:space="preserve">      </w:t>
      </w:r>
      <w:r w:rsidRPr="00A51353">
        <w:rPr>
          <w:rFonts w:asciiTheme="majorBidi" w:hAnsiTheme="majorBidi" w:cstheme="majorBidi"/>
          <w:sz w:val="24"/>
          <w:szCs w:val="24"/>
        </w:rPr>
        <w:t>In essence, the fluids in the body are enclosed in</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“compartments.” The volumes of the body-fluid compartments</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 xml:space="preserve">are summarized in Figure </w:t>
      </w:r>
      <w:r w:rsidR="00AE218C">
        <w:rPr>
          <w:rFonts w:asciiTheme="majorBidi" w:hAnsiTheme="majorBidi" w:cstheme="majorBidi" w:hint="cs"/>
          <w:sz w:val="24"/>
          <w:szCs w:val="24"/>
          <w:rtl/>
        </w:rPr>
        <w:t>)</w:t>
      </w:r>
      <w:r w:rsidRPr="00A51353">
        <w:rPr>
          <w:rFonts w:asciiTheme="majorBidi" w:hAnsiTheme="majorBidi" w:cstheme="majorBidi"/>
          <w:sz w:val="24"/>
          <w:szCs w:val="24"/>
        </w:rPr>
        <w:t>1</w:t>
      </w:r>
      <w:r w:rsidR="00AE218C">
        <w:rPr>
          <w:rFonts w:asciiTheme="majorBidi" w:hAnsiTheme="majorBidi" w:cstheme="majorBidi" w:hint="cs"/>
          <w:sz w:val="24"/>
          <w:szCs w:val="24"/>
          <w:rtl/>
        </w:rPr>
        <w:t>(</w:t>
      </w:r>
      <w:r w:rsidRPr="00A51353">
        <w:rPr>
          <w:rFonts w:asciiTheme="majorBidi" w:hAnsiTheme="majorBidi" w:cstheme="majorBidi"/>
          <w:sz w:val="24"/>
          <w:szCs w:val="24"/>
        </w:rPr>
        <w:t xml:space="preserve"> in terms of</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water, since water is by far the major component of the</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fluids. Water accounts for about 60 percent of normal</w:t>
      </w:r>
      <w:r w:rsidR="000A4521">
        <w:rPr>
          <w:rFonts w:asciiTheme="majorBidi" w:hAnsiTheme="majorBidi" w:cstheme="majorBidi" w:hint="cs"/>
          <w:sz w:val="24"/>
          <w:szCs w:val="24"/>
          <w:rtl/>
          <w:lang w:bidi="ar-IQ"/>
        </w:rPr>
        <w:t xml:space="preserve"> </w:t>
      </w:r>
      <w:r w:rsidRPr="00A51353">
        <w:rPr>
          <w:rFonts w:asciiTheme="majorBidi" w:hAnsiTheme="majorBidi" w:cstheme="majorBidi"/>
          <w:sz w:val="24"/>
          <w:szCs w:val="24"/>
        </w:rPr>
        <w:t>body weight. Two-thirds of this water (28 L in a typical</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normal</w:t>
      </w:r>
      <w:r w:rsidR="000A4521">
        <w:rPr>
          <w:rFonts w:asciiTheme="majorBidi" w:hAnsiTheme="majorBidi" w:cstheme="majorBidi"/>
          <w:sz w:val="24"/>
          <w:szCs w:val="24"/>
        </w:rPr>
        <w:t xml:space="preserve"> 70-kg person) is intracellular</w:t>
      </w:r>
      <w:r w:rsidR="000A4521">
        <w:rPr>
          <w:rFonts w:asciiTheme="majorBidi" w:hAnsiTheme="majorBidi" w:cstheme="majorBidi" w:hint="cs"/>
          <w:sz w:val="24"/>
          <w:szCs w:val="24"/>
          <w:rtl/>
        </w:rPr>
        <w:t xml:space="preserve"> </w:t>
      </w:r>
      <w:r w:rsidRPr="00A51353">
        <w:rPr>
          <w:rFonts w:asciiTheme="majorBidi" w:hAnsiTheme="majorBidi" w:cstheme="majorBidi"/>
          <w:sz w:val="24"/>
          <w:szCs w:val="24"/>
        </w:rPr>
        <w:t>fluid. The remaining</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one-third (14 L) is extracellular and as described</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above, 80 percent of this extracellular fluid is</w:t>
      </w:r>
      <w:r w:rsidRPr="00A51353">
        <w:rPr>
          <w:rFonts w:asciiTheme="majorBidi" w:hAnsiTheme="majorBidi" w:cstheme="majorBidi"/>
          <w:sz w:val="24"/>
          <w:szCs w:val="24"/>
          <w:rtl/>
          <w:lang w:bidi="ar-IQ"/>
        </w:rPr>
        <w:t xml:space="preserve"> </w:t>
      </w:r>
      <w:r w:rsidRPr="00A51353">
        <w:rPr>
          <w:rFonts w:asciiTheme="majorBidi" w:hAnsiTheme="majorBidi" w:cstheme="majorBidi"/>
          <w:sz w:val="24"/>
          <w:szCs w:val="24"/>
        </w:rPr>
        <w:t>interstitial fluid (11 L) and 20 percent (3 L) is plasma.</w:t>
      </w:r>
    </w:p>
    <w:p w:rsidR="00987B6F" w:rsidRPr="0047251D" w:rsidRDefault="00987B6F" w:rsidP="00AE218C">
      <w:pPr>
        <w:autoSpaceDE w:val="0"/>
        <w:autoSpaceDN w:val="0"/>
        <w:adjustRightInd w:val="0"/>
        <w:spacing w:after="0" w:line="240" w:lineRule="auto"/>
        <w:jc w:val="both"/>
        <w:rPr>
          <w:rFonts w:asciiTheme="majorBidi" w:hAnsiTheme="majorBidi" w:cstheme="majorBidi"/>
          <w:sz w:val="30"/>
          <w:szCs w:val="30"/>
        </w:rPr>
      </w:pPr>
    </w:p>
    <w:p w:rsidR="00987B6F" w:rsidRDefault="00987B6F" w:rsidP="00987B6F">
      <w:pPr>
        <w:autoSpaceDE w:val="0"/>
        <w:autoSpaceDN w:val="0"/>
        <w:adjustRightInd w:val="0"/>
        <w:spacing w:after="0" w:line="240" w:lineRule="auto"/>
        <w:jc w:val="both"/>
        <w:rPr>
          <w:rFonts w:asciiTheme="majorBidi" w:hAnsiTheme="majorBidi" w:cstheme="majorBidi"/>
          <w:sz w:val="24"/>
          <w:szCs w:val="24"/>
        </w:rPr>
      </w:pPr>
      <w:r w:rsidRPr="00987B6F">
        <w:rPr>
          <w:rFonts w:asciiTheme="majorBidi" w:hAnsiTheme="majorBidi" w:cstheme="majorBidi"/>
          <w:noProof/>
          <w:sz w:val="24"/>
          <w:szCs w:val="24"/>
        </w:rPr>
        <w:drawing>
          <wp:inline distT="0" distB="0" distL="0" distR="0">
            <wp:extent cx="5943600" cy="3047365"/>
            <wp:effectExtent l="19050" t="0" r="0" b="0"/>
            <wp:docPr id="1" name="Picture 1" descr="0003l"/>
            <wp:cNvGraphicFramePr/>
            <a:graphic xmlns:a="http://schemas.openxmlformats.org/drawingml/2006/main">
              <a:graphicData uri="http://schemas.openxmlformats.org/drawingml/2006/picture">
                <pic:pic xmlns:pic="http://schemas.openxmlformats.org/drawingml/2006/picture">
                  <pic:nvPicPr>
                    <pic:cNvPr id="20484" name="Picture 2" descr="0003l"/>
                    <pic:cNvPicPr>
                      <a:picLocks noChangeAspect="1" noChangeArrowheads="1"/>
                    </pic:cNvPicPr>
                  </pic:nvPicPr>
                  <pic:blipFill>
                    <a:blip r:embed="rId7"/>
                    <a:srcRect t="17778" r="-275" b="13741"/>
                    <a:stretch>
                      <a:fillRect/>
                    </a:stretch>
                  </pic:blipFill>
                  <pic:spPr bwMode="auto">
                    <a:xfrm>
                      <a:off x="0" y="0"/>
                      <a:ext cx="5943600" cy="3047365"/>
                    </a:xfrm>
                    <a:prstGeom prst="rect">
                      <a:avLst/>
                    </a:prstGeom>
                    <a:noFill/>
                    <a:ln w="9525">
                      <a:noFill/>
                      <a:miter lim="800000"/>
                      <a:headEnd/>
                      <a:tailEnd/>
                    </a:ln>
                  </pic:spPr>
                </pic:pic>
              </a:graphicData>
            </a:graphic>
          </wp:inline>
        </w:drawing>
      </w:r>
    </w:p>
    <w:p w:rsidR="00987B6F" w:rsidRPr="00976EFB" w:rsidRDefault="00987B6F" w:rsidP="00987B6F">
      <w:pPr>
        <w:autoSpaceDE w:val="0"/>
        <w:autoSpaceDN w:val="0"/>
        <w:adjustRightInd w:val="0"/>
        <w:spacing w:after="0" w:line="240" w:lineRule="auto"/>
        <w:jc w:val="both"/>
        <w:rPr>
          <w:rFonts w:asciiTheme="majorBidi" w:hAnsiTheme="majorBidi" w:cstheme="majorBidi"/>
          <w:sz w:val="24"/>
          <w:szCs w:val="24"/>
        </w:rPr>
      </w:pPr>
    </w:p>
    <w:p w:rsidR="00987B6F" w:rsidRPr="00E5004B" w:rsidRDefault="00987B6F" w:rsidP="00976EFB">
      <w:pPr>
        <w:autoSpaceDE w:val="0"/>
        <w:autoSpaceDN w:val="0"/>
        <w:adjustRightInd w:val="0"/>
        <w:spacing w:after="0" w:line="240" w:lineRule="auto"/>
        <w:rPr>
          <w:rFonts w:asciiTheme="majorBidi" w:hAnsiTheme="majorBidi" w:cstheme="majorBidi"/>
          <w:b/>
          <w:bCs/>
        </w:rPr>
      </w:pPr>
      <w:r w:rsidRPr="00E5004B">
        <w:rPr>
          <w:rFonts w:asciiTheme="majorBidi" w:hAnsiTheme="majorBidi" w:cstheme="majorBidi"/>
          <w:b/>
          <w:bCs/>
        </w:rPr>
        <w:t xml:space="preserve">Figure 1: </w:t>
      </w:r>
      <w:r w:rsidRPr="00E5004B">
        <w:rPr>
          <w:rFonts w:asciiTheme="majorBidi" w:hAnsiTheme="majorBidi" w:cstheme="majorBidi"/>
        </w:rPr>
        <w:t xml:space="preserve">Fluid compartments of the body. Volumes are for an average 70-kg (154-lb) person. </w:t>
      </w:r>
      <w:r w:rsidR="00976EFB" w:rsidRPr="00E5004B">
        <w:rPr>
          <w:rFonts w:asciiTheme="majorBidi" w:hAnsiTheme="majorBidi" w:cstheme="majorBidi"/>
        </w:rPr>
        <w:t xml:space="preserve"> </w:t>
      </w:r>
      <w:r w:rsidRPr="00E5004B">
        <w:rPr>
          <w:rFonts w:asciiTheme="majorBidi" w:hAnsiTheme="majorBidi" w:cstheme="majorBidi"/>
        </w:rPr>
        <w:t>total body water</w:t>
      </w:r>
      <w:r w:rsidR="00976EFB" w:rsidRPr="00E5004B">
        <w:rPr>
          <w:rFonts w:asciiTheme="majorBidi" w:hAnsiTheme="majorBidi" w:cstheme="majorBidi"/>
        </w:rPr>
        <w:t xml:space="preserve"> (TBW) </w:t>
      </w:r>
      <w:r w:rsidRPr="00E5004B">
        <w:rPr>
          <w:rFonts w:asciiTheme="majorBidi" w:hAnsiTheme="majorBidi" w:cstheme="majorBidi"/>
        </w:rPr>
        <w:t>;</w:t>
      </w:r>
      <w:r w:rsidR="00976EFB" w:rsidRPr="00E5004B">
        <w:rPr>
          <w:rFonts w:asciiTheme="majorBidi" w:hAnsiTheme="majorBidi" w:cstheme="majorBidi"/>
          <w:b/>
          <w:bCs/>
        </w:rPr>
        <w:t xml:space="preserve"> </w:t>
      </w:r>
      <w:r w:rsidRPr="00E5004B">
        <w:rPr>
          <w:rFonts w:asciiTheme="majorBidi" w:hAnsiTheme="majorBidi" w:cstheme="majorBidi"/>
        </w:rPr>
        <w:t>extracellular fluid</w:t>
      </w:r>
      <w:r w:rsidR="00976EFB" w:rsidRPr="00E5004B">
        <w:rPr>
          <w:rFonts w:asciiTheme="majorBidi" w:hAnsiTheme="majorBidi" w:cstheme="majorBidi"/>
        </w:rPr>
        <w:t xml:space="preserve"> (ECF)</w:t>
      </w:r>
      <w:r w:rsidRPr="00E5004B">
        <w:rPr>
          <w:rFonts w:asciiTheme="majorBidi" w:hAnsiTheme="majorBidi" w:cstheme="majorBidi"/>
        </w:rPr>
        <w:t>.</w:t>
      </w:r>
    </w:p>
    <w:p w:rsidR="00812F39" w:rsidRPr="00286E8B" w:rsidRDefault="00812F39" w:rsidP="00754640">
      <w:pPr>
        <w:autoSpaceDE w:val="0"/>
        <w:autoSpaceDN w:val="0"/>
        <w:adjustRightInd w:val="0"/>
        <w:spacing w:after="0"/>
        <w:jc w:val="both"/>
        <w:rPr>
          <w:rFonts w:asciiTheme="majorBidi" w:hAnsiTheme="majorBidi" w:cstheme="majorBidi"/>
          <w:sz w:val="24"/>
          <w:szCs w:val="24"/>
        </w:rPr>
      </w:pPr>
    </w:p>
    <w:p w:rsidR="00812F39" w:rsidRPr="00662EB8" w:rsidRDefault="00812F39" w:rsidP="00812F39">
      <w:pPr>
        <w:autoSpaceDE w:val="0"/>
        <w:autoSpaceDN w:val="0"/>
        <w:adjustRightInd w:val="0"/>
        <w:spacing w:after="0" w:line="240" w:lineRule="auto"/>
        <w:rPr>
          <w:rFonts w:asciiTheme="majorBidi" w:hAnsiTheme="majorBidi" w:cstheme="majorBidi"/>
          <w:b/>
          <w:bCs/>
          <w:sz w:val="24"/>
          <w:szCs w:val="24"/>
        </w:rPr>
      </w:pPr>
      <w:r w:rsidRPr="00662EB8">
        <w:rPr>
          <w:rFonts w:asciiTheme="majorBidi" w:hAnsiTheme="majorBidi" w:cstheme="majorBidi"/>
          <w:b/>
          <w:bCs/>
          <w:sz w:val="24"/>
          <w:szCs w:val="24"/>
        </w:rPr>
        <w:t>Normal Ranges and Physical Characteristics of Important Extracellular Fluid Constituents</w:t>
      </w:r>
    </w:p>
    <w:p w:rsidR="00812F39" w:rsidRPr="005D3EE9" w:rsidRDefault="00812F39" w:rsidP="00812F39">
      <w:pPr>
        <w:autoSpaceDE w:val="0"/>
        <w:autoSpaceDN w:val="0"/>
        <w:adjustRightInd w:val="0"/>
        <w:spacing w:after="0" w:line="240" w:lineRule="auto"/>
        <w:rPr>
          <w:rFonts w:asciiTheme="majorBidi" w:hAnsiTheme="majorBidi" w:cstheme="majorBidi"/>
          <w:sz w:val="16"/>
          <w:szCs w:val="16"/>
        </w:rPr>
      </w:pPr>
    </w:p>
    <w:p w:rsidR="00803E66" w:rsidRDefault="00812F39" w:rsidP="00803E66">
      <w:pPr>
        <w:autoSpaceDE w:val="0"/>
        <w:autoSpaceDN w:val="0"/>
        <w:adjustRightInd w:val="0"/>
        <w:spacing w:after="0"/>
        <w:jc w:val="both"/>
        <w:rPr>
          <w:rFonts w:asciiTheme="majorBidi" w:hAnsiTheme="majorBidi" w:cstheme="majorBidi"/>
          <w:sz w:val="24"/>
          <w:szCs w:val="24"/>
        </w:rPr>
      </w:pPr>
      <w:r w:rsidRPr="00486D30">
        <w:rPr>
          <w:rFonts w:asciiTheme="majorBidi" w:hAnsiTheme="majorBidi" w:cstheme="majorBidi"/>
          <w:sz w:val="24"/>
          <w:szCs w:val="24"/>
        </w:rPr>
        <w:t xml:space="preserve">   Table </w:t>
      </w:r>
      <w:r w:rsidR="001909EA" w:rsidRPr="00486D30">
        <w:rPr>
          <w:rFonts w:asciiTheme="majorBidi" w:hAnsiTheme="majorBidi" w:cstheme="majorBidi"/>
          <w:sz w:val="24"/>
          <w:szCs w:val="24"/>
        </w:rPr>
        <w:t>(</w:t>
      </w:r>
      <w:r w:rsidRPr="00486D30">
        <w:rPr>
          <w:rFonts w:asciiTheme="majorBidi" w:hAnsiTheme="majorBidi" w:cstheme="majorBidi"/>
          <w:sz w:val="24"/>
          <w:szCs w:val="24"/>
        </w:rPr>
        <w:t>1</w:t>
      </w:r>
      <w:r w:rsidR="001909EA" w:rsidRPr="00486D30">
        <w:rPr>
          <w:rFonts w:asciiTheme="majorBidi" w:hAnsiTheme="majorBidi" w:cstheme="majorBidi"/>
          <w:sz w:val="24"/>
          <w:szCs w:val="24"/>
        </w:rPr>
        <w:t>)</w:t>
      </w:r>
      <w:r w:rsidRPr="00486D30">
        <w:rPr>
          <w:rFonts w:asciiTheme="majorBidi" w:hAnsiTheme="majorBidi" w:cstheme="majorBidi"/>
          <w:sz w:val="24"/>
          <w:szCs w:val="24"/>
        </w:rPr>
        <w:t xml:space="preserve"> lists the more important constituents and physical characteristics of extracellular fluid, along with their normal values, normal ranges, and maximum limits without causing death. Most important are the limits beyond which abnormalities can cause death. For example, an increase in the body temperature of only 11°F (7°C) above normal can lead to a vicious cycle of increasing cellular metabolism that destroys the cells. Note also the narrow range for acid-base balance in the body, with a normal pH value of 7.4 and lethal values only about 0.5 on either side </w:t>
      </w:r>
      <w:r w:rsidRPr="00486D30">
        <w:rPr>
          <w:rFonts w:asciiTheme="majorBidi" w:hAnsiTheme="majorBidi" w:cstheme="majorBidi"/>
          <w:sz w:val="24"/>
          <w:szCs w:val="24"/>
        </w:rPr>
        <w:lastRenderedPageBreak/>
        <w:t xml:space="preserve">of normal. Another important factor is the potassium ion concentration, because whenever it decreases to less than one third normal, a person is likely to be paralyzed as a result of the nerves’ inability to carry signals. Alternatively, if the potassium ion concentration increases to two or more times normal, the heart muscle is likely to be severely depressed. Also, when the calcium ion concentration falls below about one half of normal, a person is likely to experience tetanic contraction of muscles throughout the body because of the spontaneous generation of excess nerve impulses in the peripheral nerves. When the glucose concentration falls below one half of normal, a person frequently develops extreme mental irritability and sometimes even convulsions. </w:t>
      </w:r>
    </w:p>
    <w:p w:rsidR="00803E66" w:rsidRPr="00803E66" w:rsidRDefault="00803E66" w:rsidP="00803E66">
      <w:pPr>
        <w:autoSpaceDE w:val="0"/>
        <w:autoSpaceDN w:val="0"/>
        <w:adjustRightInd w:val="0"/>
        <w:spacing w:after="0"/>
        <w:jc w:val="both"/>
        <w:rPr>
          <w:rFonts w:asciiTheme="majorBidi" w:hAnsiTheme="majorBidi" w:cstheme="majorBidi"/>
          <w:sz w:val="10"/>
          <w:szCs w:val="10"/>
        </w:rPr>
      </w:pPr>
    </w:p>
    <w:p w:rsidR="0014796D" w:rsidRPr="00803E66" w:rsidRDefault="0014796D" w:rsidP="00803E66">
      <w:pPr>
        <w:autoSpaceDE w:val="0"/>
        <w:autoSpaceDN w:val="0"/>
        <w:adjustRightInd w:val="0"/>
        <w:spacing w:after="0"/>
        <w:jc w:val="both"/>
        <w:rPr>
          <w:rFonts w:asciiTheme="majorBidi" w:hAnsiTheme="majorBidi" w:cstheme="majorBidi"/>
          <w:sz w:val="24"/>
          <w:szCs w:val="24"/>
        </w:rPr>
      </w:pPr>
      <w:r w:rsidRPr="00803E66">
        <w:rPr>
          <w:rFonts w:asciiTheme="majorBidi" w:hAnsiTheme="majorBidi" w:cstheme="majorBidi"/>
          <w:b/>
          <w:bCs/>
          <w:sz w:val="24"/>
          <w:szCs w:val="24"/>
        </w:rPr>
        <w:t>Table 1: Important Constituents and Physical Characteristics of Extracellular Fluid</w:t>
      </w:r>
    </w:p>
    <w:tbl>
      <w:tblPr>
        <w:tblStyle w:val="TableGrid"/>
        <w:tblW w:w="0" w:type="auto"/>
        <w:tblInd w:w="18" w:type="dxa"/>
        <w:tblLook w:val="04A0"/>
      </w:tblPr>
      <w:tblGrid>
        <w:gridCol w:w="2070"/>
        <w:gridCol w:w="1350"/>
        <w:gridCol w:w="1800"/>
        <w:gridCol w:w="2700"/>
        <w:gridCol w:w="1350"/>
      </w:tblGrid>
      <w:tr w:rsidR="00E44BAD" w:rsidTr="0078651A">
        <w:trPr>
          <w:trHeight w:val="710"/>
        </w:trPr>
        <w:tc>
          <w:tcPr>
            <w:tcW w:w="2070" w:type="dxa"/>
            <w:shd w:val="clear" w:color="auto" w:fill="D9D9D9" w:themeFill="background1" w:themeFillShade="D9"/>
          </w:tcPr>
          <w:p w:rsidR="00E44BAD" w:rsidRPr="00921429" w:rsidRDefault="00E44BAD" w:rsidP="00921429">
            <w:pPr>
              <w:autoSpaceDE w:val="0"/>
              <w:autoSpaceDN w:val="0"/>
              <w:adjustRightInd w:val="0"/>
              <w:jc w:val="both"/>
              <w:rPr>
                <w:rFonts w:asciiTheme="majorBidi" w:hAnsiTheme="majorBidi" w:cstheme="majorBidi"/>
                <w:sz w:val="24"/>
                <w:szCs w:val="24"/>
              </w:rPr>
            </w:pPr>
          </w:p>
        </w:tc>
        <w:tc>
          <w:tcPr>
            <w:tcW w:w="1350" w:type="dxa"/>
            <w:shd w:val="clear" w:color="auto" w:fill="D9D9D9" w:themeFill="background1" w:themeFillShade="D9"/>
          </w:tcPr>
          <w:p w:rsidR="00E44BAD" w:rsidRPr="00921429" w:rsidRDefault="00195663" w:rsidP="00523D80">
            <w:pPr>
              <w:autoSpaceDE w:val="0"/>
              <w:autoSpaceDN w:val="0"/>
              <w:adjustRightInd w:val="0"/>
              <w:jc w:val="center"/>
              <w:rPr>
                <w:rFonts w:asciiTheme="majorBidi" w:hAnsiTheme="majorBidi" w:cstheme="majorBidi"/>
              </w:rPr>
            </w:pPr>
            <w:r w:rsidRPr="00921429">
              <w:rPr>
                <w:rFonts w:asciiTheme="majorBidi" w:hAnsiTheme="majorBidi" w:cstheme="majorBidi"/>
              </w:rPr>
              <w:t>Normal Value</w:t>
            </w:r>
          </w:p>
        </w:tc>
        <w:tc>
          <w:tcPr>
            <w:tcW w:w="1800" w:type="dxa"/>
            <w:shd w:val="clear" w:color="auto" w:fill="D9D9D9" w:themeFill="background1" w:themeFillShade="D9"/>
          </w:tcPr>
          <w:p w:rsidR="00E44BAD" w:rsidRPr="00921429" w:rsidRDefault="00195663" w:rsidP="00921429">
            <w:pPr>
              <w:autoSpaceDE w:val="0"/>
              <w:autoSpaceDN w:val="0"/>
              <w:adjustRightInd w:val="0"/>
              <w:jc w:val="both"/>
              <w:rPr>
                <w:rFonts w:asciiTheme="majorBidi" w:hAnsiTheme="majorBidi" w:cstheme="majorBidi"/>
              </w:rPr>
            </w:pPr>
            <w:r w:rsidRPr="00921429">
              <w:rPr>
                <w:rFonts w:asciiTheme="majorBidi" w:hAnsiTheme="majorBidi" w:cstheme="majorBidi"/>
              </w:rPr>
              <w:t>Normal Range</w:t>
            </w:r>
          </w:p>
        </w:tc>
        <w:tc>
          <w:tcPr>
            <w:tcW w:w="2700" w:type="dxa"/>
            <w:shd w:val="clear" w:color="auto" w:fill="D9D9D9" w:themeFill="background1" w:themeFillShade="D9"/>
          </w:tcPr>
          <w:p w:rsidR="00195663" w:rsidRPr="00921429" w:rsidRDefault="00E72EC1" w:rsidP="0041088D">
            <w:pPr>
              <w:autoSpaceDE w:val="0"/>
              <w:autoSpaceDN w:val="0"/>
              <w:adjustRightInd w:val="0"/>
              <w:jc w:val="center"/>
              <w:rPr>
                <w:rFonts w:asciiTheme="majorBidi" w:hAnsiTheme="majorBidi" w:cstheme="majorBidi"/>
              </w:rPr>
            </w:pPr>
            <w:r w:rsidRPr="00921429">
              <w:rPr>
                <w:rFonts w:asciiTheme="majorBidi" w:hAnsiTheme="majorBidi" w:cstheme="majorBidi"/>
              </w:rPr>
              <w:t xml:space="preserve">Approximate Short </w:t>
            </w:r>
            <w:r w:rsidR="00195663" w:rsidRPr="00921429">
              <w:rPr>
                <w:rFonts w:asciiTheme="majorBidi" w:hAnsiTheme="majorBidi" w:cstheme="majorBidi"/>
              </w:rPr>
              <w:t>Term Non</w:t>
            </w:r>
            <w:r w:rsidR="00BE1AF5">
              <w:rPr>
                <w:rFonts w:asciiTheme="majorBidi" w:hAnsiTheme="majorBidi" w:cstheme="majorBidi"/>
              </w:rPr>
              <w:t xml:space="preserve"> </w:t>
            </w:r>
            <w:r w:rsidR="00195663" w:rsidRPr="00921429">
              <w:rPr>
                <w:rFonts w:asciiTheme="majorBidi" w:hAnsiTheme="majorBidi" w:cstheme="majorBidi"/>
              </w:rPr>
              <w:t>lethal Limit</w:t>
            </w:r>
          </w:p>
          <w:p w:rsidR="00E44BAD" w:rsidRPr="00921429" w:rsidRDefault="00E44BAD" w:rsidP="00921429">
            <w:pPr>
              <w:autoSpaceDE w:val="0"/>
              <w:autoSpaceDN w:val="0"/>
              <w:adjustRightInd w:val="0"/>
              <w:jc w:val="both"/>
              <w:rPr>
                <w:rFonts w:asciiTheme="majorBidi" w:hAnsiTheme="majorBidi" w:cstheme="majorBidi"/>
              </w:rPr>
            </w:pPr>
          </w:p>
        </w:tc>
        <w:tc>
          <w:tcPr>
            <w:tcW w:w="1350" w:type="dxa"/>
            <w:shd w:val="clear" w:color="auto" w:fill="D9D9D9" w:themeFill="background1" w:themeFillShade="D9"/>
          </w:tcPr>
          <w:p w:rsidR="00E44BAD" w:rsidRPr="00921429" w:rsidRDefault="00195663" w:rsidP="00BF313D">
            <w:pPr>
              <w:autoSpaceDE w:val="0"/>
              <w:autoSpaceDN w:val="0"/>
              <w:adjustRightInd w:val="0"/>
              <w:jc w:val="center"/>
              <w:rPr>
                <w:rFonts w:asciiTheme="majorBidi" w:hAnsiTheme="majorBidi" w:cstheme="majorBidi"/>
              </w:rPr>
            </w:pPr>
            <w:r w:rsidRPr="00921429">
              <w:rPr>
                <w:rFonts w:asciiTheme="majorBidi" w:hAnsiTheme="majorBidi" w:cstheme="majorBidi"/>
              </w:rPr>
              <w:t>Unit</w:t>
            </w:r>
          </w:p>
        </w:tc>
      </w:tr>
      <w:tr w:rsidR="00E44BAD" w:rsidTr="0078651A">
        <w:tc>
          <w:tcPr>
            <w:tcW w:w="2070" w:type="dxa"/>
          </w:tcPr>
          <w:p w:rsidR="00E44BAD"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Oxygen</w:t>
            </w:r>
          </w:p>
        </w:tc>
        <w:tc>
          <w:tcPr>
            <w:tcW w:w="1350" w:type="dxa"/>
          </w:tcPr>
          <w:p w:rsidR="00E44BA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40</w:t>
            </w:r>
          </w:p>
        </w:tc>
        <w:tc>
          <w:tcPr>
            <w:tcW w:w="1800" w:type="dxa"/>
          </w:tcPr>
          <w:p w:rsidR="00E44BA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35–45</w:t>
            </w:r>
          </w:p>
        </w:tc>
        <w:tc>
          <w:tcPr>
            <w:tcW w:w="2700" w:type="dxa"/>
          </w:tcPr>
          <w:p w:rsidR="00E44BA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10–1000</w:t>
            </w:r>
          </w:p>
        </w:tc>
        <w:tc>
          <w:tcPr>
            <w:tcW w:w="1350" w:type="dxa"/>
          </w:tcPr>
          <w:p w:rsidR="00E44BAD"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 Hg</w:t>
            </w:r>
          </w:p>
          <w:p w:rsidR="00921429" w:rsidRPr="00921429" w:rsidRDefault="00921429" w:rsidP="00921429">
            <w:pPr>
              <w:autoSpaceDE w:val="0"/>
              <w:autoSpaceDN w:val="0"/>
              <w:adjustRightInd w:val="0"/>
              <w:jc w:val="center"/>
              <w:rPr>
                <w:rFonts w:asciiTheme="majorBidi" w:hAnsiTheme="majorBidi" w:cstheme="majorBidi"/>
                <w:sz w:val="12"/>
                <w:szCs w:val="12"/>
              </w:rPr>
            </w:pPr>
          </w:p>
        </w:tc>
      </w:tr>
      <w:tr w:rsidR="0014796D" w:rsidTr="0078651A">
        <w:tc>
          <w:tcPr>
            <w:tcW w:w="2070" w:type="dxa"/>
          </w:tcPr>
          <w:p w:rsidR="0014796D"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Carbon dioxide</w:t>
            </w:r>
          </w:p>
        </w:tc>
        <w:tc>
          <w:tcPr>
            <w:tcW w:w="135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40</w:t>
            </w:r>
          </w:p>
        </w:tc>
        <w:tc>
          <w:tcPr>
            <w:tcW w:w="180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35–45</w:t>
            </w:r>
          </w:p>
        </w:tc>
        <w:tc>
          <w:tcPr>
            <w:tcW w:w="270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5–80</w:t>
            </w:r>
          </w:p>
        </w:tc>
        <w:tc>
          <w:tcPr>
            <w:tcW w:w="1350" w:type="dxa"/>
          </w:tcPr>
          <w:p w:rsidR="0014796D"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 Hg</w:t>
            </w:r>
          </w:p>
          <w:p w:rsidR="00921429" w:rsidRPr="00921429" w:rsidRDefault="00921429" w:rsidP="00921429">
            <w:pPr>
              <w:autoSpaceDE w:val="0"/>
              <w:autoSpaceDN w:val="0"/>
              <w:adjustRightInd w:val="0"/>
              <w:jc w:val="center"/>
              <w:rPr>
                <w:rFonts w:asciiTheme="majorBidi" w:hAnsiTheme="majorBidi" w:cstheme="majorBidi"/>
                <w:sz w:val="12"/>
                <w:szCs w:val="12"/>
              </w:rPr>
            </w:pPr>
          </w:p>
        </w:tc>
      </w:tr>
      <w:tr w:rsidR="0014796D" w:rsidTr="0078651A">
        <w:tc>
          <w:tcPr>
            <w:tcW w:w="2070" w:type="dxa"/>
          </w:tcPr>
          <w:p w:rsidR="0014796D"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Sodium ion</w:t>
            </w:r>
          </w:p>
        </w:tc>
        <w:tc>
          <w:tcPr>
            <w:tcW w:w="135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142</w:t>
            </w:r>
          </w:p>
        </w:tc>
        <w:tc>
          <w:tcPr>
            <w:tcW w:w="180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138–146</w:t>
            </w:r>
          </w:p>
        </w:tc>
        <w:tc>
          <w:tcPr>
            <w:tcW w:w="270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115–175</w:t>
            </w:r>
          </w:p>
        </w:tc>
        <w:tc>
          <w:tcPr>
            <w:tcW w:w="1350" w:type="dxa"/>
          </w:tcPr>
          <w:p w:rsidR="0014796D"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mmol/L</w:t>
            </w:r>
          </w:p>
          <w:p w:rsidR="00921429" w:rsidRPr="00921429" w:rsidRDefault="00921429" w:rsidP="00921429">
            <w:pPr>
              <w:autoSpaceDE w:val="0"/>
              <w:autoSpaceDN w:val="0"/>
              <w:adjustRightInd w:val="0"/>
              <w:jc w:val="center"/>
              <w:rPr>
                <w:rFonts w:asciiTheme="majorBidi" w:hAnsiTheme="majorBidi" w:cstheme="majorBidi"/>
                <w:sz w:val="14"/>
                <w:szCs w:val="14"/>
              </w:rPr>
            </w:pPr>
          </w:p>
        </w:tc>
      </w:tr>
      <w:tr w:rsidR="0014796D" w:rsidTr="0078651A">
        <w:tc>
          <w:tcPr>
            <w:tcW w:w="2070" w:type="dxa"/>
          </w:tcPr>
          <w:p w:rsidR="0014796D"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Potassium ion</w:t>
            </w:r>
          </w:p>
        </w:tc>
        <w:tc>
          <w:tcPr>
            <w:tcW w:w="135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4.2</w:t>
            </w:r>
          </w:p>
        </w:tc>
        <w:tc>
          <w:tcPr>
            <w:tcW w:w="180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3.8–5.0</w:t>
            </w:r>
          </w:p>
        </w:tc>
        <w:tc>
          <w:tcPr>
            <w:tcW w:w="2700" w:type="dxa"/>
          </w:tcPr>
          <w:p w:rsidR="0014796D"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1.5–9.0</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mmol/L</w:t>
            </w:r>
          </w:p>
          <w:p w:rsidR="0014796D" w:rsidRPr="00921429" w:rsidRDefault="0014796D" w:rsidP="00921429">
            <w:pPr>
              <w:autoSpaceDE w:val="0"/>
              <w:autoSpaceDN w:val="0"/>
              <w:adjustRightInd w:val="0"/>
              <w:jc w:val="center"/>
              <w:rPr>
                <w:rFonts w:asciiTheme="majorBidi" w:hAnsiTheme="majorBidi" w:cstheme="majorBidi"/>
                <w:sz w:val="12"/>
                <w:szCs w:val="12"/>
              </w:rPr>
            </w:pPr>
          </w:p>
        </w:tc>
      </w:tr>
      <w:tr w:rsidR="00E72EC1" w:rsidTr="0078651A">
        <w:tc>
          <w:tcPr>
            <w:tcW w:w="2070" w:type="dxa"/>
          </w:tcPr>
          <w:p w:rsidR="00E72EC1"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Calcium ion</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1.2</w:t>
            </w:r>
          </w:p>
        </w:tc>
        <w:tc>
          <w:tcPr>
            <w:tcW w:w="18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1.0–1.4</w:t>
            </w:r>
          </w:p>
        </w:tc>
        <w:tc>
          <w:tcPr>
            <w:tcW w:w="27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0.5–2.0</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mmol/L</w:t>
            </w:r>
          </w:p>
          <w:p w:rsidR="00E72EC1" w:rsidRPr="00921429" w:rsidRDefault="00E72EC1" w:rsidP="00921429">
            <w:pPr>
              <w:autoSpaceDE w:val="0"/>
              <w:autoSpaceDN w:val="0"/>
              <w:adjustRightInd w:val="0"/>
              <w:jc w:val="center"/>
              <w:rPr>
                <w:rFonts w:asciiTheme="majorBidi" w:hAnsiTheme="majorBidi" w:cstheme="majorBidi"/>
                <w:sz w:val="16"/>
                <w:szCs w:val="16"/>
              </w:rPr>
            </w:pPr>
          </w:p>
        </w:tc>
      </w:tr>
      <w:tr w:rsidR="00E72EC1" w:rsidTr="0078651A">
        <w:tc>
          <w:tcPr>
            <w:tcW w:w="2070" w:type="dxa"/>
          </w:tcPr>
          <w:p w:rsidR="00E72EC1"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Chloride ion</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108</w:t>
            </w:r>
          </w:p>
        </w:tc>
        <w:tc>
          <w:tcPr>
            <w:tcW w:w="18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103–112</w:t>
            </w:r>
          </w:p>
        </w:tc>
        <w:tc>
          <w:tcPr>
            <w:tcW w:w="27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70–130</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mmol/L</w:t>
            </w:r>
          </w:p>
          <w:p w:rsidR="00E72EC1" w:rsidRPr="00921429" w:rsidRDefault="00E72EC1" w:rsidP="00921429">
            <w:pPr>
              <w:autoSpaceDE w:val="0"/>
              <w:autoSpaceDN w:val="0"/>
              <w:adjustRightInd w:val="0"/>
              <w:jc w:val="center"/>
              <w:rPr>
                <w:rFonts w:asciiTheme="majorBidi" w:hAnsiTheme="majorBidi" w:cstheme="majorBidi"/>
                <w:sz w:val="14"/>
                <w:szCs w:val="14"/>
              </w:rPr>
            </w:pPr>
          </w:p>
        </w:tc>
      </w:tr>
      <w:tr w:rsidR="00E72EC1" w:rsidTr="0078651A">
        <w:tc>
          <w:tcPr>
            <w:tcW w:w="2070" w:type="dxa"/>
          </w:tcPr>
          <w:p w:rsidR="00E72EC1"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Bicarbonate ion</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28</w:t>
            </w:r>
          </w:p>
        </w:tc>
        <w:tc>
          <w:tcPr>
            <w:tcW w:w="18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24–32</w:t>
            </w:r>
          </w:p>
        </w:tc>
        <w:tc>
          <w:tcPr>
            <w:tcW w:w="27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8–45</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mmol/L</w:t>
            </w:r>
          </w:p>
          <w:p w:rsidR="00E72EC1" w:rsidRPr="00921429" w:rsidRDefault="00E72EC1" w:rsidP="00921429">
            <w:pPr>
              <w:autoSpaceDE w:val="0"/>
              <w:autoSpaceDN w:val="0"/>
              <w:adjustRightInd w:val="0"/>
              <w:jc w:val="center"/>
              <w:rPr>
                <w:rFonts w:asciiTheme="majorBidi" w:hAnsiTheme="majorBidi" w:cstheme="majorBidi"/>
                <w:sz w:val="12"/>
                <w:szCs w:val="12"/>
              </w:rPr>
            </w:pPr>
          </w:p>
        </w:tc>
      </w:tr>
      <w:tr w:rsidR="00E72EC1" w:rsidTr="0078651A">
        <w:tc>
          <w:tcPr>
            <w:tcW w:w="2070" w:type="dxa"/>
          </w:tcPr>
          <w:p w:rsidR="00E72EC1"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Glucose</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85</w:t>
            </w:r>
          </w:p>
        </w:tc>
        <w:tc>
          <w:tcPr>
            <w:tcW w:w="18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75–95</w:t>
            </w:r>
          </w:p>
        </w:tc>
        <w:tc>
          <w:tcPr>
            <w:tcW w:w="27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20–1500</w:t>
            </w:r>
          </w:p>
        </w:tc>
        <w:tc>
          <w:tcPr>
            <w:tcW w:w="1350" w:type="dxa"/>
          </w:tcPr>
          <w:p w:rsidR="00E72EC1" w:rsidRDefault="00062B3C"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mg/dl</w:t>
            </w:r>
          </w:p>
          <w:p w:rsidR="00921429" w:rsidRPr="00921429" w:rsidRDefault="00921429" w:rsidP="00921429">
            <w:pPr>
              <w:autoSpaceDE w:val="0"/>
              <w:autoSpaceDN w:val="0"/>
              <w:adjustRightInd w:val="0"/>
              <w:jc w:val="center"/>
              <w:rPr>
                <w:rFonts w:asciiTheme="majorBidi" w:hAnsiTheme="majorBidi" w:cstheme="majorBidi"/>
                <w:sz w:val="10"/>
                <w:szCs w:val="10"/>
              </w:rPr>
            </w:pPr>
          </w:p>
        </w:tc>
      </w:tr>
      <w:tr w:rsidR="00E72EC1" w:rsidTr="0078651A">
        <w:tc>
          <w:tcPr>
            <w:tcW w:w="2070" w:type="dxa"/>
          </w:tcPr>
          <w:p w:rsidR="00E72EC1" w:rsidRPr="00803E66" w:rsidRDefault="00E72EC1"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Acid-base</w:t>
            </w:r>
          </w:p>
        </w:tc>
        <w:tc>
          <w:tcPr>
            <w:tcW w:w="135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7.4</w:t>
            </w:r>
          </w:p>
        </w:tc>
        <w:tc>
          <w:tcPr>
            <w:tcW w:w="18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7.3–7.5</w:t>
            </w:r>
          </w:p>
        </w:tc>
        <w:tc>
          <w:tcPr>
            <w:tcW w:w="2700" w:type="dxa"/>
          </w:tcPr>
          <w:p w:rsidR="00E72EC1" w:rsidRPr="00921429"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6.9–8.0</w:t>
            </w:r>
          </w:p>
        </w:tc>
        <w:tc>
          <w:tcPr>
            <w:tcW w:w="1350" w:type="dxa"/>
          </w:tcPr>
          <w:p w:rsidR="00E72EC1" w:rsidRDefault="00E72EC1"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pH</w:t>
            </w:r>
          </w:p>
          <w:p w:rsidR="00921429" w:rsidRPr="00921429" w:rsidRDefault="00921429" w:rsidP="00921429">
            <w:pPr>
              <w:autoSpaceDE w:val="0"/>
              <w:autoSpaceDN w:val="0"/>
              <w:adjustRightInd w:val="0"/>
              <w:jc w:val="center"/>
              <w:rPr>
                <w:rFonts w:asciiTheme="majorBidi" w:hAnsiTheme="majorBidi" w:cstheme="majorBidi"/>
                <w:sz w:val="10"/>
                <w:szCs w:val="10"/>
              </w:rPr>
            </w:pPr>
          </w:p>
        </w:tc>
      </w:tr>
      <w:tr w:rsidR="00E72EC1" w:rsidTr="0078651A">
        <w:tc>
          <w:tcPr>
            <w:tcW w:w="2070" w:type="dxa"/>
          </w:tcPr>
          <w:p w:rsidR="00E72EC1" w:rsidRPr="00803E66" w:rsidRDefault="00062B3C" w:rsidP="00921429">
            <w:pPr>
              <w:autoSpaceDE w:val="0"/>
              <w:autoSpaceDN w:val="0"/>
              <w:adjustRightInd w:val="0"/>
              <w:jc w:val="both"/>
              <w:rPr>
                <w:rFonts w:asciiTheme="majorBidi" w:hAnsiTheme="majorBidi" w:cstheme="majorBidi"/>
                <w:sz w:val="24"/>
                <w:szCs w:val="24"/>
              </w:rPr>
            </w:pPr>
            <w:r w:rsidRPr="00803E66">
              <w:rPr>
                <w:rFonts w:asciiTheme="majorBidi" w:hAnsiTheme="majorBidi" w:cstheme="majorBidi"/>
                <w:sz w:val="24"/>
                <w:szCs w:val="24"/>
              </w:rPr>
              <w:t>Body temperature</w:t>
            </w:r>
          </w:p>
        </w:tc>
        <w:tc>
          <w:tcPr>
            <w:tcW w:w="1350" w:type="dxa"/>
          </w:tcPr>
          <w:p w:rsidR="00E72EC1" w:rsidRPr="00921429" w:rsidRDefault="00062B3C"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98.4 (37.0)</w:t>
            </w:r>
          </w:p>
        </w:tc>
        <w:tc>
          <w:tcPr>
            <w:tcW w:w="1800" w:type="dxa"/>
          </w:tcPr>
          <w:p w:rsidR="00E72EC1" w:rsidRPr="00921429" w:rsidRDefault="00062B3C"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98–98.8 (37.0)</w:t>
            </w:r>
          </w:p>
        </w:tc>
        <w:tc>
          <w:tcPr>
            <w:tcW w:w="2700" w:type="dxa"/>
          </w:tcPr>
          <w:p w:rsidR="00E72EC1" w:rsidRPr="00921429" w:rsidRDefault="00062B3C"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65–110 (18.3–43.3)</w:t>
            </w:r>
          </w:p>
        </w:tc>
        <w:tc>
          <w:tcPr>
            <w:tcW w:w="1350" w:type="dxa"/>
          </w:tcPr>
          <w:p w:rsidR="00E72EC1" w:rsidRDefault="00062B3C" w:rsidP="00921429">
            <w:pPr>
              <w:autoSpaceDE w:val="0"/>
              <w:autoSpaceDN w:val="0"/>
              <w:adjustRightInd w:val="0"/>
              <w:jc w:val="center"/>
              <w:rPr>
                <w:rFonts w:asciiTheme="majorBidi" w:hAnsiTheme="majorBidi" w:cstheme="majorBidi"/>
                <w:sz w:val="24"/>
                <w:szCs w:val="24"/>
              </w:rPr>
            </w:pPr>
            <w:r w:rsidRPr="00921429">
              <w:rPr>
                <w:rFonts w:asciiTheme="majorBidi" w:hAnsiTheme="majorBidi" w:cstheme="majorBidi"/>
                <w:sz w:val="24"/>
                <w:szCs w:val="24"/>
              </w:rPr>
              <w:t>°F (</w:t>
            </w:r>
            <w:r w:rsidRPr="00921429">
              <w:rPr>
                <w:rFonts w:asciiTheme="majorBidi" w:eastAsia="SymbolBS" w:hAnsiTheme="majorBidi" w:cstheme="majorBidi"/>
                <w:sz w:val="24"/>
                <w:szCs w:val="24"/>
              </w:rPr>
              <w:t>°</w:t>
            </w:r>
            <w:r w:rsidRPr="00921429">
              <w:rPr>
                <w:rFonts w:asciiTheme="majorBidi" w:hAnsiTheme="majorBidi" w:cstheme="majorBidi"/>
                <w:sz w:val="24"/>
                <w:szCs w:val="24"/>
              </w:rPr>
              <w:t>C)</w:t>
            </w:r>
          </w:p>
          <w:p w:rsidR="00803E66" w:rsidRPr="00803E66" w:rsidRDefault="00803E66" w:rsidP="00921429">
            <w:pPr>
              <w:autoSpaceDE w:val="0"/>
              <w:autoSpaceDN w:val="0"/>
              <w:adjustRightInd w:val="0"/>
              <w:jc w:val="center"/>
              <w:rPr>
                <w:rFonts w:asciiTheme="majorBidi" w:hAnsiTheme="majorBidi" w:cstheme="majorBidi"/>
                <w:sz w:val="18"/>
                <w:szCs w:val="18"/>
              </w:rPr>
            </w:pPr>
          </w:p>
        </w:tc>
      </w:tr>
    </w:tbl>
    <w:p w:rsidR="002B35A3" w:rsidRDefault="002B35A3" w:rsidP="00812F39">
      <w:pPr>
        <w:autoSpaceDE w:val="0"/>
        <w:autoSpaceDN w:val="0"/>
        <w:adjustRightInd w:val="0"/>
        <w:spacing w:after="0"/>
        <w:jc w:val="both"/>
        <w:rPr>
          <w:rFonts w:asciiTheme="majorBidi" w:hAnsiTheme="majorBidi" w:cstheme="majorBidi"/>
          <w:sz w:val="24"/>
          <w:szCs w:val="24"/>
        </w:rPr>
      </w:pPr>
    </w:p>
    <w:p w:rsidR="002B35A3" w:rsidRPr="00486D30" w:rsidRDefault="002B35A3" w:rsidP="00812F39">
      <w:pPr>
        <w:autoSpaceDE w:val="0"/>
        <w:autoSpaceDN w:val="0"/>
        <w:adjustRightInd w:val="0"/>
        <w:spacing w:after="0"/>
        <w:jc w:val="both"/>
        <w:rPr>
          <w:rFonts w:asciiTheme="majorBidi" w:hAnsiTheme="majorBidi" w:cstheme="majorBidi"/>
          <w:sz w:val="24"/>
          <w:szCs w:val="24"/>
        </w:rPr>
      </w:pPr>
    </w:p>
    <w:p w:rsidR="00C00985" w:rsidRPr="00486D30" w:rsidRDefault="00C00985" w:rsidP="00C00985">
      <w:pPr>
        <w:autoSpaceDE w:val="0"/>
        <w:autoSpaceDN w:val="0"/>
        <w:adjustRightInd w:val="0"/>
        <w:spacing w:after="0" w:line="240" w:lineRule="auto"/>
        <w:rPr>
          <w:rFonts w:asciiTheme="majorBidi" w:hAnsiTheme="majorBidi" w:cstheme="majorBidi"/>
          <w:b/>
          <w:bCs/>
          <w:sz w:val="24"/>
          <w:szCs w:val="24"/>
        </w:rPr>
      </w:pPr>
      <w:r w:rsidRPr="00486D30">
        <w:rPr>
          <w:rFonts w:asciiTheme="majorBidi" w:hAnsiTheme="majorBidi" w:cstheme="majorBidi"/>
          <w:b/>
          <w:bCs/>
          <w:sz w:val="24"/>
          <w:szCs w:val="24"/>
        </w:rPr>
        <w:t>“Homeostatic” Mechanisms of the Major Functional Systems</w:t>
      </w:r>
    </w:p>
    <w:p w:rsidR="005B3830" w:rsidRPr="00270393" w:rsidRDefault="005B3830" w:rsidP="005B3830">
      <w:pPr>
        <w:autoSpaceDE w:val="0"/>
        <w:autoSpaceDN w:val="0"/>
        <w:adjustRightInd w:val="0"/>
        <w:spacing w:after="0" w:line="240" w:lineRule="auto"/>
        <w:rPr>
          <w:rFonts w:asciiTheme="majorBidi" w:hAnsiTheme="majorBidi" w:cstheme="majorBidi"/>
          <w:sz w:val="14"/>
          <w:szCs w:val="14"/>
        </w:rPr>
      </w:pPr>
    </w:p>
    <w:p w:rsidR="00471712" w:rsidRPr="00486D30" w:rsidRDefault="005B3830" w:rsidP="00FA42D1">
      <w:pPr>
        <w:autoSpaceDE w:val="0"/>
        <w:autoSpaceDN w:val="0"/>
        <w:adjustRightInd w:val="0"/>
        <w:spacing w:after="0" w:line="240" w:lineRule="auto"/>
        <w:jc w:val="both"/>
        <w:rPr>
          <w:rFonts w:asciiTheme="majorBidi" w:hAnsiTheme="majorBidi" w:cstheme="majorBidi"/>
          <w:sz w:val="24"/>
          <w:szCs w:val="24"/>
        </w:rPr>
      </w:pPr>
      <w:r w:rsidRPr="00486D30">
        <w:rPr>
          <w:rFonts w:asciiTheme="majorBidi" w:hAnsiTheme="majorBidi" w:cstheme="majorBidi"/>
          <w:sz w:val="20"/>
          <w:szCs w:val="20"/>
        </w:rPr>
        <w:t xml:space="preserve">     </w:t>
      </w:r>
      <w:r w:rsidRPr="00486D30">
        <w:rPr>
          <w:rFonts w:asciiTheme="majorBidi" w:hAnsiTheme="majorBidi" w:cstheme="majorBidi"/>
          <w:sz w:val="24"/>
          <w:szCs w:val="24"/>
        </w:rPr>
        <w:t xml:space="preserve">The term </w:t>
      </w:r>
      <w:r w:rsidRPr="00486D30">
        <w:rPr>
          <w:rFonts w:asciiTheme="majorBidi" w:hAnsiTheme="majorBidi" w:cstheme="majorBidi"/>
          <w:i/>
          <w:iCs/>
          <w:sz w:val="24"/>
          <w:szCs w:val="24"/>
        </w:rPr>
        <w:t xml:space="preserve">homeostasis </w:t>
      </w:r>
      <w:r w:rsidRPr="00486D30">
        <w:rPr>
          <w:rFonts w:asciiTheme="majorBidi" w:hAnsiTheme="majorBidi" w:cstheme="majorBidi"/>
          <w:sz w:val="24"/>
          <w:szCs w:val="24"/>
        </w:rPr>
        <w:t xml:space="preserve">is used by physiologists to mean </w:t>
      </w:r>
      <w:r w:rsidRPr="00486D30">
        <w:rPr>
          <w:rFonts w:asciiTheme="majorBidi" w:hAnsiTheme="majorBidi" w:cstheme="majorBidi"/>
          <w:i/>
          <w:iCs/>
          <w:sz w:val="24"/>
          <w:szCs w:val="24"/>
        </w:rPr>
        <w:t>maintenance of nearly constant conditions in the internal</w:t>
      </w:r>
      <w:r w:rsidRPr="00486D30">
        <w:rPr>
          <w:rFonts w:asciiTheme="majorBidi" w:hAnsiTheme="majorBidi" w:cstheme="majorBidi"/>
          <w:sz w:val="24"/>
          <w:szCs w:val="24"/>
        </w:rPr>
        <w:t xml:space="preserve"> </w:t>
      </w:r>
      <w:r w:rsidRPr="00486D30">
        <w:rPr>
          <w:rFonts w:asciiTheme="majorBidi" w:hAnsiTheme="majorBidi" w:cstheme="majorBidi"/>
          <w:i/>
          <w:iCs/>
          <w:sz w:val="24"/>
          <w:szCs w:val="24"/>
        </w:rPr>
        <w:t xml:space="preserve">environment. </w:t>
      </w:r>
      <w:r w:rsidRPr="00486D30">
        <w:rPr>
          <w:rFonts w:asciiTheme="majorBidi" w:hAnsiTheme="majorBidi" w:cstheme="majorBidi"/>
          <w:sz w:val="24"/>
          <w:szCs w:val="24"/>
        </w:rPr>
        <w:t>Essentially all organs and tissues of the body perform functions that help maintain these constant conditions. For instance, the lungs provide oxygen to the extracellular fluid to replenish the oxygen used by the cells, the kidneys maintain constant ion concentrations, and the gastrointestinal system provides nutrients.</w:t>
      </w:r>
    </w:p>
    <w:p w:rsidR="00C00985" w:rsidRPr="00FA3BED" w:rsidRDefault="00C00985" w:rsidP="005B3830">
      <w:pPr>
        <w:autoSpaceDE w:val="0"/>
        <w:autoSpaceDN w:val="0"/>
        <w:adjustRightInd w:val="0"/>
        <w:spacing w:after="0"/>
        <w:jc w:val="both"/>
        <w:rPr>
          <w:rFonts w:asciiTheme="majorBidi" w:hAnsiTheme="majorBidi" w:cstheme="majorBidi"/>
          <w:sz w:val="18"/>
          <w:szCs w:val="18"/>
        </w:rPr>
      </w:pPr>
    </w:p>
    <w:p w:rsidR="003C6D98" w:rsidRDefault="009E2A94" w:rsidP="003C6D98">
      <w:pPr>
        <w:pStyle w:val="NormalWeb"/>
        <w:shd w:val="clear" w:color="auto" w:fill="FFFFFF"/>
        <w:spacing w:before="120" w:beforeAutospacing="0" w:after="120" w:afterAutospacing="0" w:line="276" w:lineRule="auto"/>
        <w:jc w:val="both"/>
        <w:rPr>
          <w:rFonts w:asciiTheme="majorBidi" w:hAnsiTheme="majorBidi" w:cstheme="majorBidi"/>
          <w:color w:val="252525"/>
        </w:rPr>
      </w:pPr>
      <w:r w:rsidRPr="00486D30">
        <w:rPr>
          <w:rFonts w:asciiTheme="majorBidi" w:hAnsiTheme="majorBidi" w:cstheme="majorBidi"/>
          <w:b/>
          <w:bCs/>
          <w:color w:val="252525"/>
        </w:rPr>
        <w:t>Homeostasis</w:t>
      </w:r>
      <w:r w:rsidRPr="00486D30">
        <w:rPr>
          <w:rStyle w:val="apple-converted-space"/>
          <w:rFonts w:asciiTheme="majorBidi" w:hAnsiTheme="majorBidi" w:cstheme="majorBidi"/>
          <w:color w:val="252525"/>
        </w:rPr>
        <w:t> </w:t>
      </w:r>
      <w:r w:rsidRPr="00486D30">
        <w:rPr>
          <w:rFonts w:asciiTheme="majorBidi" w:hAnsiTheme="majorBidi" w:cstheme="majorBidi"/>
          <w:color w:val="252525"/>
        </w:rPr>
        <w:t>in a general sense refers to stability, balance or equilibrium. It is the body's attempt to maintain a constant internal environment. Maintaining a stable internal environment requires constant monitoring and adjustments as conditions change. This adjusting of physiological systems within the body is called</w:t>
      </w:r>
      <w:r w:rsidRPr="00486D30">
        <w:rPr>
          <w:rStyle w:val="apple-converted-space"/>
          <w:rFonts w:asciiTheme="majorBidi" w:hAnsiTheme="majorBidi" w:cstheme="majorBidi"/>
          <w:color w:val="252525"/>
        </w:rPr>
        <w:t> </w:t>
      </w:r>
      <w:r w:rsidRPr="00486D30">
        <w:rPr>
          <w:rFonts w:asciiTheme="majorBidi" w:hAnsiTheme="majorBidi" w:cstheme="majorBidi"/>
          <w:i/>
          <w:iCs/>
          <w:color w:val="252525"/>
        </w:rPr>
        <w:t>homeostatic regulation</w:t>
      </w:r>
      <w:r w:rsidRPr="00486D30">
        <w:rPr>
          <w:rFonts w:asciiTheme="majorBidi" w:hAnsiTheme="majorBidi" w:cstheme="majorBidi"/>
          <w:color w:val="252525"/>
        </w:rPr>
        <w:t>.</w:t>
      </w:r>
      <w:r w:rsidR="003C6D98">
        <w:rPr>
          <w:rFonts w:asciiTheme="majorBidi" w:hAnsiTheme="majorBidi" w:cstheme="majorBidi"/>
          <w:color w:val="252525"/>
        </w:rPr>
        <w:t xml:space="preserve"> </w:t>
      </w:r>
      <w:r w:rsidRPr="00486D30">
        <w:rPr>
          <w:rFonts w:asciiTheme="majorBidi" w:hAnsiTheme="majorBidi" w:cstheme="majorBidi"/>
          <w:color w:val="252525"/>
        </w:rPr>
        <w:t xml:space="preserve">Homeostatic regulation involves three parts or mechanisms: </w:t>
      </w:r>
    </w:p>
    <w:p w:rsidR="003C6D98" w:rsidRDefault="009E2A94" w:rsidP="003C6D98">
      <w:pPr>
        <w:pStyle w:val="NormalWeb"/>
        <w:shd w:val="clear" w:color="auto" w:fill="FFFFFF"/>
        <w:spacing w:before="120" w:beforeAutospacing="0" w:after="120" w:afterAutospacing="0" w:line="276" w:lineRule="auto"/>
        <w:jc w:val="both"/>
        <w:rPr>
          <w:rFonts w:asciiTheme="majorBidi" w:hAnsiTheme="majorBidi" w:cstheme="majorBidi"/>
          <w:color w:val="252525"/>
        </w:rPr>
      </w:pPr>
      <w:r w:rsidRPr="00486D30">
        <w:rPr>
          <w:rFonts w:asciiTheme="majorBidi" w:hAnsiTheme="majorBidi" w:cstheme="majorBidi"/>
          <w:color w:val="252525"/>
        </w:rPr>
        <w:lastRenderedPageBreak/>
        <w:t xml:space="preserve">1) </w:t>
      </w:r>
      <w:r w:rsidRPr="00486D30">
        <w:rPr>
          <w:rStyle w:val="apple-converted-space"/>
          <w:rFonts w:asciiTheme="majorBidi" w:hAnsiTheme="majorBidi" w:cstheme="majorBidi"/>
          <w:color w:val="252525"/>
        </w:rPr>
        <w:t> </w:t>
      </w:r>
      <w:r w:rsidR="003C6D98">
        <w:rPr>
          <w:rFonts w:asciiTheme="majorBidi" w:hAnsiTheme="majorBidi" w:cstheme="majorBidi"/>
          <w:b/>
          <w:bCs/>
          <w:i/>
          <w:iCs/>
          <w:color w:val="252525"/>
        </w:rPr>
        <w:t>R</w:t>
      </w:r>
      <w:r w:rsidRPr="00486D30">
        <w:rPr>
          <w:rFonts w:asciiTheme="majorBidi" w:hAnsiTheme="majorBidi" w:cstheme="majorBidi"/>
          <w:b/>
          <w:bCs/>
          <w:i/>
          <w:iCs/>
          <w:color w:val="252525"/>
        </w:rPr>
        <w:t>eceptor</w:t>
      </w:r>
    </w:p>
    <w:p w:rsidR="003C6D98" w:rsidRDefault="009E2A94" w:rsidP="003C6D98">
      <w:pPr>
        <w:pStyle w:val="NormalWeb"/>
        <w:shd w:val="clear" w:color="auto" w:fill="FFFFFF"/>
        <w:spacing w:before="120" w:beforeAutospacing="0" w:after="120" w:afterAutospacing="0" w:line="276" w:lineRule="auto"/>
        <w:jc w:val="both"/>
        <w:rPr>
          <w:rFonts w:asciiTheme="majorBidi" w:hAnsiTheme="majorBidi" w:cstheme="majorBidi"/>
          <w:color w:val="252525"/>
        </w:rPr>
      </w:pPr>
      <w:r w:rsidRPr="00486D30">
        <w:rPr>
          <w:rFonts w:asciiTheme="majorBidi" w:hAnsiTheme="majorBidi" w:cstheme="majorBidi"/>
          <w:color w:val="252525"/>
        </w:rPr>
        <w:t xml:space="preserve">2) </w:t>
      </w:r>
      <w:r w:rsidR="003C6D98">
        <w:rPr>
          <w:rFonts w:asciiTheme="majorBidi" w:hAnsiTheme="majorBidi" w:cstheme="majorBidi"/>
          <w:color w:val="252525"/>
        </w:rPr>
        <w:t>C</w:t>
      </w:r>
      <w:r w:rsidRPr="00486D30">
        <w:rPr>
          <w:rFonts w:asciiTheme="majorBidi" w:hAnsiTheme="majorBidi" w:cstheme="majorBidi"/>
          <w:b/>
          <w:bCs/>
          <w:i/>
          <w:iCs/>
          <w:color w:val="252525"/>
        </w:rPr>
        <w:t>ontrol center</w:t>
      </w:r>
      <w:r w:rsidRPr="00486D30">
        <w:rPr>
          <w:rStyle w:val="apple-converted-space"/>
          <w:rFonts w:asciiTheme="majorBidi" w:hAnsiTheme="majorBidi" w:cstheme="majorBidi"/>
          <w:color w:val="252525"/>
        </w:rPr>
        <w:t> </w:t>
      </w:r>
    </w:p>
    <w:p w:rsidR="008422DB" w:rsidRPr="001E047F" w:rsidRDefault="009E2A94" w:rsidP="001E047F">
      <w:pPr>
        <w:pStyle w:val="NormalWeb"/>
        <w:shd w:val="clear" w:color="auto" w:fill="FFFFFF"/>
        <w:spacing w:before="120" w:beforeAutospacing="0" w:after="120" w:afterAutospacing="0" w:line="276" w:lineRule="auto"/>
        <w:jc w:val="both"/>
        <w:rPr>
          <w:rFonts w:asciiTheme="majorBidi" w:hAnsiTheme="majorBidi" w:cstheme="majorBidi"/>
          <w:b/>
          <w:bCs/>
          <w:i/>
          <w:iCs/>
          <w:color w:val="252525"/>
        </w:rPr>
      </w:pPr>
      <w:r w:rsidRPr="00486D30">
        <w:rPr>
          <w:rFonts w:asciiTheme="majorBidi" w:hAnsiTheme="majorBidi" w:cstheme="majorBidi"/>
          <w:color w:val="252525"/>
        </w:rPr>
        <w:t xml:space="preserve"> 3) </w:t>
      </w:r>
      <w:r w:rsidR="003C6D98">
        <w:rPr>
          <w:rFonts w:asciiTheme="majorBidi" w:hAnsiTheme="majorBidi" w:cstheme="majorBidi"/>
          <w:b/>
          <w:bCs/>
          <w:i/>
          <w:iCs/>
          <w:color w:val="252525"/>
        </w:rPr>
        <w:t>E</w:t>
      </w:r>
      <w:r w:rsidRPr="00486D30">
        <w:rPr>
          <w:rFonts w:asciiTheme="majorBidi" w:hAnsiTheme="majorBidi" w:cstheme="majorBidi"/>
          <w:b/>
          <w:bCs/>
          <w:i/>
          <w:iCs/>
          <w:color w:val="252525"/>
        </w:rPr>
        <w:t>ffector</w:t>
      </w:r>
    </w:p>
    <w:p w:rsidR="002C5623" w:rsidRDefault="003C6D98" w:rsidP="00B65F26">
      <w:pPr>
        <w:pStyle w:val="NormalWeb"/>
        <w:shd w:val="clear" w:color="auto" w:fill="FFFFFF"/>
        <w:spacing w:before="120" w:beforeAutospacing="0" w:after="120" w:afterAutospacing="0" w:line="276" w:lineRule="auto"/>
        <w:jc w:val="both"/>
        <w:rPr>
          <w:rFonts w:asciiTheme="majorBidi" w:hAnsiTheme="majorBidi" w:cstheme="majorBidi"/>
          <w:color w:val="252525"/>
        </w:rPr>
      </w:pPr>
      <w:r>
        <w:rPr>
          <w:rFonts w:asciiTheme="majorBidi" w:hAnsiTheme="majorBidi" w:cstheme="majorBidi"/>
          <w:color w:val="252525"/>
        </w:rPr>
        <w:t xml:space="preserve">    </w:t>
      </w:r>
      <w:r w:rsidR="009E2A94" w:rsidRPr="00486D30">
        <w:rPr>
          <w:rFonts w:asciiTheme="majorBidi" w:hAnsiTheme="majorBidi" w:cstheme="majorBidi"/>
          <w:color w:val="252525"/>
        </w:rPr>
        <w:t>The</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b/>
          <w:bCs/>
          <w:i/>
          <w:iCs/>
          <w:color w:val="252525"/>
        </w:rPr>
        <w:t>receptor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receives information that something in the environment is changing. The</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b/>
          <w:bCs/>
          <w:i/>
          <w:iCs/>
          <w:color w:val="252525"/>
        </w:rPr>
        <w:t>control center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or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b/>
          <w:bCs/>
          <w:i/>
          <w:iCs/>
          <w:color w:val="252525"/>
        </w:rPr>
        <w:t>integration center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receives and processes information from the</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b/>
          <w:bCs/>
          <w:i/>
          <w:iCs/>
          <w:color w:val="252525"/>
        </w:rPr>
        <w:t>receptor</w:t>
      </w:r>
      <w:r w:rsidR="009E2A94" w:rsidRPr="00486D30">
        <w:rPr>
          <w:rFonts w:asciiTheme="majorBidi" w:hAnsiTheme="majorBidi" w:cstheme="majorBidi"/>
          <w:color w:val="252525"/>
        </w:rPr>
        <w:t>. And lastly, the</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b/>
          <w:bCs/>
          <w:i/>
          <w:iCs/>
          <w:color w:val="252525"/>
        </w:rPr>
        <w:t>effector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responds to the commands of the</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b/>
          <w:bCs/>
          <w:i/>
          <w:iCs/>
          <w:color w:val="252525"/>
        </w:rPr>
        <w:t>control center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by either opposing or enhancing the stimulus. This is an ongoing process that continually works to restore and maintain homeostasis. For example, in regulating body temperature there are temperature</w:t>
      </w:r>
      <w:r w:rsidR="002C5623">
        <w:rPr>
          <w:rFonts w:asciiTheme="majorBidi" w:hAnsiTheme="majorBidi" w:cstheme="majorBidi"/>
          <w:color w:val="252525"/>
        </w:rPr>
        <w:t xml:space="preserve"> </w:t>
      </w:r>
      <w:r w:rsidR="009E2A94" w:rsidRPr="000B0CA5">
        <w:rPr>
          <w:rFonts w:asciiTheme="majorBidi" w:hAnsiTheme="majorBidi" w:cstheme="majorBidi"/>
          <w:color w:val="252525"/>
        </w:rPr>
        <w:t>receptors</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in the skin, which communicate information to the brain, which is the</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i/>
          <w:iCs/>
          <w:color w:val="252525"/>
        </w:rPr>
        <w:t>control center,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and the</w:t>
      </w:r>
      <w:r w:rsidR="009E2A94" w:rsidRPr="00486D30">
        <w:rPr>
          <w:rStyle w:val="apple-converted-space"/>
          <w:rFonts w:asciiTheme="majorBidi" w:hAnsiTheme="majorBidi" w:cstheme="majorBidi"/>
          <w:color w:val="252525"/>
        </w:rPr>
        <w:t> </w:t>
      </w:r>
      <w:r w:rsidR="009E2A94" w:rsidRPr="00AA343F">
        <w:rPr>
          <w:rFonts w:asciiTheme="majorBidi" w:hAnsiTheme="majorBidi" w:cstheme="majorBidi"/>
          <w:color w:val="252525"/>
        </w:rPr>
        <w:t>effector</w:t>
      </w:r>
      <w:r w:rsidR="009E2A94" w:rsidRPr="00486D30">
        <w:rPr>
          <w:rStyle w:val="apple-converted-space"/>
          <w:rFonts w:asciiTheme="majorBidi" w:hAnsiTheme="majorBidi" w:cstheme="majorBidi"/>
          <w:color w:val="252525"/>
        </w:rPr>
        <w:t> </w:t>
      </w:r>
      <w:r w:rsidR="009E2A94" w:rsidRPr="00486D30">
        <w:rPr>
          <w:rFonts w:asciiTheme="majorBidi" w:hAnsiTheme="majorBidi" w:cstheme="majorBidi"/>
          <w:color w:val="252525"/>
        </w:rPr>
        <w:t>is our blood vessels and sweat glands in our skin.</w:t>
      </w:r>
    </w:p>
    <w:p w:rsidR="00F90CB8" w:rsidRDefault="00F90CB8" w:rsidP="00F90CB8">
      <w:pPr>
        <w:pStyle w:val="NormalWeb"/>
        <w:shd w:val="clear" w:color="auto" w:fill="FFFFFF"/>
        <w:spacing w:before="120" w:beforeAutospacing="0" w:after="120" w:afterAutospacing="0" w:line="276" w:lineRule="auto"/>
        <w:jc w:val="both"/>
        <w:rPr>
          <w:rFonts w:asciiTheme="majorBidi" w:hAnsiTheme="majorBidi" w:cstheme="majorBidi"/>
          <w:color w:val="252525"/>
        </w:rPr>
      </w:pPr>
      <w:r>
        <w:rPr>
          <w:rFonts w:asciiTheme="majorBidi" w:hAnsiTheme="majorBidi" w:cstheme="majorBidi"/>
          <w:color w:val="252525"/>
        </w:rPr>
        <w:t xml:space="preserve">                       </w:t>
      </w:r>
      <w:r w:rsidRPr="00F90CB8">
        <w:rPr>
          <w:rFonts w:asciiTheme="majorBidi" w:hAnsiTheme="majorBidi" w:cstheme="majorBidi"/>
          <w:noProof/>
          <w:color w:val="252525"/>
        </w:rPr>
        <w:drawing>
          <wp:inline distT="0" distB="0" distL="0" distR="0">
            <wp:extent cx="4138882" cy="2508792"/>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srcRect/>
                    <a:stretch>
                      <a:fillRect/>
                    </a:stretch>
                  </pic:blipFill>
                  <pic:spPr bwMode="auto">
                    <a:xfrm>
                      <a:off x="0" y="0"/>
                      <a:ext cx="4141637" cy="2510462"/>
                    </a:xfrm>
                    <a:prstGeom prst="rect">
                      <a:avLst/>
                    </a:prstGeom>
                    <a:noFill/>
                    <a:ln w="9525">
                      <a:noFill/>
                      <a:miter lim="800000"/>
                      <a:headEnd/>
                      <a:tailEnd/>
                    </a:ln>
                  </pic:spPr>
                </pic:pic>
              </a:graphicData>
            </a:graphic>
          </wp:inline>
        </w:drawing>
      </w:r>
    </w:p>
    <w:p w:rsidR="00932BED" w:rsidRPr="00E633AB" w:rsidRDefault="00D95582" w:rsidP="00021476">
      <w:pPr>
        <w:pStyle w:val="NormalWeb"/>
        <w:shd w:val="clear" w:color="auto" w:fill="FFFFFF"/>
        <w:spacing w:before="0" w:beforeAutospacing="0" w:after="0" w:afterAutospacing="0" w:line="276" w:lineRule="auto"/>
        <w:jc w:val="both"/>
        <w:rPr>
          <w:rFonts w:asciiTheme="majorBidi" w:hAnsiTheme="majorBidi" w:cstheme="majorBidi"/>
          <w:color w:val="252525"/>
        </w:rPr>
      </w:pPr>
      <w:r w:rsidRPr="00E633AB">
        <w:rPr>
          <w:rFonts w:asciiTheme="majorBidi" w:hAnsiTheme="majorBidi" w:cstheme="majorBidi"/>
          <w:color w:val="252525"/>
          <w:lang w:val="en-CA"/>
        </w:rPr>
        <w:t>An organism is said to be in homeostasis when the internal environment contains:</w:t>
      </w:r>
    </w:p>
    <w:p w:rsidR="00932BED" w:rsidRPr="00E633AB" w:rsidRDefault="00D95582" w:rsidP="00021476">
      <w:pPr>
        <w:pStyle w:val="NormalWeb"/>
        <w:numPr>
          <w:ilvl w:val="1"/>
          <w:numId w:val="3"/>
        </w:numPr>
        <w:shd w:val="clear" w:color="auto" w:fill="FFFFFF"/>
        <w:spacing w:before="0" w:beforeAutospacing="0" w:after="0" w:afterAutospacing="0" w:line="276" w:lineRule="auto"/>
        <w:jc w:val="both"/>
        <w:rPr>
          <w:rFonts w:asciiTheme="majorBidi" w:hAnsiTheme="majorBidi" w:cstheme="majorBidi"/>
          <w:color w:val="252525"/>
        </w:rPr>
      </w:pPr>
      <w:r w:rsidRPr="00E633AB">
        <w:rPr>
          <w:rFonts w:asciiTheme="majorBidi" w:hAnsiTheme="majorBidi" w:cstheme="majorBidi"/>
          <w:color w:val="252525"/>
          <w:lang w:val="en-CA"/>
        </w:rPr>
        <w:t>The optimal concentration of gases</w:t>
      </w:r>
    </w:p>
    <w:p w:rsidR="00932BED" w:rsidRPr="00E633AB" w:rsidRDefault="00D95582" w:rsidP="00E633AB">
      <w:pPr>
        <w:pStyle w:val="NormalWeb"/>
        <w:numPr>
          <w:ilvl w:val="1"/>
          <w:numId w:val="3"/>
        </w:numPr>
        <w:shd w:val="clear" w:color="auto" w:fill="FFFFFF"/>
        <w:spacing w:before="120" w:after="120" w:line="276" w:lineRule="auto"/>
        <w:jc w:val="both"/>
        <w:rPr>
          <w:rFonts w:asciiTheme="majorBidi" w:hAnsiTheme="majorBidi" w:cstheme="majorBidi"/>
          <w:color w:val="252525"/>
        </w:rPr>
      </w:pPr>
      <w:r w:rsidRPr="00E633AB">
        <w:rPr>
          <w:rFonts w:asciiTheme="majorBidi" w:hAnsiTheme="majorBidi" w:cstheme="majorBidi"/>
          <w:color w:val="252525"/>
          <w:lang w:val="en-CA"/>
        </w:rPr>
        <w:t>The optimal concentration of nutrients</w:t>
      </w:r>
    </w:p>
    <w:p w:rsidR="00932BED" w:rsidRPr="00E633AB" w:rsidRDefault="00D95582" w:rsidP="00E633AB">
      <w:pPr>
        <w:pStyle w:val="NormalWeb"/>
        <w:numPr>
          <w:ilvl w:val="1"/>
          <w:numId w:val="3"/>
        </w:numPr>
        <w:shd w:val="clear" w:color="auto" w:fill="FFFFFF"/>
        <w:spacing w:before="120" w:after="120" w:line="276" w:lineRule="auto"/>
        <w:jc w:val="both"/>
        <w:rPr>
          <w:rFonts w:asciiTheme="majorBidi" w:hAnsiTheme="majorBidi" w:cstheme="majorBidi"/>
          <w:color w:val="252525"/>
        </w:rPr>
      </w:pPr>
      <w:r w:rsidRPr="00E633AB">
        <w:rPr>
          <w:rFonts w:asciiTheme="majorBidi" w:hAnsiTheme="majorBidi" w:cstheme="majorBidi"/>
          <w:color w:val="252525"/>
          <w:lang w:val="en-CA"/>
        </w:rPr>
        <w:t>The optimal concentration of ions and water</w:t>
      </w:r>
    </w:p>
    <w:p w:rsidR="003E2FA5" w:rsidRPr="00E633AB" w:rsidRDefault="00D95582" w:rsidP="00E633AB">
      <w:pPr>
        <w:pStyle w:val="NormalWeb"/>
        <w:numPr>
          <w:ilvl w:val="1"/>
          <w:numId w:val="3"/>
        </w:numPr>
        <w:shd w:val="clear" w:color="auto" w:fill="FFFFFF"/>
        <w:spacing w:before="120" w:after="120" w:line="276" w:lineRule="auto"/>
        <w:jc w:val="both"/>
        <w:rPr>
          <w:rFonts w:asciiTheme="majorBidi" w:hAnsiTheme="majorBidi" w:cstheme="majorBidi"/>
          <w:color w:val="252525"/>
        </w:rPr>
      </w:pPr>
      <w:r w:rsidRPr="00E633AB">
        <w:rPr>
          <w:rFonts w:asciiTheme="majorBidi" w:hAnsiTheme="majorBidi" w:cstheme="majorBidi"/>
          <w:color w:val="252525"/>
          <w:lang w:val="en-CA"/>
        </w:rPr>
        <w:t>At the optimal temperature</w:t>
      </w:r>
    </w:p>
    <w:p w:rsidR="002C5623" w:rsidRPr="002C5623" w:rsidRDefault="002C5623" w:rsidP="002C5623">
      <w:pPr>
        <w:autoSpaceDE w:val="0"/>
        <w:autoSpaceDN w:val="0"/>
        <w:adjustRightInd w:val="0"/>
        <w:spacing w:after="0" w:line="240" w:lineRule="auto"/>
        <w:jc w:val="both"/>
        <w:rPr>
          <w:rFonts w:asciiTheme="majorBidi" w:hAnsiTheme="majorBidi" w:cstheme="majorBidi"/>
          <w:b/>
          <w:bCs/>
          <w:sz w:val="24"/>
          <w:szCs w:val="24"/>
        </w:rPr>
      </w:pPr>
      <w:r w:rsidRPr="002C5623">
        <w:rPr>
          <w:rFonts w:asciiTheme="majorBidi" w:hAnsiTheme="majorBidi" w:cstheme="majorBidi"/>
          <w:b/>
          <w:bCs/>
          <w:sz w:val="24"/>
          <w:szCs w:val="24"/>
        </w:rPr>
        <w:t>Characteristics of Control Systems</w:t>
      </w:r>
    </w:p>
    <w:p w:rsidR="002C5623" w:rsidRDefault="00B65F26" w:rsidP="00C4272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C5623" w:rsidRPr="002C5623">
        <w:rPr>
          <w:rFonts w:asciiTheme="majorBidi" w:hAnsiTheme="majorBidi" w:cstheme="majorBidi"/>
          <w:sz w:val="24"/>
          <w:szCs w:val="24"/>
        </w:rPr>
        <w:t>The aforementioned examples of homeostatic control mechanisms are only a few of the many thousands in</w:t>
      </w:r>
      <w:r w:rsidR="00C4272D">
        <w:rPr>
          <w:rFonts w:asciiTheme="majorBidi" w:hAnsiTheme="majorBidi" w:cstheme="majorBidi"/>
          <w:sz w:val="24"/>
          <w:szCs w:val="24"/>
        </w:rPr>
        <w:t xml:space="preserve"> </w:t>
      </w:r>
      <w:r w:rsidR="002C5623" w:rsidRPr="002C5623">
        <w:rPr>
          <w:rFonts w:asciiTheme="majorBidi" w:hAnsiTheme="majorBidi" w:cstheme="majorBidi"/>
          <w:sz w:val="24"/>
          <w:szCs w:val="24"/>
        </w:rPr>
        <w:t xml:space="preserve">the body, all of which have certain characteristics in common. These characteristics are explained in this </w:t>
      </w:r>
      <w:r w:rsidR="00C4272D">
        <w:rPr>
          <w:rFonts w:asciiTheme="majorBidi" w:hAnsiTheme="majorBidi" w:cstheme="majorBidi"/>
          <w:sz w:val="24"/>
          <w:szCs w:val="24"/>
        </w:rPr>
        <w:t>lecture</w:t>
      </w:r>
      <w:r w:rsidR="002C5623" w:rsidRPr="002C5623">
        <w:rPr>
          <w:rFonts w:asciiTheme="majorBidi" w:hAnsiTheme="majorBidi" w:cstheme="majorBidi"/>
          <w:sz w:val="24"/>
          <w:szCs w:val="24"/>
        </w:rPr>
        <w:t>.</w:t>
      </w:r>
    </w:p>
    <w:p w:rsidR="00F56E5C" w:rsidRDefault="00F56E5C" w:rsidP="00C4272D">
      <w:pPr>
        <w:autoSpaceDE w:val="0"/>
        <w:autoSpaceDN w:val="0"/>
        <w:adjustRightInd w:val="0"/>
        <w:spacing w:after="0" w:line="240" w:lineRule="auto"/>
        <w:jc w:val="both"/>
        <w:rPr>
          <w:rFonts w:asciiTheme="majorBidi" w:hAnsiTheme="majorBidi" w:cstheme="majorBidi"/>
          <w:sz w:val="24"/>
          <w:szCs w:val="24"/>
        </w:rPr>
      </w:pPr>
    </w:p>
    <w:p w:rsidR="00F56E5C" w:rsidRDefault="00F56E5C" w:rsidP="00F56E5C">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F56E5C">
        <w:rPr>
          <w:rFonts w:asciiTheme="majorBidi" w:hAnsiTheme="majorBidi" w:cstheme="majorBidi"/>
          <w:b/>
          <w:bCs/>
          <w:sz w:val="24"/>
          <w:szCs w:val="24"/>
        </w:rPr>
        <w:t>Negative Feedback Nature of Most Control Systems</w:t>
      </w:r>
    </w:p>
    <w:p w:rsidR="00594C9D" w:rsidRPr="00680414" w:rsidRDefault="00594C9D" w:rsidP="00F56E5C">
      <w:pPr>
        <w:autoSpaceDE w:val="0"/>
        <w:autoSpaceDN w:val="0"/>
        <w:adjustRightInd w:val="0"/>
        <w:spacing w:after="0" w:line="240" w:lineRule="auto"/>
        <w:jc w:val="both"/>
        <w:rPr>
          <w:rFonts w:asciiTheme="majorBidi" w:hAnsiTheme="majorBidi" w:cstheme="majorBidi"/>
          <w:b/>
          <w:bCs/>
          <w:sz w:val="12"/>
          <w:szCs w:val="12"/>
        </w:rPr>
      </w:pPr>
    </w:p>
    <w:p w:rsidR="00594C9D" w:rsidRPr="00594C9D" w:rsidRDefault="00594C9D" w:rsidP="00594C9D">
      <w:pPr>
        <w:autoSpaceDE w:val="0"/>
        <w:autoSpaceDN w:val="0"/>
        <w:adjustRightInd w:val="0"/>
        <w:spacing w:after="0" w:line="240" w:lineRule="auto"/>
        <w:jc w:val="both"/>
        <w:rPr>
          <w:rFonts w:asciiTheme="majorBidi" w:hAnsiTheme="majorBidi" w:cstheme="majorBidi"/>
          <w:i/>
          <w:iCs/>
          <w:sz w:val="24"/>
          <w:szCs w:val="24"/>
        </w:rPr>
      </w:pPr>
      <w:r>
        <w:rPr>
          <w:rFonts w:asciiTheme="majorBidi" w:eastAsia="Times New Roman" w:hAnsiTheme="majorBidi" w:cstheme="majorBidi"/>
          <w:b/>
          <w:bCs/>
          <w:i/>
          <w:iCs/>
          <w:color w:val="252525"/>
          <w:sz w:val="24"/>
          <w:szCs w:val="24"/>
        </w:rPr>
        <w:t xml:space="preserve"> </w:t>
      </w:r>
      <w:r w:rsidR="000A3F7A" w:rsidRPr="00594C9D">
        <w:rPr>
          <w:rFonts w:asciiTheme="majorBidi" w:eastAsia="Times New Roman" w:hAnsiTheme="majorBidi" w:cstheme="majorBidi"/>
          <w:b/>
          <w:bCs/>
          <w:i/>
          <w:iCs/>
          <w:color w:val="252525"/>
          <w:sz w:val="24"/>
          <w:szCs w:val="24"/>
        </w:rPr>
        <w:t xml:space="preserve"> </w:t>
      </w:r>
      <w:r w:rsidR="006B293A">
        <w:rPr>
          <w:rFonts w:asciiTheme="majorBidi" w:eastAsia="Times New Roman" w:hAnsiTheme="majorBidi" w:cstheme="majorBidi"/>
          <w:b/>
          <w:bCs/>
          <w:i/>
          <w:iCs/>
          <w:color w:val="252525"/>
          <w:sz w:val="24"/>
          <w:szCs w:val="24"/>
        </w:rPr>
        <w:t xml:space="preserve">  </w:t>
      </w:r>
      <w:r w:rsidRPr="00594C9D">
        <w:rPr>
          <w:rFonts w:asciiTheme="majorBidi" w:hAnsiTheme="majorBidi" w:cstheme="majorBidi"/>
          <w:sz w:val="24"/>
          <w:szCs w:val="24"/>
        </w:rPr>
        <w:t xml:space="preserve">Most control systems of the body act by </w:t>
      </w:r>
      <w:r w:rsidRPr="00594C9D">
        <w:rPr>
          <w:rFonts w:asciiTheme="majorBidi" w:hAnsiTheme="majorBidi" w:cstheme="majorBidi"/>
          <w:i/>
          <w:iCs/>
          <w:sz w:val="24"/>
          <w:szCs w:val="24"/>
        </w:rPr>
        <w:t>negative feedback,</w:t>
      </w:r>
      <w:r>
        <w:rPr>
          <w:rFonts w:asciiTheme="majorBidi" w:hAnsiTheme="majorBidi" w:cstheme="majorBidi"/>
          <w:i/>
          <w:iCs/>
          <w:sz w:val="24"/>
          <w:szCs w:val="24"/>
        </w:rPr>
        <w:t xml:space="preserve"> </w:t>
      </w:r>
      <w:r w:rsidRPr="00594C9D">
        <w:rPr>
          <w:rFonts w:asciiTheme="majorBidi" w:hAnsiTheme="majorBidi" w:cstheme="majorBidi"/>
          <w:sz w:val="24"/>
          <w:szCs w:val="24"/>
        </w:rPr>
        <w:t>which can best be explained by reviewing some</w:t>
      </w:r>
      <w:r>
        <w:rPr>
          <w:rFonts w:asciiTheme="majorBidi" w:hAnsiTheme="majorBidi" w:cstheme="majorBidi"/>
          <w:i/>
          <w:iCs/>
          <w:sz w:val="24"/>
          <w:szCs w:val="24"/>
        </w:rPr>
        <w:t xml:space="preserve"> </w:t>
      </w:r>
      <w:r w:rsidRPr="00594C9D">
        <w:rPr>
          <w:rFonts w:asciiTheme="majorBidi" w:hAnsiTheme="majorBidi" w:cstheme="majorBidi"/>
          <w:sz w:val="24"/>
          <w:szCs w:val="24"/>
        </w:rPr>
        <w:t>of the homeostatic control systems mentioned previously.</w:t>
      </w:r>
      <w:r>
        <w:rPr>
          <w:rFonts w:asciiTheme="majorBidi" w:hAnsiTheme="majorBidi" w:cstheme="majorBidi"/>
          <w:i/>
          <w:iCs/>
          <w:sz w:val="24"/>
          <w:szCs w:val="24"/>
        </w:rPr>
        <w:t xml:space="preserve"> </w:t>
      </w:r>
      <w:r w:rsidRPr="00594C9D">
        <w:rPr>
          <w:rFonts w:asciiTheme="majorBidi" w:hAnsiTheme="majorBidi" w:cstheme="majorBidi"/>
          <w:sz w:val="24"/>
          <w:szCs w:val="24"/>
        </w:rPr>
        <w:t>In the regulation of carbon dioxide concentration,</w:t>
      </w:r>
      <w:r>
        <w:rPr>
          <w:rFonts w:asciiTheme="majorBidi" w:hAnsiTheme="majorBidi" w:cstheme="majorBidi"/>
          <w:i/>
          <w:iCs/>
          <w:sz w:val="24"/>
          <w:szCs w:val="24"/>
        </w:rPr>
        <w:t xml:space="preserve"> </w:t>
      </w:r>
      <w:r w:rsidRPr="00594C9D">
        <w:rPr>
          <w:rFonts w:asciiTheme="majorBidi" w:hAnsiTheme="majorBidi" w:cstheme="majorBidi"/>
          <w:sz w:val="24"/>
          <w:szCs w:val="24"/>
        </w:rPr>
        <w:t>a high concentration of carbon dioxide in the</w:t>
      </w:r>
      <w:r>
        <w:rPr>
          <w:rFonts w:asciiTheme="majorBidi" w:hAnsiTheme="majorBidi" w:cstheme="majorBidi"/>
          <w:i/>
          <w:iCs/>
          <w:sz w:val="24"/>
          <w:szCs w:val="24"/>
        </w:rPr>
        <w:t xml:space="preserve"> </w:t>
      </w:r>
      <w:r w:rsidRPr="00594C9D">
        <w:rPr>
          <w:rFonts w:asciiTheme="majorBidi" w:hAnsiTheme="majorBidi" w:cstheme="majorBidi"/>
          <w:sz w:val="24"/>
          <w:szCs w:val="24"/>
        </w:rPr>
        <w:t>extracellular fluid increases pulmonary ventilation.</w:t>
      </w:r>
      <w:r>
        <w:rPr>
          <w:rFonts w:asciiTheme="majorBidi" w:hAnsiTheme="majorBidi" w:cstheme="majorBidi"/>
          <w:i/>
          <w:iCs/>
          <w:sz w:val="24"/>
          <w:szCs w:val="24"/>
        </w:rPr>
        <w:t xml:space="preserve"> </w:t>
      </w:r>
      <w:r w:rsidRPr="00594C9D">
        <w:rPr>
          <w:rFonts w:asciiTheme="majorBidi" w:hAnsiTheme="majorBidi" w:cstheme="majorBidi"/>
          <w:sz w:val="24"/>
          <w:szCs w:val="24"/>
        </w:rPr>
        <w:t>This, in turn, decreases the extracellular fluid carbon</w:t>
      </w:r>
      <w:r>
        <w:rPr>
          <w:rFonts w:asciiTheme="majorBidi" w:hAnsiTheme="majorBidi" w:cstheme="majorBidi"/>
          <w:i/>
          <w:iCs/>
          <w:sz w:val="24"/>
          <w:szCs w:val="24"/>
        </w:rPr>
        <w:t xml:space="preserve"> </w:t>
      </w:r>
      <w:r w:rsidRPr="00594C9D">
        <w:rPr>
          <w:rFonts w:asciiTheme="majorBidi" w:hAnsiTheme="majorBidi" w:cstheme="majorBidi"/>
          <w:sz w:val="24"/>
          <w:szCs w:val="24"/>
        </w:rPr>
        <w:t>dioxide concentration because the lungs expire greater</w:t>
      </w:r>
      <w:r>
        <w:rPr>
          <w:rFonts w:asciiTheme="majorBidi" w:hAnsiTheme="majorBidi" w:cstheme="majorBidi"/>
          <w:i/>
          <w:iCs/>
          <w:sz w:val="24"/>
          <w:szCs w:val="24"/>
        </w:rPr>
        <w:t xml:space="preserve"> </w:t>
      </w:r>
      <w:r w:rsidRPr="00594C9D">
        <w:rPr>
          <w:rFonts w:asciiTheme="majorBidi" w:hAnsiTheme="majorBidi" w:cstheme="majorBidi"/>
          <w:sz w:val="24"/>
          <w:szCs w:val="24"/>
        </w:rPr>
        <w:t xml:space="preserve">amounts of carbon dioxide from the body. In </w:t>
      </w:r>
      <w:r w:rsidRPr="00594C9D">
        <w:rPr>
          <w:rFonts w:asciiTheme="majorBidi" w:hAnsiTheme="majorBidi" w:cstheme="majorBidi"/>
          <w:sz w:val="24"/>
          <w:szCs w:val="24"/>
        </w:rPr>
        <w:lastRenderedPageBreak/>
        <w:t>other</w:t>
      </w:r>
      <w:r>
        <w:rPr>
          <w:rFonts w:asciiTheme="majorBidi" w:hAnsiTheme="majorBidi" w:cstheme="majorBidi"/>
          <w:i/>
          <w:iCs/>
          <w:sz w:val="24"/>
          <w:szCs w:val="24"/>
        </w:rPr>
        <w:t xml:space="preserve"> </w:t>
      </w:r>
      <w:r w:rsidRPr="00594C9D">
        <w:rPr>
          <w:rFonts w:asciiTheme="majorBidi" w:hAnsiTheme="majorBidi" w:cstheme="majorBidi"/>
          <w:sz w:val="24"/>
          <w:szCs w:val="24"/>
        </w:rPr>
        <w:t>words, the high concentration of carbon dioxide initiates</w:t>
      </w:r>
      <w:r>
        <w:rPr>
          <w:rFonts w:asciiTheme="majorBidi" w:hAnsiTheme="majorBidi" w:cstheme="majorBidi"/>
          <w:i/>
          <w:iCs/>
          <w:sz w:val="24"/>
          <w:szCs w:val="24"/>
        </w:rPr>
        <w:t xml:space="preserve"> </w:t>
      </w:r>
      <w:r w:rsidRPr="00594C9D">
        <w:rPr>
          <w:rFonts w:asciiTheme="majorBidi" w:hAnsiTheme="majorBidi" w:cstheme="majorBidi"/>
          <w:sz w:val="24"/>
          <w:szCs w:val="24"/>
        </w:rPr>
        <w:t>events that decrease the concentration toward</w:t>
      </w:r>
      <w:r>
        <w:rPr>
          <w:rFonts w:asciiTheme="majorBidi" w:hAnsiTheme="majorBidi" w:cstheme="majorBidi"/>
          <w:i/>
          <w:iCs/>
          <w:sz w:val="24"/>
          <w:szCs w:val="24"/>
        </w:rPr>
        <w:t xml:space="preserve"> </w:t>
      </w:r>
      <w:r w:rsidRPr="00594C9D">
        <w:rPr>
          <w:rFonts w:asciiTheme="majorBidi" w:hAnsiTheme="majorBidi" w:cstheme="majorBidi"/>
          <w:sz w:val="24"/>
          <w:szCs w:val="24"/>
        </w:rPr>
        <w:t xml:space="preserve">normal, which is </w:t>
      </w:r>
      <w:r w:rsidRPr="00594C9D">
        <w:rPr>
          <w:rFonts w:asciiTheme="majorBidi" w:hAnsiTheme="majorBidi" w:cstheme="majorBidi"/>
          <w:i/>
          <w:iCs/>
          <w:sz w:val="24"/>
          <w:szCs w:val="24"/>
        </w:rPr>
        <w:t xml:space="preserve">negative </w:t>
      </w:r>
      <w:r w:rsidRPr="00594C9D">
        <w:rPr>
          <w:rFonts w:asciiTheme="majorBidi" w:hAnsiTheme="majorBidi" w:cstheme="majorBidi"/>
          <w:sz w:val="24"/>
          <w:szCs w:val="24"/>
        </w:rPr>
        <w:t>to the initiating stimulus.</w:t>
      </w:r>
      <w:r>
        <w:rPr>
          <w:rFonts w:asciiTheme="majorBidi" w:hAnsiTheme="majorBidi" w:cstheme="majorBidi"/>
          <w:i/>
          <w:iCs/>
          <w:sz w:val="24"/>
          <w:szCs w:val="24"/>
        </w:rPr>
        <w:t xml:space="preserve"> </w:t>
      </w:r>
      <w:r w:rsidRPr="00594C9D">
        <w:rPr>
          <w:rFonts w:asciiTheme="majorBidi" w:hAnsiTheme="majorBidi" w:cstheme="majorBidi"/>
          <w:sz w:val="24"/>
          <w:szCs w:val="24"/>
        </w:rPr>
        <w:t>Conversely, if the carbon dioxide concentration falls</w:t>
      </w:r>
      <w:r>
        <w:rPr>
          <w:rFonts w:asciiTheme="majorBidi" w:hAnsiTheme="majorBidi" w:cstheme="majorBidi"/>
          <w:i/>
          <w:iCs/>
          <w:sz w:val="24"/>
          <w:szCs w:val="24"/>
        </w:rPr>
        <w:t xml:space="preserve"> </w:t>
      </w:r>
      <w:r w:rsidRPr="00594C9D">
        <w:rPr>
          <w:rFonts w:asciiTheme="majorBidi" w:hAnsiTheme="majorBidi" w:cstheme="majorBidi"/>
          <w:sz w:val="24"/>
          <w:szCs w:val="24"/>
        </w:rPr>
        <w:t>too low, this causes feedback to increase the concentration.</w:t>
      </w:r>
    </w:p>
    <w:p w:rsidR="0068347A" w:rsidRDefault="00594C9D" w:rsidP="00850B43">
      <w:pPr>
        <w:autoSpaceDE w:val="0"/>
        <w:autoSpaceDN w:val="0"/>
        <w:adjustRightInd w:val="0"/>
        <w:spacing w:after="0" w:line="240" w:lineRule="auto"/>
        <w:jc w:val="both"/>
        <w:rPr>
          <w:rFonts w:ascii="TimesTen-Roman" w:hAnsi="TimesTen-Roman" w:cs="TimesTen-Roman"/>
          <w:sz w:val="20"/>
          <w:szCs w:val="20"/>
        </w:rPr>
      </w:pPr>
      <w:r w:rsidRPr="00594C9D">
        <w:rPr>
          <w:rFonts w:asciiTheme="majorBidi" w:hAnsiTheme="majorBidi" w:cstheme="majorBidi"/>
          <w:sz w:val="24"/>
          <w:szCs w:val="24"/>
        </w:rPr>
        <w:t>This response also is negative to the initiating</w:t>
      </w:r>
      <w:r>
        <w:rPr>
          <w:rFonts w:ascii="TimesTen-Roman" w:hAnsi="TimesTen-Roman" w:cs="TimesTen-Roman"/>
          <w:sz w:val="20"/>
          <w:szCs w:val="20"/>
        </w:rPr>
        <w:t xml:space="preserve"> </w:t>
      </w:r>
      <w:r w:rsidRPr="00594C9D">
        <w:rPr>
          <w:rFonts w:asciiTheme="majorBidi" w:hAnsiTheme="majorBidi" w:cstheme="majorBidi"/>
          <w:sz w:val="24"/>
          <w:szCs w:val="24"/>
        </w:rPr>
        <w:t>stimulus</w:t>
      </w:r>
      <w:r>
        <w:rPr>
          <w:rFonts w:ascii="TimesTen-Roman" w:hAnsi="TimesTen-Roman" w:cs="TimesTen-Roman"/>
          <w:sz w:val="20"/>
          <w:szCs w:val="20"/>
        </w:rPr>
        <w:t>.</w:t>
      </w:r>
      <w:r w:rsidR="00850B43">
        <w:rPr>
          <w:rFonts w:ascii="TimesTen-Roman" w:hAnsi="TimesTen-Roman" w:cs="TimesTen-Roman"/>
          <w:sz w:val="20"/>
          <w:szCs w:val="20"/>
        </w:rPr>
        <w:t xml:space="preserve"> </w:t>
      </w:r>
    </w:p>
    <w:p w:rsidR="00B433D0" w:rsidRDefault="00B433D0" w:rsidP="00850B43">
      <w:pPr>
        <w:autoSpaceDE w:val="0"/>
        <w:autoSpaceDN w:val="0"/>
        <w:adjustRightInd w:val="0"/>
        <w:spacing w:after="0" w:line="240" w:lineRule="auto"/>
        <w:jc w:val="both"/>
        <w:rPr>
          <w:rFonts w:ascii="TimesTen-Roman" w:hAnsi="TimesTen-Roman" w:cs="TimesTen-Roman"/>
          <w:sz w:val="20"/>
          <w:szCs w:val="20"/>
        </w:rPr>
      </w:pPr>
    </w:p>
    <w:p w:rsidR="00B433D0" w:rsidRDefault="00B433D0" w:rsidP="00B433D0">
      <w:pPr>
        <w:autoSpaceDE w:val="0"/>
        <w:autoSpaceDN w:val="0"/>
        <w:adjustRightInd w:val="0"/>
        <w:spacing w:after="0" w:line="240" w:lineRule="auto"/>
        <w:jc w:val="both"/>
        <w:rPr>
          <w:rFonts w:ascii="TimesTen-Roman" w:hAnsi="TimesTen-Roman" w:cs="TimesTen-Roman"/>
          <w:sz w:val="20"/>
          <w:szCs w:val="20"/>
        </w:rPr>
      </w:pPr>
      <w:r>
        <w:rPr>
          <w:rFonts w:ascii="TimesTen-Roman" w:hAnsi="TimesTen-Roman" w:cs="TimesTen-Roman"/>
          <w:sz w:val="20"/>
          <w:szCs w:val="20"/>
        </w:rPr>
        <w:t xml:space="preserve">                         </w:t>
      </w:r>
      <w:r w:rsidRPr="00B433D0">
        <w:rPr>
          <w:rFonts w:ascii="TimesTen-Roman" w:hAnsi="TimesTen-Roman" w:cs="TimesTen-Roman"/>
          <w:noProof/>
          <w:sz w:val="20"/>
          <w:szCs w:val="20"/>
        </w:rPr>
        <w:drawing>
          <wp:inline distT="0" distB="0" distL="0" distR="0">
            <wp:extent cx="4060643" cy="3165894"/>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srcRect/>
                    <a:stretch>
                      <a:fillRect/>
                    </a:stretch>
                  </pic:blipFill>
                  <pic:spPr bwMode="auto">
                    <a:xfrm>
                      <a:off x="0" y="0"/>
                      <a:ext cx="4059664" cy="3165131"/>
                    </a:xfrm>
                    <a:prstGeom prst="rect">
                      <a:avLst/>
                    </a:prstGeom>
                    <a:noFill/>
                    <a:ln w="9525">
                      <a:noFill/>
                      <a:miter lim="800000"/>
                      <a:headEnd/>
                      <a:tailEnd/>
                    </a:ln>
                  </pic:spPr>
                </pic:pic>
              </a:graphicData>
            </a:graphic>
          </wp:inline>
        </w:drawing>
      </w:r>
    </w:p>
    <w:p w:rsidR="00F87B60" w:rsidRDefault="00F87B60" w:rsidP="00850B43">
      <w:pPr>
        <w:autoSpaceDE w:val="0"/>
        <w:autoSpaceDN w:val="0"/>
        <w:adjustRightInd w:val="0"/>
        <w:spacing w:after="0" w:line="240" w:lineRule="auto"/>
        <w:jc w:val="both"/>
        <w:rPr>
          <w:rFonts w:ascii="TimesTen-Roman" w:hAnsi="TimesTen-Roman" w:cs="TimesTen-Roman"/>
          <w:sz w:val="20"/>
          <w:szCs w:val="20"/>
        </w:rPr>
      </w:pPr>
    </w:p>
    <w:p w:rsidR="00F87B60" w:rsidRDefault="00F87B60" w:rsidP="00F87B60">
      <w:pPr>
        <w:autoSpaceDE w:val="0"/>
        <w:autoSpaceDN w:val="0"/>
        <w:adjustRightInd w:val="0"/>
        <w:spacing w:after="0" w:line="240" w:lineRule="auto"/>
        <w:jc w:val="both"/>
        <w:rPr>
          <w:rFonts w:asciiTheme="majorBidi" w:hAnsiTheme="majorBidi" w:cstheme="majorBidi"/>
          <w:sz w:val="24"/>
          <w:szCs w:val="24"/>
        </w:rPr>
      </w:pPr>
      <w:r>
        <w:rPr>
          <w:rFonts w:ascii="TimesTen-Roman" w:hAnsi="TimesTen-Roman" w:cs="TimesTen-Roman"/>
          <w:sz w:val="20"/>
          <w:szCs w:val="20"/>
        </w:rPr>
        <w:t xml:space="preserve">    </w:t>
      </w:r>
      <w:r w:rsidRPr="00F87B60">
        <w:rPr>
          <w:rFonts w:asciiTheme="majorBidi" w:hAnsiTheme="majorBidi" w:cstheme="majorBidi"/>
          <w:sz w:val="24"/>
          <w:szCs w:val="24"/>
        </w:rPr>
        <w:t>In the arterial pressure–regulating mechanisms, a</w:t>
      </w:r>
      <w:r>
        <w:rPr>
          <w:rFonts w:asciiTheme="majorBidi" w:hAnsiTheme="majorBidi" w:cstheme="majorBidi"/>
          <w:sz w:val="24"/>
          <w:szCs w:val="24"/>
        </w:rPr>
        <w:t xml:space="preserve"> </w:t>
      </w:r>
      <w:r w:rsidRPr="00F87B60">
        <w:rPr>
          <w:rFonts w:asciiTheme="majorBidi" w:hAnsiTheme="majorBidi" w:cstheme="majorBidi"/>
          <w:sz w:val="24"/>
          <w:szCs w:val="24"/>
        </w:rPr>
        <w:t>high pressure causes a series of reactions that promote</w:t>
      </w:r>
      <w:r>
        <w:rPr>
          <w:rFonts w:asciiTheme="majorBidi" w:hAnsiTheme="majorBidi" w:cstheme="majorBidi"/>
          <w:sz w:val="24"/>
          <w:szCs w:val="24"/>
        </w:rPr>
        <w:t xml:space="preserve"> </w:t>
      </w:r>
      <w:r w:rsidRPr="00F87B60">
        <w:rPr>
          <w:rFonts w:asciiTheme="majorBidi" w:hAnsiTheme="majorBidi" w:cstheme="majorBidi"/>
          <w:sz w:val="24"/>
          <w:szCs w:val="24"/>
        </w:rPr>
        <w:t>a lowered pressure, or a low pressure causes a series</w:t>
      </w:r>
      <w:r>
        <w:rPr>
          <w:rFonts w:asciiTheme="majorBidi" w:hAnsiTheme="majorBidi" w:cstheme="majorBidi"/>
          <w:sz w:val="24"/>
          <w:szCs w:val="24"/>
        </w:rPr>
        <w:t xml:space="preserve"> </w:t>
      </w:r>
      <w:r w:rsidRPr="00F87B60">
        <w:rPr>
          <w:rFonts w:asciiTheme="majorBidi" w:hAnsiTheme="majorBidi" w:cstheme="majorBidi"/>
          <w:sz w:val="24"/>
          <w:szCs w:val="24"/>
        </w:rPr>
        <w:t>of reactions that promote an elevated pressure. In both</w:t>
      </w:r>
      <w:r>
        <w:rPr>
          <w:rFonts w:asciiTheme="majorBidi" w:hAnsiTheme="majorBidi" w:cstheme="majorBidi"/>
          <w:sz w:val="24"/>
          <w:szCs w:val="24"/>
        </w:rPr>
        <w:t xml:space="preserve"> </w:t>
      </w:r>
      <w:r w:rsidRPr="00F87B60">
        <w:rPr>
          <w:rFonts w:asciiTheme="majorBidi" w:hAnsiTheme="majorBidi" w:cstheme="majorBidi"/>
          <w:sz w:val="24"/>
          <w:szCs w:val="24"/>
        </w:rPr>
        <w:t>instances, these effects are negative with respect to the</w:t>
      </w:r>
      <w:r>
        <w:rPr>
          <w:rFonts w:asciiTheme="majorBidi" w:hAnsiTheme="majorBidi" w:cstheme="majorBidi"/>
          <w:sz w:val="24"/>
          <w:szCs w:val="24"/>
        </w:rPr>
        <w:t xml:space="preserve"> </w:t>
      </w:r>
      <w:r w:rsidRPr="00F87B60">
        <w:rPr>
          <w:rFonts w:asciiTheme="majorBidi" w:hAnsiTheme="majorBidi" w:cstheme="majorBidi"/>
          <w:sz w:val="24"/>
          <w:szCs w:val="24"/>
        </w:rPr>
        <w:t>initiating stimulus.</w:t>
      </w:r>
    </w:p>
    <w:p w:rsidR="00FE11DE" w:rsidRPr="00FE11DE" w:rsidRDefault="00FE11DE" w:rsidP="00F87B60">
      <w:pPr>
        <w:autoSpaceDE w:val="0"/>
        <w:autoSpaceDN w:val="0"/>
        <w:adjustRightInd w:val="0"/>
        <w:spacing w:after="0" w:line="240" w:lineRule="auto"/>
        <w:jc w:val="both"/>
        <w:rPr>
          <w:rFonts w:asciiTheme="majorBidi" w:hAnsiTheme="majorBidi" w:cstheme="majorBidi"/>
          <w:sz w:val="18"/>
          <w:szCs w:val="18"/>
        </w:rPr>
      </w:pPr>
    </w:p>
    <w:p w:rsidR="00FE11DE" w:rsidRPr="00FE11DE" w:rsidRDefault="00FE11DE" w:rsidP="00FE11D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E11DE">
        <w:rPr>
          <w:rFonts w:asciiTheme="majorBidi" w:hAnsiTheme="majorBidi" w:cstheme="majorBidi"/>
          <w:sz w:val="24"/>
          <w:szCs w:val="24"/>
        </w:rPr>
        <w:t>Average blood glucose concentrations of healthy individuals are graphed</w:t>
      </w:r>
      <w:r>
        <w:rPr>
          <w:rFonts w:asciiTheme="majorBidi" w:hAnsiTheme="majorBidi" w:cstheme="majorBidi"/>
          <w:sz w:val="24"/>
          <w:szCs w:val="24"/>
        </w:rPr>
        <w:t xml:space="preserve"> </w:t>
      </w:r>
      <w:r w:rsidRPr="00FE11DE">
        <w:rPr>
          <w:rFonts w:asciiTheme="majorBidi" w:hAnsiTheme="majorBidi" w:cstheme="majorBidi"/>
          <w:sz w:val="24"/>
          <w:szCs w:val="24"/>
        </w:rPr>
        <w:t>before and after a rapid intravenous injection of insulin. The “0” indicates</w:t>
      </w:r>
      <w:r>
        <w:rPr>
          <w:rFonts w:asciiTheme="majorBidi" w:hAnsiTheme="majorBidi" w:cstheme="majorBidi"/>
          <w:sz w:val="24"/>
          <w:szCs w:val="24"/>
        </w:rPr>
        <w:t xml:space="preserve"> </w:t>
      </w:r>
      <w:r w:rsidRPr="00FE11DE">
        <w:rPr>
          <w:rFonts w:asciiTheme="majorBidi" w:hAnsiTheme="majorBidi" w:cstheme="majorBidi"/>
          <w:sz w:val="24"/>
          <w:szCs w:val="24"/>
        </w:rPr>
        <w:t>the time of the injection. Notice that, following injection of insulin, the blood</w:t>
      </w:r>
      <w:r>
        <w:rPr>
          <w:rFonts w:asciiTheme="majorBidi" w:hAnsiTheme="majorBidi" w:cstheme="majorBidi"/>
          <w:sz w:val="24"/>
          <w:szCs w:val="24"/>
        </w:rPr>
        <w:t xml:space="preserve"> </w:t>
      </w:r>
      <w:r w:rsidRPr="00FE11DE">
        <w:rPr>
          <w:rFonts w:asciiTheme="majorBidi" w:hAnsiTheme="majorBidi" w:cstheme="majorBidi"/>
          <w:sz w:val="24"/>
          <w:szCs w:val="24"/>
        </w:rPr>
        <w:t>glucose is brought back up to the normal range. This occurs as a result of</w:t>
      </w:r>
      <w:r>
        <w:rPr>
          <w:rFonts w:asciiTheme="majorBidi" w:hAnsiTheme="majorBidi" w:cstheme="majorBidi"/>
          <w:sz w:val="24"/>
          <w:szCs w:val="24"/>
        </w:rPr>
        <w:t xml:space="preserve"> </w:t>
      </w:r>
      <w:r w:rsidRPr="00FE11DE">
        <w:rPr>
          <w:rFonts w:asciiTheme="majorBidi" w:hAnsiTheme="majorBidi" w:cstheme="majorBidi"/>
          <w:sz w:val="24"/>
          <w:szCs w:val="24"/>
        </w:rPr>
        <w:t>the action of hormones antagonistic to insulin, which cause the liver to</w:t>
      </w:r>
      <w:r>
        <w:rPr>
          <w:rFonts w:asciiTheme="majorBidi" w:hAnsiTheme="majorBidi" w:cstheme="majorBidi"/>
          <w:sz w:val="24"/>
          <w:szCs w:val="24"/>
        </w:rPr>
        <w:t xml:space="preserve"> </w:t>
      </w:r>
      <w:r w:rsidRPr="00FE11DE">
        <w:rPr>
          <w:rFonts w:asciiTheme="majorBidi" w:hAnsiTheme="majorBidi" w:cstheme="majorBidi"/>
          <w:sz w:val="24"/>
          <w:szCs w:val="24"/>
        </w:rPr>
        <w:t>secrete glucose into the blood. In this way, homeostasis is maintained.</w:t>
      </w:r>
    </w:p>
    <w:p w:rsidR="00D4642C" w:rsidRPr="00FE11DE" w:rsidRDefault="00D4642C" w:rsidP="00FE11DE">
      <w:pPr>
        <w:autoSpaceDE w:val="0"/>
        <w:autoSpaceDN w:val="0"/>
        <w:adjustRightInd w:val="0"/>
        <w:spacing w:after="0" w:line="240" w:lineRule="auto"/>
        <w:jc w:val="both"/>
        <w:rPr>
          <w:rFonts w:asciiTheme="majorBidi" w:hAnsiTheme="majorBidi" w:cstheme="majorBidi"/>
          <w:sz w:val="24"/>
          <w:szCs w:val="24"/>
        </w:rPr>
      </w:pPr>
    </w:p>
    <w:p w:rsidR="00D4642C" w:rsidRDefault="00602D8A" w:rsidP="00602D8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4642C" w:rsidRPr="00D4642C">
        <w:rPr>
          <w:rFonts w:asciiTheme="majorBidi" w:hAnsiTheme="majorBidi" w:cstheme="majorBidi"/>
          <w:sz w:val="24"/>
          <w:szCs w:val="24"/>
        </w:rPr>
        <w:t>Therefore, in general, if some factor becomes excessive</w:t>
      </w:r>
      <w:r>
        <w:rPr>
          <w:rFonts w:asciiTheme="majorBidi" w:hAnsiTheme="majorBidi" w:cstheme="majorBidi"/>
          <w:sz w:val="24"/>
          <w:szCs w:val="24"/>
        </w:rPr>
        <w:t xml:space="preserve"> </w:t>
      </w:r>
      <w:r w:rsidR="00D4642C" w:rsidRPr="00D4642C">
        <w:rPr>
          <w:rFonts w:asciiTheme="majorBidi" w:hAnsiTheme="majorBidi" w:cstheme="majorBidi"/>
          <w:sz w:val="24"/>
          <w:szCs w:val="24"/>
        </w:rPr>
        <w:t xml:space="preserve">or deficient, a control system initiates </w:t>
      </w:r>
      <w:r w:rsidR="00D4642C" w:rsidRPr="00D4642C">
        <w:rPr>
          <w:rFonts w:asciiTheme="majorBidi" w:hAnsiTheme="majorBidi" w:cstheme="majorBidi"/>
          <w:i/>
          <w:iCs/>
          <w:sz w:val="24"/>
          <w:szCs w:val="24"/>
        </w:rPr>
        <w:t>negative</w:t>
      </w:r>
      <w:r>
        <w:rPr>
          <w:rFonts w:asciiTheme="majorBidi" w:hAnsiTheme="majorBidi" w:cstheme="majorBidi"/>
          <w:sz w:val="24"/>
          <w:szCs w:val="24"/>
        </w:rPr>
        <w:t xml:space="preserve"> </w:t>
      </w:r>
      <w:r w:rsidR="00D4642C" w:rsidRPr="00D4642C">
        <w:rPr>
          <w:rFonts w:asciiTheme="majorBidi" w:hAnsiTheme="majorBidi" w:cstheme="majorBidi"/>
          <w:i/>
          <w:iCs/>
          <w:sz w:val="24"/>
          <w:szCs w:val="24"/>
        </w:rPr>
        <w:t xml:space="preserve">feedback, </w:t>
      </w:r>
      <w:r w:rsidR="00D4642C" w:rsidRPr="00D4642C">
        <w:rPr>
          <w:rFonts w:asciiTheme="majorBidi" w:hAnsiTheme="majorBidi" w:cstheme="majorBidi"/>
          <w:sz w:val="24"/>
          <w:szCs w:val="24"/>
        </w:rPr>
        <w:t>which consists of a series of changes that</w:t>
      </w:r>
      <w:r>
        <w:rPr>
          <w:rFonts w:asciiTheme="majorBidi" w:hAnsiTheme="majorBidi" w:cstheme="majorBidi"/>
          <w:sz w:val="24"/>
          <w:szCs w:val="24"/>
        </w:rPr>
        <w:t xml:space="preserve"> </w:t>
      </w:r>
      <w:r w:rsidR="00D4642C" w:rsidRPr="00D4642C">
        <w:rPr>
          <w:rFonts w:asciiTheme="majorBidi" w:hAnsiTheme="majorBidi" w:cstheme="majorBidi"/>
          <w:sz w:val="24"/>
          <w:szCs w:val="24"/>
        </w:rPr>
        <w:t>return the factor toward a certain mean value, thus</w:t>
      </w:r>
      <w:r>
        <w:rPr>
          <w:rFonts w:asciiTheme="majorBidi" w:hAnsiTheme="majorBidi" w:cstheme="majorBidi"/>
          <w:sz w:val="24"/>
          <w:szCs w:val="24"/>
        </w:rPr>
        <w:t xml:space="preserve"> </w:t>
      </w:r>
      <w:r w:rsidR="00D4642C" w:rsidRPr="00D4642C">
        <w:rPr>
          <w:rFonts w:asciiTheme="majorBidi" w:hAnsiTheme="majorBidi" w:cstheme="majorBidi"/>
          <w:sz w:val="24"/>
          <w:szCs w:val="24"/>
        </w:rPr>
        <w:t>maintaining homeostasis</w:t>
      </w:r>
      <w:r w:rsidR="00B1198A">
        <w:rPr>
          <w:rFonts w:asciiTheme="majorBidi" w:hAnsiTheme="majorBidi" w:cstheme="majorBidi"/>
          <w:sz w:val="24"/>
          <w:szCs w:val="24"/>
        </w:rPr>
        <w:t>.</w:t>
      </w:r>
    </w:p>
    <w:p w:rsidR="00476246" w:rsidRDefault="00476246" w:rsidP="0047624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476246">
        <w:rPr>
          <w:rFonts w:asciiTheme="majorBidi" w:hAnsiTheme="majorBidi" w:cstheme="majorBidi"/>
          <w:noProof/>
          <w:sz w:val="24"/>
          <w:szCs w:val="24"/>
        </w:rPr>
        <w:drawing>
          <wp:inline distT="0" distB="0" distL="0" distR="0">
            <wp:extent cx="3552286" cy="1853501"/>
            <wp:effectExtent l="19050" t="0" r="0" b="0"/>
            <wp:docPr id="2" name="Picture 2" descr="neg"/>
            <wp:cNvGraphicFramePr/>
            <a:graphic xmlns:a="http://schemas.openxmlformats.org/drawingml/2006/main">
              <a:graphicData uri="http://schemas.openxmlformats.org/drawingml/2006/picture">
                <pic:pic xmlns:pic="http://schemas.openxmlformats.org/drawingml/2006/picture">
                  <pic:nvPicPr>
                    <pic:cNvPr id="40963" name="Picture 38" descr="neg"/>
                    <pic:cNvPicPr>
                      <a:picLocks noChangeAspect="1" noChangeArrowheads="1"/>
                    </pic:cNvPicPr>
                  </pic:nvPicPr>
                  <pic:blipFill>
                    <a:blip r:embed="rId10"/>
                    <a:srcRect/>
                    <a:stretch>
                      <a:fillRect/>
                    </a:stretch>
                  </pic:blipFill>
                  <pic:spPr bwMode="auto">
                    <a:xfrm>
                      <a:off x="0" y="0"/>
                      <a:ext cx="3555619" cy="1855240"/>
                    </a:xfrm>
                    <a:prstGeom prst="rect">
                      <a:avLst/>
                    </a:prstGeom>
                    <a:noFill/>
                    <a:ln w="9525">
                      <a:noFill/>
                      <a:miter lim="800000"/>
                      <a:headEnd/>
                      <a:tailEnd/>
                    </a:ln>
                  </pic:spPr>
                </pic:pic>
              </a:graphicData>
            </a:graphic>
          </wp:inline>
        </w:drawing>
      </w:r>
      <w:r>
        <w:rPr>
          <w:rFonts w:asciiTheme="majorBidi" w:hAnsiTheme="majorBidi" w:cstheme="majorBidi"/>
          <w:sz w:val="24"/>
          <w:szCs w:val="24"/>
        </w:rPr>
        <w:t xml:space="preserve"> Negative</w:t>
      </w:r>
      <w:r w:rsidR="00712126">
        <w:rPr>
          <w:rFonts w:asciiTheme="majorBidi" w:hAnsiTheme="majorBidi" w:cstheme="majorBidi"/>
          <w:sz w:val="24"/>
          <w:szCs w:val="24"/>
        </w:rPr>
        <w:t xml:space="preserve"> feed</w:t>
      </w:r>
      <w:r>
        <w:rPr>
          <w:rFonts w:asciiTheme="majorBidi" w:hAnsiTheme="majorBidi" w:cstheme="majorBidi"/>
          <w:sz w:val="24"/>
          <w:szCs w:val="24"/>
        </w:rPr>
        <w:t>back</w:t>
      </w:r>
    </w:p>
    <w:p w:rsidR="00DA69FC" w:rsidRDefault="00476246" w:rsidP="0047624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DA69FC" w:rsidRPr="00D4642C" w:rsidRDefault="00DA69FC" w:rsidP="00602D8A">
      <w:pPr>
        <w:autoSpaceDE w:val="0"/>
        <w:autoSpaceDN w:val="0"/>
        <w:adjustRightInd w:val="0"/>
        <w:spacing w:after="0" w:line="240" w:lineRule="auto"/>
        <w:jc w:val="both"/>
        <w:rPr>
          <w:rFonts w:asciiTheme="majorBidi" w:hAnsiTheme="majorBidi" w:cstheme="majorBidi"/>
          <w:sz w:val="24"/>
          <w:szCs w:val="24"/>
        </w:rPr>
      </w:pPr>
    </w:p>
    <w:p w:rsidR="0068347A" w:rsidRDefault="001C7B6A" w:rsidP="00380F99">
      <w:pPr>
        <w:shd w:val="clear" w:color="auto" w:fill="FFFFFF"/>
        <w:spacing w:before="100" w:beforeAutospacing="1" w:after="24"/>
        <w:jc w:val="both"/>
        <w:rPr>
          <w:rFonts w:asciiTheme="majorBidi" w:eastAsia="Times New Roman" w:hAnsiTheme="majorBidi" w:cstheme="majorBidi"/>
          <w:color w:val="252525"/>
          <w:sz w:val="24"/>
          <w:szCs w:val="24"/>
        </w:rPr>
      </w:pPr>
      <w:r>
        <w:rPr>
          <w:rFonts w:asciiTheme="majorBidi" w:eastAsia="Times New Roman" w:hAnsiTheme="majorBidi" w:cstheme="majorBidi"/>
          <w:b/>
          <w:bCs/>
          <w:color w:val="252525"/>
          <w:sz w:val="24"/>
          <w:szCs w:val="24"/>
        </w:rPr>
        <w:t xml:space="preserve">2) </w:t>
      </w:r>
      <w:r w:rsidR="0034293E" w:rsidRPr="0034293E">
        <w:rPr>
          <w:rFonts w:asciiTheme="majorBidi" w:eastAsia="Times New Roman" w:hAnsiTheme="majorBidi" w:cstheme="majorBidi"/>
          <w:b/>
          <w:bCs/>
          <w:color w:val="252525"/>
          <w:sz w:val="24"/>
          <w:szCs w:val="24"/>
        </w:rPr>
        <w:t>Positive F</w:t>
      </w:r>
      <w:r w:rsidR="0068347A" w:rsidRPr="0034293E">
        <w:rPr>
          <w:rFonts w:asciiTheme="majorBidi" w:eastAsia="Times New Roman" w:hAnsiTheme="majorBidi" w:cstheme="majorBidi"/>
          <w:b/>
          <w:bCs/>
          <w:color w:val="252525"/>
          <w:sz w:val="24"/>
          <w:szCs w:val="24"/>
        </w:rPr>
        <w:t>eedback</w:t>
      </w:r>
      <w:r w:rsidR="00380F99">
        <w:rPr>
          <w:rFonts w:asciiTheme="majorBidi" w:eastAsia="Times New Roman" w:hAnsiTheme="majorBidi" w:cstheme="majorBidi"/>
          <w:color w:val="252525"/>
          <w:sz w:val="24"/>
          <w:szCs w:val="24"/>
        </w:rPr>
        <w:t xml:space="preserve">: </w:t>
      </w:r>
      <w:r w:rsidR="0068347A" w:rsidRPr="00486D30">
        <w:rPr>
          <w:rFonts w:asciiTheme="majorBidi" w:eastAsia="Times New Roman" w:hAnsiTheme="majorBidi" w:cstheme="majorBidi"/>
          <w:color w:val="252525"/>
          <w:sz w:val="24"/>
          <w:szCs w:val="24"/>
        </w:rPr>
        <w:t>a response is to amplify the change in the variable. This has a destabilizing effect, so does not result in homeostasis. Positive feedback is less common in naturally occurring systems than negative feedback, but it has its applications. For example, in nerves, a threshold electric potential triggers the generation of a much larger action potential. Blood clotting in which the platelets process mechanisms to transform blood liquid to solidify is an example of positive feedback loop. Another example is the secretion of oxytocin which provides a pathway for the uterus to contract, leading to child birth.</w:t>
      </w:r>
    </w:p>
    <w:p w:rsidR="000A3F7A" w:rsidRDefault="009C4F5B" w:rsidP="009C4F5B">
      <w:pPr>
        <w:shd w:val="clear" w:color="auto" w:fill="FFFFFF"/>
        <w:spacing w:before="100" w:beforeAutospacing="1" w:after="24"/>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 xml:space="preserve">              </w:t>
      </w:r>
      <w:r w:rsidRPr="009C4F5B">
        <w:rPr>
          <w:rFonts w:asciiTheme="majorBidi" w:eastAsia="Times New Roman" w:hAnsiTheme="majorBidi" w:cstheme="majorBidi"/>
          <w:noProof/>
          <w:color w:val="252525"/>
          <w:sz w:val="24"/>
          <w:szCs w:val="24"/>
        </w:rPr>
        <w:drawing>
          <wp:inline distT="0" distB="0" distL="0" distR="0">
            <wp:extent cx="4173387" cy="2156603"/>
            <wp:effectExtent l="19050" t="0" r="0" b="0"/>
            <wp:docPr id="3" name="Picture 1" descr="figure20c"/>
            <wp:cNvGraphicFramePr/>
            <a:graphic xmlns:a="http://schemas.openxmlformats.org/drawingml/2006/main">
              <a:graphicData uri="http://schemas.openxmlformats.org/drawingml/2006/picture">
                <pic:pic xmlns:pic="http://schemas.openxmlformats.org/drawingml/2006/picture">
                  <pic:nvPicPr>
                    <pic:cNvPr id="141317" name="Picture 5" descr="figure20c"/>
                    <pic:cNvPicPr>
                      <a:picLocks noChangeAspect="1" noChangeArrowheads="1"/>
                    </pic:cNvPicPr>
                  </pic:nvPicPr>
                  <pic:blipFill>
                    <a:blip r:embed="rId11"/>
                    <a:srcRect/>
                    <a:stretch>
                      <a:fillRect/>
                    </a:stretch>
                  </pic:blipFill>
                  <pic:spPr bwMode="auto">
                    <a:xfrm>
                      <a:off x="0" y="0"/>
                      <a:ext cx="4179782" cy="2159908"/>
                    </a:xfrm>
                    <a:prstGeom prst="rect">
                      <a:avLst/>
                    </a:prstGeom>
                    <a:noFill/>
                  </pic:spPr>
                </pic:pic>
              </a:graphicData>
            </a:graphic>
          </wp:inline>
        </w:drawing>
      </w:r>
      <w:r w:rsidR="00712126">
        <w:rPr>
          <w:rFonts w:asciiTheme="majorBidi" w:eastAsia="Times New Roman" w:hAnsiTheme="majorBidi" w:cstheme="majorBidi"/>
          <w:color w:val="252525"/>
          <w:sz w:val="24"/>
          <w:szCs w:val="24"/>
        </w:rPr>
        <w:t xml:space="preserve">Positive feedback </w:t>
      </w:r>
    </w:p>
    <w:p w:rsidR="000A3F7A" w:rsidRPr="00486D30" w:rsidRDefault="000A3F7A" w:rsidP="000A3F7A">
      <w:pPr>
        <w:shd w:val="clear" w:color="auto" w:fill="FFFFFF"/>
        <w:spacing w:before="100" w:beforeAutospacing="1" w:after="24"/>
        <w:jc w:val="both"/>
        <w:rPr>
          <w:rFonts w:asciiTheme="majorBidi" w:eastAsia="Times New Roman" w:hAnsiTheme="majorBidi" w:cstheme="majorBidi"/>
          <w:color w:val="252525"/>
          <w:sz w:val="24"/>
          <w:szCs w:val="24"/>
        </w:rPr>
      </w:pPr>
    </w:p>
    <w:p w:rsidR="0068347A" w:rsidRPr="00486D30" w:rsidRDefault="0068347A" w:rsidP="00754640">
      <w:pPr>
        <w:pStyle w:val="NormalWeb"/>
        <w:shd w:val="clear" w:color="auto" w:fill="FFFFFF"/>
        <w:spacing w:before="120" w:beforeAutospacing="0" w:after="120" w:afterAutospacing="0" w:line="276" w:lineRule="auto"/>
        <w:jc w:val="both"/>
        <w:rPr>
          <w:rFonts w:asciiTheme="majorBidi" w:hAnsiTheme="majorBidi" w:cstheme="majorBidi"/>
          <w:color w:val="252525"/>
        </w:rPr>
      </w:pPr>
    </w:p>
    <w:p w:rsidR="00C86B4B" w:rsidRDefault="00C86B4B" w:rsidP="00754640">
      <w:pPr>
        <w:jc w:val="both"/>
        <w:rPr>
          <w:rFonts w:asciiTheme="majorBidi" w:hAnsiTheme="majorBidi" w:cstheme="majorBidi"/>
          <w:sz w:val="24"/>
          <w:szCs w:val="24"/>
          <w:rtl/>
        </w:rPr>
      </w:pPr>
    </w:p>
    <w:p w:rsidR="004F62BD" w:rsidRDefault="004F62BD" w:rsidP="00754640">
      <w:pPr>
        <w:jc w:val="both"/>
        <w:rPr>
          <w:rFonts w:asciiTheme="majorBidi" w:hAnsiTheme="majorBidi" w:cstheme="majorBidi"/>
          <w:sz w:val="24"/>
          <w:szCs w:val="24"/>
          <w:rtl/>
        </w:rPr>
      </w:pPr>
    </w:p>
    <w:p w:rsidR="004F62BD" w:rsidRDefault="004F62BD" w:rsidP="00754640">
      <w:pPr>
        <w:jc w:val="both"/>
        <w:rPr>
          <w:rFonts w:asciiTheme="majorBidi" w:hAnsiTheme="majorBidi" w:cstheme="majorBidi"/>
          <w:sz w:val="24"/>
          <w:szCs w:val="24"/>
          <w:rtl/>
        </w:rPr>
      </w:pPr>
    </w:p>
    <w:p w:rsidR="004F62BD" w:rsidRDefault="004F62BD" w:rsidP="00754640">
      <w:pPr>
        <w:jc w:val="both"/>
        <w:rPr>
          <w:rFonts w:asciiTheme="majorBidi" w:hAnsiTheme="majorBidi" w:cstheme="majorBidi"/>
          <w:sz w:val="24"/>
          <w:szCs w:val="24"/>
          <w:rtl/>
        </w:rPr>
      </w:pPr>
    </w:p>
    <w:p w:rsidR="004F62BD" w:rsidRPr="00BA5604" w:rsidRDefault="004F62BD" w:rsidP="00754640">
      <w:pPr>
        <w:jc w:val="both"/>
        <w:rPr>
          <w:rFonts w:asciiTheme="majorBidi" w:hAnsiTheme="majorBidi" w:cstheme="majorBidi"/>
          <w:b/>
          <w:bCs/>
          <w:sz w:val="24"/>
          <w:szCs w:val="24"/>
          <w:rtl/>
        </w:rPr>
      </w:pPr>
      <w:r w:rsidRPr="00BA5604">
        <w:rPr>
          <w:rFonts w:asciiTheme="majorBidi" w:hAnsiTheme="majorBidi" w:cstheme="majorBidi"/>
          <w:b/>
          <w:bCs/>
          <w:sz w:val="24"/>
          <w:szCs w:val="24"/>
        </w:rPr>
        <w:lastRenderedPageBreak/>
        <w:t>Regulation of Body Functions</w:t>
      </w:r>
    </w:p>
    <w:p w:rsidR="001A0933" w:rsidRDefault="004F62BD" w:rsidP="001A0933">
      <w:pPr>
        <w:pStyle w:val="ListParagraph"/>
        <w:numPr>
          <w:ilvl w:val="0"/>
          <w:numId w:val="5"/>
        </w:numPr>
        <w:autoSpaceDE w:val="0"/>
        <w:autoSpaceDN w:val="0"/>
        <w:adjustRightInd w:val="0"/>
        <w:spacing w:after="0"/>
        <w:jc w:val="both"/>
        <w:rPr>
          <w:rFonts w:asciiTheme="majorBidi" w:hAnsiTheme="majorBidi" w:cstheme="majorBidi"/>
          <w:sz w:val="24"/>
          <w:szCs w:val="24"/>
        </w:rPr>
      </w:pPr>
      <w:r w:rsidRPr="00AB027F">
        <w:rPr>
          <w:rFonts w:asciiTheme="majorBidi" w:hAnsiTheme="majorBidi" w:cstheme="majorBidi"/>
          <w:b/>
          <w:bCs/>
          <w:sz w:val="24"/>
          <w:szCs w:val="24"/>
        </w:rPr>
        <w:t xml:space="preserve">Nervous System. </w:t>
      </w:r>
      <w:r w:rsidRPr="00AB027F">
        <w:rPr>
          <w:rFonts w:asciiTheme="majorBidi" w:hAnsiTheme="majorBidi" w:cstheme="majorBidi"/>
          <w:sz w:val="24"/>
          <w:szCs w:val="24"/>
        </w:rPr>
        <w:t xml:space="preserve">The nervous system is composed of three major parts: the sensory input portion, the central nervous system </w:t>
      </w:r>
      <w:r w:rsidR="00B325F3" w:rsidRPr="00AB027F">
        <w:rPr>
          <w:rFonts w:asciiTheme="majorBidi" w:hAnsiTheme="majorBidi" w:cstheme="majorBidi"/>
          <w:sz w:val="24"/>
          <w:szCs w:val="24"/>
        </w:rPr>
        <w:t>,</w:t>
      </w:r>
      <w:r w:rsidRPr="00AB027F">
        <w:rPr>
          <w:rFonts w:asciiTheme="majorBidi" w:hAnsiTheme="majorBidi" w:cstheme="majorBidi"/>
          <w:sz w:val="24"/>
          <w:szCs w:val="24"/>
        </w:rPr>
        <w:t xml:space="preserve"> and the motor output portion. Sensory receptors detect the state of the body or the state of the surroundings</w:t>
      </w:r>
      <w:r w:rsidRPr="00AB027F">
        <w:rPr>
          <w:rFonts w:asciiTheme="majorBidi" w:hAnsiTheme="majorBidi" w:cstheme="majorBidi"/>
          <w:sz w:val="24"/>
          <w:szCs w:val="24"/>
          <w:lang w:bidi="ar-IQ"/>
        </w:rPr>
        <w:t xml:space="preserve">. </w:t>
      </w:r>
      <w:r w:rsidRPr="00AB027F">
        <w:rPr>
          <w:rFonts w:asciiTheme="majorBidi" w:hAnsiTheme="majorBidi" w:cstheme="majorBidi"/>
          <w:sz w:val="24"/>
          <w:szCs w:val="24"/>
        </w:rPr>
        <w:t>For instance</w:t>
      </w:r>
      <w:r w:rsidR="00B325F3" w:rsidRPr="00AB027F">
        <w:rPr>
          <w:rFonts w:asciiTheme="majorBidi" w:hAnsiTheme="majorBidi" w:cstheme="majorBidi"/>
          <w:sz w:val="24"/>
          <w:szCs w:val="24"/>
        </w:rPr>
        <w:t xml:space="preserve"> </w:t>
      </w:r>
      <w:r w:rsidRPr="00AB027F">
        <w:rPr>
          <w:rFonts w:asciiTheme="majorBidi" w:hAnsiTheme="majorBidi" w:cstheme="majorBidi"/>
          <w:sz w:val="24"/>
          <w:szCs w:val="24"/>
        </w:rPr>
        <w:t>The eyes are sensory organs that give one a visual image of the surrounding area. The ears also are sensory organs. The central nervous system is composed of the brain and spinal cord. The brain can store information, generate thoughts, create ambition, and determine reactions that the body performs in response to the sensations. Appropriate signals are then transmitted through the</w:t>
      </w:r>
      <w:r w:rsidR="00B325F3" w:rsidRPr="00AB027F">
        <w:rPr>
          <w:rFonts w:asciiTheme="majorBidi" w:hAnsiTheme="majorBidi" w:cstheme="majorBidi"/>
          <w:sz w:val="24"/>
          <w:szCs w:val="24"/>
        </w:rPr>
        <w:t xml:space="preserve"> </w:t>
      </w:r>
      <w:r w:rsidRPr="00AB027F">
        <w:rPr>
          <w:rFonts w:asciiTheme="majorBidi" w:hAnsiTheme="majorBidi" w:cstheme="majorBidi"/>
          <w:sz w:val="24"/>
          <w:szCs w:val="24"/>
        </w:rPr>
        <w:t>motor output portion of the nervous system to carry out one’s desires.</w:t>
      </w:r>
    </w:p>
    <w:p w:rsidR="00751604" w:rsidRPr="0037170F" w:rsidRDefault="00751604" w:rsidP="00751604">
      <w:pPr>
        <w:pStyle w:val="ListParagraph"/>
        <w:autoSpaceDE w:val="0"/>
        <w:autoSpaceDN w:val="0"/>
        <w:adjustRightInd w:val="0"/>
        <w:spacing w:after="0"/>
        <w:ind w:left="788"/>
        <w:jc w:val="both"/>
        <w:rPr>
          <w:rFonts w:asciiTheme="majorBidi" w:hAnsiTheme="majorBidi" w:cstheme="majorBidi"/>
          <w:sz w:val="18"/>
          <w:szCs w:val="18"/>
        </w:rPr>
      </w:pPr>
    </w:p>
    <w:p w:rsidR="00AB027F" w:rsidRPr="00463649" w:rsidRDefault="001A0933" w:rsidP="002C2502">
      <w:pPr>
        <w:pStyle w:val="ListParagraph"/>
        <w:numPr>
          <w:ilvl w:val="0"/>
          <w:numId w:val="5"/>
        </w:numPr>
        <w:autoSpaceDE w:val="0"/>
        <w:autoSpaceDN w:val="0"/>
        <w:adjustRightInd w:val="0"/>
        <w:spacing w:after="0"/>
        <w:jc w:val="both"/>
        <w:rPr>
          <w:rFonts w:asciiTheme="majorBidi" w:hAnsiTheme="majorBidi" w:cstheme="majorBidi"/>
          <w:sz w:val="24"/>
          <w:szCs w:val="24"/>
        </w:rPr>
      </w:pPr>
      <w:r w:rsidRPr="00463649">
        <w:rPr>
          <w:rFonts w:asciiTheme="majorBidi" w:hAnsiTheme="majorBidi" w:cstheme="majorBidi"/>
          <w:b/>
          <w:bCs/>
          <w:sz w:val="24"/>
          <w:szCs w:val="24"/>
        </w:rPr>
        <w:t xml:space="preserve">Hormonal System of Regulation. </w:t>
      </w:r>
      <w:r w:rsidRPr="00463649">
        <w:rPr>
          <w:rFonts w:asciiTheme="majorBidi" w:hAnsiTheme="majorBidi" w:cstheme="majorBidi"/>
          <w:sz w:val="24"/>
          <w:szCs w:val="24"/>
        </w:rPr>
        <w:t>Located in the body are eight major endocrine glands that secrete chemical substances called hormones. Hormones are transported in the extracellular fluid to all parts of the body to help regulate cellular function. For instance</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Insulin controls glucose metabolism and parathyroid hormone</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controls bone calcium and phosphate. Thus, the hormones</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are a system of regulation that complements</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the nervous system. The nervous system regulates</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 xml:space="preserve">mainly muscular and </w:t>
      </w:r>
      <w:r w:rsidR="002C2502" w:rsidRPr="00463649">
        <w:rPr>
          <w:rFonts w:asciiTheme="majorBidi" w:hAnsiTheme="majorBidi" w:cstheme="majorBidi"/>
          <w:sz w:val="24"/>
          <w:szCs w:val="24"/>
        </w:rPr>
        <w:t>secretary</w:t>
      </w:r>
      <w:r w:rsidRPr="00463649">
        <w:rPr>
          <w:rFonts w:asciiTheme="majorBidi" w:hAnsiTheme="majorBidi" w:cstheme="majorBidi"/>
          <w:sz w:val="24"/>
          <w:szCs w:val="24"/>
        </w:rPr>
        <w:t xml:space="preserve"> activities of the body,</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whereas the hormonal system regulates many metabolic</w:t>
      </w:r>
      <w:r w:rsidR="00320961" w:rsidRPr="00463649">
        <w:rPr>
          <w:rFonts w:asciiTheme="majorBidi" w:hAnsiTheme="majorBidi" w:cstheme="majorBidi"/>
          <w:sz w:val="24"/>
          <w:szCs w:val="24"/>
        </w:rPr>
        <w:t xml:space="preserve"> </w:t>
      </w:r>
      <w:r w:rsidRPr="00463649">
        <w:rPr>
          <w:rFonts w:asciiTheme="majorBidi" w:hAnsiTheme="majorBidi" w:cstheme="majorBidi"/>
          <w:sz w:val="24"/>
          <w:szCs w:val="24"/>
        </w:rPr>
        <w:t>functions.</w:t>
      </w:r>
    </w:p>
    <w:p w:rsidR="00AB027F" w:rsidRPr="001A0933" w:rsidRDefault="00AB027F" w:rsidP="001A0933">
      <w:pPr>
        <w:autoSpaceDE w:val="0"/>
        <w:autoSpaceDN w:val="0"/>
        <w:adjustRightInd w:val="0"/>
        <w:spacing w:after="0"/>
        <w:jc w:val="both"/>
        <w:rPr>
          <w:rFonts w:asciiTheme="majorBidi" w:hAnsiTheme="majorBidi" w:cstheme="majorBidi"/>
          <w:sz w:val="24"/>
          <w:szCs w:val="24"/>
        </w:rPr>
      </w:pPr>
    </w:p>
    <w:p w:rsidR="00AB027F" w:rsidRPr="00AB027F" w:rsidRDefault="00AB027F" w:rsidP="00AB027F">
      <w:pPr>
        <w:autoSpaceDE w:val="0"/>
        <w:autoSpaceDN w:val="0"/>
        <w:adjustRightInd w:val="0"/>
        <w:spacing w:after="0"/>
        <w:jc w:val="both"/>
        <w:rPr>
          <w:rFonts w:asciiTheme="majorBidi" w:hAnsiTheme="majorBidi" w:cstheme="majorBidi"/>
          <w:sz w:val="24"/>
          <w:szCs w:val="24"/>
        </w:rPr>
      </w:pPr>
    </w:p>
    <w:p w:rsidR="00806539" w:rsidRDefault="00806539" w:rsidP="00B325F3">
      <w:pPr>
        <w:autoSpaceDE w:val="0"/>
        <w:autoSpaceDN w:val="0"/>
        <w:adjustRightInd w:val="0"/>
        <w:spacing w:after="0"/>
        <w:jc w:val="both"/>
        <w:rPr>
          <w:rFonts w:asciiTheme="majorBidi" w:hAnsiTheme="majorBidi" w:cstheme="majorBidi"/>
          <w:b/>
          <w:bCs/>
          <w:sz w:val="24"/>
          <w:szCs w:val="24"/>
        </w:rPr>
      </w:pPr>
    </w:p>
    <w:p w:rsidR="00AB027F" w:rsidRPr="004F62BD" w:rsidRDefault="00AB027F" w:rsidP="00B325F3">
      <w:pPr>
        <w:autoSpaceDE w:val="0"/>
        <w:autoSpaceDN w:val="0"/>
        <w:adjustRightInd w:val="0"/>
        <w:spacing w:after="0"/>
        <w:jc w:val="both"/>
        <w:rPr>
          <w:rFonts w:asciiTheme="majorBidi" w:hAnsiTheme="majorBidi" w:cstheme="majorBidi"/>
          <w:sz w:val="24"/>
          <w:szCs w:val="24"/>
        </w:rPr>
      </w:pPr>
    </w:p>
    <w:sectPr w:rsidR="00AB027F" w:rsidRPr="004F62BD" w:rsidSect="001853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FE" w:rsidRDefault="002441FE" w:rsidP="004540EC">
      <w:pPr>
        <w:spacing w:after="0" w:line="240" w:lineRule="auto"/>
      </w:pPr>
      <w:r>
        <w:separator/>
      </w:r>
    </w:p>
  </w:endnote>
  <w:endnote w:type="continuationSeparator" w:id="1">
    <w:p w:rsidR="002441FE" w:rsidRDefault="002441FE" w:rsidP="00454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BS">
    <w:altName w:val="MS Mincho"/>
    <w:panose1 w:val="00000000000000000000"/>
    <w:charset w:val="80"/>
    <w:family w:val="auto"/>
    <w:notTrueType/>
    <w:pitch w:val="default"/>
    <w:sig w:usb0="00000001" w:usb1="08070000" w:usb2="00000010" w:usb3="00000000" w:csb0="00020000"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EA" w:rsidRDefault="000E3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21913"/>
      <w:docPartObj>
        <w:docPartGallery w:val="Page Numbers (Bottom of Page)"/>
        <w:docPartUnique/>
      </w:docPartObj>
    </w:sdtPr>
    <w:sdtContent>
      <w:p w:rsidR="000E32EA" w:rsidRDefault="00366A80">
        <w:pPr>
          <w:pStyle w:val="Footer"/>
          <w:jc w:val="center"/>
        </w:pPr>
        <w:fldSimple w:instr=" PAGE   \* MERGEFORMAT ">
          <w:r w:rsidR="00995B9F">
            <w:rPr>
              <w:noProof/>
            </w:rPr>
            <w:t>2</w:t>
          </w:r>
        </w:fldSimple>
      </w:p>
    </w:sdtContent>
  </w:sdt>
  <w:p w:rsidR="000E32EA" w:rsidRDefault="000E3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EA" w:rsidRDefault="000E3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FE" w:rsidRDefault="002441FE" w:rsidP="004540EC">
      <w:pPr>
        <w:spacing w:after="0" w:line="240" w:lineRule="auto"/>
      </w:pPr>
      <w:r>
        <w:separator/>
      </w:r>
    </w:p>
  </w:footnote>
  <w:footnote w:type="continuationSeparator" w:id="1">
    <w:p w:rsidR="002441FE" w:rsidRDefault="002441FE" w:rsidP="00454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EA" w:rsidRDefault="000E3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EC" w:rsidRPr="00995B9F" w:rsidRDefault="00337956" w:rsidP="00995B9F">
    <w:pPr>
      <w:pStyle w:val="Header"/>
      <w:ind w:left="-180" w:firstLine="180"/>
      <w:rPr>
        <w:rFonts w:asciiTheme="majorBidi" w:hAnsiTheme="majorBidi" w:cstheme="majorBidi"/>
        <w:b/>
        <w:bCs/>
        <w:i/>
        <w:iCs/>
        <w:sz w:val="24"/>
        <w:szCs w:val="24"/>
        <w:u w:val="single"/>
      </w:rPr>
    </w:pPr>
    <w:r w:rsidRPr="004E44F7">
      <w:rPr>
        <w:rFonts w:asciiTheme="majorBidi" w:hAnsiTheme="majorBidi" w:cstheme="majorBidi"/>
        <w:b/>
        <w:bCs/>
        <w:i/>
        <w:iCs/>
        <w:sz w:val="24"/>
        <w:szCs w:val="24"/>
        <w:u w:val="single"/>
      </w:rPr>
      <w:t xml:space="preserve">Animal physiology                                                                                                   </w:t>
    </w:r>
    <w:r>
      <w:rPr>
        <w:rFonts w:asciiTheme="majorBidi" w:hAnsiTheme="majorBidi" w:cstheme="majorBidi"/>
        <w:b/>
        <w:bCs/>
        <w:i/>
        <w:iCs/>
        <w:sz w:val="24"/>
        <w:szCs w:val="24"/>
        <w:u w:val="single"/>
      </w:rPr>
      <w:t xml:space="preserve">   </w:t>
    </w:r>
    <w:r w:rsidRPr="004E44F7">
      <w:rPr>
        <w:rFonts w:asciiTheme="majorBidi" w:hAnsiTheme="majorBidi" w:cstheme="majorBidi"/>
        <w:b/>
        <w:bCs/>
        <w:i/>
        <w:iCs/>
        <w:sz w:val="24"/>
        <w:szCs w:val="24"/>
        <w:u w:val="single"/>
      </w:rPr>
      <w:t xml:space="preserve">   Lecture </w:t>
    </w:r>
    <w:r>
      <w:rPr>
        <w:rFonts w:asciiTheme="majorBidi" w:hAnsiTheme="majorBidi" w:cstheme="majorBidi"/>
        <w:b/>
        <w:bCs/>
        <w:i/>
        <w:iCs/>
        <w:sz w:val="24"/>
        <w:szCs w:val="24"/>
        <w:u w:val="single"/>
      </w:rPr>
      <w:t>1</w:t>
    </w:r>
    <w:r w:rsidRPr="004E44F7">
      <w:rPr>
        <w:rFonts w:asciiTheme="majorBidi" w:hAnsiTheme="majorBidi" w:cstheme="majorBidi"/>
        <w:b/>
        <w:bCs/>
        <w:i/>
        <w:iCs/>
        <w:sz w:val="24"/>
        <w:szCs w:val="24"/>
        <w:u w:val="single"/>
      </w:rPr>
      <w:t xml:space="preserve">, </w:t>
    </w:r>
    <w:r>
      <w:rPr>
        <w:rFonts w:asciiTheme="majorBidi" w:hAnsiTheme="majorBidi" w:cstheme="majorBidi"/>
        <w:b/>
        <w:bCs/>
        <w:i/>
        <w:iCs/>
        <w:sz w:val="24"/>
        <w:szCs w:val="24"/>
        <w:u w:val="single"/>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EA" w:rsidRDefault="000E3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1C93"/>
    <w:multiLevelType w:val="multilevel"/>
    <w:tmpl w:val="B5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3B1851"/>
    <w:multiLevelType w:val="multilevel"/>
    <w:tmpl w:val="0A9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1E38C7"/>
    <w:multiLevelType w:val="hybridMultilevel"/>
    <w:tmpl w:val="C4FCB54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641E2609"/>
    <w:multiLevelType w:val="hybridMultilevel"/>
    <w:tmpl w:val="EBF0ED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
    <w:nsid w:val="75185808"/>
    <w:multiLevelType w:val="hybridMultilevel"/>
    <w:tmpl w:val="EBF0ED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77D85AA2"/>
    <w:multiLevelType w:val="hybridMultilevel"/>
    <w:tmpl w:val="79F8A042"/>
    <w:lvl w:ilvl="0" w:tplc="7DB4C6CA">
      <w:start w:val="1"/>
      <w:numFmt w:val="bullet"/>
      <w:lvlText w:val="•"/>
      <w:lvlJc w:val="left"/>
      <w:pPr>
        <w:tabs>
          <w:tab w:val="num" w:pos="720"/>
        </w:tabs>
        <w:ind w:left="720" w:hanging="360"/>
      </w:pPr>
      <w:rPr>
        <w:rFonts w:ascii="Arial" w:hAnsi="Arial" w:hint="default"/>
      </w:rPr>
    </w:lvl>
    <w:lvl w:ilvl="1" w:tplc="D17E8370">
      <w:start w:val="848"/>
      <w:numFmt w:val="bullet"/>
      <w:lvlText w:val=""/>
      <w:lvlJc w:val="left"/>
      <w:pPr>
        <w:tabs>
          <w:tab w:val="num" w:pos="1440"/>
        </w:tabs>
        <w:ind w:left="1440" w:hanging="360"/>
      </w:pPr>
      <w:rPr>
        <w:rFonts w:ascii="Wingdings" w:hAnsi="Wingdings" w:hint="default"/>
      </w:rPr>
    </w:lvl>
    <w:lvl w:ilvl="2" w:tplc="FC96B398" w:tentative="1">
      <w:start w:val="1"/>
      <w:numFmt w:val="bullet"/>
      <w:lvlText w:val="•"/>
      <w:lvlJc w:val="left"/>
      <w:pPr>
        <w:tabs>
          <w:tab w:val="num" w:pos="2160"/>
        </w:tabs>
        <w:ind w:left="2160" w:hanging="360"/>
      </w:pPr>
      <w:rPr>
        <w:rFonts w:ascii="Arial" w:hAnsi="Arial" w:hint="default"/>
      </w:rPr>
    </w:lvl>
    <w:lvl w:ilvl="3" w:tplc="40E2A218" w:tentative="1">
      <w:start w:val="1"/>
      <w:numFmt w:val="bullet"/>
      <w:lvlText w:val="•"/>
      <w:lvlJc w:val="left"/>
      <w:pPr>
        <w:tabs>
          <w:tab w:val="num" w:pos="2880"/>
        </w:tabs>
        <w:ind w:left="2880" w:hanging="360"/>
      </w:pPr>
      <w:rPr>
        <w:rFonts w:ascii="Arial" w:hAnsi="Arial" w:hint="default"/>
      </w:rPr>
    </w:lvl>
    <w:lvl w:ilvl="4" w:tplc="F14EE170" w:tentative="1">
      <w:start w:val="1"/>
      <w:numFmt w:val="bullet"/>
      <w:lvlText w:val="•"/>
      <w:lvlJc w:val="left"/>
      <w:pPr>
        <w:tabs>
          <w:tab w:val="num" w:pos="3600"/>
        </w:tabs>
        <w:ind w:left="3600" w:hanging="360"/>
      </w:pPr>
      <w:rPr>
        <w:rFonts w:ascii="Arial" w:hAnsi="Arial" w:hint="default"/>
      </w:rPr>
    </w:lvl>
    <w:lvl w:ilvl="5" w:tplc="107806FA" w:tentative="1">
      <w:start w:val="1"/>
      <w:numFmt w:val="bullet"/>
      <w:lvlText w:val="•"/>
      <w:lvlJc w:val="left"/>
      <w:pPr>
        <w:tabs>
          <w:tab w:val="num" w:pos="4320"/>
        </w:tabs>
        <w:ind w:left="4320" w:hanging="360"/>
      </w:pPr>
      <w:rPr>
        <w:rFonts w:ascii="Arial" w:hAnsi="Arial" w:hint="default"/>
      </w:rPr>
    </w:lvl>
    <w:lvl w:ilvl="6" w:tplc="225A1EAE" w:tentative="1">
      <w:start w:val="1"/>
      <w:numFmt w:val="bullet"/>
      <w:lvlText w:val="•"/>
      <w:lvlJc w:val="left"/>
      <w:pPr>
        <w:tabs>
          <w:tab w:val="num" w:pos="5040"/>
        </w:tabs>
        <w:ind w:left="5040" w:hanging="360"/>
      </w:pPr>
      <w:rPr>
        <w:rFonts w:ascii="Arial" w:hAnsi="Arial" w:hint="default"/>
      </w:rPr>
    </w:lvl>
    <w:lvl w:ilvl="7" w:tplc="80A81B1C" w:tentative="1">
      <w:start w:val="1"/>
      <w:numFmt w:val="bullet"/>
      <w:lvlText w:val="•"/>
      <w:lvlJc w:val="left"/>
      <w:pPr>
        <w:tabs>
          <w:tab w:val="num" w:pos="5760"/>
        </w:tabs>
        <w:ind w:left="5760" w:hanging="360"/>
      </w:pPr>
      <w:rPr>
        <w:rFonts w:ascii="Arial" w:hAnsi="Arial" w:hint="default"/>
      </w:rPr>
    </w:lvl>
    <w:lvl w:ilvl="8" w:tplc="6A5011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86B4B"/>
    <w:rsid w:val="00021476"/>
    <w:rsid w:val="000356D5"/>
    <w:rsid w:val="00057D9F"/>
    <w:rsid w:val="00062B3C"/>
    <w:rsid w:val="000A3F7A"/>
    <w:rsid w:val="000A4521"/>
    <w:rsid w:val="000B0CA5"/>
    <w:rsid w:val="000B3A43"/>
    <w:rsid w:val="000E32EA"/>
    <w:rsid w:val="00134118"/>
    <w:rsid w:val="0014796D"/>
    <w:rsid w:val="00155A84"/>
    <w:rsid w:val="00185393"/>
    <w:rsid w:val="001909EA"/>
    <w:rsid w:val="00195663"/>
    <w:rsid w:val="001A0933"/>
    <w:rsid w:val="001C1184"/>
    <w:rsid w:val="001C7B6A"/>
    <w:rsid w:val="001E047F"/>
    <w:rsid w:val="001F4C94"/>
    <w:rsid w:val="002441FE"/>
    <w:rsid w:val="002470E8"/>
    <w:rsid w:val="00270393"/>
    <w:rsid w:val="00286E8B"/>
    <w:rsid w:val="002B35A3"/>
    <w:rsid w:val="002C2502"/>
    <w:rsid w:val="002C5623"/>
    <w:rsid w:val="002D4155"/>
    <w:rsid w:val="002E1D2E"/>
    <w:rsid w:val="00320961"/>
    <w:rsid w:val="00320AB4"/>
    <w:rsid w:val="00337956"/>
    <w:rsid w:val="0034293E"/>
    <w:rsid w:val="00366A80"/>
    <w:rsid w:val="0037170F"/>
    <w:rsid w:val="00380CCD"/>
    <w:rsid w:val="00380F99"/>
    <w:rsid w:val="003C6D98"/>
    <w:rsid w:val="003D10EA"/>
    <w:rsid w:val="003D64DB"/>
    <w:rsid w:val="003E2FA5"/>
    <w:rsid w:val="0040634F"/>
    <w:rsid w:val="0041088D"/>
    <w:rsid w:val="004129A9"/>
    <w:rsid w:val="004540EC"/>
    <w:rsid w:val="00460172"/>
    <w:rsid w:val="00463649"/>
    <w:rsid w:val="00471712"/>
    <w:rsid w:val="0047251D"/>
    <w:rsid w:val="00476246"/>
    <w:rsid w:val="00486D30"/>
    <w:rsid w:val="004A015E"/>
    <w:rsid w:val="004B1BA6"/>
    <w:rsid w:val="004E2176"/>
    <w:rsid w:val="004F62BD"/>
    <w:rsid w:val="00503392"/>
    <w:rsid w:val="00523D80"/>
    <w:rsid w:val="00567CE2"/>
    <w:rsid w:val="00594C9D"/>
    <w:rsid w:val="005B3830"/>
    <w:rsid w:val="005D3EE9"/>
    <w:rsid w:val="005E5246"/>
    <w:rsid w:val="00602D8A"/>
    <w:rsid w:val="00646BB5"/>
    <w:rsid w:val="00662EB8"/>
    <w:rsid w:val="00680414"/>
    <w:rsid w:val="0068347A"/>
    <w:rsid w:val="006B293A"/>
    <w:rsid w:val="00712126"/>
    <w:rsid w:val="0071535B"/>
    <w:rsid w:val="00720E61"/>
    <w:rsid w:val="00751604"/>
    <w:rsid w:val="00754640"/>
    <w:rsid w:val="0078651A"/>
    <w:rsid w:val="007B02DF"/>
    <w:rsid w:val="00803E66"/>
    <w:rsid w:val="00806539"/>
    <w:rsid w:val="00811443"/>
    <w:rsid w:val="00812F39"/>
    <w:rsid w:val="008422DB"/>
    <w:rsid w:val="00850B43"/>
    <w:rsid w:val="009110D8"/>
    <w:rsid w:val="00921429"/>
    <w:rsid w:val="00931DAE"/>
    <w:rsid w:val="00932BED"/>
    <w:rsid w:val="00943D02"/>
    <w:rsid w:val="00976EFB"/>
    <w:rsid w:val="00987B6F"/>
    <w:rsid w:val="00995B9F"/>
    <w:rsid w:val="009B4FCB"/>
    <w:rsid w:val="009C4F5B"/>
    <w:rsid w:val="009D2A67"/>
    <w:rsid w:val="009E2A94"/>
    <w:rsid w:val="009E7B49"/>
    <w:rsid w:val="00A01ADC"/>
    <w:rsid w:val="00A02D4F"/>
    <w:rsid w:val="00A14F0C"/>
    <w:rsid w:val="00A51353"/>
    <w:rsid w:val="00AA343F"/>
    <w:rsid w:val="00AB027F"/>
    <w:rsid w:val="00AE218C"/>
    <w:rsid w:val="00AF03F3"/>
    <w:rsid w:val="00AF5BC6"/>
    <w:rsid w:val="00B07D2A"/>
    <w:rsid w:val="00B110DE"/>
    <w:rsid w:val="00B1198A"/>
    <w:rsid w:val="00B139EF"/>
    <w:rsid w:val="00B325F3"/>
    <w:rsid w:val="00B433D0"/>
    <w:rsid w:val="00B65F26"/>
    <w:rsid w:val="00BA5604"/>
    <w:rsid w:val="00BB2C20"/>
    <w:rsid w:val="00BC14B4"/>
    <w:rsid w:val="00BC6811"/>
    <w:rsid w:val="00BE1AF5"/>
    <w:rsid w:val="00BF313D"/>
    <w:rsid w:val="00C00985"/>
    <w:rsid w:val="00C36FD1"/>
    <w:rsid w:val="00C4272D"/>
    <w:rsid w:val="00C86B4B"/>
    <w:rsid w:val="00C91BEA"/>
    <w:rsid w:val="00C9274A"/>
    <w:rsid w:val="00CD7D0D"/>
    <w:rsid w:val="00D4642C"/>
    <w:rsid w:val="00D50370"/>
    <w:rsid w:val="00D61FD9"/>
    <w:rsid w:val="00D95582"/>
    <w:rsid w:val="00D9562D"/>
    <w:rsid w:val="00DA69FC"/>
    <w:rsid w:val="00DE04F1"/>
    <w:rsid w:val="00E44BAD"/>
    <w:rsid w:val="00E5004B"/>
    <w:rsid w:val="00E56476"/>
    <w:rsid w:val="00E633AB"/>
    <w:rsid w:val="00E702F5"/>
    <w:rsid w:val="00E72EC1"/>
    <w:rsid w:val="00EC5647"/>
    <w:rsid w:val="00F12044"/>
    <w:rsid w:val="00F22BCA"/>
    <w:rsid w:val="00F30255"/>
    <w:rsid w:val="00F56E5C"/>
    <w:rsid w:val="00F74011"/>
    <w:rsid w:val="00F87B60"/>
    <w:rsid w:val="00F90CB8"/>
    <w:rsid w:val="00FA3BED"/>
    <w:rsid w:val="00FA42D1"/>
    <w:rsid w:val="00FA53C5"/>
    <w:rsid w:val="00FB0AC1"/>
    <w:rsid w:val="00FC4CAA"/>
    <w:rsid w:val="00FE11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B4B"/>
  </w:style>
  <w:style w:type="paragraph" w:styleId="NormalWeb">
    <w:name w:val="Normal (Web)"/>
    <w:basedOn w:val="Normal"/>
    <w:uiPriority w:val="99"/>
    <w:semiHidden/>
    <w:unhideWhenUsed/>
    <w:rsid w:val="00C86B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44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F"/>
    <w:rPr>
      <w:rFonts w:ascii="Tahoma" w:hAnsi="Tahoma" w:cs="Tahoma"/>
      <w:sz w:val="16"/>
      <w:szCs w:val="16"/>
    </w:rPr>
  </w:style>
  <w:style w:type="paragraph" w:styleId="Header">
    <w:name w:val="header"/>
    <w:basedOn w:val="Normal"/>
    <w:link w:val="HeaderChar"/>
    <w:uiPriority w:val="99"/>
    <w:semiHidden/>
    <w:unhideWhenUsed/>
    <w:rsid w:val="00454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0EC"/>
  </w:style>
  <w:style w:type="paragraph" w:styleId="Footer">
    <w:name w:val="footer"/>
    <w:basedOn w:val="Normal"/>
    <w:link w:val="FooterChar"/>
    <w:uiPriority w:val="99"/>
    <w:unhideWhenUsed/>
    <w:rsid w:val="0045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EC"/>
  </w:style>
  <w:style w:type="paragraph" w:styleId="ListParagraph">
    <w:name w:val="List Paragraph"/>
    <w:basedOn w:val="Normal"/>
    <w:uiPriority w:val="34"/>
    <w:qFormat/>
    <w:rsid w:val="00AB027F"/>
    <w:pPr>
      <w:ind w:left="720"/>
      <w:contextualSpacing/>
    </w:pPr>
  </w:style>
</w:styles>
</file>

<file path=word/webSettings.xml><?xml version="1.0" encoding="utf-8"?>
<w:webSettings xmlns:r="http://schemas.openxmlformats.org/officeDocument/2006/relationships" xmlns:w="http://schemas.openxmlformats.org/wordprocessingml/2006/main">
  <w:divs>
    <w:div w:id="280649438">
      <w:bodyDiv w:val="1"/>
      <w:marLeft w:val="0"/>
      <w:marRight w:val="0"/>
      <w:marTop w:val="0"/>
      <w:marBottom w:val="0"/>
      <w:divBdr>
        <w:top w:val="none" w:sz="0" w:space="0" w:color="auto"/>
        <w:left w:val="none" w:sz="0" w:space="0" w:color="auto"/>
        <w:bottom w:val="none" w:sz="0" w:space="0" w:color="auto"/>
        <w:right w:val="none" w:sz="0" w:space="0" w:color="auto"/>
      </w:divBdr>
    </w:div>
    <w:div w:id="825169166">
      <w:bodyDiv w:val="1"/>
      <w:marLeft w:val="0"/>
      <w:marRight w:val="0"/>
      <w:marTop w:val="0"/>
      <w:marBottom w:val="0"/>
      <w:divBdr>
        <w:top w:val="none" w:sz="0" w:space="0" w:color="auto"/>
        <w:left w:val="none" w:sz="0" w:space="0" w:color="auto"/>
        <w:bottom w:val="none" w:sz="0" w:space="0" w:color="auto"/>
        <w:right w:val="none" w:sz="0" w:space="0" w:color="auto"/>
      </w:divBdr>
      <w:divsChild>
        <w:div w:id="586765555">
          <w:marLeft w:val="720"/>
          <w:marRight w:val="0"/>
          <w:marTop w:val="0"/>
          <w:marBottom w:val="0"/>
          <w:divBdr>
            <w:top w:val="none" w:sz="0" w:space="0" w:color="auto"/>
            <w:left w:val="none" w:sz="0" w:space="0" w:color="auto"/>
            <w:bottom w:val="none" w:sz="0" w:space="0" w:color="auto"/>
            <w:right w:val="none" w:sz="0" w:space="0" w:color="auto"/>
          </w:divBdr>
        </w:div>
        <w:div w:id="496579049">
          <w:marLeft w:val="720"/>
          <w:marRight w:val="0"/>
          <w:marTop w:val="0"/>
          <w:marBottom w:val="0"/>
          <w:divBdr>
            <w:top w:val="none" w:sz="0" w:space="0" w:color="auto"/>
            <w:left w:val="none" w:sz="0" w:space="0" w:color="auto"/>
            <w:bottom w:val="none" w:sz="0" w:space="0" w:color="auto"/>
            <w:right w:val="none" w:sz="0" w:space="0" w:color="auto"/>
          </w:divBdr>
        </w:div>
        <w:div w:id="1127357631">
          <w:marLeft w:val="720"/>
          <w:marRight w:val="0"/>
          <w:marTop w:val="0"/>
          <w:marBottom w:val="0"/>
          <w:divBdr>
            <w:top w:val="none" w:sz="0" w:space="0" w:color="auto"/>
            <w:left w:val="none" w:sz="0" w:space="0" w:color="auto"/>
            <w:bottom w:val="none" w:sz="0" w:space="0" w:color="auto"/>
            <w:right w:val="none" w:sz="0" w:space="0" w:color="auto"/>
          </w:divBdr>
        </w:div>
        <w:div w:id="1547256007">
          <w:marLeft w:val="720"/>
          <w:marRight w:val="0"/>
          <w:marTop w:val="0"/>
          <w:marBottom w:val="0"/>
          <w:divBdr>
            <w:top w:val="none" w:sz="0" w:space="0" w:color="auto"/>
            <w:left w:val="none" w:sz="0" w:space="0" w:color="auto"/>
            <w:bottom w:val="none" w:sz="0" w:space="0" w:color="auto"/>
            <w:right w:val="none" w:sz="0" w:space="0" w:color="auto"/>
          </w:divBdr>
        </w:div>
      </w:divsChild>
    </w:div>
    <w:div w:id="1323317431">
      <w:bodyDiv w:val="1"/>
      <w:marLeft w:val="0"/>
      <w:marRight w:val="0"/>
      <w:marTop w:val="0"/>
      <w:marBottom w:val="0"/>
      <w:divBdr>
        <w:top w:val="none" w:sz="0" w:space="0" w:color="auto"/>
        <w:left w:val="none" w:sz="0" w:space="0" w:color="auto"/>
        <w:bottom w:val="none" w:sz="0" w:space="0" w:color="auto"/>
        <w:right w:val="none" w:sz="0" w:space="0" w:color="auto"/>
      </w:divBdr>
    </w:div>
    <w:div w:id="1378118621">
      <w:bodyDiv w:val="1"/>
      <w:marLeft w:val="0"/>
      <w:marRight w:val="0"/>
      <w:marTop w:val="0"/>
      <w:marBottom w:val="0"/>
      <w:divBdr>
        <w:top w:val="none" w:sz="0" w:space="0" w:color="auto"/>
        <w:left w:val="none" w:sz="0" w:space="0" w:color="auto"/>
        <w:bottom w:val="none" w:sz="0" w:space="0" w:color="auto"/>
        <w:right w:val="none" w:sz="0" w:space="0" w:color="auto"/>
      </w:divBdr>
    </w:div>
    <w:div w:id="18333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4065</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Rasha2014</dc:creator>
  <cp:lastModifiedBy>Rasha2014</cp:lastModifiedBy>
  <cp:revision>136</cp:revision>
  <dcterms:created xsi:type="dcterms:W3CDTF">2015-02-16T07:50:00Z</dcterms:created>
  <dcterms:modified xsi:type="dcterms:W3CDTF">2015-03-24T06:28:00Z</dcterms:modified>
</cp:coreProperties>
</file>