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6F" w:rsidRPr="0079096B" w:rsidRDefault="00B32BC3" w:rsidP="00AC5A2D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845C7">
        <w:rPr>
          <w:noProof/>
          <w:lang w:eastAsia="en-MY"/>
        </w:rPr>
        <w:drawing>
          <wp:anchor distT="0" distB="0" distL="114300" distR="114300" simplePos="0" relativeHeight="251658240" behindDoc="0" locked="0" layoutInCell="1" allowOverlap="1" wp14:anchorId="34A3C3E5" wp14:editId="099EF67F">
            <wp:simplePos x="0" y="0"/>
            <wp:positionH relativeFrom="column">
              <wp:posOffset>5287645</wp:posOffset>
            </wp:positionH>
            <wp:positionV relativeFrom="paragraph">
              <wp:posOffset>223520</wp:posOffset>
            </wp:positionV>
            <wp:extent cx="1050290" cy="748030"/>
            <wp:effectExtent l="0" t="0" r="0" b="0"/>
            <wp:wrapSquare wrapText="bothSides"/>
            <wp:docPr id="1" name="Picture 1" descr="C:\Users\user\Desktop\شعار كلية العلوم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شعار كلية العلوم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2AD">
        <w:br w:type="textWrapping" w:clear="all"/>
      </w:r>
      <w:r w:rsidR="00CB52AD" w:rsidRPr="0079096B">
        <w:rPr>
          <w:rFonts w:asciiTheme="majorBidi" w:hAnsiTheme="majorBidi" w:cstheme="majorBidi"/>
          <w:b/>
          <w:bCs/>
          <w:sz w:val="24"/>
          <w:szCs w:val="24"/>
        </w:rPr>
        <w:t xml:space="preserve">            Mustansiriyah University – Collage of Science</w:t>
      </w:r>
    </w:p>
    <w:p w:rsidR="00CB52AD" w:rsidRPr="0079096B" w:rsidRDefault="00CB52AD" w:rsidP="00AC5A2D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9096B">
        <w:rPr>
          <w:rFonts w:asciiTheme="majorBidi" w:hAnsiTheme="majorBidi" w:cstheme="majorBidi"/>
          <w:b/>
          <w:bCs/>
          <w:sz w:val="24"/>
          <w:szCs w:val="24"/>
        </w:rPr>
        <w:t>Department of Chemistry – First Grad</w:t>
      </w:r>
      <w:r w:rsidR="00B925FF"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79096B">
        <w:rPr>
          <w:rFonts w:asciiTheme="majorBidi" w:hAnsiTheme="majorBidi" w:cstheme="majorBidi"/>
          <w:b/>
          <w:bCs/>
          <w:sz w:val="24"/>
          <w:szCs w:val="24"/>
        </w:rPr>
        <w:t xml:space="preserve"> – First Term (2018 – 2019)</w:t>
      </w:r>
    </w:p>
    <w:p w:rsidR="0079096B" w:rsidRDefault="00CB52AD" w:rsidP="00AC5A2D">
      <w:pPr>
        <w:spacing w:line="240" w:lineRule="auto"/>
        <w:jc w:val="center"/>
        <w:rPr>
          <w:rFonts w:asciiTheme="majorBidi" w:hAnsiTheme="majorBidi" w:cstheme="majorBidi"/>
          <w:b/>
          <w:bCs/>
        </w:rPr>
      </w:pPr>
      <w:r w:rsidRPr="0079096B">
        <w:rPr>
          <w:rFonts w:asciiTheme="majorBidi" w:hAnsiTheme="majorBidi" w:cstheme="majorBidi"/>
          <w:b/>
          <w:bCs/>
          <w:sz w:val="24"/>
          <w:szCs w:val="24"/>
        </w:rPr>
        <w:t>Subject: -</w:t>
      </w:r>
      <w:r w:rsidR="00AC5A2D">
        <w:rPr>
          <w:rFonts w:asciiTheme="majorBidi" w:hAnsiTheme="majorBidi" w:cstheme="majorBidi"/>
          <w:b/>
          <w:bCs/>
          <w:sz w:val="24"/>
          <w:szCs w:val="24"/>
        </w:rPr>
        <w:t xml:space="preserve"> Analytical Chemistry     </w:t>
      </w:r>
      <w:r w:rsidRPr="00B32BC3">
        <w:rPr>
          <w:rFonts w:asciiTheme="majorBidi" w:hAnsiTheme="majorBidi" w:cstheme="majorBidi"/>
          <w:b/>
          <w:bCs/>
        </w:rPr>
        <w:t>Examiner: - Dr: KHITAM JABER NABHAN</w:t>
      </w:r>
    </w:p>
    <w:p w:rsidR="00AC5A2D" w:rsidRPr="00AC5A2D" w:rsidRDefault="00AC5A2D" w:rsidP="00AC5A2D">
      <w:pPr>
        <w:spacing w:line="240" w:lineRule="auto"/>
        <w:rPr>
          <w:rFonts w:asciiTheme="majorBidi" w:hAnsiTheme="majorBidi" w:cstheme="majorBidi"/>
          <w:b/>
          <w:bCs/>
        </w:rPr>
      </w:pPr>
    </w:p>
    <w:p w:rsidR="00A57CC1" w:rsidRDefault="0079096B" w:rsidP="00854831">
      <w:pPr>
        <w:pStyle w:val="ListParagraph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83844">
        <w:rPr>
          <w:rFonts w:asciiTheme="majorBidi" w:hAnsiTheme="majorBidi" w:cstheme="majorBidi"/>
          <w:b/>
          <w:bCs/>
          <w:sz w:val="28"/>
          <w:szCs w:val="28"/>
          <w:u w:val="single"/>
        </w:rPr>
        <w:t>Q</w:t>
      </w:r>
      <w:r w:rsidRPr="00283844">
        <w:rPr>
          <w:rFonts w:asciiTheme="majorBidi" w:hAnsiTheme="majorBidi" w:cstheme="majorBidi"/>
          <w:b/>
          <w:bCs/>
          <w:sz w:val="28"/>
          <w:szCs w:val="28"/>
          <w:u w:val="single"/>
          <w:vertAlign w:val="subscript"/>
        </w:rPr>
        <w:t>1</w:t>
      </w:r>
      <w:r w:rsidRPr="00A57CC1">
        <w:rPr>
          <w:rFonts w:asciiTheme="majorBidi" w:hAnsiTheme="majorBidi" w:cstheme="majorBidi"/>
          <w:b/>
          <w:bCs/>
          <w:sz w:val="28"/>
          <w:szCs w:val="28"/>
        </w:rPr>
        <w:t xml:space="preserve"> – Define Five of the following terms: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</w:p>
    <w:p w:rsidR="005D0FA9" w:rsidRDefault="00C14425" w:rsidP="009738AA">
      <w:pPr>
        <w:pStyle w:val="ListParagraph"/>
        <w:numPr>
          <w:ilvl w:val="0"/>
          <w:numId w:val="6"/>
        </w:numPr>
        <w:spacing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8611D8">
        <w:rPr>
          <w:rFonts w:asciiTheme="majorBidi" w:hAnsiTheme="majorBidi" w:cstheme="majorBidi"/>
          <w:b/>
          <w:bCs/>
          <w:sz w:val="24"/>
          <w:szCs w:val="24"/>
        </w:rPr>
        <w:t>Saturated Solution</w:t>
      </w:r>
      <w:r w:rsidR="0079096B" w:rsidRPr="008611D8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, </w:t>
      </w:r>
      <w:r w:rsidR="00A57CC1" w:rsidRPr="008611D8">
        <w:rPr>
          <w:rFonts w:asciiTheme="majorBidi" w:eastAsiaTheme="minorEastAsia" w:hAnsiTheme="majorBidi" w:cstheme="majorBidi"/>
          <w:b/>
          <w:bCs/>
          <w:sz w:val="24"/>
          <w:szCs w:val="24"/>
        </w:rPr>
        <w:t>2-</w:t>
      </w:r>
      <w:r w:rsidR="009738AA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9738AA" w:rsidRPr="00A66CEA">
        <w:rPr>
          <w:rFonts w:asciiTheme="majorBidi" w:hAnsiTheme="majorBidi" w:cstheme="majorBidi"/>
          <w:b/>
          <w:bCs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theme="majorBidi"/>
                <w:b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wt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wt</m:t>
            </m:r>
          </m:den>
        </m:f>
        <m:r>
          <m:rPr>
            <m:sty m:val="b"/>
          </m:rPr>
          <w:rPr>
            <w:rFonts w:ascii="Cambria Math" w:hAnsi="Cambria Math" w:cstheme="majorBidi"/>
            <w:sz w:val="28"/>
            <w:szCs w:val="28"/>
          </w:rPr>
          <m:t>)</m:t>
        </m:r>
      </m:oMath>
      <w:r w:rsidR="009738AA" w:rsidRPr="00A66CEA">
        <w:rPr>
          <w:rFonts w:asciiTheme="majorBidi" w:eastAsiaTheme="minorEastAsia" w:hAnsiTheme="majorBidi" w:cstheme="majorBidi"/>
          <w:b/>
          <w:bCs/>
          <w:sz w:val="28"/>
          <w:szCs w:val="28"/>
        </w:rPr>
        <w:t>%</w:t>
      </w:r>
      <w:r w:rsidR="009738AA" w:rsidRPr="00A66CEA">
        <w:rPr>
          <w:rFonts w:asciiTheme="majorBidi" w:eastAsiaTheme="minorEastAsia" w:hAnsiTheme="majorBidi" w:cstheme="majorBidi"/>
          <w:b/>
          <w:bCs/>
          <w:sz w:val="24"/>
          <w:szCs w:val="24"/>
        </w:rPr>
        <w:t>,</w:t>
      </w:r>
      <w:r w:rsidR="0079096B" w:rsidRPr="008611D8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A57CC1" w:rsidRPr="008611D8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3- </w:t>
      </w:r>
      <w:r w:rsidR="0079096B" w:rsidRPr="008611D8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Density, </w:t>
      </w:r>
      <w:r w:rsidR="00A57CC1" w:rsidRPr="008611D8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4- </w:t>
      </w:r>
      <w:r w:rsidR="00A34518" w:rsidRPr="008611D8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Quantitative Analysis, </w:t>
      </w:r>
    </w:p>
    <w:p w:rsidR="00A57CC1" w:rsidRDefault="005D0FA9" w:rsidP="005D0FA9">
      <w:pPr>
        <w:pStyle w:val="ListParagraph"/>
        <w:spacing w:line="240" w:lineRule="auto"/>
        <w:ind w:left="927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57CC1" w:rsidRPr="008611D8">
        <w:rPr>
          <w:rFonts w:asciiTheme="majorBidi" w:eastAsiaTheme="minorEastAsia" w:hAnsiTheme="majorBidi" w:cstheme="majorBidi"/>
          <w:b/>
          <w:bCs/>
          <w:sz w:val="24"/>
          <w:szCs w:val="24"/>
        </w:rPr>
        <w:t>5-</w:t>
      </w:r>
      <w:r w:rsidR="00C14425" w:rsidRPr="008611D8">
        <w:rPr>
          <w:rFonts w:asciiTheme="majorBidi" w:eastAsiaTheme="minorEastAsia" w:hAnsiTheme="majorBidi" w:cstheme="majorBidi"/>
          <w:b/>
          <w:bCs/>
          <w:sz w:val="24"/>
          <w:szCs w:val="24"/>
        </w:rPr>
        <w:t>Molality</w:t>
      </w:r>
      <w:r w:rsidR="00732180" w:rsidRPr="008611D8">
        <w:rPr>
          <w:rFonts w:asciiTheme="majorBidi" w:eastAsiaTheme="minorEastAsia" w:hAnsiTheme="majorBidi" w:cstheme="majorBidi"/>
          <w:b/>
          <w:bCs/>
          <w:sz w:val="24"/>
          <w:szCs w:val="24"/>
        </w:rPr>
        <w:t>, 6</w:t>
      </w:r>
      <w:r w:rsidR="00A57CC1" w:rsidRPr="008611D8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- </w:t>
      </w:r>
      <w:r w:rsidR="00A34518" w:rsidRPr="008611D8">
        <w:rPr>
          <w:rFonts w:asciiTheme="majorBidi" w:eastAsiaTheme="minorEastAsia" w:hAnsiTheme="majorBidi" w:cstheme="majorBidi"/>
          <w:b/>
          <w:bCs/>
          <w:sz w:val="24"/>
          <w:szCs w:val="24"/>
        </w:rPr>
        <w:t>Mole Fraction (X).</w:t>
      </w:r>
    </w:p>
    <w:p w:rsidR="00230F7A" w:rsidRPr="008611D8" w:rsidRDefault="00230F7A" w:rsidP="00230F7A">
      <w:pPr>
        <w:pStyle w:val="ListParagraph"/>
        <w:spacing w:line="240" w:lineRule="auto"/>
        <w:ind w:left="1080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091399" w:rsidRDefault="00A34518" w:rsidP="00C14425">
      <w:pPr>
        <w:pStyle w:val="ListParagraph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83844">
        <w:rPr>
          <w:rFonts w:asciiTheme="majorBidi" w:hAnsiTheme="majorBidi" w:cstheme="majorBidi"/>
          <w:b/>
          <w:bCs/>
          <w:sz w:val="28"/>
          <w:szCs w:val="28"/>
          <w:u w:val="single"/>
        </w:rPr>
        <w:t>Q</w:t>
      </w:r>
      <w:r w:rsidRPr="00283844">
        <w:rPr>
          <w:rFonts w:asciiTheme="majorBidi" w:hAnsiTheme="majorBidi" w:cstheme="majorBidi"/>
          <w:b/>
          <w:bCs/>
          <w:sz w:val="28"/>
          <w:szCs w:val="28"/>
          <w:u w:val="single"/>
          <w:vertAlign w:val="subscript"/>
        </w:rPr>
        <w:t>2</w:t>
      </w:r>
      <w:r w:rsidRPr="00A57CC1">
        <w:rPr>
          <w:rFonts w:asciiTheme="majorBidi" w:hAnsiTheme="majorBidi" w:cstheme="majorBidi"/>
          <w:b/>
          <w:bCs/>
          <w:sz w:val="28"/>
          <w:szCs w:val="28"/>
        </w:rPr>
        <w:t xml:space="preserve"> – Answer </w:t>
      </w:r>
      <w:r w:rsidR="00C14425">
        <w:rPr>
          <w:rFonts w:asciiTheme="majorBidi" w:hAnsiTheme="majorBidi" w:cstheme="majorBidi"/>
          <w:b/>
          <w:bCs/>
          <w:sz w:val="28"/>
          <w:szCs w:val="28"/>
        </w:rPr>
        <w:t>the questions</w:t>
      </w:r>
      <w:r w:rsidRPr="00A57CC1">
        <w:rPr>
          <w:rFonts w:asciiTheme="majorBidi" w:hAnsiTheme="majorBidi" w:cstheme="majorBidi"/>
          <w:b/>
          <w:bCs/>
          <w:sz w:val="28"/>
          <w:szCs w:val="28"/>
        </w:rPr>
        <w:t xml:space="preserve">:- </w:t>
      </w:r>
    </w:p>
    <w:p w:rsidR="00230F7A" w:rsidRPr="00A57CC1" w:rsidRDefault="00230F7A" w:rsidP="00C14425">
      <w:pPr>
        <w:pStyle w:val="ListParagraph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C14425" w:rsidRPr="000D7350" w:rsidRDefault="005B79FE" w:rsidP="00C14425">
      <w:pPr>
        <w:pStyle w:val="ListParagraph"/>
        <w:numPr>
          <w:ilvl w:val="0"/>
          <w:numId w:val="2"/>
        </w:numPr>
        <w:tabs>
          <w:tab w:val="left" w:pos="3180"/>
        </w:tabs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0D7350">
        <w:rPr>
          <w:rFonts w:asciiTheme="majorBidi" w:hAnsiTheme="majorBidi" w:cstheme="majorBidi"/>
          <w:b/>
          <w:bCs/>
          <w:sz w:val="24"/>
          <w:szCs w:val="24"/>
        </w:rPr>
        <w:t xml:space="preserve">Calculate the </w:t>
      </w:r>
      <w:r w:rsidR="00C14425" w:rsidRPr="000D7350">
        <w:rPr>
          <w:rFonts w:asciiTheme="majorBidi" w:hAnsiTheme="majorBidi" w:cstheme="majorBidi"/>
          <w:b/>
          <w:bCs/>
          <w:sz w:val="24"/>
          <w:szCs w:val="24"/>
          <w:lang w:bidi="ar-IQ"/>
        </w:rPr>
        <w:t>volume of a 0.232 N solution contains (a</w:t>
      </w:r>
      <w:r w:rsidR="005D0FA9"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  <w:r w:rsidR="00C14425" w:rsidRPr="000D7350">
        <w:rPr>
          <w:rFonts w:asciiTheme="majorBidi" w:hAnsiTheme="majorBidi" w:cstheme="majorBidi"/>
          <w:b/>
          <w:bCs/>
          <w:sz w:val="24"/>
          <w:szCs w:val="24"/>
          <w:lang w:bidi="ar-IQ"/>
        </w:rPr>
        <w:t>) 3.17</w:t>
      </w:r>
      <w:r w:rsidR="00C14425" w:rsidRPr="000D7350">
        <w:rPr>
          <w:rFonts w:asciiTheme="majorBidi" w:hAnsiTheme="majorBidi" w:cstheme="majorBidi"/>
          <w:b/>
          <w:bCs/>
          <w:sz w:val="24"/>
          <w:szCs w:val="24"/>
        </w:rPr>
        <w:t xml:space="preserve"> milliequvalent </w:t>
      </w:r>
      <w:r w:rsidR="00C14425" w:rsidRPr="000D7350">
        <w:rPr>
          <w:rFonts w:asciiTheme="majorBidi" w:hAnsiTheme="majorBidi" w:cstheme="majorBidi"/>
          <w:b/>
          <w:bCs/>
          <w:sz w:val="24"/>
          <w:szCs w:val="24"/>
          <w:lang w:bidi="ar-IQ"/>
        </w:rPr>
        <w:t>of solute (b</w:t>
      </w:r>
      <w:r w:rsidR="005D0FA9"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  <w:r w:rsidR="00C14425" w:rsidRPr="000D7350">
        <w:rPr>
          <w:rFonts w:asciiTheme="majorBidi" w:hAnsiTheme="majorBidi" w:cstheme="majorBidi"/>
          <w:b/>
          <w:bCs/>
          <w:sz w:val="24"/>
          <w:szCs w:val="24"/>
          <w:lang w:bidi="ar-IQ"/>
        </w:rPr>
        <w:t>) 6.5 eq</w:t>
      </w:r>
      <w:r w:rsidR="00C14425" w:rsidRPr="000D7350">
        <w:rPr>
          <w:rFonts w:asciiTheme="majorBidi" w:hAnsiTheme="majorBidi" w:cstheme="majorBidi"/>
          <w:b/>
          <w:bCs/>
          <w:sz w:val="24"/>
          <w:szCs w:val="24"/>
        </w:rPr>
        <w:t>uivalent</w:t>
      </w:r>
      <w:r w:rsidR="00C14425" w:rsidRPr="000D735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of solute?</w:t>
      </w:r>
    </w:p>
    <w:p w:rsidR="000876D7" w:rsidRPr="000D7350" w:rsidRDefault="005B79FE" w:rsidP="000876D7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D7350">
        <w:rPr>
          <w:rFonts w:asciiTheme="majorBidi" w:hAnsiTheme="majorBidi" w:cstheme="majorBidi"/>
          <w:b/>
          <w:bCs/>
          <w:sz w:val="24"/>
          <w:szCs w:val="24"/>
        </w:rPr>
        <w:t>A solution</w:t>
      </w:r>
      <w:r w:rsidR="00C14425" w:rsidRPr="000D7350">
        <w:rPr>
          <w:rFonts w:asciiTheme="majorBidi" w:hAnsiTheme="majorBidi" w:cstheme="majorBidi"/>
          <w:b/>
          <w:bCs/>
          <w:sz w:val="24"/>
          <w:szCs w:val="24"/>
        </w:rPr>
        <w:t xml:space="preserve"> contains </w:t>
      </w:r>
      <w:r w:rsidRPr="000D7350">
        <w:rPr>
          <w:rFonts w:asciiTheme="majorBidi" w:hAnsiTheme="majorBidi" w:cstheme="majorBidi"/>
          <w:b/>
          <w:bCs/>
          <w:sz w:val="24"/>
          <w:szCs w:val="24"/>
        </w:rPr>
        <w:t xml:space="preserve">(10 gm) </w:t>
      </w:r>
      <w:r w:rsidR="00C14425" w:rsidRPr="000D7350">
        <w:rPr>
          <w:rFonts w:asciiTheme="majorBidi" w:hAnsiTheme="majorBidi" w:cstheme="majorBidi"/>
          <w:b/>
          <w:bCs/>
          <w:sz w:val="24"/>
          <w:szCs w:val="24"/>
        </w:rPr>
        <w:t xml:space="preserve">Iodic Acid </w:t>
      </w:r>
      <w:r w:rsidRPr="000D7350">
        <w:rPr>
          <w:rFonts w:asciiTheme="majorBidi" w:hAnsiTheme="majorBidi" w:cstheme="majorBidi"/>
          <w:b/>
          <w:bCs/>
          <w:sz w:val="24"/>
          <w:szCs w:val="24"/>
        </w:rPr>
        <w:t>and (125</w:t>
      </w:r>
      <w:r w:rsidR="008611D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D7350">
        <w:rPr>
          <w:rFonts w:asciiTheme="majorBidi" w:hAnsiTheme="majorBidi" w:cstheme="majorBidi"/>
          <w:b/>
          <w:bCs/>
          <w:sz w:val="24"/>
          <w:szCs w:val="24"/>
        </w:rPr>
        <w:t xml:space="preserve">gm) Water, </w:t>
      </w:r>
      <w:r w:rsidR="00A6076F" w:rsidRPr="000D7350">
        <w:rPr>
          <w:rFonts w:asciiTheme="majorBidi" w:hAnsiTheme="majorBidi" w:cstheme="majorBidi"/>
          <w:b/>
          <w:bCs/>
          <w:sz w:val="24"/>
          <w:szCs w:val="24"/>
        </w:rPr>
        <w:t xml:space="preserve">Calculate the </w:t>
      </w:r>
      <w:r w:rsidR="000876D7" w:rsidRPr="000D7350">
        <w:rPr>
          <w:rFonts w:asciiTheme="majorBidi" w:hAnsiTheme="majorBidi" w:cstheme="majorBidi"/>
          <w:b/>
          <w:bCs/>
          <w:sz w:val="24"/>
          <w:szCs w:val="24"/>
        </w:rPr>
        <w:t xml:space="preserve">concentration of solution expressed as: - </w:t>
      </w:r>
    </w:p>
    <w:p w:rsidR="00A57CC1" w:rsidRPr="000D7350" w:rsidRDefault="005D0FA9" w:rsidP="000876D7">
      <w:pPr>
        <w:pStyle w:val="ListParagraph"/>
        <w:spacing w:line="240" w:lineRule="auto"/>
        <w:ind w:left="108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0876D7" w:rsidRPr="000D7350">
        <w:rPr>
          <w:rFonts w:asciiTheme="majorBidi" w:hAnsiTheme="majorBidi" w:cstheme="majorBidi"/>
          <w:b/>
          <w:bCs/>
          <w:sz w:val="24"/>
          <w:szCs w:val="24"/>
        </w:rPr>
        <w:t>a-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0876D7" w:rsidRPr="000D7350">
        <w:rPr>
          <w:rFonts w:asciiTheme="majorBidi" w:hAnsiTheme="majorBidi" w:cstheme="majorBidi"/>
          <w:b/>
          <w:bCs/>
          <w:sz w:val="24"/>
          <w:szCs w:val="24"/>
        </w:rPr>
        <w:t xml:space="preserve"> M</w:t>
      </w:r>
      <w:r w:rsidR="00A6076F" w:rsidRPr="000D7350">
        <w:rPr>
          <w:rFonts w:asciiTheme="majorBidi" w:hAnsiTheme="majorBidi" w:cstheme="majorBidi"/>
          <w:b/>
          <w:bCs/>
          <w:sz w:val="24"/>
          <w:szCs w:val="24"/>
        </w:rPr>
        <w:t xml:space="preserve">ole fraction (X) of </w:t>
      </w:r>
      <w:r w:rsidR="000876D7" w:rsidRPr="000D7350">
        <w:rPr>
          <w:rFonts w:asciiTheme="majorBidi" w:hAnsiTheme="majorBidi" w:cstheme="majorBidi"/>
          <w:b/>
          <w:bCs/>
          <w:sz w:val="24"/>
          <w:szCs w:val="24"/>
        </w:rPr>
        <w:t xml:space="preserve">Iodic Acid. </w:t>
      </w:r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0876D7" w:rsidRPr="000D7350">
        <w:rPr>
          <w:rFonts w:asciiTheme="majorBidi" w:hAnsiTheme="majorBidi" w:cstheme="majorBidi"/>
          <w:b/>
          <w:bCs/>
          <w:sz w:val="24"/>
          <w:szCs w:val="24"/>
        </w:rPr>
        <w:t>b</w:t>
      </w:r>
      <w:r>
        <w:rPr>
          <w:rFonts w:asciiTheme="majorBidi" w:hAnsiTheme="majorBidi" w:cstheme="majorBidi"/>
          <w:b/>
          <w:bCs/>
          <w:sz w:val="24"/>
          <w:szCs w:val="24"/>
        </w:rPr>
        <w:t>-)</w:t>
      </w:r>
      <w:r w:rsidR="000876D7" w:rsidRPr="000D7350">
        <w:rPr>
          <w:rFonts w:asciiTheme="majorBidi" w:hAnsiTheme="majorBidi" w:cstheme="majorBidi"/>
          <w:b/>
          <w:bCs/>
          <w:sz w:val="24"/>
          <w:szCs w:val="24"/>
        </w:rPr>
        <w:t xml:space="preserve"> Molality.</w:t>
      </w:r>
    </w:p>
    <w:p w:rsidR="00091399" w:rsidRPr="00A57CC1" w:rsidRDefault="00091399" w:rsidP="00732180">
      <w:pPr>
        <w:spacing w:after="0" w:line="240" w:lineRule="auto"/>
        <w:ind w:left="72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83844">
        <w:rPr>
          <w:rFonts w:asciiTheme="majorBidi" w:hAnsiTheme="majorBidi" w:cstheme="majorBidi"/>
          <w:b/>
          <w:bCs/>
          <w:sz w:val="28"/>
          <w:szCs w:val="28"/>
          <w:u w:val="single"/>
        </w:rPr>
        <w:t>Q</w:t>
      </w:r>
      <w:r w:rsidRPr="00283844">
        <w:rPr>
          <w:rFonts w:asciiTheme="majorBidi" w:hAnsiTheme="majorBidi" w:cstheme="majorBidi" w:hint="cs"/>
          <w:b/>
          <w:bCs/>
          <w:sz w:val="28"/>
          <w:szCs w:val="28"/>
          <w:u w:val="single"/>
          <w:vertAlign w:val="subscript"/>
          <w:rtl/>
        </w:rPr>
        <w:t>3</w:t>
      </w:r>
      <w:r w:rsidRPr="00A57CC1">
        <w:rPr>
          <w:rFonts w:asciiTheme="majorBidi" w:hAnsiTheme="majorBidi" w:cstheme="majorBidi"/>
          <w:b/>
          <w:bCs/>
          <w:sz w:val="28"/>
          <w:szCs w:val="28"/>
        </w:rPr>
        <w:t xml:space="preserve"> – Answer </w:t>
      </w:r>
      <w:r w:rsidR="00732180">
        <w:rPr>
          <w:rFonts w:asciiTheme="majorBidi" w:hAnsiTheme="majorBidi" w:cstheme="majorBidi"/>
          <w:b/>
          <w:bCs/>
          <w:sz w:val="28"/>
          <w:szCs w:val="28"/>
        </w:rPr>
        <w:t>the questions</w:t>
      </w:r>
      <w:r w:rsidRPr="00A57CC1">
        <w:rPr>
          <w:rFonts w:asciiTheme="majorBidi" w:hAnsiTheme="majorBidi" w:cstheme="majorBidi"/>
          <w:b/>
          <w:bCs/>
          <w:sz w:val="28"/>
          <w:szCs w:val="28"/>
        </w:rPr>
        <w:t xml:space="preserve">:- </w:t>
      </w:r>
      <w:r w:rsidR="00A6076F" w:rsidRPr="00A57CC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230F7A" w:rsidRDefault="00732180" w:rsidP="00732180">
      <w:pPr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73218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 w:rsidR="008611D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</w:t>
      </w:r>
    </w:p>
    <w:p w:rsidR="008611D8" w:rsidRPr="00650620" w:rsidRDefault="008611D8" w:rsidP="00650620">
      <w:pPr>
        <w:spacing w:after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 w:rsidR="00732180" w:rsidRPr="008611D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a. </w:t>
      </w:r>
      <w:r w:rsidR="00732180" w:rsidRPr="000D7350">
        <w:rPr>
          <w:rFonts w:asciiTheme="majorBidi" w:hAnsiTheme="majorBidi" w:cstheme="majorBidi"/>
          <w:b/>
          <w:bCs/>
          <w:sz w:val="24"/>
          <w:szCs w:val="24"/>
          <w:lang w:bidi="ar-IQ"/>
        </w:rPr>
        <w:t>How many (cm</w:t>
      </w:r>
      <w:r w:rsidR="00732180" w:rsidRPr="000D7350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IQ"/>
        </w:rPr>
        <w:t>3</w:t>
      </w:r>
      <w:r w:rsidR="00732180" w:rsidRPr="000D735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) of concentrated sulfuric acid, of density 1.84 </w:t>
      </w:r>
      <w:r w:rsidR="00732180" w:rsidRPr="00650620">
        <w:rPr>
          <w:rFonts w:asciiTheme="majorBidi" w:hAnsiTheme="majorBidi" w:cstheme="majorBidi"/>
          <w:b/>
          <w:bCs/>
          <w:sz w:val="24"/>
          <w:szCs w:val="24"/>
          <w:lang w:bidi="ar-IQ"/>
        </w:rPr>
        <w:t>g</w:t>
      </w:r>
      <w:r w:rsidR="00650620">
        <w:rPr>
          <w:rFonts w:asciiTheme="majorBidi" w:hAnsiTheme="majorBidi" w:cstheme="majorBidi"/>
          <w:b/>
          <w:bCs/>
          <w:sz w:val="24"/>
          <w:szCs w:val="24"/>
          <w:lang w:bidi="ar-IQ"/>
        </w:rPr>
        <w:t>m</w:t>
      </w:r>
      <w:r w:rsidR="00732180" w:rsidRPr="00650620">
        <w:rPr>
          <w:rFonts w:asciiTheme="majorBidi" w:hAnsiTheme="majorBidi" w:cstheme="majorBidi"/>
          <w:b/>
          <w:bCs/>
          <w:sz w:val="24"/>
          <w:szCs w:val="24"/>
          <w:lang w:bidi="ar-IQ"/>
        </w:rPr>
        <w:t>/ cm</w:t>
      </w:r>
      <w:r w:rsidR="00732180" w:rsidRPr="00650620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IQ"/>
        </w:rPr>
        <w:t>3</w:t>
      </w:r>
      <w:r w:rsidR="00CF0E9A" w:rsidRPr="0065062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and </w:t>
      </w:r>
      <w:r w:rsidR="0065062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</w:t>
      </w:r>
      <w:r w:rsidR="00CF0E9A" w:rsidRPr="00650620">
        <w:rPr>
          <w:rFonts w:asciiTheme="majorBidi" w:hAnsiTheme="majorBidi" w:cstheme="majorBidi"/>
          <w:b/>
          <w:bCs/>
          <w:sz w:val="24"/>
          <w:szCs w:val="24"/>
          <w:lang w:bidi="ar-IQ"/>
        </w:rPr>
        <w:t>containing 98</w:t>
      </w:r>
      <w:r w:rsidR="00732180" w:rsidRPr="0065062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% by weight , should be taken to make 1 L of 2 N solution?</w:t>
      </w:r>
    </w:p>
    <w:p w:rsidR="00732180" w:rsidRPr="00650620" w:rsidRDefault="008611D8" w:rsidP="00790E4B">
      <w:pPr>
        <w:tabs>
          <w:tab w:val="left" w:pos="4030"/>
        </w:tabs>
        <w:spacing w:after="0" w:line="240" w:lineRule="auto"/>
        <w:rPr>
          <w:rFonts w:asciiTheme="majorBidi" w:hAnsiTheme="majorBidi" w:cstheme="majorBidi"/>
          <w:b/>
          <w:bCs/>
        </w:rPr>
      </w:pPr>
      <w:r w:rsidRPr="008611D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</w:t>
      </w:r>
      <w:r w:rsidR="008F6560" w:rsidRPr="008611D8">
        <w:rPr>
          <w:rFonts w:asciiTheme="majorBidi" w:hAnsiTheme="majorBidi" w:cstheme="majorBidi"/>
          <w:b/>
          <w:bCs/>
          <w:sz w:val="28"/>
          <w:szCs w:val="28"/>
          <w:lang w:bidi="ar-IQ"/>
        </w:rPr>
        <w:t>b.</w:t>
      </w:r>
      <w:r w:rsidR="008F6560" w:rsidRPr="008611D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50620" w:rsidRPr="00650620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Calculate the formal concentration of: (a) an aqueous solution that contains </w:t>
      </w:r>
      <w:r w:rsidR="00650620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(</w:t>
      </w:r>
      <w:r w:rsidR="00650620" w:rsidRPr="00650620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1.80</w:t>
      </w:r>
      <w:r w:rsidR="00650620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</w:t>
      </w:r>
      <w:r w:rsidR="00650620" w:rsidRPr="00650620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g</w:t>
      </w:r>
      <w:r w:rsidR="00650620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m)</w:t>
      </w:r>
      <w:r w:rsidR="00650620" w:rsidRPr="00650620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of ethanol in 750</w:t>
      </w:r>
      <w:r w:rsidR="00C14235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</w:t>
      </w:r>
      <w:r w:rsidR="00650620" w:rsidRPr="00650620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mL. (b) An aqueous solution that contains </w:t>
      </w:r>
      <w:r w:rsidR="00650620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(</w:t>
      </w:r>
      <w:r w:rsidR="00570990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0.</w:t>
      </w:r>
      <w:r w:rsidR="00650620" w:rsidRPr="00650620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365</w:t>
      </w:r>
      <w:r w:rsidR="00790E4B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</w:t>
      </w:r>
      <w:r w:rsidR="00650620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gm)</w:t>
      </w:r>
      <w:r w:rsidR="00650620" w:rsidRPr="00650620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of </w:t>
      </w:r>
      <w:r w:rsidR="00790E4B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Hydrochloric </w:t>
      </w:r>
      <w:r w:rsidR="00650620" w:rsidRPr="00650620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Acid in </w:t>
      </w:r>
      <w:r w:rsidR="00790E4B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(5</w:t>
      </w:r>
      <w:r w:rsidR="00650620" w:rsidRPr="00650620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0.0</w:t>
      </w:r>
      <w:r w:rsidR="00790E4B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</w:t>
      </w:r>
      <w:r w:rsidR="00650620" w:rsidRPr="00650620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mL</w:t>
      </w:r>
      <w:r w:rsidR="00790E4B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)</w:t>
      </w:r>
      <w:r w:rsidR="00650620" w:rsidRPr="00650620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(the acid is 7</w:t>
      </w:r>
      <w:r w:rsidR="00650620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5.0 </w:t>
      </w:r>
      <w:r w:rsidR="00650620" w:rsidRPr="00650620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% ionized in this solution).</w:t>
      </w:r>
    </w:p>
    <w:p w:rsidR="00AA134A" w:rsidRDefault="00AA134A" w:rsidP="008F6560">
      <w:pPr>
        <w:spacing w:after="0" w:line="240" w:lineRule="auto"/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 w:rsidRPr="00283844">
        <w:rPr>
          <w:rFonts w:asciiTheme="majorBidi" w:hAnsiTheme="majorBidi" w:cstheme="majorBidi"/>
          <w:b/>
          <w:bCs/>
          <w:sz w:val="28"/>
          <w:szCs w:val="28"/>
          <w:u w:val="single"/>
        </w:rPr>
        <w:t>Q</w:t>
      </w:r>
      <w:r w:rsidRPr="00283844">
        <w:rPr>
          <w:rFonts w:asciiTheme="majorBidi" w:hAnsiTheme="majorBidi" w:cstheme="majorBidi"/>
          <w:b/>
          <w:bCs/>
          <w:sz w:val="28"/>
          <w:szCs w:val="28"/>
          <w:u w:val="single"/>
          <w:vertAlign w:val="subscript"/>
        </w:rPr>
        <w:t>4</w:t>
      </w:r>
      <w:r w:rsidRPr="00A951BC"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r w:rsidR="008F6560" w:rsidRPr="00A57CC1">
        <w:rPr>
          <w:rFonts w:asciiTheme="majorBidi" w:hAnsiTheme="majorBidi" w:cstheme="majorBidi"/>
          <w:b/>
          <w:bCs/>
          <w:sz w:val="28"/>
          <w:szCs w:val="28"/>
        </w:rPr>
        <w:t xml:space="preserve">Answer </w:t>
      </w:r>
      <w:r w:rsidR="008F6560">
        <w:rPr>
          <w:rFonts w:asciiTheme="majorBidi" w:hAnsiTheme="majorBidi" w:cstheme="majorBidi"/>
          <w:b/>
          <w:bCs/>
          <w:sz w:val="28"/>
          <w:szCs w:val="28"/>
        </w:rPr>
        <w:t>the questions</w:t>
      </w:r>
      <w:r w:rsidR="008F6560" w:rsidRPr="00A57CC1">
        <w:rPr>
          <w:rFonts w:asciiTheme="majorBidi" w:hAnsiTheme="majorBidi" w:cstheme="majorBidi"/>
          <w:b/>
          <w:bCs/>
          <w:sz w:val="28"/>
          <w:szCs w:val="28"/>
        </w:rPr>
        <w:t xml:space="preserve">:-  </w:t>
      </w:r>
    </w:p>
    <w:p w:rsidR="00230F7A" w:rsidRDefault="00230F7A" w:rsidP="008611D8">
      <w:pPr>
        <w:spacing w:after="0" w:line="240" w:lineRule="auto"/>
        <w:ind w:left="72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0D7350" w:rsidRPr="008611D8" w:rsidRDefault="008611D8" w:rsidP="008611D8">
      <w:pPr>
        <w:spacing w:after="0" w:line="240" w:lineRule="auto"/>
        <w:ind w:left="7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a</w:t>
      </w:r>
      <w:r w:rsidRPr="000D7350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Calculate</w:t>
      </w:r>
      <w:r w:rsidRPr="008611D8">
        <w:rPr>
          <w:rFonts w:asciiTheme="majorBidi" w:hAnsiTheme="majorBidi" w:cstheme="majorBidi"/>
          <w:b/>
          <w:bCs/>
          <w:color w:val="231F20"/>
          <w:sz w:val="24"/>
          <w:szCs w:val="24"/>
        </w:rPr>
        <w:t xml:space="preserve"> the hydrogen ion</w:t>
      </w:r>
      <w:r>
        <w:rPr>
          <w:rFonts w:asciiTheme="majorBidi" w:hAnsiTheme="majorBidi" w:cstheme="majorBidi"/>
          <w:b/>
          <w:bCs/>
          <w:color w:val="231F20"/>
          <w:sz w:val="24"/>
          <w:szCs w:val="24"/>
        </w:rPr>
        <w:t xml:space="preserve"> concentration of the solutions, </w:t>
      </w:r>
      <w:r w:rsidRPr="008611D8">
        <w:rPr>
          <w:rFonts w:asciiTheme="majorBidi" w:hAnsiTheme="majorBidi" w:cstheme="majorBidi"/>
          <w:b/>
          <w:bCs/>
          <w:color w:val="231F20"/>
          <w:sz w:val="24"/>
          <w:szCs w:val="24"/>
        </w:rPr>
        <w:t>pH values</w:t>
      </w:r>
      <w:r>
        <w:rPr>
          <w:rFonts w:asciiTheme="majorBidi" w:hAnsiTheme="majorBidi" w:cstheme="majorBidi"/>
          <w:b/>
          <w:bCs/>
          <w:color w:val="231F20"/>
          <w:sz w:val="24"/>
          <w:szCs w:val="24"/>
        </w:rPr>
        <w:t xml:space="preserve"> (</w:t>
      </w:r>
      <w:r w:rsidRPr="008611D8">
        <w:rPr>
          <w:rFonts w:asciiTheme="majorBidi" w:hAnsiTheme="majorBidi" w:cstheme="majorBidi"/>
          <w:b/>
          <w:bCs/>
          <w:color w:val="231F20"/>
          <w:sz w:val="24"/>
          <w:szCs w:val="24"/>
        </w:rPr>
        <w:t>3.47</w:t>
      </w:r>
      <w:r>
        <w:rPr>
          <w:rFonts w:asciiTheme="majorBidi" w:hAnsiTheme="majorBidi" w:cstheme="majorBidi"/>
          <w:b/>
          <w:bCs/>
          <w:color w:val="231F20"/>
          <w:sz w:val="24"/>
          <w:szCs w:val="24"/>
        </w:rPr>
        <w:t>)?</w:t>
      </w:r>
    </w:p>
    <w:p w:rsidR="008611D8" w:rsidRDefault="008611D8" w:rsidP="009738AA">
      <w:pPr>
        <w:spacing w:after="0" w:line="240" w:lineRule="auto"/>
        <w:rPr>
          <w:rFonts w:asciiTheme="majorBidi" w:hAnsiTheme="majorBidi" w:cstheme="majorBidi"/>
          <w:b/>
          <w:bCs/>
          <w:color w:val="231F20"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</w:t>
      </w:r>
      <w:r w:rsidR="00A66CEA" w:rsidRPr="009738AA">
        <w:rPr>
          <w:rFonts w:asciiTheme="majorBidi" w:hAnsiTheme="majorBidi" w:cstheme="majorBidi"/>
          <w:b/>
          <w:bCs/>
          <w:sz w:val="28"/>
          <w:szCs w:val="28"/>
          <w:u w:val="single"/>
        </w:rPr>
        <w:t>b</w:t>
      </w:r>
      <w:r w:rsidR="00A66CEA" w:rsidRPr="00A66CEA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A66CE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84CBE">
        <w:rPr>
          <w:rFonts w:asciiTheme="majorBidi" w:hAnsiTheme="majorBidi" w:cstheme="majorBidi"/>
          <w:b/>
          <w:bCs/>
          <w:sz w:val="28"/>
          <w:szCs w:val="28"/>
        </w:rPr>
        <w:t>Calculate</w:t>
      </w:r>
      <w:r w:rsidR="00784CBE" w:rsidRPr="008611D8">
        <w:rPr>
          <w:rFonts w:asciiTheme="majorBidi" w:hAnsiTheme="majorBidi" w:cstheme="majorBidi"/>
          <w:b/>
          <w:bCs/>
          <w:color w:val="231F20"/>
          <w:sz w:val="24"/>
          <w:szCs w:val="24"/>
        </w:rPr>
        <w:t xml:space="preserve"> the</w:t>
      </w:r>
      <w:r w:rsidR="00784CBE">
        <w:rPr>
          <w:rFonts w:asciiTheme="majorBidi" w:hAnsiTheme="majorBidi" w:cstheme="majorBidi"/>
          <w:b/>
          <w:bCs/>
          <w:color w:val="231F20"/>
          <w:sz w:val="24"/>
          <w:szCs w:val="24"/>
        </w:rPr>
        <w:t xml:space="preserve"> millimoles of (0.5 L) Sodium Sulfate in (1000 ppm)?</w:t>
      </w:r>
    </w:p>
    <w:p w:rsidR="009738AA" w:rsidRPr="009738AA" w:rsidRDefault="009738AA" w:rsidP="0071352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738AA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         </w:t>
      </w:r>
      <w:r w:rsidRPr="009738AA">
        <w:rPr>
          <w:rFonts w:asciiTheme="majorBidi" w:hAnsiTheme="majorBidi" w:cstheme="majorBidi"/>
          <w:b/>
          <w:bCs/>
          <w:color w:val="231F20"/>
          <w:sz w:val="28"/>
          <w:szCs w:val="28"/>
          <w:u w:val="single"/>
        </w:rPr>
        <w:t>c</w:t>
      </w:r>
      <w:r w:rsidRPr="009738AA">
        <w:rPr>
          <w:rFonts w:asciiTheme="majorBidi" w:hAnsiTheme="majorBidi" w:cstheme="majorBidi"/>
          <w:b/>
          <w:bCs/>
          <w:color w:val="231F20"/>
          <w:sz w:val="28"/>
          <w:szCs w:val="28"/>
        </w:rPr>
        <w:t>.</w:t>
      </w:r>
      <w:r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Calculate</w:t>
      </w:r>
      <w:r w:rsidRPr="008611D8">
        <w:rPr>
          <w:rFonts w:asciiTheme="majorBidi" w:hAnsiTheme="majorBidi" w:cstheme="majorBidi"/>
          <w:b/>
          <w:bCs/>
          <w:color w:val="231F20"/>
          <w:sz w:val="24"/>
          <w:szCs w:val="24"/>
        </w:rPr>
        <w:t xml:space="preserve"> the</w:t>
      </w:r>
      <w:r>
        <w:rPr>
          <w:rFonts w:asciiTheme="majorBidi" w:hAnsiTheme="majorBidi" w:cstheme="majorBidi"/>
          <w:b/>
          <w:bCs/>
          <w:color w:val="231F20"/>
          <w:sz w:val="24"/>
          <w:szCs w:val="24"/>
        </w:rPr>
        <w:t xml:space="preserve"> weight in gram for (25 mL) dilute Nitric Acid (200</w:t>
      </w:r>
      <w:r w:rsidR="00BB2DBF">
        <w:rPr>
          <w:rFonts w:asciiTheme="majorBidi" w:hAnsiTheme="majorBidi" w:cstheme="majorBidi"/>
          <w:b/>
          <w:bCs/>
          <w:color w:val="231F20"/>
          <w:sz w:val="24"/>
          <w:szCs w:val="24"/>
        </w:rPr>
        <w:t xml:space="preserve"> g</w:t>
      </w:r>
      <w:r w:rsidR="00713521">
        <w:rPr>
          <w:rFonts w:asciiTheme="majorBidi" w:hAnsiTheme="majorBidi" w:cstheme="majorBidi"/>
          <w:b/>
          <w:bCs/>
          <w:color w:val="231F20"/>
          <w:sz w:val="24"/>
          <w:szCs w:val="24"/>
        </w:rPr>
        <w:t>m\</w:t>
      </w:r>
      <w:r w:rsidR="00713521">
        <w:rPr>
          <w:rFonts w:asciiTheme="majorBidi" w:hAnsiTheme="majorBidi" w:cstheme="majorBidi"/>
          <w:b/>
          <w:bCs/>
          <w:sz w:val="24"/>
          <w:szCs w:val="24"/>
        </w:rPr>
        <w:t>mL)?</w:t>
      </w:r>
    </w:p>
    <w:p w:rsidR="00230F7A" w:rsidRDefault="00230F7A" w:rsidP="009738AA">
      <w:pPr>
        <w:spacing w:after="0" w:line="240" w:lineRule="auto"/>
        <w:ind w:left="284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9738AA" w:rsidRPr="008F6560" w:rsidRDefault="008611D8" w:rsidP="009738AA">
      <w:pPr>
        <w:spacing w:after="0" w:line="240" w:lineRule="auto"/>
        <w:ind w:left="284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8611D8">
        <w:rPr>
          <w:rFonts w:asciiTheme="majorBidi" w:hAnsiTheme="majorBidi" w:cstheme="majorBidi"/>
          <w:b/>
          <w:bCs/>
          <w:sz w:val="28"/>
          <w:szCs w:val="28"/>
          <w:u w:val="single"/>
        </w:rPr>
        <w:t>A.</w:t>
      </w:r>
      <w:r w:rsidR="00E85F2D" w:rsidRPr="008611D8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wt</w:t>
      </w:r>
      <w:r w:rsidR="00E85F2D" w:rsidRPr="008F6560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: - </w:t>
      </w:r>
      <w:r w:rsidR="00E85F2D" w:rsidRPr="008F6560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O =16, </w:t>
      </w:r>
      <w:r w:rsidR="000F3D7F" w:rsidRPr="008F6560">
        <w:rPr>
          <w:rFonts w:asciiTheme="majorBidi" w:eastAsiaTheme="minorEastAsia" w:hAnsiTheme="majorBidi" w:cstheme="majorBidi"/>
          <w:b/>
          <w:bCs/>
          <w:sz w:val="24"/>
          <w:szCs w:val="24"/>
        </w:rPr>
        <w:t>Na = 23</w:t>
      </w:r>
      <w:r w:rsidR="00E85F2D" w:rsidRPr="008F6560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, P = 31, Ca = 40, N = 14, </w:t>
      </w:r>
      <w:r w:rsidR="009738AA" w:rsidRPr="008F6560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Cl = 35.5, </w:t>
      </w:r>
      <w:r w:rsidR="009738AA">
        <w:rPr>
          <w:rFonts w:asciiTheme="majorBidi" w:eastAsiaTheme="minorEastAsia" w:hAnsiTheme="majorBidi" w:cstheme="majorBidi"/>
          <w:b/>
          <w:bCs/>
          <w:sz w:val="24"/>
          <w:szCs w:val="24"/>
        </w:rPr>
        <w:t>I</w:t>
      </w:r>
      <w:r w:rsidR="009738AA" w:rsidRPr="008F6560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= </w:t>
      </w:r>
      <w:r w:rsidR="009738AA">
        <w:rPr>
          <w:rFonts w:asciiTheme="majorBidi" w:eastAsiaTheme="minorEastAsia" w:hAnsiTheme="majorBidi" w:cstheme="majorBidi"/>
          <w:b/>
          <w:bCs/>
          <w:sz w:val="24"/>
          <w:szCs w:val="24"/>
        </w:rPr>
        <w:t>127</w:t>
      </w:r>
      <w:r w:rsidR="009738AA" w:rsidRPr="008F6560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, H = 1, C = 12, and </w:t>
      </w:r>
      <w:r w:rsidR="009738AA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                  </w:t>
      </w:r>
      <w:r w:rsidR="009738AA" w:rsidRPr="008F6560">
        <w:rPr>
          <w:rFonts w:asciiTheme="majorBidi" w:eastAsiaTheme="minorEastAsia" w:hAnsiTheme="majorBidi" w:cstheme="majorBidi"/>
          <w:b/>
          <w:bCs/>
          <w:sz w:val="24"/>
          <w:szCs w:val="24"/>
        </w:rPr>
        <w:t>S = 32.</w:t>
      </w:r>
    </w:p>
    <w:p w:rsidR="009738AA" w:rsidRDefault="009738AA" w:rsidP="009738AA">
      <w:pPr>
        <w:spacing w:after="0"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8F6560" w:rsidRPr="008F6560" w:rsidRDefault="008F6560" w:rsidP="00784CBE">
      <w:pPr>
        <w:spacing w:after="0"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0F3D7F" w:rsidRDefault="008F6560" w:rsidP="009738AA">
      <w:pPr>
        <w:spacing w:after="0" w:line="240" w:lineRule="auto"/>
        <w:ind w:left="284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9738AA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            </w:t>
      </w:r>
    </w:p>
    <w:p w:rsidR="00E70AB8" w:rsidRPr="000F3D7F" w:rsidRDefault="00E85F2D" w:rsidP="000F3D7F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F3D7F">
        <w:rPr>
          <w:rFonts w:asciiTheme="majorBidi" w:eastAsiaTheme="minorEastAsia" w:hAnsiTheme="majorBidi" w:cstheme="majorBidi"/>
          <w:b/>
          <w:bCs/>
          <w:sz w:val="28"/>
          <w:szCs w:val="28"/>
        </w:rPr>
        <w:t>(</w:t>
      </w:r>
      <w:r w:rsidR="000F3D7F" w:rsidRPr="000F3D7F">
        <w:rPr>
          <w:rFonts w:asciiTheme="majorBidi" w:eastAsiaTheme="minorEastAsia" w:hAnsiTheme="majorBidi" w:cstheme="majorBidi"/>
          <w:b/>
          <w:bCs/>
          <w:sz w:val="28"/>
          <w:szCs w:val="28"/>
        </w:rPr>
        <w:t>WITH MY BEST WISHES)</w:t>
      </w:r>
    </w:p>
    <w:sectPr w:rsidR="00E70AB8" w:rsidRPr="000F3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5B9F"/>
    <w:multiLevelType w:val="hybridMultilevel"/>
    <w:tmpl w:val="D1A666B2"/>
    <w:lvl w:ilvl="0" w:tplc="C3F04C7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40" w:hanging="360"/>
      </w:pPr>
    </w:lvl>
    <w:lvl w:ilvl="2" w:tplc="4409001B" w:tentative="1">
      <w:start w:val="1"/>
      <w:numFmt w:val="lowerRoman"/>
      <w:lvlText w:val="%3."/>
      <w:lvlJc w:val="right"/>
      <w:pPr>
        <w:ind w:left="3060" w:hanging="180"/>
      </w:pPr>
    </w:lvl>
    <w:lvl w:ilvl="3" w:tplc="4409000F" w:tentative="1">
      <w:start w:val="1"/>
      <w:numFmt w:val="decimal"/>
      <w:lvlText w:val="%4."/>
      <w:lvlJc w:val="left"/>
      <w:pPr>
        <w:ind w:left="3780" w:hanging="360"/>
      </w:pPr>
    </w:lvl>
    <w:lvl w:ilvl="4" w:tplc="44090019" w:tentative="1">
      <w:start w:val="1"/>
      <w:numFmt w:val="lowerLetter"/>
      <w:lvlText w:val="%5."/>
      <w:lvlJc w:val="left"/>
      <w:pPr>
        <w:ind w:left="4500" w:hanging="360"/>
      </w:pPr>
    </w:lvl>
    <w:lvl w:ilvl="5" w:tplc="4409001B" w:tentative="1">
      <w:start w:val="1"/>
      <w:numFmt w:val="lowerRoman"/>
      <w:lvlText w:val="%6."/>
      <w:lvlJc w:val="right"/>
      <w:pPr>
        <w:ind w:left="5220" w:hanging="180"/>
      </w:pPr>
    </w:lvl>
    <w:lvl w:ilvl="6" w:tplc="4409000F" w:tentative="1">
      <w:start w:val="1"/>
      <w:numFmt w:val="decimal"/>
      <w:lvlText w:val="%7."/>
      <w:lvlJc w:val="left"/>
      <w:pPr>
        <w:ind w:left="5940" w:hanging="360"/>
      </w:pPr>
    </w:lvl>
    <w:lvl w:ilvl="7" w:tplc="44090019" w:tentative="1">
      <w:start w:val="1"/>
      <w:numFmt w:val="lowerLetter"/>
      <w:lvlText w:val="%8."/>
      <w:lvlJc w:val="left"/>
      <w:pPr>
        <w:ind w:left="6660" w:hanging="360"/>
      </w:pPr>
    </w:lvl>
    <w:lvl w:ilvl="8" w:tplc="4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9DA4B02"/>
    <w:multiLevelType w:val="hybridMultilevel"/>
    <w:tmpl w:val="63820114"/>
    <w:lvl w:ilvl="0" w:tplc="3A9E5056">
      <w:start w:val="1"/>
      <w:numFmt w:val="upperLetter"/>
      <w:lvlText w:val="%1."/>
      <w:lvlJc w:val="left"/>
      <w:pPr>
        <w:ind w:left="644" w:hanging="360"/>
      </w:pPr>
      <w:rPr>
        <w:rFonts w:hint="default"/>
        <w:sz w:val="28"/>
        <w:u w:val="single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0383A"/>
    <w:multiLevelType w:val="hybridMultilevel"/>
    <w:tmpl w:val="B47EEB1A"/>
    <w:lvl w:ilvl="0" w:tplc="09C4E57A">
      <w:start w:val="1"/>
      <w:numFmt w:val="decimal"/>
      <w:lvlText w:val="%1-"/>
      <w:lvlJc w:val="left"/>
      <w:pPr>
        <w:ind w:left="927" w:hanging="360"/>
      </w:pPr>
      <w:rPr>
        <w:rFonts w:eastAsiaTheme="minorHAnsi" w:hint="default"/>
        <w:sz w:val="24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034121"/>
    <w:multiLevelType w:val="hybridMultilevel"/>
    <w:tmpl w:val="43DA7E48"/>
    <w:lvl w:ilvl="0" w:tplc="04D004D0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A0072F"/>
    <w:multiLevelType w:val="hybridMultilevel"/>
    <w:tmpl w:val="39583750"/>
    <w:lvl w:ilvl="0" w:tplc="8FA8A04E">
      <w:start w:val="1"/>
      <w:numFmt w:val="lowerLetter"/>
      <w:lvlText w:val="(%1)"/>
      <w:lvlJc w:val="left"/>
      <w:pPr>
        <w:ind w:left="720" w:hanging="360"/>
      </w:pPr>
      <w:rPr>
        <w:rFonts w:asciiTheme="majorBidi" w:eastAsiaTheme="minorEastAsia" w:hAnsiTheme="majorBidi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86109"/>
    <w:multiLevelType w:val="hybridMultilevel"/>
    <w:tmpl w:val="C9706C18"/>
    <w:lvl w:ilvl="0" w:tplc="4CDE6C2E">
      <w:start w:val="1"/>
      <w:numFmt w:val="upperLetter"/>
      <w:lvlText w:val="(%1)"/>
      <w:lvlJc w:val="left"/>
      <w:pPr>
        <w:ind w:left="720" w:hanging="360"/>
      </w:pPr>
      <w:rPr>
        <w:rFonts w:hint="default"/>
        <w:sz w:val="28"/>
        <w:szCs w:val="2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70DDB"/>
    <w:multiLevelType w:val="hybridMultilevel"/>
    <w:tmpl w:val="5E2C32FC"/>
    <w:lvl w:ilvl="0" w:tplc="AED00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3E2233"/>
    <w:multiLevelType w:val="hybridMultilevel"/>
    <w:tmpl w:val="E9060E6E"/>
    <w:lvl w:ilvl="0" w:tplc="CC7C2EE4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A81AC6"/>
    <w:multiLevelType w:val="hybridMultilevel"/>
    <w:tmpl w:val="13D651F6"/>
    <w:lvl w:ilvl="0" w:tplc="B2062806">
      <w:start w:val="1"/>
      <w:numFmt w:val="lowerLetter"/>
      <w:lvlText w:val="%1."/>
      <w:lvlJc w:val="left"/>
      <w:pPr>
        <w:ind w:left="1140" w:hanging="360"/>
      </w:pPr>
      <w:rPr>
        <w:rFonts w:hint="default"/>
        <w:sz w:val="28"/>
        <w:szCs w:val="28"/>
      </w:rPr>
    </w:lvl>
    <w:lvl w:ilvl="1" w:tplc="44090019" w:tentative="1">
      <w:start w:val="1"/>
      <w:numFmt w:val="lowerLetter"/>
      <w:lvlText w:val="%2."/>
      <w:lvlJc w:val="left"/>
      <w:pPr>
        <w:ind w:left="1860" w:hanging="360"/>
      </w:pPr>
    </w:lvl>
    <w:lvl w:ilvl="2" w:tplc="4409001B" w:tentative="1">
      <w:start w:val="1"/>
      <w:numFmt w:val="lowerRoman"/>
      <w:lvlText w:val="%3."/>
      <w:lvlJc w:val="right"/>
      <w:pPr>
        <w:ind w:left="2580" w:hanging="180"/>
      </w:pPr>
    </w:lvl>
    <w:lvl w:ilvl="3" w:tplc="4409000F" w:tentative="1">
      <w:start w:val="1"/>
      <w:numFmt w:val="decimal"/>
      <w:lvlText w:val="%4."/>
      <w:lvlJc w:val="left"/>
      <w:pPr>
        <w:ind w:left="3300" w:hanging="360"/>
      </w:pPr>
    </w:lvl>
    <w:lvl w:ilvl="4" w:tplc="44090019" w:tentative="1">
      <w:start w:val="1"/>
      <w:numFmt w:val="lowerLetter"/>
      <w:lvlText w:val="%5."/>
      <w:lvlJc w:val="left"/>
      <w:pPr>
        <w:ind w:left="4020" w:hanging="360"/>
      </w:pPr>
    </w:lvl>
    <w:lvl w:ilvl="5" w:tplc="4409001B" w:tentative="1">
      <w:start w:val="1"/>
      <w:numFmt w:val="lowerRoman"/>
      <w:lvlText w:val="%6."/>
      <w:lvlJc w:val="right"/>
      <w:pPr>
        <w:ind w:left="4740" w:hanging="180"/>
      </w:pPr>
    </w:lvl>
    <w:lvl w:ilvl="6" w:tplc="4409000F" w:tentative="1">
      <w:start w:val="1"/>
      <w:numFmt w:val="decimal"/>
      <w:lvlText w:val="%7."/>
      <w:lvlJc w:val="left"/>
      <w:pPr>
        <w:ind w:left="5460" w:hanging="360"/>
      </w:pPr>
    </w:lvl>
    <w:lvl w:ilvl="7" w:tplc="44090019" w:tentative="1">
      <w:start w:val="1"/>
      <w:numFmt w:val="lowerLetter"/>
      <w:lvlText w:val="%8."/>
      <w:lvlJc w:val="left"/>
      <w:pPr>
        <w:ind w:left="6180" w:hanging="360"/>
      </w:pPr>
    </w:lvl>
    <w:lvl w:ilvl="8" w:tplc="4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AD"/>
    <w:rsid w:val="000876D7"/>
    <w:rsid w:val="00091399"/>
    <w:rsid w:val="000D7350"/>
    <w:rsid w:val="000F3D7F"/>
    <w:rsid w:val="00217471"/>
    <w:rsid w:val="00230F7A"/>
    <w:rsid w:val="00283844"/>
    <w:rsid w:val="003E1CF8"/>
    <w:rsid w:val="00435995"/>
    <w:rsid w:val="00570990"/>
    <w:rsid w:val="005B79FE"/>
    <w:rsid w:val="005D0FA9"/>
    <w:rsid w:val="005D3481"/>
    <w:rsid w:val="00650620"/>
    <w:rsid w:val="00713521"/>
    <w:rsid w:val="00732180"/>
    <w:rsid w:val="00784CBE"/>
    <w:rsid w:val="0079096B"/>
    <w:rsid w:val="00790E4B"/>
    <w:rsid w:val="00854831"/>
    <w:rsid w:val="008611D8"/>
    <w:rsid w:val="008F6560"/>
    <w:rsid w:val="009738AA"/>
    <w:rsid w:val="00A34518"/>
    <w:rsid w:val="00A57CC1"/>
    <w:rsid w:val="00A6076F"/>
    <w:rsid w:val="00A66CEA"/>
    <w:rsid w:val="00A951BC"/>
    <w:rsid w:val="00AA134A"/>
    <w:rsid w:val="00AC5A2D"/>
    <w:rsid w:val="00AE02EC"/>
    <w:rsid w:val="00B32BC3"/>
    <w:rsid w:val="00B61C6F"/>
    <w:rsid w:val="00B925FF"/>
    <w:rsid w:val="00BB2DBF"/>
    <w:rsid w:val="00BE2EE3"/>
    <w:rsid w:val="00C14235"/>
    <w:rsid w:val="00C14425"/>
    <w:rsid w:val="00CB52AD"/>
    <w:rsid w:val="00CF0E9A"/>
    <w:rsid w:val="00D64E16"/>
    <w:rsid w:val="00E70AB8"/>
    <w:rsid w:val="00E73587"/>
    <w:rsid w:val="00E85F2D"/>
    <w:rsid w:val="00EA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BC5AE-78D7-47CF-BCA6-D12441A1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9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096B"/>
    <w:rPr>
      <w:color w:val="808080"/>
    </w:rPr>
  </w:style>
  <w:style w:type="paragraph" w:styleId="NoSpacing">
    <w:name w:val="No Spacing"/>
    <w:link w:val="NoSpacingChar"/>
    <w:uiPriority w:val="1"/>
    <w:qFormat/>
    <w:rsid w:val="00AE02E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E02EC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180"/>
    <w:pPr>
      <w:bidi/>
      <w:spacing w:after="0" w:line="240" w:lineRule="auto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180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2018-12-12T06:26:00Z</dcterms:created>
  <dcterms:modified xsi:type="dcterms:W3CDTF">2019-01-21T05:38:00Z</dcterms:modified>
</cp:coreProperties>
</file>