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353" w:rsidRDefault="001A356A" w:rsidP="001A356A">
      <w:pPr>
        <w:rPr>
          <w:rFonts w:asciiTheme="majorBidi" w:eastAsia="Times New Roman" w:hAnsiTheme="majorBidi" w:cstheme="majorBidi"/>
          <w:color w:val="000000"/>
          <w:sz w:val="28"/>
          <w:szCs w:val="28"/>
        </w:rPr>
      </w:pPr>
      <w:proofErr w:type="spellStart"/>
      <w:r>
        <w:rPr>
          <w:rFonts w:asciiTheme="majorBidi" w:eastAsia="Times New Roman" w:hAnsiTheme="majorBidi" w:cstheme="majorBidi"/>
          <w:color w:val="000000"/>
          <w:sz w:val="28"/>
          <w:szCs w:val="28"/>
        </w:rPr>
        <w:t>Lec</w:t>
      </w:r>
      <w:proofErr w:type="spellEnd"/>
      <w:r>
        <w:rPr>
          <w:rFonts w:asciiTheme="majorBidi" w:eastAsia="Times New Roman" w:hAnsiTheme="majorBidi" w:cstheme="majorBidi"/>
          <w:color w:val="000000"/>
          <w:sz w:val="28"/>
          <w:szCs w:val="28"/>
        </w:rPr>
        <w:t xml:space="preserve"> 3</w:t>
      </w:r>
      <w:bookmarkStart w:id="0" w:name="_GoBack"/>
      <w:bookmarkEnd w:id="0"/>
    </w:p>
    <w:p w:rsidR="00F566F5" w:rsidRDefault="007719D8" w:rsidP="00146FD4">
      <w:pPr>
        <w:jc w:val="center"/>
        <w:rPr>
          <w:rFonts w:asciiTheme="majorBidi" w:hAnsiTheme="majorBidi" w:cstheme="majorBidi"/>
          <w:sz w:val="28"/>
          <w:szCs w:val="28"/>
          <w:rtl/>
          <w:lang w:bidi="ar-IQ"/>
        </w:rPr>
      </w:pPr>
      <w:proofErr w:type="spellStart"/>
      <w:r w:rsidRPr="00325100">
        <w:rPr>
          <w:rFonts w:asciiTheme="majorBidi" w:hAnsiTheme="majorBidi" w:cstheme="majorBidi"/>
          <w:b/>
          <w:bCs/>
          <w:sz w:val="28"/>
          <w:szCs w:val="28"/>
          <w:lang w:bidi="ar-IQ"/>
        </w:rPr>
        <w:t>Division</w:t>
      </w:r>
      <w:proofErr w:type="gramStart"/>
      <w:r>
        <w:rPr>
          <w:rFonts w:asciiTheme="majorBidi" w:hAnsiTheme="majorBidi" w:cstheme="majorBidi"/>
          <w:b/>
          <w:bCs/>
          <w:sz w:val="28"/>
          <w:szCs w:val="28"/>
          <w:lang w:bidi="ar-IQ"/>
        </w:rPr>
        <w:t>:</w:t>
      </w:r>
      <w:r w:rsidRPr="00325100">
        <w:rPr>
          <w:rFonts w:asciiTheme="majorBidi" w:hAnsiTheme="majorBidi" w:cstheme="majorBidi"/>
          <w:b/>
          <w:bCs/>
          <w:sz w:val="28"/>
          <w:szCs w:val="28"/>
          <w:lang w:bidi="ar-IQ"/>
        </w:rPr>
        <w:t>Chlorophyta</w:t>
      </w:r>
      <w:proofErr w:type="spellEnd"/>
      <w:proofErr w:type="gramEnd"/>
      <w:r>
        <w:rPr>
          <w:rFonts w:asciiTheme="majorBidi" w:hAnsiTheme="majorBidi" w:cstheme="majorBidi"/>
          <w:b/>
          <w:bCs/>
          <w:sz w:val="28"/>
          <w:szCs w:val="28"/>
          <w:lang w:bidi="ar-IQ"/>
        </w:rPr>
        <w:t>(Green algae)</w:t>
      </w:r>
    </w:p>
    <w:p w:rsidR="007719D8" w:rsidRDefault="007719D8" w:rsidP="00146FD4">
      <w:pPr>
        <w:jc w:val="center"/>
        <w:rPr>
          <w:rFonts w:asciiTheme="majorBidi" w:hAnsiTheme="majorBidi" w:cstheme="majorBidi"/>
          <w:b/>
          <w:bCs/>
          <w:sz w:val="28"/>
          <w:szCs w:val="28"/>
          <w:lang w:val="en-AU" w:bidi="ar-IQ"/>
        </w:rPr>
      </w:pPr>
      <w:r w:rsidRPr="00A57A28">
        <w:rPr>
          <w:rFonts w:asciiTheme="majorBidi" w:hAnsiTheme="majorBidi" w:cstheme="majorBidi"/>
          <w:b/>
          <w:bCs/>
          <w:sz w:val="28"/>
          <w:szCs w:val="28"/>
          <w:lang w:val="en-AU" w:bidi="ar-IQ"/>
        </w:rPr>
        <w:t xml:space="preserve">The principal Characteristics of the </w:t>
      </w:r>
      <w:proofErr w:type="spellStart"/>
      <w:r w:rsidRPr="00A57A28">
        <w:rPr>
          <w:rFonts w:asciiTheme="majorBidi" w:hAnsiTheme="majorBidi" w:cstheme="majorBidi"/>
          <w:b/>
          <w:bCs/>
          <w:sz w:val="28"/>
          <w:szCs w:val="28"/>
          <w:lang w:val="en-AU" w:bidi="ar-IQ"/>
        </w:rPr>
        <w:t>C</w:t>
      </w:r>
      <w:r>
        <w:rPr>
          <w:rFonts w:asciiTheme="majorBidi" w:hAnsiTheme="majorBidi" w:cstheme="majorBidi"/>
          <w:b/>
          <w:bCs/>
          <w:sz w:val="28"/>
          <w:szCs w:val="28"/>
          <w:lang w:val="en-AU" w:bidi="ar-IQ"/>
        </w:rPr>
        <w:t>hlorophyta</w:t>
      </w:r>
      <w:proofErr w:type="spellEnd"/>
      <w:r>
        <w:rPr>
          <w:rFonts w:asciiTheme="majorBidi" w:hAnsiTheme="majorBidi" w:cstheme="majorBidi"/>
          <w:b/>
          <w:bCs/>
          <w:sz w:val="28"/>
          <w:szCs w:val="28"/>
          <w:lang w:val="en-AU" w:bidi="ar-IQ"/>
        </w:rPr>
        <w:t>:</w:t>
      </w:r>
    </w:p>
    <w:p w:rsidR="006D71D7" w:rsidRPr="00864DCF" w:rsidRDefault="006D71D7" w:rsidP="00864DCF">
      <w:pPr>
        <w:spacing w:line="360" w:lineRule="auto"/>
        <w:ind w:left="360"/>
        <w:rPr>
          <w:rFonts w:asciiTheme="majorBidi" w:hAnsiTheme="majorBidi" w:cstheme="majorBidi"/>
          <w:sz w:val="28"/>
          <w:szCs w:val="28"/>
          <w:lang w:bidi="ar-IQ"/>
        </w:rPr>
      </w:pPr>
      <w:r w:rsidRPr="00864DCF">
        <w:rPr>
          <w:rFonts w:asciiTheme="majorBidi" w:hAnsiTheme="majorBidi" w:cstheme="majorBidi"/>
          <w:sz w:val="28"/>
          <w:szCs w:val="28"/>
          <w:lang w:val="en-AU" w:bidi="ar-IQ"/>
        </w:rPr>
        <w:t xml:space="preserve">1- </w:t>
      </w:r>
      <w:proofErr w:type="gramStart"/>
      <w:r w:rsidRPr="00864DCF">
        <w:rPr>
          <w:rFonts w:asciiTheme="majorBidi" w:hAnsiTheme="majorBidi" w:cstheme="majorBidi"/>
          <w:sz w:val="28"/>
          <w:szCs w:val="28"/>
          <w:lang w:val="en-AU" w:bidi="ar-IQ"/>
        </w:rPr>
        <w:t>flagellate</w:t>
      </w:r>
      <w:proofErr w:type="gramEnd"/>
      <w:r w:rsidRPr="00864DCF">
        <w:rPr>
          <w:rFonts w:asciiTheme="majorBidi" w:hAnsiTheme="majorBidi" w:cstheme="majorBidi"/>
          <w:sz w:val="28"/>
          <w:szCs w:val="28"/>
          <w:lang w:val="en-AU" w:bidi="ar-IQ"/>
        </w:rPr>
        <w:t xml:space="preserve"> cells are </w:t>
      </w:r>
      <w:proofErr w:type="spellStart"/>
      <w:r w:rsidRPr="00864DCF">
        <w:rPr>
          <w:rFonts w:asciiTheme="majorBidi" w:hAnsiTheme="majorBidi" w:cstheme="majorBidi"/>
          <w:sz w:val="28"/>
          <w:szCs w:val="28"/>
          <w:lang w:val="en-AU" w:bidi="ar-IQ"/>
        </w:rPr>
        <w:t>isokont</w:t>
      </w:r>
      <w:proofErr w:type="spellEnd"/>
      <w:r w:rsidRPr="00864DCF">
        <w:rPr>
          <w:rFonts w:asciiTheme="majorBidi" w:hAnsiTheme="majorBidi" w:cstheme="majorBidi"/>
          <w:sz w:val="28"/>
          <w:szCs w:val="28"/>
          <w:lang w:val="en-AU" w:bidi="ar-IQ"/>
        </w:rPr>
        <w:t xml:space="preserve">. </w:t>
      </w:r>
      <w:r w:rsidR="00340685" w:rsidRPr="00864DCF">
        <w:rPr>
          <w:rFonts w:asciiTheme="majorBidi" w:hAnsiTheme="majorBidi" w:cstheme="majorBidi"/>
          <w:sz w:val="28"/>
          <w:szCs w:val="28"/>
          <w:lang w:val="en-AU" w:bidi="ar-IQ"/>
        </w:rPr>
        <w:t>W</w:t>
      </w:r>
      <w:r w:rsidRPr="00864DCF">
        <w:rPr>
          <w:rFonts w:asciiTheme="majorBidi" w:hAnsiTheme="majorBidi" w:cstheme="majorBidi"/>
          <w:sz w:val="28"/>
          <w:szCs w:val="28"/>
          <w:lang w:val="en-AU" w:bidi="ar-IQ"/>
        </w:rPr>
        <w:t xml:space="preserve">hich means that the flagella are similar in </w:t>
      </w:r>
      <w:proofErr w:type="gramStart"/>
      <w:r w:rsidRPr="00864DCF">
        <w:rPr>
          <w:rFonts w:asciiTheme="majorBidi" w:hAnsiTheme="majorBidi" w:cstheme="majorBidi"/>
          <w:sz w:val="28"/>
          <w:szCs w:val="28"/>
          <w:lang w:val="en-AU" w:bidi="ar-IQ"/>
        </w:rPr>
        <w:t>structure .</w:t>
      </w:r>
      <w:proofErr w:type="gramEnd"/>
      <w:r w:rsidRPr="00864DCF">
        <w:rPr>
          <w:rFonts w:asciiTheme="majorBidi" w:hAnsiTheme="majorBidi" w:cstheme="majorBidi"/>
          <w:sz w:val="28"/>
          <w:szCs w:val="28"/>
          <w:lang w:val="en-AU" w:bidi="ar-IQ"/>
        </w:rPr>
        <w:t xml:space="preserve"> </w:t>
      </w:r>
      <w:proofErr w:type="gramStart"/>
      <w:r w:rsidRPr="00864DCF">
        <w:rPr>
          <w:rFonts w:asciiTheme="majorBidi" w:hAnsiTheme="majorBidi" w:cstheme="majorBidi"/>
          <w:sz w:val="28"/>
          <w:szCs w:val="28"/>
          <w:lang w:val="en-AU" w:bidi="ar-IQ"/>
        </w:rPr>
        <w:t xml:space="preserve">there </w:t>
      </w:r>
      <w:r w:rsidR="00340685" w:rsidRPr="00864DCF">
        <w:rPr>
          <w:rFonts w:asciiTheme="majorBidi" w:hAnsiTheme="majorBidi" w:cstheme="majorBidi"/>
          <w:sz w:val="28"/>
          <w:szCs w:val="28"/>
          <w:lang w:val="en-AU" w:bidi="ar-IQ"/>
        </w:rPr>
        <w:t xml:space="preserve"> </w:t>
      </w:r>
      <w:r w:rsidRPr="00864DCF">
        <w:rPr>
          <w:rFonts w:asciiTheme="majorBidi" w:hAnsiTheme="majorBidi" w:cstheme="majorBidi"/>
          <w:sz w:val="28"/>
          <w:szCs w:val="28"/>
          <w:lang w:val="en-AU" w:bidi="ar-IQ"/>
        </w:rPr>
        <w:t>are</w:t>
      </w:r>
      <w:proofErr w:type="gramEnd"/>
      <w:r w:rsidRPr="00864DCF">
        <w:rPr>
          <w:rFonts w:asciiTheme="majorBidi" w:hAnsiTheme="majorBidi" w:cstheme="majorBidi"/>
          <w:sz w:val="28"/>
          <w:szCs w:val="28"/>
          <w:lang w:val="en-AU" w:bidi="ar-IQ"/>
        </w:rPr>
        <w:t xml:space="preserve"> usually tow flagella per cell  or four . </w:t>
      </w:r>
    </w:p>
    <w:p w:rsidR="006D71D7" w:rsidRPr="00864DCF" w:rsidRDefault="006D71D7" w:rsidP="00864DCF">
      <w:pPr>
        <w:spacing w:line="360" w:lineRule="auto"/>
        <w:ind w:left="360"/>
        <w:rPr>
          <w:rFonts w:asciiTheme="majorBidi" w:hAnsiTheme="majorBidi" w:cstheme="majorBidi"/>
          <w:sz w:val="28"/>
          <w:szCs w:val="28"/>
          <w:lang w:val="en-AU" w:bidi="ar-IQ"/>
        </w:rPr>
      </w:pPr>
      <w:r w:rsidRPr="00864DCF">
        <w:rPr>
          <w:rFonts w:asciiTheme="majorBidi" w:hAnsiTheme="majorBidi" w:cstheme="majorBidi"/>
          <w:sz w:val="28"/>
          <w:szCs w:val="28"/>
          <w:lang w:val="en-AU" w:bidi="ar-IQ"/>
        </w:rPr>
        <w:t xml:space="preserve">2-the </w:t>
      </w:r>
      <w:proofErr w:type="gramStart"/>
      <w:r w:rsidR="009715A5" w:rsidRPr="00864DCF">
        <w:rPr>
          <w:rFonts w:asciiTheme="majorBidi" w:hAnsiTheme="majorBidi" w:cstheme="majorBidi"/>
          <w:sz w:val="28"/>
          <w:szCs w:val="28"/>
          <w:lang w:val="en-AU" w:bidi="ar-IQ"/>
        </w:rPr>
        <w:t>chlorophyll</w:t>
      </w:r>
      <w:r w:rsidRPr="00864DCF">
        <w:rPr>
          <w:rFonts w:asciiTheme="majorBidi" w:hAnsiTheme="majorBidi" w:cstheme="majorBidi"/>
          <w:sz w:val="28"/>
          <w:szCs w:val="28"/>
          <w:lang w:val="en-AU" w:bidi="ar-IQ"/>
        </w:rPr>
        <w:t xml:space="preserve">  </w:t>
      </w:r>
      <w:r w:rsidRPr="00864DCF">
        <w:rPr>
          <w:rFonts w:asciiTheme="majorBidi" w:hAnsiTheme="majorBidi" w:cstheme="majorBidi"/>
          <w:b/>
          <w:bCs/>
          <w:sz w:val="28"/>
          <w:szCs w:val="28"/>
          <w:lang w:val="en-AU" w:bidi="ar-IQ"/>
        </w:rPr>
        <w:t>a</w:t>
      </w:r>
      <w:proofErr w:type="gramEnd"/>
      <w:r w:rsidRPr="00864DCF">
        <w:rPr>
          <w:rFonts w:asciiTheme="majorBidi" w:hAnsiTheme="majorBidi" w:cstheme="majorBidi"/>
          <w:sz w:val="28"/>
          <w:szCs w:val="28"/>
          <w:lang w:val="en-AU" w:bidi="ar-IQ"/>
        </w:rPr>
        <w:t xml:space="preserve"> and </w:t>
      </w:r>
      <w:r w:rsidRPr="00864DCF">
        <w:rPr>
          <w:rFonts w:asciiTheme="majorBidi" w:hAnsiTheme="majorBidi" w:cstheme="majorBidi"/>
          <w:b/>
          <w:bCs/>
          <w:sz w:val="28"/>
          <w:szCs w:val="28"/>
          <w:lang w:val="en-AU" w:bidi="ar-IQ"/>
        </w:rPr>
        <w:t>b</w:t>
      </w:r>
      <w:r w:rsidRPr="00864DCF">
        <w:rPr>
          <w:rFonts w:asciiTheme="majorBidi" w:hAnsiTheme="majorBidi" w:cstheme="majorBidi"/>
          <w:sz w:val="28"/>
          <w:szCs w:val="28"/>
          <w:lang w:val="en-AU" w:bidi="ar-IQ"/>
        </w:rPr>
        <w:t xml:space="preserve"> present , also have accessory pigments , including  </w:t>
      </w:r>
      <w:r w:rsidR="009715A5" w:rsidRPr="00864DCF">
        <w:rPr>
          <w:rFonts w:asciiTheme="majorBidi" w:hAnsiTheme="majorBidi" w:cstheme="majorBidi"/>
          <w:sz w:val="28"/>
          <w:szCs w:val="28"/>
          <w:lang w:val="en-AU" w:bidi="ar-IQ"/>
        </w:rPr>
        <w:t xml:space="preserve">B-carotene and </w:t>
      </w:r>
      <w:proofErr w:type="spellStart"/>
      <w:r w:rsidRPr="00864DCF">
        <w:rPr>
          <w:rFonts w:asciiTheme="majorBidi" w:hAnsiTheme="majorBidi" w:cstheme="majorBidi"/>
          <w:sz w:val="28"/>
          <w:szCs w:val="28"/>
          <w:lang w:val="en-AU" w:bidi="ar-IQ"/>
        </w:rPr>
        <w:t>Xanthophylls</w:t>
      </w:r>
      <w:proofErr w:type="spellEnd"/>
      <w:r w:rsidRPr="00864DCF">
        <w:rPr>
          <w:rFonts w:asciiTheme="majorBidi" w:hAnsiTheme="majorBidi" w:cstheme="majorBidi"/>
          <w:sz w:val="28"/>
          <w:szCs w:val="28"/>
          <w:lang w:val="en-AU" w:bidi="ar-IQ"/>
        </w:rPr>
        <w:t xml:space="preserve"> </w:t>
      </w:r>
      <w:r w:rsidR="009715A5" w:rsidRPr="00864DCF">
        <w:rPr>
          <w:rFonts w:asciiTheme="majorBidi" w:hAnsiTheme="majorBidi" w:cstheme="majorBidi"/>
          <w:sz w:val="28"/>
          <w:szCs w:val="28"/>
          <w:lang w:val="en-AU" w:bidi="ar-IQ"/>
        </w:rPr>
        <w:t>.</w:t>
      </w:r>
    </w:p>
    <w:p w:rsidR="006D71D7" w:rsidRPr="00864DCF" w:rsidRDefault="006D71D7" w:rsidP="00864DCF">
      <w:pPr>
        <w:spacing w:line="360" w:lineRule="auto"/>
        <w:ind w:left="360"/>
        <w:rPr>
          <w:rFonts w:asciiTheme="majorBidi" w:hAnsiTheme="majorBidi" w:cstheme="majorBidi"/>
          <w:sz w:val="28"/>
          <w:szCs w:val="28"/>
          <w:lang w:val="en-AU" w:bidi="ar-IQ"/>
        </w:rPr>
      </w:pPr>
      <w:r w:rsidRPr="00864DCF">
        <w:rPr>
          <w:rFonts w:asciiTheme="majorBidi" w:hAnsiTheme="majorBidi" w:cstheme="majorBidi"/>
          <w:sz w:val="28"/>
          <w:szCs w:val="28"/>
          <w:lang w:val="en-AU" w:bidi="ar-IQ"/>
        </w:rPr>
        <w:t xml:space="preserve">3-Pyrenoids, where </w:t>
      </w:r>
      <w:proofErr w:type="gramStart"/>
      <w:r w:rsidRPr="00864DCF">
        <w:rPr>
          <w:rFonts w:asciiTheme="majorBidi" w:hAnsiTheme="majorBidi" w:cstheme="majorBidi"/>
          <w:sz w:val="28"/>
          <w:szCs w:val="28"/>
          <w:lang w:val="en-AU" w:bidi="ar-IQ"/>
        </w:rPr>
        <w:t>present ,are</w:t>
      </w:r>
      <w:proofErr w:type="gramEnd"/>
      <w:r w:rsidRPr="00864DCF">
        <w:rPr>
          <w:rFonts w:asciiTheme="majorBidi" w:hAnsiTheme="majorBidi" w:cstheme="majorBidi"/>
          <w:sz w:val="28"/>
          <w:szCs w:val="28"/>
          <w:lang w:val="en-AU" w:bidi="ar-IQ"/>
        </w:rPr>
        <w:t xml:space="preserve"> embedded within the chloroplast  , Each is surrounded starch grains.</w:t>
      </w:r>
    </w:p>
    <w:p w:rsidR="006D71D7" w:rsidRPr="00864DCF" w:rsidRDefault="006D71D7" w:rsidP="00864DCF">
      <w:pPr>
        <w:spacing w:line="360" w:lineRule="auto"/>
        <w:ind w:left="360"/>
        <w:rPr>
          <w:rFonts w:asciiTheme="majorBidi" w:hAnsiTheme="majorBidi" w:cstheme="majorBidi"/>
          <w:sz w:val="28"/>
          <w:szCs w:val="28"/>
          <w:lang w:val="en-AU" w:bidi="ar-IQ"/>
        </w:rPr>
      </w:pPr>
      <w:r w:rsidRPr="00864DCF">
        <w:rPr>
          <w:rFonts w:asciiTheme="majorBidi" w:hAnsiTheme="majorBidi" w:cstheme="majorBidi"/>
          <w:sz w:val="28"/>
          <w:szCs w:val="28"/>
          <w:lang w:val="en-AU" w:bidi="ar-IQ"/>
        </w:rPr>
        <w:t>4-</w:t>
      </w:r>
      <w:r w:rsidR="009B0891" w:rsidRPr="00864DCF">
        <w:rPr>
          <w:rStyle w:val="Heading3Char"/>
          <w:rFonts w:asciiTheme="majorBidi" w:hAnsiTheme="majorBidi"/>
          <w:color w:val="222222"/>
          <w:sz w:val="28"/>
          <w:szCs w:val="28"/>
        </w:rPr>
        <w:t xml:space="preserve"> </w:t>
      </w:r>
      <w:r w:rsidR="009B0891" w:rsidRPr="00864DCF">
        <w:rPr>
          <w:rStyle w:val="hps"/>
          <w:rFonts w:asciiTheme="majorBidi" w:hAnsiTheme="majorBidi" w:cstheme="majorBidi"/>
          <w:color w:val="222222"/>
          <w:sz w:val="28"/>
          <w:szCs w:val="28"/>
        </w:rPr>
        <w:t>Food</w:t>
      </w:r>
      <w:r w:rsidR="009B0891" w:rsidRPr="00864DCF">
        <w:rPr>
          <w:rFonts w:asciiTheme="majorBidi" w:hAnsiTheme="majorBidi" w:cstheme="majorBidi"/>
          <w:color w:val="222222"/>
          <w:sz w:val="28"/>
          <w:szCs w:val="28"/>
        </w:rPr>
        <w:t xml:space="preserve"> </w:t>
      </w:r>
      <w:r w:rsidR="009B0891" w:rsidRPr="00864DCF">
        <w:rPr>
          <w:rStyle w:val="hps"/>
          <w:rFonts w:asciiTheme="majorBidi" w:hAnsiTheme="majorBidi" w:cstheme="majorBidi"/>
          <w:color w:val="222222"/>
          <w:sz w:val="28"/>
          <w:szCs w:val="28"/>
        </w:rPr>
        <w:t>stores</w:t>
      </w:r>
      <w:r w:rsidR="009B0891" w:rsidRPr="00864DCF">
        <w:rPr>
          <w:rFonts w:asciiTheme="majorBidi" w:hAnsiTheme="majorBidi" w:cstheme="majorBidi"/>
          <w:color w:val="222222"/>
          <w:sz w:val="28"/>
          <w:szCs w:val="28"/>
        </w:rPr>
        <w:t xml:space="preserve"> </w:t>
      </w:r>
      <w:r w:rsidR="00003949" w:rsidRPr="00864DCF">
        <w:rPr>
          <w:rFonts w:asciiTheme="majorBidi" w:hAnsiTheme="majorBidi" w:cstheme="majorBidi"/>
          <w:color w:val="222222"/>
          <w:sz w:val="28"/>
          <w:szCs w:val="28"/>
        </w:rPr>
        <w:t xml:space="preserve">as </w:t>
      </w:r>
      <w:proofErr w:type="gramStart"/>
      <w:r w:rsidR="00003949" w:rsidRPr="00864DCF">
        <w:rPr>
          <w:rFonts w:asciiTheme="majorBidi" w:hAnsiTheme="majorBidi" w:cstheme="majorBidi"/>
          <w:color w:val="222222"/>
          <w:sz w:val="28"/>
          <w:szCs w:val="28"/>
        </w:rPr>
        <w:t>starch ,</w:t>
      </w:r>
      <w:proofErr w:type="gramEnd"/>
      <w:r w:rsidR="00003949" w:rsidRPr="00864DCF">
        <w:rPr>
          <w:rStyle w:val="hps"/>
          <w:rFonts w:asciiTheme="majorBidi" w:hAnsiTheme="majorBidi" w:cstheme="majorBidi"/>
          <w:color w:val="222222"/>
          <w:sz w:val="28"/>
          <w:szCs w:val="28"/>
        </w:rPr>
        <w:t xml:space="preserve"> </w:t>
      </w:r>
      <w:r w:rsidR="009B0891" w:rsidRPr="00864DCF">
        <w:rPr>
          <w:rStyle w:val="hps"/>
          <w:rFonts w:asciiTheme="majorBidi" w:hAnsiTheme="majorBidi" w:cstheme="majorBidi"/>
          <w:color w:val="222222"/>
          <w:sz w:val="28"/>
          <w:szCs w:val="28"/>
        </w:rPr>
        <w:t>is similar</w:t>
      </w:r>
      <w:r w:rsidR="009B0891" w:rsidRPr="00864DCF">
        <w:rPr>
          <w:rFonts w:asciiTheme="majorBidi" w:hAnsiTheme="majorBidi" w:cstheme="majorBidi"/>
          <w:color w:val="222222"/>
          <w:sz w:val="28"/>
          <w:szCs w:val="28"/>
        </w:rPr>
        <w:t xml:space="preserve"> </w:t>
      </w:r>
      <w:r w:rsidR="009B0891" w:rsidRPr="00864DCF">
        <w:rPr>
          <w:rStyle w:val="hps"/>
          <w:rFonts w:asciiTheme="majorBidi" w:hAnsiTheme="majorBidi" w:cstheme="majorBidi"/>
          <w:color w:val="222222"/>
          <w:sz w:val="28"/>
          <w:szCs w:val="28"/>
        </w:rPr>
        <w:t>in the</w:t>
      </w:r>
      <w:r w:rsidR="009B0891" w:rsidRPr="00864DCF">
        <w:rPr>
          <w:rFonts w:asciiTheme="majorBidi" w:hAnsiTheme="majorBidi" w:cstheme="majorBidi"/>
          <w:color w:val="222222"/>
          <w:sz w:val="28"/>
          <w:szCs w:val="28"/>
        </w:rPr>
        <w:t xml:space="preserve"> </w:t>
      </w:r>
      <w:r w:rsidR="009B0891" w:rsidRPr="00864DCF">
        <w:rPr>
          <w:rStyle w:val="hps"/>
          <w:rFonts w:asciiTheme="majorBidi" w:hAnsiTheme="majorBidi" w:cstheme="majorBidi"/>
          <w:color w:val="222222"/>
          <w:sz w:val="28"/>
          <w:szCs w:val="28"/>
        </w:rPr>
        <w:t>seed plants</w:t>
      </w:r>
      <w:r w:rsidR="009B0891" w:rsidRPr="00864DCF">
        <w:rPr>
          <w:rFonts w:asciiTheme="majorBidi" w:hAnsiTheme="majorBidi" w:cstheme="majorBidi"/>
          <w:sz w:val="28"/>
          <w:szCs w:val="28"/>
          <w:lang w:val="en-AU" w:bidi="ar-IQ"/>
        </w:rPr>
        <w:t xml:space="preserve"> </w:t>
      </w:r>
    </w:p>
    <w:p w:rsidR="006D71D7" w:rsidRPr="00864DCF" w:rsidRDefault="006D71D7" w:rsidP="00864DCF">
      <w:pPr>
        <w:spacing w:line="360" w:lineRule="auto"/>
        <w:ind w:left="360"/>
        <w:rPr>
          <w:rFonts w:asciiTheme="majorBidi" w:hAnsiTheme="majorBidi" w:cstheme="majorBidi"/>
          <w:sz w:val="28"/>
          <w:szCs w:val="28"/>
          <w:lang w:val="en-AU" w:bidi="ar-IQ"/>
        </w:rPr>
      </w:pPr>
      <w:r w:rsidRPr="00864DCF">
        <w:rPr>
          <w:rFonts w:asciiTheme="majorBidi" w:hAnsiTheme="majorBidi" w:cstheme="majorBidi"/>
          <w:sz w:val="28"/>
          <w:szCs w:val="28"/>
          <w:lang w:val="en-AU" w:bidi="ar-IQ"/>
        </w:rPr>
        <w:t xml:space="preserve">5-Chloroplast vary in </w:t>
      </w:r>
      <w:proofErr w:type="gramStart"/>
      <w:r w:rsidRPr="00864DCF">
        <w:rPr>
          <w:rFonts w:asciiTheme="majorBidi" w:hAnsiTheme="majorBidi" w:cstheme="majorBidi"/>
          <w:sz w:val="28"/>
          <w:szCs w:val="28"/>
          <w:lang w:val="en-AU" w:bidi="ar-IQ"/>
        </w:rPr>
        <w:t>shape ,size</w:t>
      </w:r>
      <w:proofErr w:type="gramEnd"/>
      <w:r w:rsidRPr="00864DCF">
        <w:rPr>
          <w:rFonts w:asciiTheme="majorBidi" w:hAnsiTheme="majorBidi" w:cstheme="majorBidi"/>
          <w:sz w:val="28"/>
          <w:szCs w:val="28"/>
          <w:lang w:val="en-AU" w:bidi="ar-IQ"/>
        </w:rPr>
        <w:t xml:space="preserve"> , and number ,in unicellular species they tend to be cup-shaped  but in filamentous form may be annular  ,reticulate ,discoid or ribbon-like .</w:t>
      </w:r>
    </w:p>
    <w:p w:rsidR="006D71D7" w:rsidRPr="00864DCF" w:rsidRDefault="006D71D7" w:rsidP="00864DCF">
      <w:pPr>
        <w:spacing w:line="360" w:lineRule="auto"/>
        <w:ind w:left="360"/>
        <w:rPr>
          <w:rFonts w:asciiTheme="majorBidi" w:hAnsiTheme="majorBidi" w:cstheme="majorBidi"/>
          <w:sz w:val="28"/>
          <w:szCs w:val="28"/>
          <w:lang w:val="en-AU" w:bidi="ar-IQ"/>
        </w:rPr>
      </w:pPr>
      <w:r w:rsidRPr="00864DCF">
        <w:rPr>
          <w:rFonts w:asciiTheme="majorBidi" w:hAnsiTheme="majorBidi" w:cstheme="majorBidi"/>
          <w:sz w:val="28"/>
          <w:szCs w:val="28"/>
          <w:lang w:val="en-AU" w:bidi="ar-IQ"/>
        </w:rPr>
        <w:t xml:space="preserve">6- </w:t>
      </w:r>
      <w:proofErr w:type="gramStart"/>
      <w:r w:rsidRPr="00864DCF">
        <w:rPr>
          <w:rFonts w:asciiTheme="majorBidi" w:hAnsiTheme="majorBidi" w:cstheme="majorBidi"/>
          <w:sz w:val="28"/>
          <w:szCs w:val="28"/>
          <w:lang w:val="en-AU" w:bidi="ar-IQ"/>
        </w:rPr>
        <w:t>motile</w:t>
      </w:r>
      <w:proofErr w:type="gramEnd"/>
      <w:r w:rsidRPr="00864DCF">
        <w:rPr>
          <w:rFonts w:asciiTheme="majorBidi" w:hAnsiTheme="majorBidi" w:cstheme="majorBidi"/>
          <w:sz w:val="28"/>
          <w:szCs w:val="28"/>
          <w:lang w:val="en-AU" w:bidi="ar-IQ"/>
        </w:rPr>
        <w:t xml:space="preserve"> species an eyespot is frequently present,</w:t>
      </w:r>
    </w:p>
    <w:p w:rsidR="006D71D7" w:rsidRPr="00864DCF" w:rsidRDefault="006D71D7" w:rsidP="00864DCF">
      <w:pPr>
        <w:spacing w:line="360" w:lineRule="auto"/>
        <w:ind w:left="360"/>
        <w:rPr>
          <w:rFonts w:asciiTheme="majorBidi" w:hAnsiTheme="majorBidi" w:cstheme="majorBidi"/>
          <w:sz w:val="28"/>
          <w:szCs w:val="28"/>
          <w:lang w:val="en-AU" w:bidi="ar-IQ"/>
        </w:rPr>
      </w:pPr>
      <w:r w:rsidRPr="00864DCF">
        <w:rPr>
          <w:rFonts w:asciiTheme="majorBidi" w:hAnsiTheme="majorBidi" w:cstheme="majorBidi"/>
          <w:sz w:val="28"/>
          <w:szCs w:val="28"/>
          <w:lang w:val="en-AU" w:bidi="ar-IQ"/>
        </w:rPr>
        <w:t>7-</w:t>
      </w:r>
      <w:r w:rsidR="00AF1EA5" w:rsidRPr="00864DCF">
        <w:rPr>
          <w:rFonts w:asciiTheme="majorBidi" w:eastAsia="Times New Roman" w:hAnsiTheme="majorBidi" w:cstheme="majorBidi"/>
          <w:b/>
          <w:bCs/>
          <w:color w:val="006600"/>
          <w:sz w:val="28"/>
          <w:szCs w:val="28"/>
        </w:rPr>
        <w:t xml:space="preserve"> </w:t>
      </w:r>
      <w:r w:rsidR="00AF1EA5" w:rsidRPr="00864DCF">
        <w:rPr>
          <w:rFonts w:asciiTheme="majorBidi" w:eastAsia="Times New Roman" w:hAnsiTheme="majorBidi" w:cstheme="majorBidi"/>
          <w:sz w:val="28"/>
          <w:szCs w:val="28"/>
        </w:rPr>
        <w:t>Cell walls mainly cellulose, but some marine forms add CaCO</w:t>
      </w:r>
      <w:r w:rsidR="00AF1EA5" w:rsidRPr="00864DCF">
        <w:rPr>
          <w:rFonts w:asciiTheme="majorBidi" w:eastAsia="Times New Roman" w:hAnsiTheme="majorBidi" w:cstheme="majorBidi"/>
          <w:sz w:val="28"/>
          <w:szCs w:val="28"/>
          <w:vertAlign w:val="subscript"/>
        </w:rPr>
        <w:t>3</w:t>
      </w:r>
      <w:r w:rsidR="00AF1EA5" w:rsidRPr="00864DCF">
        <w:rPr>
          <w:rFonts w:asciiTheme="majorBidi" w:eastAsia="Times New Roman" w:hAnsiTheme="majorBidi" w:cstheme="majorBidi"/>
          <w:sz w:val="28"/>
          <w:szCs w:val="28"/>
        </w:rPr>
        <w:t xml:space="preserve"> </w:t>
      </w:r>
    </w:p>
    <w:p w:rsidR="00AF1EA5" w:rsidRPr="00864DCF" w:rsidRDefault="00AF1EA5" w:rsidP="00864DCF">
      <w:pPr>
        <w:spacing w:before="100" w:beforeAutospacing="1" w:after="100" w:afterAutospacing="1" w:line="360" w:lineRule="auto"/>
        <w:ind w:left="284"/>
        <w:rPr>
          <w:rFonts w:asciiTheme="majorBidi" w:eastAsia="Times New Roman" w:hAnsiTheme="majorBidi" w:cstheme="majorBidi"/>
          <w:sz w:val="28"/>
          <w:szCs w:val="28"/>
        </w:rPr>
      </w:pPr>
      <w:r w:rsidRPr="00864DCF">
        <w:rPr>
          <w:rFonts w:asciiTheme="majorBidi" w:hAnsiTheme="majorBidi" w:cstheme="majorBidi"/>
          <w:sz w:val="28"/>
          <w:szCs w:val="28"/>
          <w:lang w:val="en-AU" w:bidi="ar-IQ"/>
        </w:rPr>
        <w:t>8-</w:t>
      </w:r>
      <w:r w:rsidRPr="00864DCF">
        <w:rPr>
          <w:rFonts w:asciiTheme="majorBidi" w:eastAsia="Times New Roman" w:hAnsiTheme="majorBidi" w:cstheme="majorBidi"/>
          <w:b/>
          <w:bCs/>
          <w:color w:val="006600"/>
          <w:sz w:val="28"/>
          <w:szCs w:val="28"/>
        </w:rPr>
        <w:t xml:space="preserve"> </w:t>
      </w:r>
      <w:r w:rsidRPr="00864DCF">
        <w:rPr>
          <w:rFonts w:asciiTheme="majorBidi" w:eastAsia="Times New Roman" w:hAnsiTheme="majorBidi" w:cstheme="majorBidi"/>
          <w:sz w:val="28"/>
          <w:szCs w:val="28"/>
        </w:rPr>
        <w:t xml:space="preserve">May live symbiotically as lichens </w:t>
      </w:r>
    </w:p>
    <w:p w:rsidR="00AF1EA5" w:rsidRPr="00864DCF" w:rsidRDefault="00AF1EA5" w:rsidP="00864DCF">
      <w:pPr>
        <w:spacing w:before="100" w:beforeAutospacing="1" w:after="100" w:afterAutospacing="1" w:line="360" w:lineRule="auto"/>
        <w:ind w:left="284"/>
        <w:rPr>
          <w:rFonts w:asciiTheme="majorBidi" w:eastAsia="Times New Roman" w:hAnsiTheme="majorBidi" w:cstheme="majorBidi"/>
          <w:sz w:val="28"/>
          <w:szCs w:val="28"/>
        </w:rPr>
      </w:pPr>
      <w:r w:rsidRPr="00864DCF">
        <w:rPr>
          <w:rFonts w:asciiTheme="majorBidi" w:eastAsia="Times New Roman" w:hAnsiTheme="majorBidi" w:cstheme="majorBidi"/>
          <w:sz w:val="28"/>
          <w:szCs w:val="28"/>
        </w:rPr>
        <w:t>9-</w:t>
      </w:r>
      <w:r w:rsidRPr="00864DCF">
        <w:rPr>
          <w:rFonts w:asciiTheme="majorBidi" w:eastAsia="Times New Roman" w:hAnsiTheme="majorBidi" w:cstheme="majorBidi"/>
          <w:b/>
          <w:bCs/>
          <w:color w:val="006600"/>
          <w:sz w:val="28"/>
          <w:szCs w:val="28"/>
        </w:rPr>
        <w:t xml:space="preserve"> </w:t>
      </w:r>
      <w:r w:rsidRPr="00864DCF">
        <w:rPr>
          <w:rFonts w:asciiTheme="majorBidi" w:eastAsia="Times New Roman" w:hAnsiTheme="majorBidi" w:cstheme="majorBidi"/>
          <w:sz w:val="28"/>
          <w:szCs w:val="28"/>
        </w:rPr>
        <w:t xml:space="preserve">Habitat may be freshwater, moist surfaces, or marine environments </w:t>
      </w:r>
    </w:p>
    <w:p w:rsidR="00F566F5" w:rsidRPr="00864DCF" w:rsidRDefault="00F566F5" w:rsidP="00864DCF">
      <w:pPr>
        <w:spacing w:line="360" w:lineRule="auto"/>
        <w:jc w:val="both"/>
        <w:rPr>
          <w:rFonts w:asciiTheme="majorBidi" w:hAnsiTheme="majorBidi" w:cstheme="majorBidi"/>
          <w:sz w:val="28"/>
          <w:szCs w:val="28"/>
          <w:lang w:bidi="ar-IQ"/>
        </w:rPr>
      </w:pPr>
      <w:proofErr w:type="spellStart"/>
      <w:r w:rsidRPr="00864DCF">
        <w:rPr>
          <w:rFonts w:asciiTheme="majorBidi" w:hAnsiTheme="majorBidi" w:cstheme="majorBidi"/>
          <w:sz w:val="28"/>
          <w:szCs w:val="28"/>
          <w:lang w:bidi="ar-IQ"/>
        </w:rPr>
        <w:t>Chlorophyta</w:t>
      </w:r>
      <w:proofErr w:type="spellEnd"/>
      <w:r w:rsidRPr="00864DCF">
        <w:rPr>
          <w:rFonts w:asciiTheme="majorBidi" w:hAnsiTheme="majorBidi" w:cstheme="majorBidi"/>
          <w:sz w:val="28"/>
          <w:szCs w:val="28"/>
          <w:lang w:bidi="ar-IQ"/>
        </w:rPr>
        <w:t xml:space="preserve"> includes </w:t>
      </w:r>
      <w:r w:rsidR="00864DCF" w:rsidRPr="00864DCF">
        <w:rPr>
          <w:rFonts w:asciiTheme="majorBidi" w:hAnsiTheme="majorBidi" w:cstheme="majorBidi"/>
          <w:sz w:val="28"/>
          <w:szCs w:val="28"/>
          <w:lang w:bidi="ar-IQ"/>
        </w:rPr>
        <w:t>two</w:t>
      </w:r>
      <w:r w:rsidR="00356C04" w:rsidRPr="00864DCF">
        <w:rPr>
          <w:rFonts w:asciiTheme="majorBidi" w:hAnsiTheme="majorBidi" w:cstheme="majorBidi"/>
          <w:sz w:val="28"/>
          <w:szCs w:val="28"/>
          <w:lang w:bidi="ar-IQ"/>
        </w:rPr>
        <w:t xml:space="preserve"> </w:t>
      </w:r>
      <w:r w:rsidRPr="00864DCF">
        <w:rPr>
          <w:rFonts w:asciiTheme="majorBidi" w:hAnsiTheme="majorBidi" w:cstheme="majorBidi"/>
          <w:sz w:val="28"/>
          <w:szCs w:val="28"/>
          <w:lang w:bidi="ar-IQ"/>
        </w:rPr>
        <w:t>classes:</w:t>
      </w:r>
    </w:p>
    <w:p w:rsidR="00F566F5" w:rsidRDefault="00B9190D" w:rsidP="00864DCF">
      <w:pPr>
        <w:numPr>
          <w:ilvl w:val="1"/>
          <w:numId w:val="7"/>
        </w:numPr>
        <w:spacing w:line="360" w:lineRule="auto"/>
        <w:jc w:val="both"/>
        <w:rPr>
          <w:rFonts w:asciiTheme="majorBidi" w:hAnsiTheme="majorBidi" w:cstheme="majorBidi"/>
          <w:sz w:val="28"/>
          <w:szCs w:val="28"/>
          <w:lang w:bidi="ar-IQ"/>
        </w:rPr>
      </w:pPr>
      <w:proofErr w:type="spellStart"/>
      <w:r w:rsidRPr="00864DCF">
        <w:rPr>
          <w:rFonts w:asciiTheme="majorBidi" w:hAnsiTheme="majorBidi" w:cstheme="majorBidi"/>
          <w:sz w:val="28"/>
          <w:szCs w:val="28"/>
          <w:lang w:bidi="ar-IQ"/>
        </w:rPr>
        <w:t>Class:</w:t>
      </w:r>
      <w:r w:rsidR="00F566F5" w:rsidRPr="00864DCF">
        <w:rPr>
          <w:rFonts w:asciiTheme="majorBidi" w:hAnsiTheme="majorBidi" w:cstheme="majorBidi"/>
          <w:sz w:val="28"/>
          <w:szCs w:val="28"/>
          <w:lang w:bidi="ar-IQ"/>
        </w:rPr>
        <w:t>Chlorophyceae</w:t>
      </w:r>
      <w:proofErr w:type="spellEnd"/>
      <w:r w:rsidR="00D47BF0" w:rsidRPr="00864DCF">
        <w:rPr>
          <w:rFonts w:asciiTheme="majorBidi" w:hAnsiTheme="majorBidi" w:cstheme="majorBidi"/>
          <w:sz w:val="28"/>
          <w:szCs w:val="28"/>
          <w:lang w:bidi="ar-IQ"/>
        </w:rPr>
        <w:t xml:space="preserve">     </w:t>
      </w:r>
      <w:r w:rsidR="00983353" w:rsidRPr="00864DCF">
        <w:rPr>
          <w:rFonts w:asciiTheme="majorBidi" w:hAnsiTheme="majorBidi" w:cstheme="majorBidi"/>
          <w:sz w:val="28"/>
          <w:szCs w:val="28"/>
          <w:lang w:bidi="ar-IQ"/>
        </w:rPr>
        <w:t>2)</w:t>
      </w:r>
      <w:r w:rsidR="00864DCF" w:rsidRPr="00864DCF">
        <w:rPr>
          <w:rFonts w:asciiTheme="majorBidi" w:hAnsiTheme="majorBidi" w:cstheme="majorBidi"/>
          <w:sz w:val="28"/>
          <w:szCs w:val="28"/>
          <w:lang w:bidi="ar-IQ"/>
        </w:rPr>
        <w:t xml:space="preserve"> </w:t>
      </w:r>
      <w:proofErr w:type="spellStart"/>
      <w:r w:rsidRPr="00864DCF">
        <w:rPr>
          <w:rFonts w:asciiTheme="majorBidi" w:hAnsiTheme="majorBidi" w:cstheme="majorBidi"/>
          <w:sz w:val="28"/>
          <w:szCs w:val="28"/>
          <w:lang w:bidi="ar-IQ"/>
        </w:rPr>
        <w:t>Class:</w:t>
      </w:r>
      <w:r w:rsidR="00356C04" w:rsidRPr="00864DCF">
        <w:rPr>
          <w:rFonts w:asciiTheme="majorBidi" w:hAnsiTheme="majorBidi" w:cstheme="majorBidi"/>
          <w:sz w:val="28"/>
          <w:szCs w:val="28"/>
          <w:lang w:bidi="ar-IQ"/>
        </w:rPr>
        <w:t>Charaphyceae</w:t>
      </w:r>
      <w:proofErr w:type="spellEnd"/>
    </w:p>
    <w:p w:rsidR="00864DCF" w:rsidRDefault="00864DCF" w:rsidP="00864DCF">
      <w:pPr>
        <w:spacing w:line="360" w:lineRule="auto"/>
        <w:jc w:val="both"/>
        <w:rPr>
          <w:rFonts w:asciiTheme="majorBidi" w:hAnsiTheme="majorBidi" w:cstheme="majorBidi"/>
          <w:sz w:val="28"/>
          <w:szCs w:val="28"/>
          <w:lang w:bidi="ar-IQ"/>
        </w:rPr>
      </w:pPr>
    </w:p>
    <w:p w:rsidR="00864DCF" w:rsidRPr="00864DCF" w:rsidRDefault="00864DCF" w:rsidP="00864DCF">
      <w:pPr>
        <w:spacing w:line="360" w:lineRule="auto"/>
        <w:jc w:val="both"/>
        <w:rPr>
          <w:rFonts w:asciiTheme="majorBidi" w:hAnsiTheme="majorBidi" w:cstheme="majorBidi"/>
          <w:sz w:val="28"/>
          <w:szCs w:val="28"/>
          <w:lang w:bidi="ar-IQ"/>
        </w:rPr>
      </w:pPr>
    </w:p>
    <w:p w:rsidR="006D59FC" w:rsidRPr="00864DCF" w:rsidRDefault="006D59FC" w:rsidP="00864DCF">
      <w:pPr>
        <w:spacing w:line="360" w:lineRule="auto"/>
        <w:jc w:val="both"/>
        <w:rPr>
          <w:rFonts w:asciiTheme="majorBidi" w:hAnsiTheme="majorBidi" w:cstheme="majorBidi"/>
          <w:b/>
          <w:bCs/>
          <w:sz w:val="28"/>
          <w:szCs w:val="28"/>
          <w:lang w:bidi="ar-IQ"/>
        </w:rPr>
      </w:pPr>
      <w:proofErr w:type="spellStart"/>
      <w:r w:rsidRPr="00864DCF">
        <w:rPr>
          <w:rFonts w:asciiTheme="majorBidi" w:hAnsiTheme="majorBidi" w:cstheme="majorBidi"/>
          <w:b/>
          <w:bCs/>
          <w:sz w:val="28"/>
          <w:szCs w:val="28"/>
          <w:lang w:bidi="ar-IQ"/>
        </w:rPr>
        <w:lastRenderedPageBreak/>
        <w:t>Class</w:t>
      </w:r>
      <w:proofErr w:type="gramStart"/>
      <w:r w:rsidRPr="00864DCF">
        <w:rPr>
          <w:rFonts w:asciiTheme="majorBidi" w:hAnsiTheme="majorBidi" w:cstheme="majorBidi"/>
          <w:b/>
          <w:bCs/>
          <w:sz w:val="28"/>
          <w:szCs w:val="28"/>
          <w:lang w:bidi="ar-IQ"/>
        </w:rPr>
        <w:t>:chlorophyceae</w:t>
      </w:r>
      <w:proofErr w:type="spellEnd"/>
      <w:proofErr w:type="gramEnd"/>
      <w:r w:rsidR="004E4890" w:rsidRPr="00864DCF">
        <w:rPr>
          <w:rFonts w:asciiTheme="majorBidi" w:hAnsiTheme="majorBidi" w:cstheme="majorBidi"/>
          <w:b/>
          <w:bCs/>
          <w:sz w:val="28"/>
          <w:szCs w:val="28"/>
          <w:lang w:bidi="ar-IQ"/>
        </w:rPr>
        <w:t xml:space="preserve">    </w:t>
      </w:r>
    </w:p>
    <w:p w:rsidR="004E4890" w:rsidRPr="00864DCF" w:rsidRDefault="004E4890" w:rsidP="00864DCF">
      <w:pPr>
        <w:pStyle w:val="NormalWeb"/>
        <w:spacing w:line="360" w:lineRule="auto"/>
        <w:rPr>
          <w:rFonts w:asciiTheme="majorBidi" w:hAnsiTheme="majorBidi" w:cstheme="majorBidi"/>
          <w:sz w:val="28"/>
          <w:szCs w:val="28"/>
        </w:rPr>
      </w:pPr>
      <w:r w:rsidRPr="00864DCF">
        <w:rPr>
          <w:rFonts w:asciiTheme="majorBidi" w:hAnsiTheme="majorBidi" w:cstheme="majorBidi"/>
          <w:sz w:val="28"/>
          <w:szCs w:val="28"/>
        </w:rPr>
        <w:t xml:space="preserve">The </w:t>
      </w:r>
      <w:proofErr w:type="spellStart"/>
      <w:r w:rsidRPr="00864DCF">
        <w:rPr>
          <w:rFonts w:asciiTheme="majorBidi" w:hAnsiTheme="majorBidi" w:cstheme="majorBidi"/>
          <w:sz w:val="28"/>
          <w:szCs w:val="28"/>
        </w:rPr>
        <w:t>Chlorophyceae</w:t>
      </w:r>
      <w:proofErr w:type="spellEnd"/>
      <w:r w:rsidRPr="00864DCF">
        <w:rPr>
          <w:rFonts w:asciiTheme="majorBidi" w:hAnsiTheme="majorBidi" w:cstheme="majorBidi"/>
          <w:sz w:val="28"/>
          <w:szCs w:val="28"/>
        </w:rPr>
        <w:t xml:space="preserve"> are a large and important group of freshwater. They include some of the most common species, as well as many members that are important both ecologically and scientifically. </w:t>
      </w:r>
    </w:p>
    <w:p w:rsidR="007B4DC3" w:rsidRPr="00864DCF" w:rsidRDefault="00864DCF" w:rsidP="00864DCF">
      <w:pPr>
        <w:pStyle w:val="NormalWeb"/>
        <w:spacing w:line="360" w:lineRule="auto"/>
        <w:rPr>
          <w:rFonts w:asciiTheme="majorBidi" w:hAnsiTheme="majorBidi" w:cstheme="majorBidi"/>
          <w:sz w:val="28"/>
          <w:szCs w:val="28"/>
        </w:rPr>
      </w:pPr>
      <w:r w:rsidRPr="00864DCF">
        <w:rPr>
          <w:rFonts w:asciiTheme="majorBidi" w:hAnsiTheme="majorBidi" w:cstheme="majorBidi"/>
          <w:b/>
          <w:bCs/>
          <w:sz w:val="28"/>
          <w:szCs w:val="28"/>
        </w:rPr>
        <w:t>Most</w:t>
      </w:r>
      <w:r w:rsidR="004E4890" w:rsidRPr="00864DCF">
        <w:rPr>
          <w:rFonts w:asciiTheme="majorBidi" w:hAnsiTheme="majorBidi" w:cstheme="majorBidi"/>
          <w:b/>
          <w:bCs/>
          <w:sz w:val="28"/>
          <w:szCs w:val="28"/>
        </w:rPr>
        <w:t xml:space="preserve"> famous and important </w:t>
      </w:r>
      <w:proofErr w:type="spellStart"/>
      <w:r w:rsidR="004E4890" w:rsidRPr="00864DCF">
        <w:rPr>
          <w:rFonts w:asciiTheme="majorBidi" w:hAnsiTheme="majorBidi" w:cstheme="majorBidi"/>
          <w:b/>
          <w:bCs/>
          <w:sz w:val="28"/>
          <w:szCs w:val="28"/>
        </w:rPr>
        <w:t>chlorophyceans</w:t>
      </w:r>
      <w:proofErr w:type="spellEnd"/>
      <w:r w:rsidR="007B4DC3" w:rsidRPr="00864DCF">
        <w:rPr>
          <w:rFonts w:asciiTheme="majorBidi" w:hAnsiTheme="majorBidi" w:cstheme="majorBidi"/>
          <w:sz w:val="28"/>
          <w:szCs w:val="28"/>
        </w:rPr>
        <w:t>:</w:t>
      </w:r>
    </w:p>
    <w:p w:rsidR="00B9190D" w:rsidRPr="00864DCF" w:rsidRDefault="007B4DC3" w:rsidP="00864DCF">
      <w:pPr>
        <w:numPr>
          <w:ilvl w:val="0"/>
          <w:numId w:val="36"/>
        </w:numPr>
        <w:tabs>
          <w:tab w:val="clear" w:pos="720"/>
          <w:tab w:val="num" w:pos="-142"/>
        </w:tabs>
        <w:spacing w:before="100" w:beforeAutospacing="1" w:after="100" w:afterAutospacing="1" w:line="360" w:lineRule="auto"/>
        <w:ind w:left="0" w:firstLine="360"/>
        <w:jc w:val="both"/>
        <w:rPr>
          <w:rFonts w:asciiTheme="majorBidi" w:hAnsiTheme="majorBidi" w:cstheme="majorBidi"/>
          <w:sz w:val="28"/>
          <w:szCs w:val="28"/>
        </w:rPr>
      </w:pPr>
      <w:proofErr w:type="spellStart"/>
      <w:r w:rsidRPr="00864DCF">
        <w:rPr>
          <w:rFonts w:asciiTheme="majorBidi" w:hAnsiTheme="majorBidi" w:cstheme="majorBidi"/>
          <w:b/>
          <w:bCs/>
          <w:i/>
          <w:iCs/>
          <w:sz w:val="28"/>
          <w:szCs w:val="28"/>
        </w:rPr>
        <w:t>Chlamydomonas</w:t>
      </w:r>
      <w:proofErr w:type="gramStart"/>
      <w:r w:rsidRPr="00864DCF">
        <w:rPr>
          <w:rFonts w:asciiTheme="majorBidi" w:hAnsiTheme="majorBidi" w:cstheme="majorBidi"/>
          <w:sz w:val="28"/>
          <w:szCs w:val="28"/>
        </w:rPr>
        <w:t>:</w:t>
      </w:r>
      <w:r w:rsidRPr="00864DCF">
        <w:rPr>
          <w:rFonts w:asciiTheme="majorBidi" w:hAnsiTheme="majorBidi" w:cstheme="majorBidi"/>
          <w:color w:val="000000" w:themeColor="text1"/>
          <w:sz w:val="28"/>
          <w:szCs w:val="28"/>
        </w:rPr>
        <w:t>is</w:t>
      </w:r>
      <w:proofErr w:type="spellEnd"/>
      <w:proofErr w:type="gramEnd"/>
      <w:r w:rsidRPr="00864DCF">
        <w:rPr>
          <w:rFonts w:asciiTheme="majorBidi" w:hAnsiTheme="majorBidi" w:cstheme="majorBidi"/>
          <w:color w:val="000000" w:themeColor="text1"/>
          <w:sz w:val="28"/>
          <w:szCs w:val="28"/>
        </w:rPr>
        <w:t xml:space="preserve"> a genus of </w:t>
      </w:r>
      <w:hyperlink r:id="rId8" w:tooltip="Green alga" w:history="1">
        <w:r w:rsidRPr="00864DCF">
          <w:rPr>
            <w:rStyle w:val="Hyperlink"/>
            <w:rFonts w:asciiTheme="majorBidi" w:hAnsiTheme="majorBidi" w:cstheme="majorBidi"/>
            <w:color w:val="000000" w:themeColor="text1"/>
            <w:sz w:val="28"/>
            <w:szCs w:val="28"/>
          </w:rPr>
          <w:t>green alga</w:t>
        </w:r>
      </w:hyperlink>
      <w:r w:rsidRPr="00864DCF">
        <w:rPr>
          <w:rFonts w:asciiTheme="majorBidi" w:hAnsiTheme="majorBidi" w:cstheme="majorBidi"/>
          <w:color w:val="000000" w:themeColor="text1"/>
          <w:sz w:val="28"/>
          <w:szCs w:val="28"/>
        </w:rPr>
        <w:t xml:space="preserve"> consisting of </w:t>
      </w:r>
      <w:hyperlink r:id="rId9" w:tooltip="Unicellular organism" w:history="1">
        <w:r w:rsidRPr="00864DCF">
          <w:rPr>
            <w:rStyle w:val="Hyperlink"/>
            <w:rFonts w:asciiTheme="majorBidi" w:hAnsiTheme="majorBidi" w:cstheme="majorBidi"/>
            <w:color w:val="000000" w:themeColor="text1"/>
            <w:sz w:val="28"/>
            <w:szCs w:val="28"/>
          </w:rPr>
          <w:t>unicellular</w:t>
        </w:r>
      </w:hyperlink>
      <w:r w:rsidRPr="00864DCF">
        <w:rPr>
          <w:rFonts w:asciiTheme="majorBidi" w:hAnsiTheme="majorBidi" w:cstheme="majorBidi"/>
          <w:color w:val="000000" w:themeColor="text1"/>
          <w:sz w:val="28"/>
          <w:szCs w:val="28"/>
        </w:rPr>
        <w:t xml:space="preserve"> </w:t>
      </w:r>
      <w:hyperlink r:id="rId10" w:tooltip="Flagellate" w:history="1">
        <w:r w:rsidRPr="00864DCF">
          <w:rPr>
            <w:rStyle w:val="Hyperlink"/>
            <w:rFonts w:asciiTheme="majorBidi" w:hAnsiTheme="majorBidi" w:cstheme="majorBidi"/>
            <w:color w:val="000000" w:themeColor="text1"/>
            <w:sz w:val="28"/>
            <w:szCs w:val="28"/>
          </w:rPr>
          <w:t>flagellates</w:t>
        </w:r>
      </w:hyperlink>
      <w:r w:rsidRPr="00864DCF">
        <w:rPr>
          <w:rFonts w:asciiTheme="majorBidi" w:hAnsiTheme="majorBidi" w:cstheme="majorBidi"/>
          <w:color w:val="000000" w:themeColor="text1"/>
          <w:sz w:val="28"/>
          <w:szCs w:val="28"/>
        </w:rPr>
        <w:t xml:space="preserve">. </w:t>
      </w:r>
      <w:proofErr w:type="gramStart"/>
      <w:r w:rsidRPr="00864DCF">
        <w:rPr>
          <w:rFonts w:asciiTheme="majorBidi" w:hAnsiTheme="majorBidi" w:cstheme="majorBidi"/>
          <w:color w:val="000000" w:themeColor="text1"/>
          <w:sz w:val="28"/>
          <w:szCs w:val="28"/>
        </w:rPr>
        <w:t>occurring</w:t>
      </w:r>
      <w:proofErr w:type="gramEnd"/>
      <w:r w:rsidRPr="00864DCF">
        <w:rPr>
          <w:rFonts w:asciiTheme="majorBidi" w:hAnsiTheme="majorBidi" w:cstheme="majorBidi"/>
          <w:color w:val="000000" w:themeColor="text1"/>
          <w:sz w:val="28"/>
          <w:szCs w:val="28"/>
        </w:rPr>
        <w:t xml:space="preserve"> in stagnant water and on damp soil, in freshwater, seawater, and even in snow as "snow algae". </w:t>
      </w:r>
      <w:proofErr w:type="spellStart"/>
      <w:r w:rsidRPr="00864DCF">
        <w:rPr>
          <w:rFonts w:asciiTheme="majorBidi" w:hAnsiTheme="majorBidi" w:cstheme="majorBidi"/>
          <w:i/>
          <w:iCs/>
          <w:color w:val="000000" w:themeColor="text1"/>
          <w:sz w:val="28"/>
          <w:szCs w:val="28"/>
        </w:rPr>
        <w:t>Chlamydomonas</w:t>
      </w:r>
      <w:proofErr w:type="spellEnd"/>
      <w:r w:rsidRPr="00864DCF">
        <w:rPr>
          <w:rFonts w:asciiTheme="majorBidi" w:hAnsiTheme="majorBidi" w:cstheme="majorBidi"/>
          <w:color w:val="000000" w:themeColor="text1"/>
          <w:sz w:val="28"/>
          <w:szCs w:val="28"/>
        </w:rPr>
        <w:t xml:space="preserve"> is used as a </w:t>
      </w:r>
      <w:hyperlink r:id="rId11" w:tooltip="Model &#10;organism" w:history="1">
        <w:r w:rsidRPr="00864DCF">
          <w:rPr>
            <w:rStyle w:val="Hyperlink"/>
            <w:rFonts w:asciiTheme="majorBidi" w:hAnsiTheme="majorBidi" w:cstheme="majorBidi"/>
            <w:color w:val="000000" w:themeColor="text1"/>
            <w:sz w:val="28"/>
            <w:szCs w:val="28"/>
          </w:rPr>
          <w:t>model organism</w:t>
        </w:r>
      </w:hyperlink>
      <w:r w:rsidRPr="00864DCF">
        <w:rPr>
          <w:rFonts w:asciiTheme="majorBidi" w:hAnsiTheme="majorBidi" w:cstheme="majorBidi"/>
          <w:color w:val="000000" w:themeColor="text1"/>
          <w:sz w:val="28"/>
          <w:szCs w:val="28"/>
        </w:rPr>
        <w:t xml:space="preserve"> for </w:t>
      </w:r>
      <w:hyperlink r:id="rId12" w:tooltip="Molecular &#10;biology" w:history="1">
        <w:r w:rsidRPr="00864DCF">
          <w:rPr>
            <w:rStyle w:val="Hyperlink"/>
            <w:rFonts w:asciiTheme="majorBidi" w:hAnsiTheme="majorBidi" w:cstheme="majorBidi"/>
            <w:color w:val="000000" w:themeColor="text1"/>
            <w:sz w:val="28"/>
            <w:szCs w:val="28"/>
          </w:rPr>
          <w:t>molecular biology</w:t>
        </w:r>
      </w:hyperlink>
      <w:r w:rsidRPr="00864DCF">
        <w:rPr>
          <w:rFonts w:asciiTheme="majorBidi" w:hAnsiTheme="majorBidi" w:cstheme="majorBidi"/>
          <w:color w:val="000000" w:themeColor="text1"/>
          <w:sz w:val="28"/>
          <w:szCs w:val="28"/>
        </w:rPr>
        <w:t xml:space="preserve">, especially studies of </w:t>
      </w:r>
      <w:hyperlink r:id="rId13" w:tooltip="Flagellum" w:history="1">
        <w:proofErr w:type="spellStart"/>
        <w:r w:rsidRPr="00864DCF">
          <w:rPr>
            <w:rStyle w:val="Hyperlink"/>
            <w:rFonts w:asciiTheme="majorBidi" w:hAnsiTheme="majorBidi" w:cstheme="majorBidi"/>
            <w:color w:val="000000" w:themeColor="text1"/>
            <w:sz w:val="28"/>
            <w:szCs w:val="28"/>
          </w:rPr>
          <w:t>flagellar</w:t>
        </w:r>
        <w:proofErr w:type="spellEnd"/>
      </w:hyperlink>
      <w:r w:rsidRPr="00864DCF">
        <w:rPr>
          <w:rFonts w:asciiTheme="majorBidi" w:hAnsiTheme="majorBidi" w:cstheme="majorBidi"/>
          <w:color w:val="000000" w:themeColor="text1"/>
          <w:sz w:val="28"/>
          <w:szCs w:val="28"/>
        </w:rPr>
        <w:t xml:space="preserve"> motility and </w:t>
      </w:r>
      <w:hyperlink r:id="rId14" w:tooltip="Chloroplast" w:history="1">
        <w:r w:rsidRPr="00864DCF">
          <w:rPr>
            <w:rStyle w:val="Hyperlink"/>
            <w:rFonts w:asciiTheme="majorBidi" w:hAnsiTheme="majorBidi" w:cstheme="majorBidi"/>
            <w:color w:val="000000" w:themeColor="text1"/>
            <w:sz w:val="28"/>
            <w:szCs w:val="28"/>
          </w:rPr>
          <w:t>chloroplast</w:t>
        </w:r>
      </w:hyperlink>
      <w:r w:rsidRPr="00864DCF">
        <w:rPr>
          <w:rFonts w:asciiTheme="majorBidi" w:hAnsiTheme="majorBidi" w:cstheme="majorBidi"/>
          <w:color w:val="000000" w:themeColor="text1"/>
          <w:sz w:val="28"/>
          <w:szCs w:val="28"/>
        </w:rPr>
        <w:t xml:space="preserve"> dynamics, </w:t>
      </w:r>
      <w:proofErr w:type="spellStart"/>
      <w:r w:rsidRPr="00864DCF">
        <w:rPr>
          <w:rFonts w:asciiTheme="majorBidi" w:hAnsiTheme="majorBidi" w:cstheme="majorBidi"/>
          <w:color w:val="000000" w:themeColor="text1"/>
          <w:sz w:val="28"/>
          <w:szCs w:val="28"/>
        </w:rPr>
        <w:t>biogeneses</w:t>
      </w:r>
      <w:proofErr w:type="spellEnd"/>
      <w:r w:rsidRPr="00864DCF">
        <w:rPr>
          <w:rFonts w:asciiTheme="majorBidi" w:hAnsiTheme="majorBidi" w:cstheme="majorBidi"/>
          <w:color w:val="000000" w:themeColor="text1"/>
          <w:sz w:val="28"/>
          <w:szCs w:val="28"/>
        </w:rPr>
        <w:t>, and genetics</w:t>
      </w:r>
      <w:r w:rsidR="00B9190D" w:rsidRPr="00864DCF">
        <w:rPr>
          <w:rFonts w:asciiTheme="majorBidi" w:hAnsiTheme="majorBidi" w:cstheme="majorBidi"/>
          <w:color w:val="000000" w:themeColor="text1"/>
          <w:sz w:val="28"/>
          <w:szCs w:val="28"/>
        </w:rPr>
        <w:t xml:space="preserve"> </w:t>
      </w:r>
      <w:proofErr w:type="spellStart"/>
      <w:r w:rsidR="00B9190D" w:rsidRPr="00864DCF">
        <w:rPr>
          <w:rFonts w:asciiTheme="majorBidi" w:hAnsiTheme="majorBidi" w:cstheme="majorBidi"/>
          <w:color w:val="000000" w:themeColor="text1"/>
          <w:sz w:val="28"/>
          <w:szCs w:val="28"/>
        </w:rPr>
        <w:t>e.x</w:t>
      </w:r>
      <w:proofErr w:type="spellEnd"/>
      <w:r w:rsidR="00B9190D" w:rsidRPr="00864DCF">
        <w:rPr>
          <w:rFonts w:asciiTheme="majorBidi" w:hAnsiTheme="majorBidi" w:cstheme="majorBidi"/>
          <w:sz w:val="28"/>
          <w:szCs w:val="28"/>
        </w:rPr>
        <w:t>:</w:t>
      </w:r>
      <w:r w:rsidR="00B9190D" w:rsidRPr="00864DCF">
        <w:rPr>
          <w:rFonts w:asciiTheme="majorBidi" w:hAnsiTheme="majorBidi" w:cstheme="majorBidi"/>
          <w:i/>
          <w:iCs/>
          <w:sz w:val="28"/>
          <w:szCs w:val="28"/>
        </w:rPr>
        <w:t xml:space="preserve"> </w:t>
      </w:r>
      <w:hyperlink r:id="rId15" w:tooltip="Watermelon snow" w:history="1">
        <w:proofErr w:type="spellStart"/>
        <w:r w:rsidR="00B9190D" w:rsidRPr="00864DCF">
          <w:rPr>
            <w:rStyle w:val="Hyperlink"/>
            <w:rFonts w:asciiTheme="majorBidi" w:hAnsiTheme="majorBidi" w:cstheme="majorBidi"/>
            <w:i/>
            <w:iCs/>
            <w:color w:val="auto"/>
            <w:sz w:val="28"/>
            <w:szCs w:val="28"/>
          </w:rPr>
          <w:t>Chlamydomonas</w:t>
        </w:r>
        <w:proofErr w:type="spellEnd"/>
        <w:r w:rsidR="00B9190D" w:rsidRPr="00864DCF">
          <w:rPr>
            <w:rStyle w:val="Hyperlink"/>
            <w:rFonts w:asciiTheme="majorBidi" w:hAnsiTheme="majorBidi" w:cstheme="majorBidi"/>
            <w:i/>
            <w:iCs/>
            <w:color w:val="auto"/>
            <w:sz w:val="28"/>
            <w:szCs w:val="28"/>
          </w:rPr>
          <w:t xml:space="preserve"> </w:t>
        </w:r>
        <w:proofErr w:type="spellStart"/>
        <w:r w:rsidR="00B9190D" w:rsidRPr="00864DCF">
          <w:rPr>
            <w:rStyle w:val="Hyperlink"/>
            <w:rFonts w:asciiTheme="majorBidi" w:hAnsiTheme="majorBidi" w:cstheme="majorBidi"/>
            <w:i/>
            <w:iCs/>
            <w:color w:val="auto"/>
            <w:sz w:val="28"/>
            <w:szCs w:val="28"/>
          </w:rPr>
          <w:t>nivalis</w:t>
        </w:r>
        <w:proofErr w:type="spellEnd"/>
      </w:hyperlink>
      <w:r w:rsidR="00B712AC" w:rsidRPr="00864DCF">
        <w:rPr>
          <w:rFonts w:asciiTheme="majorBidi" w:hAnsiTheme="majorBidi" w:cstheme="majorBidi"/>
          <w:sz w:val="28"/>
          <w:szCs w:val="28"/>
        </w:rPr>
        <w:t>.</w:t>
      </w:r>
    </w:p>
    <w:p w:rsidR="007B4DC3" w:rsidRPr="00864DCF" w:rsidRDefault="00B9190D" w:rsidP="00864DCF">
      <w:pPr>
        <w:pStyle w:val="NormalWeb"/>
        <w:spacing w:line="360" w:lineRule="auto"/>
        <w:jc w:val="both"/>
        <w:rPr>
          <w:rFonts w:asciiTheme="majorBidi" w:hAnsiTheme="majorBidi" w:cstheme="majorBidi"/>
          <w:sz w:val="28"/>
          <w:szCs w:val="28"/>
        </w:rPr>
      </w:pPr>
      <w:r w:rsidRPr="00864DCF">
        <w:rPr>
          <w:rFonts w:asciiTheme="majorBidi" w:hAnsiTheme="majorBidi" w:cstheme="majorBidi"/>
          <w:sz w:val="28"/>
          <w:szCs w:val="28"/>
        </w:rPr>
        <w:t xml:space="preserve">      </w:t>
      </w:r>
      <w:r w:rsidR="007B4DC3" w:rsidRPr="00864DCF">
        <w:rPr>
          <w:rFonts w:asciiTheme="majorBidi" w:hAnsiTheme="majorBidi" w:cstheme="majorBidi"/>
          <w:sz w:val="28"/>
          <w:szCs w:val="28"/>
        </w:rPr>
        <w:t xml:space="preserve">It is generally found in habitat rich in ammonium salt. </w:t>
      </w:r>
      <w:proofErr w:type="spellStart"/>
      <w:r w:rsidR="007B4DC3" w:rsidRPr="00864DCF">
        <w:rPr>
          <w:rFonts w:asciiTheme="majorBidi" w:hAnsiTheme="majorBidi" w:cstheme="majorBidi"/>
          <w:i/>
          <w:iCs/>
          <w:sz w:val="28"/>
          <w:szCs w:val="28"/>
        </w:rPr>
        <w:t>Chlamydomonas</w:t>
      </w:r>
      <w:proofErr w:type="spellEnd"/>
      <w:r w:rsidR="007B4DC3" w:rsidRPr="00864DCF">
        <w:rPr>
          <w:rFonts w:asciiTheme="majorBidi" w:hAnsiTheme="majorBidi" w:cstheme="majorBidi"/>
          <w:sz w:val="28"/>
          <w:szCs w:val="28"/>
        </w:rPr>
        <w:t xml:space="preserve"> possesses red eye spots for photosensitivity and reproduces by both asexual and sexual means.</w:t>
      </w:r>
    </w:p>
    <w:p w:rsidR="007B4DC3" w:rsidRPr="00864DCF" w:rsidRDefault="007B4DC3" w:rsidP="00864DCF">
      <w:pPr>
        <w:pStyle w:val="NormalWeb"/>
        <w:spacing w:line="360" w:lineRule="auto"/>
        <w:jc w:val="both"/>
        <w:rPr>
          <w:rFonts w:asciiTheme="majorBidi" w:hAnsiTheme="majorBidi" w:cstheme="majorBidi"/>
          <w:sz w:val="28"/>
          <w:szCs w:val="28"/>
        </w:rPr>
      </w:pPr>
      <w:proofErr w:type="spellStart"/>
      <w:r w:rsidRPr="00864DCF">
        <w:rPr>
          <w:rFonts w:asciiTheme="majorBidi" w:hAnsiTheme="majorBidi" w:cstheme="majorBidi"/>
          <w:i/>
          <w:iCs/>
          <w:sz w:val="28"/>
          <w:szCs w:val="28"/>
        </w:rPr>
        <w:t>Chlamydomonas'</w:t>
      </w:r>
      <w:r w:rsidRPr="00864DCF">
        <w:rPr>
          <w:rFonts w:asciiTheme="majorBidi" w:hAnsiTheme="majorBidi" w:cstheme="majorBidi"/>
          <w:sz w:val="28"/>
          <w:szCs w:val="28"/>
        </w:rPr>
        <w:t>s</w:t>
      </w:r>
      <w:proofErr w:type="spellEnd"/>
      <w:r w:rsidRPr="00864DCF">
        <w:rPr>
          <w:rFonts w:asciiTheme="majorBidi" w:hAnsiTheme="majorBidi" w:cstheme="majorBidi"/>
          <w:sz w:val="28"/>
          <w:szCs w:val="28"/>
        </w:rPr>
        <w:t xml:space="preserve"> asexual reproduction goes through Zoospores, </w:t>
      </w:r>
      <w:proofErr w:type="spellStart"/>
      <w:r w:rsidRPr="00864DCF">
        <w:rPr>
          <w:rFonts w:asciiTheme="majorBidi" w:hAnsiTheme="majorBidi" w:cstheme="majorBidi"/>
          <w:sz w:val="28"/>
          <w:szCs w:val="28"/>
        </w:rPr>
        <w:t>Palmella</w:t>
      </w:r>
      <w:proofErr w:type="spellEnd"/>
      <w:r w:rsidRPr="00864DCF">
        <w:rPr>
          <w:rFonts w:asciiTheme="majorBidi" w:hAnsiTheme="majorBidi" w:cstheme="majorBidi"/>
          <w:sz w:val="28"/>
          <w:szCs w:val="28"/>
        </w:rPr>
        <w:t xml:space="preserve"> stage, </w:t>
      </w:r>
      <w:proofErr w:type="spellStart"/>
      <w:r w:rsidRPr="00864DCF">
        <w:rPr>
          <w:rFonts w:asciiTheme="majorBidi" w:hAnsiTheme="majorBidi" w:cstheme="majorBidi"/>
          <w:sz w:val="28"/>
          <w:szCs w:val="28"/>
        </w:rPr>
        <w:t>Alpanospores</w:t>
      </w:r>
      <w:proofErr w:type="spellEnd"/>
      <w:r w:rsidRPr="00864DCF">
        <w:rPr>
          <w:rFonts w:asciiTheme="majorBidi" w:hAnsiTheme="majorBidi" w:cstheme="majorBidi"/>
          <w:sz w:val="28"/>
          <w:szCs w:val="28"/>
        </w:rPr>
        <w:t xml:space="preserve"> </w:t>
      </w:r>
      <w:proofErr w:type="gramStart"/>
      <w:r w:rsidRPr="00864DCF">
        <w:rPr>
          <w:rFonts w:asciiTheme="majorBidi" w:hAnsiTheme="majorBidi" w:cstheme="majorBidi"/>
          <w:sz w:val="28"/>
          <w:szCs w:val="28"/>
        </w:rPr>
        <w:t xml:space="preserve">and </w:t>
      </w:r>
      <w:r w:rsidR="00864DCF" w:rsidRPr="00864DCF">
        <w:rPr>
          <w:rFonts w:asciiTheme="majorBidi" w:hAnsiTheme="majorBidi" w:cstheme="majorBidi"/>
          <w:sz w:val="28"/>
          <w:szCs w:val="28"/>
        </w:rPr>
        <w:t xml:space="preserve"> </w:t>
      </w:r>
      <w:proofErr w:type="spellStart"/>
      <w:r w:rsidRPr="00864DCF">
        <w:rPr>
          <w:rFonts w:asciiTheme="majorBidi" w:hAnsiTheme="majorBidi" w:cstheme="majorBidi"/>
          <w:sz w:val="28"/>
          <w:szCs w:val="28"/>
        </w:rPr>
        <w:t>Hypnospores</w:t>
      </w:r>
      <w:proofErr w:type="spellEnd"/>
      <w:proofErr w:type="gramEnd"/>
      <w:r w:rsidR="00864DCF" w:rsidRPr="00864DCF">
        <w:rPr>
          <w:rFonts w:asciiTheme="majorBidi" w:hAnsiTheme="majorBidi" w:cstheme="majorBidi"/>
          <w:sz w:val="28"/>
          <w:szCs w:val="28"/>
        </w:rPr>
        <w:t xml:space="preserve"> </w:t>
      </w:r>
      <w:r w:rsidR="00146FD4" w:rsidRPr="00864DCF">
        <w:rPr>
          <w:rFonts w:asciiTheme="majorBidi" w:hAnsiTheme="majorBidi" w:cstheme="majorBidi"/>
          <w:sz w:val="28"/>
          <w:szCs w:val="28"/>
        </w:rPr>
        <w:t>(resting spore ,</w:t>
      </w:r>
      <w:r w:rsidR="00864DCF" w:rsidRPr="00864DCF">
        <w:rPr>
          <w:rFonts w:asciiTheme="majorBidi" w:hAnsiTheme="majorBidi" w:cstheme="majorBidi"/>
          <w:sz w:val="28"/>
          <w:szCs w:val="28"/>
        </w:rPr>
        <w:t>thick</w:t>
      </w:r>
      <w:r w:rsidR="00146FD4" w:rsidRPr="00864DCF">
        <w:rPr>
          <w:rFonts w:asciiTheme="majorBidi" w:hAnsiTheme="majorBidi" w:cstheme="majorBidi"/>
          <w:sz w:val="28"/>
          <w:szCs w:val="28"/>
        </w:rPr>
        <w:t xml:space="preserve"> walled )</w:t>
      </w:r>
      <w:r w:rsidRPr="00864DCF">
        <w:rPr>
          <w:rFonts w:asciiTheme="majorBidi" w:hAnsiTheme="majorBidi" w:cstheme="majorBidi"/>
          <w:sz w:val="28"/>
          <w:szCs w:val="28"/>
        </w:rPr>
        <w:t xml:space="preserve"> sexual reproduction through isogamy, </w:t>
      </w:r>
      <w:proofErr w:type="spellStart"/>
      <w:r w:rsidRPr="00864DCF">
        <w:rPr>
          <w:rFonts w:asciiTheme="majorBidi" w:hAnsiTheme="majorBidi" w:cstheme="majorBidi"/>
          <w:sz w:val="28"/>
          <w:szCs w:val="28"/>
        </w:rPr>
        <w:t>anisogamy</w:t>
      </w:r>
      <w:proofErr w:type="spellEnd"/>
      <w:r w:rsidRPr="00864DCF">
        <w:rPr>
          <w:rFonts w:asciiTheme="majorBidi" w:hAnsiTheme="majorBidi" w:cstheme="majorBidi"/>
          <w:sz w:val="28"/>
          <w:szCs w:val="28"/>
        </w:rPr>
        <w:t xml:space="preserve"> or </w:t>
      </w:r>
      <w:proofErr w:type="spellStart"/>
      <w:r w:rsidRPr="00864DCF">
        <w:rPr>
          <w:rFonts w:asciiTheme="majorBidi" w:hAnsiTheme="majorBidi" w:cstheme="majorBidi"/>
          <w:sz w:val="28"/>
          <w:szCs w:val="28"/>
        </w:rPr>
        <w:t>oogamy</w:t>
      </w:r>
      <w:proofErr w:type="spellEnd"/>
      <w:r w:rsidRPr="00864DCF">
        <w:rPr>
          <w:rFonts w:asciiTheme="majorBidi" w:hAnsiTheme="majorBidi" w:cstheme="majorBidi"/>
          <w:sz w:val="28"/>
          <w:szCs w:val="28"/>
        </w:rPr>
        <w:t>.</w:t>
      </w:r>
    </w:p>
    <w:p w:rsidR="007B4DC3" w:rsidRPr="00864DCF" w:rsidRDefault="007B4DC3" w:rsidP="00864DCF">
      <w:pPr>
        <w:pStyle w:val="Heading2"/>
        <w:spacing w:line="360" w:lineRule="auto"/>
        <w:rPr>
          <w:rFonts w:asciiTheme="majorBidi" w:hAnsiTheme="majorBidi"/>
          <w:color w:val="000000" w:themeColor="text1"/>
          <w:sz w:val="28"/>
          <w:szCs w:val="28"/>
        </w:rPr>
      </w:pPr>
      <w:r w:rsidRPr="00864DCF">
        <w:rPr>
          <w:rStyle w:val="mw-headline"/>
          <w:rFonts w:asciiTheme="majorBidi" w:hAnsiTheme="majorBidi"/>
          <w:color w:val="000000" w:themeColor="text1"/>
          <w:sz w:val="28"/>
          <w:szCs w:val="28"/>
        </w:rPr>
        <w:t>Morphology</w:t>
      </w:r>
    </w:p>
    <w:p w:rsidR="007B4DC3" w:rsidRPr="00864DCF" w:rsidRDefault="007B4DC3" w:rsidP="00864DCF">
      <w:pPr>
        <w:numPr>
          <w:ilvl w:val="0"/>
          <w:numId w:val="37"/>
        </w:numPr>
        <w:spacing w:before="100" w:beforeAutospacing="1" w:after="100" w:afterAutospacing="1" w:line="360" w:lineRule="auto"/>
        <w:rPr>
          <w:rFonts w:asciiTheme="majorBidi" w:hAnsiTheme="majorBidi" w:cstheme="majorBidi"/>
          <w:sz w:val="28"/>
          <w:szCs w:val="28"/>
        </w:rPr>
      </w:pPr>
      <w:r w:rsidRPr="00864DCF">
        <w:rPr>
          <w:rFonts w:asciiTheme="majorBidi" w:hAnsiTheme="majorBidi" w:cstheme="majorBidi"/>
          <w:sz w:val="28"/>
          <w:szCs w:val="28"/>
        </w:rPr>
        <w:t>Motile unicellular algae.</w:t>
      </w:r>
    </w:p>
    <w:p w:rsidR="007B4DC3" w:rsidRPr="00864DCF" w:rsidRDefault="007B4DC3" w:rsidP="00864DCF">
      <w:pPr>
        <w:numPr>
          <w:ilvl w:val="0"/>
          <w:numId w:val="37"/>
        </w:numPr>
        <w:spacing w:before="100" w:beforeAutospacing="1" w:after="100" w:afterAutospacing="1" w:line="360" w:lineRule="auto"/>
        <w:rPr>
          <w:rFonts w:asciiTheme="majorBidi" w:hAnsiTheme="majorBidi" w:cstheme="majorBidi"/>
          <w:sz w:val="28"/>
          <w:szCs w:val="28"/>
        </w:rPr>
      </w:pPr>
      <w:r w:rsidRPr="00864DCF">
        <w:rPr>
          <w:rFonts w:asciiTheme="majorBidi" w:hAnsiTheme="majorBidi" w:cstheme="majorBidi"/>
          <w:sz w:val="28"/>
          <w:szCs w:val="28"/>
        </w:rPr>
        <w:t>Generally oval in shape.</w:t>
      </w:r>
    </w:p>
    <w:p w:rsidR="00536222" w:rsidRPr="00864DCF" w:rsidRDefault="007B4DC3" w:rsidP="00864DCF">
      <w:pPr>
        <w:numPr>
          <w:ilvl w:val="0"/>
          <w:numId w:val="37"/>
        </w:numPr>
        <w:spacing w:before="100" w:beforeAutospacing="1" w:after="100" w:afterAutospacing="1" w:line="360" w:lineRule="auto"/>
        <w:rPr>
          <w:rFonts w:asciiTheme="majorBidi" w:hAnsiTheme="majorBidi" w:cstheme="majorBidi"/>
          <w:sz w:val="28"/>
          <w:szCs w:val="28"/>
        </w:rPr>
      </w:pPr>
      <w:r w:rsidRPr="00864DCF">
        <w:rPr>
          <w:rFonts w:asciiTheme="majorBidi" w:hAnsiTheme="majorBidi" w:cstheme="majorBidi"/>
          <w:sz w:val="28"/>
          <w:szCs w:val="28"/>
        </w:rPr>
        <w:t xml:space="preserve">Cell wall is made up of glycoprotein </w:t>
      </w:r>
    </w:p>
    <w:p w:rsidR="00536222" w:rsidRPr="00864DCF" w:rsidRDefault="007B4DC3" w:rsidP="00864DCF">
      <w:pPr>
        <w:numPr>
          <w:ilvl w:val="0"/>
          <w:numId w:val="37"/>
        </w:numPr>
        <w:spacing w:before="100" w:beforeAutospacing="1" w:after="100" w:afterAutospacing="1" w:line="360" w:lineRule="auto"/>
        <w:rPr>
          <w:rFonts w:asciiTheme="majorBidi" w:hAnsiTheme="majorBidi" w:cstheme="majorBidi"/>
          <w:sz w:val="28"/>
          <w:szCs w:val="28"/>
        </w:rPr>
      </w:pPr>
      <w:r w:rsidRPr="00864DCF">
        <w:rPr>
          <w:rFonts w:asciiTheme="majorBidi" w:hAnsiTheme="majorBidi" w:cstheme="majorBidi"/>
          <w:sz w:val="28"/>
          <w:szCs w:val="28"/>
        </w:rPr>
        <w:t xml:space="preserve">Two anteriorly flagella. </w:t>
      </w:r>
      <w:r w:rsidR="00864DCF" w:rsidRPr="00864DCF">
        <w:rPr>
          <w:rFonts w:asciiTheme="majorBidi" w:hAnsiTheme="majorBidi" w:cstheme="majorBidi"/>
          <w:sz w:val="28"/>
          <w:szCs w:val="28"/>
        </w:rPr>
        <w:t>Flagella originate</w:t>
      </w:r>
      <w:r w:rsidRPr="00864DCF">
        <w:rPr>
          <w:rFonts w:asciiTheme="majorBidi" w:hAnsiTheme="majorBidi" w:cstheme="majorBidi"/>
          <w:sz w:val="28"/>
          <w:szCs w:val="28"/>
        </w:rPr>
        <w:t xml:space="preserve"> from a basal granule located in the anterior </w:t>
      </w:r>
      <w:proofErr w:type="spellStart"/>
      <w:r w:rsidRPr="00864DCF">
        <w:rPr>
          <w:rFonts w:asciiTheme="majorBidi" w:hAnsiTheme="majorBidi" w:cstheme="majorBidi"/>
          <w:sz w:val="28"/>
          <w:szCs w:val="28"/>
        </w:rPr>
        <w:t>papillate</w:t>
      </w:r>
      <w:proofErr w:type="spellEnd"/>
      <w:r w:rsidRPr="00864DCF">
        <w:rPr>
          <w:rFonts w:asciiTheme="majorBidi" w:hAnsiTheme="majorBidi" w:cstheme="majorBidi"/>
          <w:sz w:val="28"/>
          <w:szCs w:val="28"/>
        </w:rPr>
        <w:t xml:space="preserve"> or non-</w:t>
      </w:r>
      <w:proofErr w:type="spellStart"/>
      <w:r w:rsidRPr="00864DCF">
        <w:rPr>
          <w:rFonts w:asciiTheme="majorBidi" w:hAnsiTheme="majorBidi" w:cstheme="majorBidi"/>
          <w:sz w:val="28"/>
          <w:szCs w:val="28"/>
        </w:rPr>
        <w:t>papillate</w:t>
      </w:r>
      <w:proofErr w:type="spellEnd"/>
      <w:r w:rsidRPr="00864DCF">
        <w:rPr>
          <w:rFonts w:asciiTheme="majorBidi" w:hAnsiTheme="majorBidi" w:cstheme="majorBidi"/>
          <w:sz w:val="28"/>
          <w:szCs w:val="28"/>
        </w:rPr>
        <w:t xml:space="preserve"> region of the cytoplasm. </w:t>
      </w:r>
    </w:p>
    <w:p w:rsidR="007B4DC3" w:rsidRPr="00864DCF" w:rsidRDefault="007B4DC3" w:rsidP="00864DCF">
      <w:pPr>
        <w:numPr>
          <w:ilvl w:val="0"/>
          <w:numId w:val="37"/>
        </w:numPr>
        <w:spacing w:before="100" w:beforeAutospacing="1" w:after="100" w:afterAutospacing="1" w:line="360" w:lineRule="auto"/>
        <w:rPr>
          <w:rFonts w:asciiTheme="majorBidi" w:hAnsiTheme="majorBidi" w:cstheme="majorBidi"/>
          <w:sz w:val="28"/>
          <w:szCs w:val="28"/>
        </w:rPr>
      </w:pPr>
      <w:r w:rsidRPr="00864DCF">
        <w:rPr>
          <w:rFonts w:asciiTheme="majorBidi" w:hAnsiTheme="majorBidi" w:cstheme="majorBidi"/>
          <w:sz w:val="28"/>
          <w:szCs w:val="28"/>
        </w:rPr>
        <w:t>Contractile vacuoles found at near the bases of flagella.</w:t>
      </w:r>
    </w:p>
    <w:p w:rsidR="00983353" w:rsidRPr="00864DCF" w:rsidRDefault="00864DCF" w:rsidP="00864DCF">
      <w:pPr>
        <w:numPr>
          <w:ilvl w:val="0"/>
          <w:numId w:val="37"/>
        </w:numPr>
        <w:spacing w:before="100" w:beforeAutospacing="1" w:after="100" w:afterAutospacing="1" w:line="360" w:lineRule="auto"/>
        <w:rPr>
          <w:rFonts w:asciiTheme="majorBidi" w:hAnsiTheme="majorBidi" w:cstheme="majorBidi"/>
          <w:sz w:val="28"/>
          <w:szCs w:val="28"/>
        </w:rPr>
      </w:pPr>
      <w:r w:rsidRPr="00864DCF">
        <w:rPr>
          <w:rFonts w:asciiTheme="majorBidi" w:hAnsiTheme="majorBidi" w:cstheme="majorBidi"/>
          <w:sz w:val="28"/>
          <w:szCs w:val="28"/>
        </w:rPr>
        <w:lastRenderedPageBreak/>
        <w:t>Cup</w:t>
      </w:r>
      <w:r w:rsidR="007B4DC3" w:rsidRPr="00864DCF">
        <w:rPr>
          <w:rFonts w:asciiTheme="majorBidi" w:hAnsiTheme="majorBidi" w:cstheme="majorBidi"/>
          <w:sz w:val="28"/>
          <w:szCs w:val="28"/>
        </w:rPr>
        <w:t xml:space="preserve"> or bowl shaped chloroplast is </w:t>
      </w:r>
      <w:r w:rsidRPr="00864DCF">
        <w:rPr>
          <w:rFonts w:asciiTheme="majorBidi" w:hAnsiTheme="majorBidi" w:cstheme="majorBidi"/>
          <w:sz w:val="28"/>
          <w:szCs w:val="28"/>
        </w:rPr>
        <w:t>present.</w:t>
      </w:r>
      <w:r w:rsidR="007B4DC3" w:rsidRPr="00864DCF">
        <w:rPr>
          <w:rFonts w:asciiTheme="majorBidi" w:hAnsiTheme="majorBidi" w:cstheme="majorBidi"/>
          <w:sz w:val="28"/>
          <w:szCs w:val="28"/>
        </w:rPr>
        <w:t xml:space="preserve"> </w:t>
      </w:r>
      <w:r w:rsidRPr="00864DCF">
        <w:rPr>
          <w:rFonts w:asciiTheme="majorBidi" w:hAnsiTheme="majorBidi" w:cstheme="majorBidi"/>
          <w:sz w:val="28"/>
          <w:szCs w:val="28"/>
        </w:rPr>
        <w:t xml:space="preserve"> </w:t>
      </w:r>
      <w:proofErr w:type="gramStart"/>
      <w:r w:rsidRPr="00864DCF">
        <w:rPr>
          <w:rFonts w:asciiTheme="majorBidi" w:hAnsiTheme="majorBidi" w:cstheme="majorBidi"/>
          <w:sz w:val="28"/>
          <w:szCs w:val="28"/>
        </w:rPr>
        <w:t>Which</w:t>
      </w:r>
      <w:r w:rsidR="007B4DC3" w:rsidRPr="00864DCF">
        <w:rPr>
          <w:rFonts w:asciiTheme="majorBidi" w:hAnsiTheme="majorBidi" w:cstheme="majorBidi"/>
          <w:sz w:val="28"/>
          <w:szCs w:val="28"/>
        </w:rPr>
        <w:t xml:space="preserve"> has a single large </w:t>
      </w:r>
      <w:proofErr w:type="spellStart"/>
      <w:r w:rsidR="007B4DC3" w:rsidRPr="00864DCF">
        <w:rPr>
          <w:rFonts w:asciiTheme="majorBidi" w:hAnsiTheme="majorBidi" w:cstheme="majorBidi"/>
          <w:sz w:val="28"/>
          <w:szCs w:val="28"/>
        </w:rPr>
        <w:t>pyrenoid</w:t>
      </w:r>
      <w:proofErr w:type="spellEnd"/>
      <w:r w:rsidR="007B4DC3" w:rsidRPr="00864DCF">
        <w:rPr>
          <w:rFonts w:asciiTheme="majorBidi" w:hAnsiTheme="majorBidi" w:cstheme="majorBidi"/>
          <w:sz w:val="28"/>
          <w:szCs w:val="28"/>
        </w:rPr>
        <w:t xml:space="preserve"> where starch is formed from photosynthetic products.</w:t>
      </w:r>
      <w:proofErr w:type="gramEnd"/>
      <w:r w:rsidR="007B4DC3" w:rsidRPr="00864DCF">
        <w:rPr>
          <w:rFonts w:asciiTheme="majorBidi" w:hAnsiTheme="majorBidi" w:cstheme="majorBidi"/>
          <w:sz w:val="28"/>
          <w:szCs w:val="28"/>
        </w:rPr>
        <w:t xml:space="preserve"> </w:t>
      </w:r>
    </w:p>
    <w:p w:rsidR="006B41D3" w:rsidRPr="00864DCF" w:rsidRDefault="007B4DC3" w:rsidP="00864DCF">
      <w:pPr>
        <w:numPr>
          <w:ilvl w:val="0"/>
          <w:numId w:val="37"/>
        </w:numPr>
        <w:spacing w:before="100" w:beforeAutospacing="1" w:after="100" w:afterAutospacing="1" w:line="360" w:lineRule="auto"/>
        <w:rPr>
          <w:rFonts w:asciiTheme="majorBidi" w:hAnsiTheme="majorBidi" w:cstheme="majorBidi"/>
          <w:sz w:val="28"/>
          <w:szCs w:val="28"/>
        </w:rPr>
      </w:pPr>
      <w:r w:rsidRPr="00864DCF">
        <w:rPr>
          <w:rFonts w:asciiTheme="majorBidi" w:hAnsiTheme="majorBidi" w:cstheme="majorBidi"/>
          <w:sz w:val="28"/>
          <w:szCs w:val="28"/>
        </w:rPr>
        <w:t>Eye spot present in the anterior portion of the chloroplast</w:t>
      </w:r>
    </w:p>
    <w:p w:rsidR="007B4DC3" w:rsidRDefault="00567E5A" w:rsidP="006B41D3">
      <w:pPr>
        <w:spacing w:before="100" w:beforeAutospacing="1" w:after="100" w:afterAutospacing="1" w:line="240" w:lineRule="auto"/>
        <w:ind w:left="786"/>
        <w:jc w:val="center"/>
      </w:pPr>
      <w:r>
        <w:rPr>
          <w:noProof/>
        </w:rPr>
        <w:drawing>
          <wp:inline distT="0" distB="0" distL="0" distR="0" wp14:anchorId="4AA1CFDC">
            <wp:extent cx="3676650" cy="2638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650" cy="2638425"/>
                    </a:xfrm>
                    <a:prstGeom prst="rect">
                      <a:avLst/>
                    </a:prstGeom>
                    <a:noFill/>
                  </pic:spPr>
                </pic:pic>
              </a:graphicData>
            </a:graphic>
          </wp:inline>
        </w:drawing>
      </w:r>
    </w:p>
    <w:p w:rsidR="00CD58DA" w:rsidRPr="006B41D3" w:rsidRDefault="00A11B6C" w:rsidP="00864DCF">
      <w:pPr>
        <w:pStyle w:val="NormalWeb"/>
        <w:spacing w:line="360" w:lineRule="auto"/>
        <w:rPr>
          <w:b/>
          <w:bCs/>
          <w:sz w:val="28"/>
          <w:szCs w:val="28"/>
        </w:rPr>
      </w:pPr>
      <w:r w:rsidRPr="006B41D3">
        <w:rPr>
          <w:b/>
          <w:bCs/>
          <w:sz w:val="28"/>
          <w:szCs w:val="28"/>
        </w:rPr>
        <w:t>Reproduction</w:t>
      </w:r>
      <w:r w:rsidR="00CD58DA" w:rsidRPr="006B41D3">
        <w:rPr>
          <w:b/>
          <w:bCs/>
          <w:sz w:val="28"/>
          <w:szCs w:val="28"/>
        </w:rPr>
        <w:t>:</w:t>
      </w:r>
    </w:p>
    <w:p w:rsidR="00CD58DA" w:rsidRPr="007706B0" w:rsidRDefault="00CD58DA" w:rsidP="00864DCF">
      <w:pPr>
        <w:pStyle w:val="NormalWeb"/>
        <w:spacing w:line="360" w:lineRule="auto"/>
        <w:rPr>
          <w:b/>
          <w:bCs/>
          <w:sz w:val="28"/>
          <w:szCs w:val="28"/>
        </w:rPr>
      </w:pPr>
      <w:proofErr w:type="gramStart"/>
      <w:r w:rsidRPr="007706B0">
        <w:rPr>
          <w:b/>
          <w:bCs/>
          <w:sz w:val="28"/>
          <w:szCs w:val="28"/>
        </w:rPr>
        <w:t>a</w:t>
      </w:r>
      <w:proofErr w:type="gramEnd"/>
      <w:r w:rsidRPr="007706B0">
        <w:rPr>
          <w:b/>
          <w:bCs/>
          <w:sz w:val="28"/>
          <w:szCs w:val="28"/>
        </w:rPr>
        <w:t xml:space="preserve"> </w:t>
      </w:r>
      <w:proofErr w:type="spellStart"/>
      <w:r w:rsidRPr="007706B0">
        <w:rPr>
          <w:b/>
          <w:bCs/>
          <w:sz w:val="28"/>
          <w:szCs w:val="28"/>
        </w:rPr>
        <w:t>sexaul</w:t>
      </w:r>
      <w:proofErr w:type="spellEnd"/>
      <w:r w:rsidRPr="007706B0">
        <w:rPr>
          <w:b/>
          <w:bCs/>
          <w:sz w:val="28"/>
          <w:szCs w:val="28"/>
        </w:rPr>
        <w:t xml:space="preserve"> reproduction</w:t>
      </w:r>
    </w:p>
    <w:p w:rsidR="00250498" w:rsidRPr="007706B0" w:rsidRDefault="00CD58DA" w:rsidP="00864DCF">
      <w:pPr>
        <w:pStyle w:val="NormalWeb"/>
        <w:spacing w:line="360" w:lineRule="auto"/>
        <w:rPr>
          <w:sz w:val="28"/>
          <w:szCs w:val="28"/>
        </w:rPr>
      </w:pPr>
      <w:r w:rsidRPr="007706B0">
        <w:rPr>
          <w:sz w:val="28"/>
          <w:szCs w:val="28"/>
        </w:rPr>
        <w:t>1-</w:t>
      </w:r>
      <w:r w:rsidR="00A11B6C" w:rsidRPr="007706B0">
        <w:rPr>
          <w:sz w:val="28"/>
          <w:szCs w:val="28"/>
        </w:rPr>
        <w:t xml:space="preserve"> reproduce by cell division</w:t>
      </w:r>
      <w:r w:rsidR="00146FD4">
        <w:rPr>
          <w:sz w:val="28"/>
          <w:szCs w:val="28"/>
        </w:rPr>
        <w:t>,</w:t>
      </w:r>
      <w:r w:rsidR="00A11B6C" w:rsidRPr="007706B0">
        <w:rPr>
          <w:sz w:val="28"/>
          <w:szCs w:val="28"/>
        </w:rPr>
        <w:t xml:space="preserve"> The flagella are withdrawn, the cytoplasm shrinks slightly within the cell wall, the nucleus and then the cytoplasm divide once, twice, or occasionally three times,</w:t>
      </w:r>
    </w:p>
    <w:p w:rsidR="00A11B6C" w:rsidRPr="007706B0" w:rsidRDefault="00CD58DA" w:rsidP="00864DCF">
      <w:pPr>
        <w:pStyle w:val="NormalWeb"/>
        <w:spacing w:line="360" w:lineRule="auto"/>
        <w:rPr>
          <w:sz w:val="28"/>
          <w:szCs w:val="28"/>
        </w:rPr>
      </w:pPr>
      <w:r w:rsidRPr="007706B0">
        <w:rPr>
          <w:sz w:val="28"/>
          <w:szCs w:val="28"/>
        </w:rPr>
        <w:t>2-</w:t>
      </w:r>
      <w:r w:rsidR="00A11B6C" w:rsidRPr="007706B0">
        <w:rPr>
          <w:sz w:val="28"/>
          <w:szCs w:val="28"/>
        </w:rPr>
        <w:t xml:space="preserve"> Each of these units forms a new cell wall and a pair of flagella. The parent cell wall bursts open and releases the daughter individuals.</w:t>
      </w:r>
    </w:p>
    <w:p w:rsidR="00A11B6C" w:rsidRDefault="00A11B6C" w:rsidP="00864DCF">
      <w:pPr>
        <w:pStyle w:val="NormalWeb"/>
        <w:spacing w:line="360" w:lineRule="auto"/>
        <w:rPr>
          <w:sz w:val="28"/>
          <w:szCs w:val="28"/>
        </w:rPr>
      </w:pPr>
      <w:r w:rsidRPr="007706B0">
        <w:rPr>
          <w:sz w:val="28"/>
          <w:szCs w:val="28"/>
        </w:rPr>
        <w:t xml:space="preserve">This fission may occur once a day, so that great numbers of </w:t>
      </w:r>
      <w:proofErr w:type="spellStart"/>
      <w:r w:rsidRPr="007706B0">
        <w:rPr>
          <w:sz w:val="28"/>
          <w:szCs w:val="28"/>
        </w:rPr>
        <w:t>Chlamydomonas</w:t>
      </w:r>
      <w:proofErr w:type="spellEnd"/>
      <w:r w:rsidRPr="007706B0">
        <w:rPr>
          <w:sz w:val="28"/>
          <w:szCs w:val="28"/>
        </w:rPr>
        <w:t xml:space="preserve"> may appear very rapidly, when they usually make the water look green.</w:t>
      </w:r>
    </w:p>
    <w:p w:rsidR="00864DCF" w:rsidRDefault="00864DCF" w:rsidP="00864DCF">
      <w:pPr>
        <w:pStyle w:val="NormalWeb"/>
        <w:spacing w:line="360" w:lineRule="auto"/>
        <w:rPr>
          <w:sz w:val="28"/>
          <w:szCs w:val="28"/>
        </w:rPr>
      </w:pPr>
    </w:p>
    <w:p w:rsidR="00864DCF" w:rsidRDefault="00864DCF" w:rsidP="00864DCF">
      <w:pPr>
        <w:pStyle w:val="NormalWeb"/>
        <w:spacing w:line="360" w:lineRule="auto"/>
        <w:rPr>
          <w:sz w:val="28"/>
          <w:szCs w:val="28"/>
        </w:rPr>
      </w:pPr>
    </w:p>
    <w:p w:rsidR="00864DCF" w:rsidRDefault="00864DCF" w:rsidP="00864DCF">
      <w:pPr>
        <w:pStyle w:val="NormalWeb"/>
        <w:spacing w:line="360" w:lineRule="auto"/>
        <w:rPr>
          <w:sz w:val="28"/>
          <w:szCs w:val="28"/>
        </w:rPr>
      </w:pPr>
    </w:p>
    <w:p w:rsidR="00864DCF" w:rsidRPr="007706B0" w:rsidRDefault="00864DCF" w:rsidP="00864DCF">
      <w:pPr>
        <w:pStyle w:val="NormalWeb"/>
        <w:spacing w:line="360" w:lineRule="auto"/>
        <w:rPr>
          <w:sz w:val="28"/>
          <w:szCs w:val="28"/>
        </w:rPr>
      </w:pPr>
    </w:p>
    <w:p w:rsidR="00CD58DA" w:rsidRPr="007706B0" w:rsidRDefault="00A11B6C" w:rsidP="00864DCF">
      <w:pPr>
        <w:pStyle w:val="NormalWeb"/>
        <w:spacing w:line="360" w:lineRule="auto"/>
        <w:rPr>
          <w:sz w:val="28"/>
          <w:szCs w:val="28"/>
        </w:rPr>
      </w:pPr>
      <w:r w:rsidRPr="007706B0">
        <w:rPr>
          <w:b/>
          <w:bCs/>
          <w:sz w:val="28"/>
          <w:szCs w:val="28"/>
        </w:rPr>
        <w:t>Sexual reproduction</w:t>
      </w:r>
    </w:p>
    <w:p w:rsidR="00A11B6C" w:rsidRPr="007706B0" w:rsidRDefault="00A11B6C" w:rsidP="00864DCF">
      <w:pPr>
        <w:pStyle w:val="NormalWeb"/>
        <w:spacing w:line="360" w:lineRule="auto"/>
        <w:jc w:val="both"/>
        <w:rPr>
          <w:sz w:val="28"/>
          <w:szCs w:val="28"/>
        </w:rPr>
      </w:pPr>
      <w:r w:rsidRPr="007706B0">
        <w:rPr>
          <w:sz w:val="28"/>
          <w:szCs w:val="28"/>
        </w:rPr>
        <w:t xml:space="preserve"> Division as described above takes place but produces up to sixteen new individuals which do not develop cell walls. On release from the parental cell they swim about and may meet other individuals and fuse in pairs to form a zygote.</w:t>
      </w:r>
    </w:p>
    <w:p w:rsidR="00A11B6C" w:rsidRPr="007706B0" w:rsidRDefault="00A11B6C" w:rsidP="00864DCF">
      <w:pPr>
        <w:pStyle w:val="NormalWeb"/>
        <w:spacing w:line="360" w:lineRule="auto"/>
        <w:jc w:val="both"/>
        <w:rPr>
          <w:sz w:val="28"/>
          <w:szCs w:val="28"/>
        </w:rPr>
      </w:pPr>
      <w:r w:rsidRPr="007706B0">
        <w:rPr>
          <w:sz w:val="28"/>
          <w:szCs w:val="28"/>
        </w:rPr>
        <w:t>The zygote eventually rounds off, with</w:t>
      </w:r>
      <w:r w:rsidR="00CD58DA" w:rsidRPr="007706B0">
        <w:rPr>
          <w:sz w:val="28"/>
          <w:szCs w:val="28"/>
        </w:rPr>
        <w:t xml:space="preserve"> </w:t>
      </w:r>
      <w:r w:rsidRPr="007706B0">
        <w:rPr>
          <w:sz w:val="28"/>
          <w:szCs w:val="28"/>
        </w:rPr>
        <w:t xml:space="preserve">draws the flagella, secretes a thick wall round the </w:t>
      </w:r>
      <w:proofErr w:type="spellStart"/>
      <w:r w:rsidRPr="007706B0">
        <w:rPr>
          <w:sz w:val="28"/>
          <w:szCs w:val="28"/>
        </w:rPr>
        <w:t>cytotoplasm</w:t>
      </w:r>
      <w:proofErr w:type="spellEnd"/>
      <w:r w:rsidRPr="007706B0">
        <w:rPr>
          <w:sz w:val="28"/>
          <w:szCs w:val="28"/>
        </w:rPr>
        <w:t xml:space="preserve"> so forming a </w:t>
      </w:r>
      <w:proofErr w:type="spellStart"/>
      <w:r w:rsidRPr="007706B0">
        <w:rPr>
          <w:sz w:val="28"/>
          <w:szCs w:val="28"/>
        </w:rPr>
        <w:t>zygospore</w:t>
      </w:r>
      <w:proofErr w:type="spellEnd"/>
      <w:r w:rsidRPr="007706B0">
        <w:rPr>
          <w:sz w:val="28"/>
          <w:szCs w:val="28"/>
        </w:rPr>
        <w:t xml:space="preserve"> which sinks to the bottom of the </w:t>
      </w:r>
      <w:proofErr w:type="spellStart"/>
      <w:r w:rsidRPr="007706B0">
        <w:rPr>
          <w:sz w:val="28"/>
          <w:szCs w:val="28"/>
        </w:rPr>
        <w:t>pond</w:t>
      </w:r>
      <w:r w:rsidR="00146FD4">
        <w:rPr>
          <w:sz w:val="28"/>
          <w:szCs w:val="28"/>
        </w:rPr>
        <w:t>.</w:t>
      </w:r>
      <w:r w:rsidRPr="007706B0">
        <w:rPr>
          <w:sz w:val="28"/>
          <w:szCs w:val="28"/>
        </w:rPr>
        <w:t>As</w:t>
      </w:r>
      <w:proofErr w:type="spellEnd"/>
      <w:r w:rsidRPr="007706B0">
        <w:rPr>
          <w:sz w:val="28"/>
          <w:szCs w:val="28"/>
        </w:rPr>
        <w:t xml:space="preserve"> a </w:t>
      </w:r>
      <w:proofErr w:type="spellStart"/>
      <w:r w:rsidRPr="007706B0">
        <w:rPr>
          <w:sz w:val="28"/>
          <w:szCs w:val="28"/>
        </w:rPr>
        <w:t>zygospore</w:t>
      </w:r>
      <w:proofErr w:type="spellEnd"/>
      <w:proofErr w:type="gramStart"/>
      <w:r w:rsidRPr="007706B0">
        <w:rPr>
          <w:sz w:val="28"/>
          <w:szCs w:val="28"/>
        </w:rPr>
        <w:t>,.</w:t>
      </w:r>
      <w:proofErr w:type="gramEnd"/>
      <w:r w:rsidRPr="007706B0">
        <w:rPr>
          <w:sz w:val="28"/>
          <w:szCs w:val="28"/>
        </w:rPr>
        <w:t xml:space="preserve"> The cytoplasm in the </w:t>
      </w:r>
      <w:proofErr w:type="spellStart"/>
      <w:r w:rsidRPr="007706B0">
        <w:rPr>
          <w:sz w:val="28"/>
          <w:szCs w:val="28"/>
        </w:rPr>
        <w:t>zygospore</w:t>
      </w:r>
      <w:proofErr w:type="spellEnd"/>
      <w:r w:rsidRPr="007706B0">
        <w:rPr>
          <w:sz w:val="28"/>
          <w:szCs w:val="28"/>
        </w:rPr>
        <w:t xml:space="preserve"> will divide, usually into four units, which are released as new </w:t>
      </w:r>
      <w:proofErr w:type="spellStart"/>
      <w:r w:rsidRPr="007706B0">
        <w:rPr>
          <w:sz w:val="28"/>
          <w:szCs w:val="28"/>
        </w:rPr>
        <w:t>chlamydomonas</w:t>
      </w:r>
      <w:proofErr w:type="spellEnd"/>
      <w:r w:rsidRPr="007706B0">
        <w:rPr>
          <w:sz w:val="28"/>
          <w:szCs w:val="28"/>
        </w:rPr>
        <w:t xml:space="preserve"> individuals.</w:t>
      </w:r>
    </w:p>
    <w:p w:rsidR="00B943D7" w:rsidRDefault="00B943D7" w:rsidP="00250498">
      <w:pPr>
        <w:rPr>
          <w:b/>
          <w:bCs/>
          <w:i/>
          <w:iCs/>
          <w:noProof/>
          <w:sz w:val="28"/>
          <w:szCs w:val="28"/>
        </w:rPr>
      </w:pPr>
    </w:p>
    <w:p w:rsidR="00250498" w:rsidRPr="00250498" w:rsidRDefault="00B943D7" w:rsidP="00B943D7">
      <w:pPr>
        <w:rPr>
          <w:rFonts w:ascii="Times New Roman" w:eastAsia="Times New Roman" w:hAnsi="Times New Roman" w:cs="Times New Roman"/>
          <w:sz w:val="24"/>
          <w:szCs w:val="24"/>
        </w:rPr>
      </w:pPr>
      <w:r>
        <w:rPr>
          <w:b/>
          <w:bCs/>
          <w:i/>
          <w:iCs/>
          <w:noProof/>
          <w:sz w:val="28"/>
          <w:szCs w:val="28"/>
        </w:rPr>
        <w:t xml:space="preserve"> </w:t>
      </w:r>
      <w:r w:rsidR="00250498" w:rsidRPr="00250498">
        <w:t xml:space="preserve"> </w:t>
      </w:r>
    </w:p>
    <w:p w:rsidR="00CD58DA" w:rsidRDefault="00567E5A" w:rsidP="005029F3">
      <w:pPr>
        <w:pStyle w:val="NormalWeb"/>
        <w:rPr>
          <w:b/>
          <w:bCs/>
          <w:i/>
          <w:iCs/>
          <w:sz w:val="28"/>
          <w:szCs w:val="28"/>
        </w:rPr>
      </w:pPr>
      <w:r>
        <w:rPr>
          <w:b/>
          <w:bCs/>
          <w:i/>
          <w:iCs/>
          <w:noProof/>
          <w:sz w:val="28"/>
          <w:szCs w:val="28"/>
        </w:rPr>
        <w:drawing>
          <wp:inline distT="0" distB="0" distL="0" distR="0" wp14:anchorId="7BCDF173">
            <wp:extent cx="5816464" cy="3171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17003" cy="3172119"/>
                    </a:xfrm>
                    <a:prstGeom prst="rect">
                      <a:avLst/>
                    </a:prstGeom>
                    <a:noFill/>
                  </pic:spPr>
                </pic:pic>
              </a:graphicData>
            </a:graphic>
          </wp:inline>
        </w:drawing>
      </w:r>
    </w:p>
    <w:p w:rsidR="00CD58DA" w:rsidRDefault="00CD58DA" w:rsidP="005029F3">
      <w:pPr>
        <w:pStyle w:val="NormalWeb"/>
        <w:rPr>
          <w:b/>
          <w:bCs/>
          <w:i/>
          <w:iCs/>
          <w:sz w:val="28"/>
          <w:szCs w:val="28"/>
        </w:rPr>
      </w:pPr>
    </w:p>
    <w:p w:rsidR="00864DCF" w:rsidRPr="00864DCF" w:rsidRDefault="005029F3" w:rsidP="00864DCF">
      <w:pPr>
        <w:pStyle w:val="NormalWeb"/>
        <w:spacing w:line="360" w:lineRule="auto"/>
        <w:jc w:val="both"/>
        <w:rPr>
          <w:rFonts w:asciiTheme="majorBidi" w:hAnsiTheme="majorBidi" w:cstheme="majorBidi"/>
          <w:sz w:val="28"/>
          <w:szCs w:val="28"/>
        </w:rPr>
      </w:pPr>
      <w:proofErr w:type="spellStart"/>
      <w:r w:rsidRPr="00864DCF">
        <w:rPr>
          <w:rFonts w:asciiTheme="majorBidi" w:hAnsiTheme="majorBidi" w:cstheme="majorBidi"/>
          <w:b/>
          <w:bCs/>
          <w:i/>
          <w:iCs/>
          <w:sz w:val="28"/>
          <w:szCs w:val="28"/>
        </w:rPr>
        <w:t>Volvox</w:t>
      </w:r>
      <w:proofErr w:type="spellEnd"/>
      <w:r w:rsidR="00B9190D" w:rsidRPr="00864DCF">
        <w:rPr>
          <w:rFonts w:asciiTheme="majorBidi" w:hAnsiTheme="majorBidi" w:cstheme="majorBidi"/>
          <w:b/>
          <w:bCs/>
          <w:i/>
          <w:iCs/>
          <w:sz w:val="28"/>
          <w:szCs w:val="28"/>
        </w:rPr>
        <w:t>:</w:t>
      </w:r>
      <w:r w:rsidRPr="00864DCF">
        <w:rPr>
          <w:rFonts w:asciiTheme="majorBidi" w:hAnsiTheme="majorBidi" w:cstheme="majorBidi"/>
          <w:b/>
          <w:bCs/>
          <w:sz w:val="28"/>
          <w:szCs w:val="28"/>
        </w:rPr>
        <w:t xml:space="preserve"> </w:t>
      </w:r>
      <w:r w:rsidRPr="00864DCF">
        <w:rPr>
          <w:rFonts w:asciiTheme="majorBidi" w:hAnsiTheme="majorBidi" w:cstheme="majorBidi"/>
          <w:sz w:val="28"/>
          <w:szCs w:val="28"/>
        </w:rPr>
        <w:t xml:space="preserve">is that form spherical colonies Each mature </w:t>
      </w:r>
      <w:proofErr w:type="spellStart"/>
      <w:r w:rsidRPr="00864DCF">
        <w:rPr>
          <w:rFonts w:asciiTheme="majorBidi" w:hAnsiTheme="majorBidi" w:cstheme="majorBidi"/>
          <w:i/>
          <w:iCs/>
          <w:sz w:val="28"/>
          <w:szCs w:val="28"/>
        </w:rPr>
        <w:t>Volvox</w:t>
      </w:r>
      <w:proofErr w:type="spellEnd"/>
      <w:r w:rsidRPr="00864DCF">
        <w:rPr>
          <w:rFonts w:asciiTheme="majorBidi" w:hAnsiTheme="majorBidi" w:cstheme="majorBidi"/>
          <w:sz w:val="28"/>
          <w:szCs w:val="28"/>
        </w:rPr>
        <w:t xml:space="preserve"> </w:t>
      </w:r>
      <w:hyperlink r:id="rId18" w:tooltip="Colony &#10;(biology)" w:history="1">
        <w:r w:rsidRPr="00864DCF">
          <w:rPr>
            <w:rStyle w:val="Hyperlink"/>
            <w:rFonts w:asciiTheme="majorBidi" w:hAnsiTheme="majorBidi" w:cstheme="majorBidi"/>
            <w:color w:val="auto"/>
            <w:sz w:val="28"/>
            <w:szCs w:val="28"/>
          </w:rPr>
          <w:t>colony</w:t>
        </w:r>
      </w:hyperlink>
      <w:r w:rsidRPr="00864DCF">
        <w:rPr>
          <w:rFonts w:asciiTheme="majorBidi" w:hAnsiTheme="majorBidi" w:cstheme="majorBidi"/>
          <w:sz w:val="28"/>
          <w:szCs w:val="28"/>
        </w:rPr>
        <w:t xml:space="preserve"> is composed of numerous </w:t>
      </w:r>
      <w:hyperlink r:id="rId19" w:tooltip="Flagellate" w:history="1">
        <w:r w:rsidRPr="00864DCF">
          <w:rPr>
            <w:rStyle w:val="Hyperlink"/>
            <w:rFonts w:asciiTheme="majorBidi" w:hAnsiTheme="majorBidi" w:cstheme="majorBidi"/>
            <w:color w:val="auto"/>
            <w:sz w:val="28"/>
            <w:szCs w:val="28"/>
          </w:rPr>
          <w:t>flagellate</w:t>
        </w:r>
      </w:hyperlink>
      <w:r w:rsidRPr="00864DCF">
        <w:rPr>
          <w:rFonts w:asciiTheme="majorBidi" w:hAnsiTheme="majorBidi" w:cstheme="majorBidi"/>
          <w:sz w:val="28"/>
          <w:szCs w:val="28"/>
        </w:rPr>
        <w:t xml:space="preserve"> cells similar to</w:t>
      </w:r>
      <w:r w:rsidRPr="00864DCF">
        <w:rPr>
          <w:rFonts w:asciiTheme="majorBidi" w:hAnsiTheme="majorBidi" w:cstheme="majorBidi"/>
          <w:color w:val="FF0000"/>
          <w:sz w:val="28"/>
          <w:szCs w:val="28"/>
        </w:rPr>
        <w:t xml:space="preserve"> </w:t>
      </w:r>
      <w:hyperlink r:id="rId20" w:tooltip="Chlamydomonas" w:history="1">
        <w:proofErr w:type="spellStart"/>
        <w:r w:rsidRPr="00864DCF">
          <w:rPr>
            <w:rStyle w:val="Hyperlink"/>
            <w:rFonts w:asciiTheme="majorBidi" w:hAnsiTheme="majorBidi" w:cstheme="majorBidi"/>
            <w:i/>
            <w:iCs/>
            <w:color w:val="FF0000"/>
            <w:sz w:val="28"/>
            <w:szCs w:val="28"/>
          </w:rPr>
          <w:t>Chlamydomonas</w:t>
        </w:r>
        <w:proofErr w:type="spellEnd"/>
      </w:hyperlink>
      <w:r w:rsidRPr="00864DCF">
        <w:rPr>
          <w:rFonts w:asciiTheme="majorBidi" w:hAnsiTheme="majorBidi" w:cstheme="majorBidi"/>
          <w:sz w:val="28"/>
          <w:szCs w:val="28"/>
        </w:rPr>
        <w:t xml:space="preserve">, up to 50,000 in total, and </w:t>
      </w:r>
      <w:r w:rsidRPr="00864DCF">
        <w:rPr>
          <w:rFonts w:asciiTheme="majorBidi" w:hAnsiTheme="majorBidi" w:cstheme="majorBidi"/>
          <w:sz w:val="28"/>
          <w:szCs w:val="28"/>
        </w:rPr>
        <w:lastRenderedPageBreak/>
        <w:t>embedded in the surface of a hollow sphere.</w:t>
      </w:r>
      <w:hyperlink r:id="rId21" w:anchor="cite_note-Hallmann-3" w:history="1"/>
      <w:r w:rsidRPr="00864DCF">
        <w:rPr>
          <w:rFonts w:asciiTheme="majorBidi" w:hAnsiTheme="majorBidi" w:cstheme="majorBidi"/>
          <w:sz w:val="28"/>
          <w:szCs w:val="28"/>
        </w:rPr>
        <w:t xml:space="preserve"> The cells have </w:t>
      </w:r>
      <w:hyperlink r:id="rId22" w:tooltip="Eyespot &#10;apparatus" w:history="1">
        <w:r w:rsidRPr="00864DCF">
          <w:rPr>
            <w:rStyle w:val="Hyperlink"/>
            <w:rFonts w:asciiTheme="majorBidi" w:hAnsiTheme="majorBidi" w:cstheme="majorBidi"/>
            <w:color w:val="auto"/>
            <w:sz w:val="28"/>
            <w:szCs w:val="28"/>
          </w:rPr>
          <w:t>eyespots</w:t>
        </w:r>
      </w:hyperlink>
      <w:r w:rsidRPr="00864DCF">
        <w:rPr>
          <w:rFonts w:asciiTheme="majorBidi" w:hAnsiTheme="majorBidi" w:cstheme="majorBidi"/>
          <w:sz w:val="28"/>
          <w:szCs w:val="28"/>
        </w:rPr>
        <w:t xml:space="preserve">, more developed near the anterior, which enable the colony to swim towards light. </w:t>
      </w:r>
      <w:proofErr w:type="spellStart"/>
      <w:r w:rsidR="00864DCF" w:rsidRPr="00864DCF">
        <w:rPr>
          <w:rFonts w:asciiTheme="majorBidi" w:hAnsiTheme="majorBidi" w:cstheme="majorBidi"/>
          <w:sz w:val="28"/>
          <w:szCs w:val="28"/>
        </w:rPr>
        <w:t>Volvox</w:t>
      </w:r>
      <w:proofErr w:type="spellEnd"/>
      <w:r w:rsidR="00864DCF" w:rsidRPr="00864DCF">
        <w:rPr>
          <w:rFonts w:asciiTheme="majorBidi" w:hAnsiTheme="majorBidi" w:cstheme="majorBidi"/>
          <w:sz w:val="28"/>
          <w:szCs w:val="28"/>
        </w:rPr>
        <w:t xml:space="preserve"> colony</w:t>
      </w:r>
      <w:r w:rsidR="00864DCF">
        <w:rPr>
          <w:rFonts w:asciiTheme="majorBidi" w:hAnsiTheme="majorBidi" w:cstheme="majorBidi"/>
          <w:sz w:val="28"/>
          <w:szCs w:val="28"/>
        </w:rPr>
        <w:t xml:space="preserve"> consist </w:t>
      </w:r>
      <w:proofErr w:type="gramStart"/>
      <w:r w:rsidR="00864DCF">
        <w:rPr>
          <w:rFonts w:asciiTheme="majorBidi" w:hAnsiTheme="majorBidi" w:cstheme="majorBidi"/>
          <w:sz w:val="28"/>
          <w:szCs w:val="28"/>
        </w:rPr>
        <w:t xml:space="preserve">from </w:t>
      </w:r>
      <w:r w:rsidR="00864DCF" w:rsidRPr="00864DCF">
        <w:rPr>
          <w:rFonts w:asciiTheme="majorBidi" w:hAnsiTheme="majorBidi" w:cstheme="majorBidi"/>
          <w:sz w:val="28"/>
          <w:szCs w:val="28"/>
        </w:rPr>
        <w:t>:</w:t>
      </w:r>
      <w:proofErr w:type="gramEnd"/>
      <w:r w:rsidR="00864DCF" w:rsidRPr="00864DCF">
        <w:rPr>
          <w:rFonts w:asciiTheme="majorBidi" w:hAnsiTheme="majorBidi" w:cstheme="majorBidi"/>
          <w:sz w:val="28"/>
          <w:szCs w:val="28"/>
        </w:rPr>
        <w:t xml:space="preserve"> 1) </w:t>
      </w:r>
      <w:proofErr w:type="spellStart"/>
      <w:r w:rsidR="00864DCF" w:rsidRPr="00864DCF">
        <w:rPr>
          <w:rFonts w:asciiTheme="majorBidi" w:hAnsiTheme="majorBidi" w:cstheme="majorBidi"/>
          <w:sz w:val="28"/>
          <w:szCs w:val="28"/>
        </w:rPr>
        <w:t>Chlamydomonas</w:t>
      </w:r>
      <w:proofErr w:type="spellEnd"/>
      <w:r w:rsidR="00864DCF" w:rsidRPr="00864DCF">
        <w:rPr>
          <w:rFonts w:asciiTheme="majorBidi" w:hAnsiTheme="majorBidi" w:cstheme="majorBidi"/>
          <w:sz w:val="28"/>
          <w:szCs w:val="28"/>
        </w:rPr>
        <w:t>-like cell, 2) Daughter colony, 3) Cytoplasmic bridges, 4) Intercellular gel, 5) Reproductive cell, 6) Somatic cell.</w:t>
      </w:r>
    </w:p>
    <w:p w:rsidR="00146FD4" w:rsidRPr="00864DCF" w:rsidRDefault="00146FD4" w:rsidP="00864DCF">
      <w:pPr>
        <w:pStyle w:val="NormalWeb"/>
        <w:spacing w:line="360" w:lineRule="auto"/>
        <w:jc w:val="both"/>
        <w:rPr>
          <w:rFonts w:asciiTheme="majorBidi" w:hAnsiTheme="majorBidi" w:cstheme="majorBidi"/>
          <w:sz w:val="28"/>
          <w:szCs w:val="28"/>
        </w:rPr>
      </w:pPr>
    </w:p>
    <w:p w:rsidR="00146FD4" w:rsidRPr="00864DCF" w:rsidRDefault="00146FD4" w:rsidP="00864DCF">
      <w:pPr>
        <w:pStyle w:val="NormalWeb"/>
        <w:spacing w:line="360" w:lineRule="auto"/>
        <w:jc w:val="both"/>
        <w:rPr>
          <w:rFonts w:asciiTheme="majorBidi" w:hAnsiTheme="majorBidi" w:cstheme="majorBidi"/>
          <w:sz w:val="28"/>
          <w:szCs w:val="28"/>
        </w:rPr>
      </w:pPr>
      <w:r w:rsidRPr="00864DCF">
        <w:rPr>
          <w:rFonts w:asciiTheme="majorBidi" w:hAnsiTheme="majorBidi" w:cstheme="majorBidi"/>
          <w:noProof/>
          <w:sz w:val="28"/>
          <w:szCs w:val="28"/>
        </w:rPr>
        <w:drawing>
          <wp:inline distT="0" distB="0" distL="0" distR="0" wp14:anchorId="37D826B2" wp14:editId="7A514E81">
            <wp:extent cx="2533650" cy="1781175"/>
            <wp:effectExtent l="0" t="0" r="0" b="0"/>
            <wp:docPr id="4" name="Picture 70" descr="http://upload.wikimedia.org/wikipedia/commons/thumb/6/66/Volvox.svg/220px-Volvox.svg.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upload.wikimedia.org/wikipedia/commons/thumb/6/66/Volvox.svg/220px-Volvox.svg.png">
                      <a:hlinkClick r:id="rId23"/>
                    </pic:cNvPr>
                    <pic:cNvPicPr>
                      <a:picLocks noChangeAspect="1" noChangeArrowheads="1"/>
                    </pic:cNvPicPr>
                  </pic:nvPicPr>
                  <pic:blipFill>
                    <a:blip r:embed="rId24"/>
                    <a:srcRect/>
                    <a:stretch>
                      <a:fillRect/>
                    </a:stretch>
                  </pic:blipFill>
                  <pic:spPr bwMode="auto">
                    <a:xfrm>
                      <a:off x="0" y="0"/>
                      <a:ext cx="2533650" cy="1781175"/>
                    </a:xfrm>
                    <a:prstGeom prst="rect">
                      <a:avLst/>
                    </a:prstGeom>
                    <a:noFill/>
                    <a:ln w="9525">
                      <a:noFill/>
                      <a:miter lim="800000"/>
                      <a:headEnd/>
                      <a:tailEnd/>
                    </a:ln>
                  </pic:spPr>
                </pic:pic>
              </a:graphicData>
            </a:graphic>
          </wp:inline>
        </w:drawing>
      </w:r>
      <w:r w:rsidRPr="00864DCF">
        <w:rPr>
          <w:rFonts w:asciiTheme="majorBidi" w:hAnsiTheme="majorBidi" w:cstheme="majorBidi"/>
          <w:sz w:val="28"/>
          <w:szCs w:val="28"/>
        </w:rPr>
        <w:t xml:space="preserve">                     </w:t>
      </w:r>
      <w:r w:rsidRPr="00864DCF">
        <w:rPr>
          <w:rFonts w:asciiTheme="majorBidi" w:hAnsiTheme="majorBidi" w:cstheme="majorBidi"/>
          <w:noProof/>
          <w:sz w:val="28"/>
          <w:szCs w:val="28"/>
        </w:rPr>
        <w:drawing>
          <wp:inline distT="0" distB="0" distL="0" distR="0" wp14:anchorId="1C3DB4E2" wp14:editId="06510C0F">
            <wp:extent cx="2047875" cy="1777548"/>
            <wp:effectExtent l="0" t="0" r="0" b="0"/>
            <wp:docPr id="5" name="Picture 26" descr="Volvox globato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olvox globator">
                      <a:hlinkClick r:id="rId25"/>
                    </pic:cNvPr>
                    <pic:cNvPicPr>
                      <a:picLocks noChangeAspect="1" noChangeArrowheads="1"/>
                    </pic:cNvPicPr>
                  </pic:nvPicPr>
                  <pic:blipFill>
                    <a:blip r:embed="rId26"/>
                    <a:srcRect/>
                    <a:stretch>
                      <a:fillRect/>
                    </a:stretch>
                  </pic:blipFill>
                  <pic:spPr bwMode="auto">
                    <a:xfrm>
                      <a:off x="0" y="0"/>
                      <a:ext cx="2058377" cy="1786664"/>
                    </a:xfrm>
                    <a:prstGeom prst="rect">
                      <a:avLst/>
                    </a:prstGeom>
                    <a:noFill/>
                    <a:ln w="9525">
                      <a:noFill/>
                      <a:miter lim="800000"/>
                      <a:headEnd/>
                      <a:tailEnd/>
                    </a:ln>
                  </pic:spPr>
                </pic:pic>
              </a:graphicData>
            </a:graphic>
          </wp:inline>
        </w:drawing>
      </w:r>
    </w:p>
    <w:p w:rsidR="005029F3" w:rsidRPr="00864DCF" w:rsidRDefault="005029F3" w:rsidP="00864DCF">
      <w:pPr>
        <w:pStyle w:val="Heading3"/>
        <w:spacing w:line="360" w:lineRule="auto"/>
        <w:rPr>
          <w:rFonts w:asciiTheme="majorBidi" w:hAnsiTheme="majorBidi"/>
          <w:color w:val="auto"/>
          <w:sz w:val="28"/>
          <w:szCs w:val="28"/>
        </w:rPr>
      </w:pPr>
      <w:r w:rsidRPr="00864DCF">
        <w:rPr>
          <w:rStyle w:val="mw-headline"/>
          <w:rFonts w:asciiTheme="majorBidi" w:hAnsiTheme="majorBidi"/>
          <w:color w:val="auto"/>
          <w:sz w:val="28"/>
          <w:szCs w:val="28"/>
        </w:rPr>
        <w:t>Reproduction</w:t>
      </w:r>
    </w:p>
    <w:p w:rsidR="005029F3" w:rsidRDefault="005029F3" w:rsidP="00864DCF">
      <w:pPr>
        <w:pStyle w:val="NormalWeb"/>
        <w:spacing w:line="360" w:lineRule="auto"/>
        <w:rPr>
          <w:rFonts w:asciiTheme="majorBidi" w:hAnsiTheme="majorBidi" w:cstheme="majorBidi"/>
          <w:sz w:val="28"/>
          <w:szCs w:val="28"/>
        </w:rPr>
      </w:pPr>
      <w:r w:rsidRPr="00864DCF">
        <w:rPr>
          <w:rFonts w:asciiTheme="majorBidi" w:hAnsiTheme="majorBidi" w:cstheme="majorBidi"/>
          <w:sz w:val="28"/>
          <w:szCs w:val="28"/>
        </w:rPr>
        <w:t xml:space="preserve">A) </w:t>
      </w:r>
      <w:hyperlink r:id="rId27" w:tooltip="Asexual reproduction" w:history="1">
        <w:proofErr w:type="gramStart"/>
        <w:r w:rsidRPr="00864DCF">
          <w:rPr>
            <w:rStyle w:val="Hyperlink"/>
            <w:rFonts w:asciiTheme="majorBidi" w:hAnsiTheme="majorBidi" w:cstheme="majorBidi"/>
            <w:color w:val="FF0000"/>
            <w:sz w:val="28"/>
            <w:szCs w:val="28"/>
          </w:rPr>
          <w:t>asexual</w:t>
        </w:r>
        <w:proofErr w:type="gramEnd"/>
      </w:hyperlink>
      <w:r w:rsidRPr="00864DCF">
        <w:rPr>
          <w:rFonts w:asciiTheme="majorBidi" w:hAnsiTheme="majorBidi" w:cstheme="majorBidi"/>
          <w:color w:val="FF0000"/>
          <w:sz w:val="28"/>
          <w:szCs w:val="28"/>
        </w:rPr>
        <w:t xml:space="preserve"> </w:t>
      </w:r>
      <w:r w:rsidR="0023233D" w:rsidRPr="00864DCF">
        <w:rPr>
          <w:rFonts w:asciiTheme="majorBidi" w:hAnsiTheme="majorBidi" w:cstheme="majorBidi"/>
          <w:color w:val="FF0000"/>
          <w:sz w:val="28"/>
          <w:szCs w:val="28"/>
        </w:rPr>
        <w:t>reproduction:</w:t>
      </w:r>
      <w:r w:rsidR="0023233D" w:rsidRPr="00864DCF">
        <w:rPr>
          <w:rFonts w:asciiTheme="majorBidi" w:hAnsiTheme="majorBidi" w:cstheme="majorBidi"/>
          <w:sz w:val="28"/>
          <w:szCs w:val="28"/>
        </w:rPr>
        <w:t xml:space="preserve"> </w:t>
      </w:r>
      <w:r w:rsidRPr="00864DCF">
        <w:rPr>
          <w:rFonts w:asciiTheme="majorBidi" w:hAnsiTheme="majorBidi" w:cstheme="majorBidi"/>
          <w:sz w:val="28"/>
          <w:szCs w:val="28"/>
        </w:rPr>
        <w:t xml:space="preserve">colony includes both </w:t>
      </w:r>
      <w:r w:rsidRPr="00864DCF">
        <w:rPr>
          <w:rFonts w:asciiTheme="majorBidi" w:hAnsiTheme="majorBidi" w:cstheme="majorBidi"/>
          <w:color w:val="FF0000"/>
          <w:sz w:val="28"/>
          <w:szCs w:val="28"/>
        </w:rPr>
        <w:t>somatic</w:t>
      </w:r>
      <w:r w:rsidRPr="00864DCF">
        <w:rPr>
          <w:rFonts w:asciiTheme="majorBidi" w:hAnsiTheme="majorBidi" w:cstheme="majorBidi"/>
          <w:sz w:val="28"/>
          <w:szCs w:val="28"/>
        </w:rPr>
        <w:t xml:space="preserve"> (vegetative) cells, which do not reproduce, and </w:t>
      </w:r>
      <w:proofErr w:type="spellStart"/>
      <w:r w:rsidRPr="00864DCF">
        <w:rPr>
          <w:rFonts w:asciiTheme="majorBidi" w:hAnsiTheme="majorBidi" w:cstheme="majorBidi"/>
          <w:i/>
          <w:iCs/>
          <w:color w:val="FF0000"/>
          <w:sz w:val="28"/>
          <w:szCs w:val="28"/>
        </w:rPr>
        <w:t>gonidia</w:t>
      </w:r>
      <w:proofErr w:type="spellEnd"/>
      <w:r w:rsidRPr="00864DCF">
        <w:rPr>
          <w:rFonts w:asciiTheme="majorBidi" w:hAnsiTheme="majorBidi" w:cstheme="majorBidi"/>
          <w:sz w:val="28"/>
          <w:szCs w:val="28"/>
        </w:rPr>
        <w:t xml:space="preserve"> near the posterior, which produce new colonies through repeated division. The daughter colonies are initially held within the parent coenobium and have their flagella directed inwards. Later, the parent disintegrates and the daughters invert.</w:t>
      </w:r>
    </w:p>
    <w:p w:rsidR="00864DCF" w:rsidRDefault="00864DCF" w:rsidP="0024389E">
      <w:pPr>
        <w:pStyle w:val="NormalWeb"/>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672590F">
            <wp:extent cx="4514850" cy="2320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17945" cy="2321606"/>
                    </a:xfrm>
                    <a:prstGeom prst="rect">
                      <a:avLst/>
                    </a:prstGeom>
                    <a:noFill/>
                  </pic:spPr>
                </pic:pic>
              </a:graphicData>
            </a:graphic>
          </wp:inline>
        </w:drawing>
      </w:r>
    </w:p>
    <w:p w:rsidR="00864DCF" w:rsidRPr="00864DCF" w:rsidRDefault="00864DCF" w:rsidP="00864DCF">
      <w:pPr>
        <w:pStyle w:val="NormalWeb"/>
        <w:spacing w:line="360" w:lineRule="auto"/>
        <w:rPr>
          <w:rFonts w:asciiTheme="majorBidi" w:hAnsiTheme="majorBidi" w:cstheme="majorBidi"/>
          <w:sz w:val="28"/>
          <w:szCs w:val="28"/>
        </w:rPr>
      </w:pPr>
    </w:p>
    <w:p w:rsidR="006B41D3" w:rsidRDefault="005029F3" w:rsidP="00864DCF">
      <w:pPr>
        <w:spacing w:line="360" w:lineRule="auto"/>
        <w:rPr>
          <w:rFonts w:asciiTheme="majorBidi" w:hAnsiTheme="majorBidi" w:cstheme="majorBidi"/>
          <w:sz w:val="28"/>
          <w:szCs w:val="28"/>
        </w:rPr>
      </w:pPr>
      <w:r w:rsidRPr="00864DCF">
        <w:rPr>
          <w:rFonts w:asciiTheme="majorBidi" w:hAnsiTheme="majorBidi" w:cstheme="majorBidi"/>
          <w:sz w:val="28"/>
          <w:szCs w:val="28"/>
        </w:rPr>
        <w:t>B).</w:t>
      </w:r>
      <w:r w:rsidR="0023233D" w:rsidRPr="00864DCF">
        <w:rPr>
          <w:rFonts w:asciiTheme="majorBidi" w:hAnsiTheme="majorBidi" w:cstheme="majorBidi"/>
          <w:color w:val="FF0000"/>
          <w:sz w:val="28"/>
          <w:szCs w:val="28"/>
        </w:rPr>
        <w:t xml:space="preserve"> Sexual </w:t>
      </w:r>
      <w:proofErr w:type="gramStart"/>
      <w:r w:rsidR="0023233D" w:rsidRPr="00864DCF">
        <w:rPr>
          <w:rFonts w:asciiTheme="majorBidi" w:hAnsiTheme="majorBidi" w:cstheme="majorBidi"/>
          <w:color w:val="FF0000"/>
          <w:sz w:val="28"/>
          <w:szCs w:val="28"/>
        </w:rPr>
        <w:t>reproduction</w:t>
      </w:r>
      <w:r w:rsidR="0023233D" w:rsidRPr="00864DCF">
        <w:rPr>
          <w:rFonts w:asciiTheme="majorBidi" w:hAnsiTheme="majorBidi" w:cstheme="majorBidi"/>
          <w:sz w:val="28"/>
          <w:szCs w:val="28"/>
        </w:rPr>
        <w:t xml:space="preserve"> :two</w:t>
      </w:r>
      <w:proofErr w:type="gramEnd"/>
      <w:r w:rsidR="0023233D" w:rsidRPr="00864DCF">
        <w:rPr>
          <w:rFonts w:asciiTheme="majorBidi" w:hAnsiTheme="majorBidi" w:cstheme="majorBidi"/>
          <w:sz w:val="28"/>
          <w:szCs w:val="28"/>
        </w:rPr>
        <w:t xml:space="preserve"> types of </w:t>
      </w:r>
      <w:hyperlink r:id="rId29" w:tooltip="Gamete" w:history="1">
        <w:r w:rsidR="0023233D" w:rsidRPr="00864DCF">
          <w:rPr>
            <w:rStyle w:val="Hyperlink"/>
            <w:rFonts w:asciiTheme="majorBidi" w:hAnsiTheme="majorBidi" w:cstheme="majorBidi"/>
            <w:color w:val="FF0000"/>
            <w:sz w:val="28"/>
            <w:szCs w:val="28"/>
          </w:rPr>
          <w:t>gametes</w:t>
        </w:r>
      </w:hyperlink>
      <w:r w:rsidR="0023233D" w:rsidRPr="00864DCF">
        <w:rPr>
          <w:rFonts w:asciiTheme="majorBidi" w:hAnsiTheme="majorBidi" w:cstheme="majorBidi"/>
          <w:sz w:val="28"/>
          <w:szCs w:val="28"/>
        </w:rPr>
        <w:t xml:space="preserve"> are produced . </w:t>
      </w:r>
      <w:proofErr w:type="gramStart"/>
      <w:r w:rsidR="0023233D" w:rsidRPr="00864DCF">
        <w:rPr>
          <w:rFonts w:asciiTheme="majorBidi" w:hAnsiTheme="majorBidi" w:cstheme="majorBidi"/>
          <w:sz w:val="28"/>
          <w:szCs w:val="28"/>
        </w:rPr>
        <w:t>fusion</w:t>
      </w:r>
      <w:proofErr w:type="gramEnd"/>
      <w:r w:rsidR="0023233D" w:rsidRPr="00864DCF">
        <w:rPr>
          <w:rFonts w:asciiTheme="majorBidi" w:hAnsiTheme="majorBidi" w:cstheme="majorBidi"/>
          <w:sz w:val="28"/>
          <w:szCs w:val="28"/>
        </w:rPr>
        <w:t xml:space="preserve"> of sperms and egg cells. It is necessary to note that </w:t>
      </w:r>
      <w:proofErr w:type="spellStart"/>
      <w:r w:rsidR="0023233D" w:rsidRPr="00864DCF">
        <w:rPr>
          <w:rFonts w:asciiTheme="majorBidi" w:hAnsiTheme="majorBidi" w:cstheme="majorBidi"/>
          <w:sz w:val="28"/>
          <w:szCs w:val="28"/>
        </w:rPr>
        <w:t>volvox</w:t>
      </w:r>
      <w:proofErr w:type="spellEnd"/>
      <w:r w:rsidR="0023233D" w:rsidRPr="00864DCF">
        <w:rPr>
          <w:rFonts w:asciiTheme="majorBidi" w:hAnsiTheme="majorBidi" w:cstheme="majorBidi"/>
          <w:sz w:val="28"/>
          <w:szCs w:val="28"/>
        </w:rPr>
        <w:t xml:space="preserve"> can be </w:t>
      </w:r>
      <w:proofErr w:type="spellStart"/>
      <w:r w:rsidR="0023233D" w:rsidRPr="00864DCF">
        <w:rPr>
          <w:rFonts w:asciiTheme="majorBidi" w:hAnsiTheme="majorBidi" w:cstheme="majorBidi"/>
          <w:sz w:val="28"/>
          <w:szCs w:val="28"/>
        </w:rPr>
        <w:t>monoecious</w:t>
      </w:r>
      <w:proofErr w:type="spellEnd"/>
      <w:r w:rsidR="0023233D" w:rsidRPr="00864DCF">
        <w:rPr>
          <w:rFonts w:asciiTheme="majorBidi" w:hAnsiTheme="majorBidi" w:cstheme="majorBidi"/>
          <w:sz w:val="28"/>
          <w:szCs w:val="28"/>
        </w:rPr>
        <w:t xml:space="preserve"> or </w:t>
      </w:r>
      <w:proofErr w:type="spellStart"/>
      <w:r w:rsidR="0023233D" w:rsidRPr="00864DCF">
        <w:rPr>
          <w:rFonts w:asciiTheme="majorBidi" w:hAnsiTheme="majorBidi" w:cstheme="majorBidi"/>
          <w:sz w:val="28"/>
          <w:szCs w:val="28"/>
        </w:rPr>
        <w:t>dioecious</w:t>
      </w:r>
      <w:proofErr w:type="spellEnd"/>
      <w:r w:rsidR="0023233D" w:rsidRPr="00864DCF">
        <w:rPr>
          <w:rFonts w:asciiTheme="majorBidi" w:hAnsiTheme="majorBidi" w:cstheme="majorBidi"/>
          <w:sz w:val="28"/>
          <w:szCs w:val="28"/>
        </w:rPr>
        <w:t>. The fertilization of male and female gametes in sexual reproduction leads to the formation of zygotes.</w:t>
      </w:r>
    </w:p>
    <w:p w:rsidR="0024389E" w:rsidRDefault="0024389E" w:rsidP="0024389E">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645A85FB">
            <wp:extent cx="3848011" cy="2590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8367" cy="2591040"/>
                    </a:xfrm>
                    <a:prstGeom prst="rect">
                      <a:avLst/>
                    </a:prstGeom>
                    <a:noFill/>
                  </pic:spPr>
                </pic:pic>
              </a:graphicData>
            </a:graphic>
          </wp:inline>
        </w:drawing>
      </w:r>
    </w:p>
    <w:p w:rsidR="0024389E" w:rsidRPr="00864DCF" w:rsidRDefault="0024389E" w:rsidP="00864DCF">
      <w:pPr>
        <w:spacing w:line="360" w:lineRule="auto"/>
        <w:rPr>
          <w:rFonts w:asciiTheme="majorBidi" w:hAnsiTheme="majorBidi" w:cstheme="majorBidi"/>
          <w:sz w:val="28"/>
          <w:szCs w:val="28"/>
        </w:rPr>
      </w:pPr>
    </w:p>
    <w:p w:rsidR="005374BE" w:rsidRPr="00864DCF" w:rsidRDefault="004E4890" w:rsidP="00864DCF">
      <w:pPr>
        <w:spacing w:line="360" w:lineRule="auto"/>
        <w:rPr>
          <w:rFonts w:asciiTheme="majorBidi" w:hAnsiTheme="majorBidi" w:cstheme="majorBidi"/>
          <w:sz w:val="28"/>
          <w:szCs w:val="28"/>
        </w:rPr>
      </w:pPr>
      <w:proofErr w:type="gramStart"/>
      <w:r w:rsidRPr="00864DCF">
        <w:rPr>
          <w:rFonts w:asciiTheme="majorBidi" w:hAnsiTheme="majorBidi" w:cstheme="majorBidi"/>
          <w:b/>
          <w:bCs/>
          <w:i/>
          <w:iCs/>
          <w:color w:val="000000" w:themeColor="text1"/>
          <w:sz w:val="28"/>
          <w:szCs w:val="28"/>
        </w:rPr>
        <w:t>Chlorella</w:t>
      </w:r>
      <w:r w:rsidRPr="00864DCF">
        <w:rPr>
          <w:rFonts w:asciiTheme="majorBidi" w:hAnsiTheme="majorBidi" w:cstheme="majorBidi"/>
          <w:b/>
          <w:bCs/>
          <w:color w:val="000000" w:themeColor="text1"/>
          <w:sz w:val="28"/>
          <w:szCs w:val="28"/>
        </w:rPr>
        <w:t>.</w:t>
      </w:r>
      <w:r w:rsidR="00962C3F" w:rsidRPr="00864DCF">
        <w:rPr>
          <w:rFonts w:asciiTheme="majorBidi" w:hAnsiTheme="majorBidi" w:cstheme="majorBidi"/>
          <w:color w:val="000000" w:themeColor="text1"/>
          <w:sz w:val="28"/>
          <w:szCs w:val="28"/>
        </w:rPr>
        <w:t>:</w:t>
      </w:r>
      <w:proofErr w:type="gramEnd"/>
      <w:r w:rsidRPr="00864DCF">
        <w:rPr>
          <w:rFonts w:asciiTheme="majorBidi" w:hAnsiTheme="majorBidi" w:cstheme="majorBidi"/>
          <w:color w:val="000000" w:themeColor="text1"/>
          <w:sz w:val="28"/>
          <w:szCs w:val="28"/>
        </w:rPr>
        <w:t xml:space="preserve"> </w:t>
      </w:r>
    </w:p>
    <w:p w:rsidR="004E4890" w:rsidRPr="00864DCF" w:rsidRDefault="006B41D3" w:rsidP="00864DCF">
      <w:pPr>
        <w:pStyle w:val="NormalWeb"/>
        <w:spacing w:line="360" w:lineRule="auto"/>
        <w:jc w:val="both"/>
        <w:rPr>
          <w:rFonts w:asciiTheme="majorBidi" w:hAnsiTheme="majorBidi" w:cstheme="majorBidi"/>
          <w:color w:val="000000" w:themeColor="text1"/>
          <w:sz w:val="28"/>
          <w:szCs w:val="28"/>
        </w:rPr>
      </w:pPr>
      <w:r w:rsidRPr="00864DCF">
        <w:rPr>
          <w:rFonts w:asciiTheme="majorBidi" w:hAnsiTheme="majorBidi" w:cstheme="majorBidi"/>
          <w:color w:val="000000" w:themeColor="text1"/>
          <w:sz w:val="28"/>
          <w:szCs w:val="28"/>
        </w:rPr>
        <w:t xml:space="preserve">   </w:t>
      </w:r>
      <w:proofErr w:type="gramStart"/>
      <w:r w:rsidR="004E4890" w:rsidRPr="00864DCF">
        <w:rPr>
          <w:rFonts w:asciiTheme="majorBidi" w:hAnsiTheme="majorBidi" w:cstheme="majorBidi"/>
          <w:color w:val="000000" w:themeColor="text1"/>
          <w:sz w:val="28"/>
          <w:szCs w:val="28"/>
        </w:rPr>
        <w:t>it</w:t>
      </w:r>
      <w:proofErr w:type="gramEnd"/>
      <w:r w:rsidR="004E4890" w:rsidRPr="00864DCF">
        <w:rPr>
          <w:rFonts w:asciiTheme="majorBidi" w:hAnsiTheme="majorBidi" w:cstheme="majorBidi"/>
          <w:color w:val="000000" w:themeColor="text1"/>
          <w:sz w:val="28"/>
          <w:szCs w:val="28"/>
        </w:rPr>
        <w:t xml:space="preserve"> plays an important role as </w:t>
      </w:r>
      <w:proofErr w:type="spellStart"/>
      <w:r w:rsidR="004E4890" w:rsidRPr="00864DCF">
        <w:rPr>
          <w:rFonts w:asciiTheme="majorBidi" w:hAnsiTheme="majorBidi" w:cstheme="majorBidi"/>
          <w:b/>
          <w:bCs/>
          <w:color w:val="000000" w:themeColor="text1"/>
          <w:sz w:val="28"/>
          <w:szCs w:val="28"/>
        </w:rPr>
        <w:t>endosymbionts</w:t>
      </w:r>
      <w:proofErr w:type="spellEnd"/>
      <w:r w:rsidR="004E4890" w:rsidRPr="00864DCF">
        <w:rPr>
          <w:rFonts w:asciiTheme="majorBidi" w:hAnsiTheme="majorBidi" w:cstheme="majorBidi"/>
          <w:color w:val="000000" w:themeColor="text1"/>
          <w:sz w:val="28"/>
          <w:szCs w:val="28"/>
        </w:rPr>
        <w:t xml:space="preserve"> inside the tissues of other organisms. </w:t>
      </w:r>
      <w:hyperlink r:id="rId31" w:history="1">
        <w:r w:rsidR="004E4890" w:rsidRPr="00864DCF">
          <w:rPr>
            <w:rStyle w:val="Hyperlink"/>
            <w:rFonts w:asciiTheme="majorBidi" w:hAnsiTheme="majorBidi" w:cstheme="majorBidi"/>
            <w:color w:val="000000" w:themeColor="text1"/>
            <w:sz w:val="28"/>
            <w:szCs w:val="28"/>
          </w:rPr>
          <w:t>Sponges</w:t>
        </w:r>
      </w:hyperlink>
      <w:r w:rsidR="004E4890" w:rsidRPr="00864DCF">
        <w:rPr>
          <w:rFonts w:asciiTheme="majorBidi" w:hAnsiTheme="majorBidi" w:cstheme="majorBidi"/>
          <w:color w:val="000000" w:themeColor="text1"/>
          <w:sz w:val="28"/>
          <w:szCs w:val="28"/>
        </w:rPr>
        <w:t xml:space="preserve">, </w:t>
      </w:r>
      <w:hyperlink r:id="rId32" w:history="1">
        <w:r w:rsidR="004E4890" w:rsidRPr="00864DCF">
          <w:rPr>
            <w:rStyle w:val="Hyperlink"/>
            <w:rFonts w:asciiTheme="majorBidi" w:hAnsiTheme="majorBidi" w:cstheme="majorBidi"/>
            <w:color w:val="000000" w:themeColor="text1"/>
            <w:sz w:val="28"/>
            <w:szCs w:val="28"/>
          </w:rPr>
          <w:t>polyps</w:t>
        </w:r>
      </w:hyperlink>
      <w:r w:rsidR="004E4890" w:rsidRPr="00864DCF">
        <w:rPr>
          <w:rFonts w:asciiTheme="majorBidi" w:hAnsiTheme="majorBidi" w:cstheme="majorBidi"/>
          <w:color w:val="000000" w:themeColor="text1"/>
          <w:sz w:val="28"/>
          <w:szCs w:val="28"/>
        </w:rPr>
        <w:t xml:space="preserve">, </w:t>
      </w:r>
      <w:hyperlink r:id="rId33" w:history="1">
        <w:r w:rsidR="004E4890" w:rsidRPr="00864DCF">
          <w:rPr>
            <w:rStyle w:val="Hyperlink"/>
            <w:rFonts w:asciiTheme="majorBidi" w:hAnsiTheme="majorBidi" w:cstheme="majorBidi"/>
            <w:color w:val="000000" w:themeColor="text1"/>
            <w:sz w:val="28"/>
            <w:szCs w:val="28"/>
          </w:rPr>
          <w:t>ciliates</w:t>
        </w:r>
      </w:hyperlink>
      <w:r w:rsidR="004E4890" w:rsidRPr="00864DCF">
        <w:rPr>
          <w:rFonts w:asciiTheme="majorBidi" w:hAnsiTheme="majorBidi" w:cstheme="majorBidi"/>
          <w:color w:val="000000" w:themeColor="text1"/>
          <w:sz w:val="28"/>
          <w:szCs w:val="28"/>
        </w:rPr>
        <w:t xml:space="preserve">, and </w:t>
      </w:r>
      <w:hyperlink r:id="rId34" w:history="1">
        <w:proofErr w:type="spellStart"/>
        <w:r w:rsidR="004E4890" w:rsidRPr="00864DCF">
          <w:rPr>
            <w:rStyle w:val="Hyperlink"/>
            <w:rFonts w:asciiTheme="majorBidi" w:hAnsiTheme="majorBidi" w:cstheme="majorBidi"/>
            <w:color w:val="000000" w:themeColor="text1"/>
            <w:sz w:val="28"/>
            <w:szCs w:val="28"/>
          </w:rPr>
          <w:t>forams</w:t>
        </w:r>
        <w:proofErr w:type="spellEnd"/>
      </w:hyperlink>
      <w:r w:rsidR="004E4890" w:rsidRPr="00864DCF">
        <w:rPr>
          <w:rFonts w:asciiTheme="majorBidi" w:hAnsiTheme="majorBidi" w:cstheme="majorBidi"/>
          <w:color w:val="000000" w:themeColor="text1"/>
          <w:sz w:val="28"/>
          <w:szCs w:val="28"/>
        </w:rPr>
        <w:t xml:space="preserve"> all may house </w:t>
      </w:r>
      <w:r w:rsidR="004E4890" w:rsidRPr="00864DCF">
        <w:rPr>
          <w:rFonts w:asciiTheme="majorBidi" w:hAnsiTheme="majorBidi" w:cstheme="majorBidi"/>
          <w:i/>
          <w:iCs/>
          <w:color w:val="000000" w:themeColor="text1"/>
          <w:sz w:val="28"/>
          <w:szCs w:val="28"/>
        </w:rPr>
        <w:t>Chlorella</w:t>
      </w:r>
      <w:r w:rsidR="004E4890" w:rsidRPr="00864DCF">
        <w:rPr>
          <w:rFonts w:asciiTheme="majorBidi" w:hAnsiTheme="majorBidi" w:cstheme="majorBidi"/>
          <w:color w:val="000000" w:themeColor="text1"/>
          <w:sz w:val="28"/>
          <w:szCs w:val="28"/>
        </w:rPr>
        <w:t xml:space="preserve"> internally, providing a home for the alga in exchange for its </w:t>
      </w:r>
      <w:proofErr w:type="spellStart"/>
      <w:r w:rsidR="004E4890" w:rsidRPr="00864DCF">
        <w:rPr>
          <w:rFonts w:asciiTheme="majorBidi" w:hAnsiTheme="majorBidi" w:cstheme="majorBidi"/>
          <w:color w:val="000000" w:themeColor="text1"/>
          <w:sz w:val="28"/>
          <w:szCs w:val="28"/>
        </w:rPr>
        <w:t>photosynthates</w:t>
      </w:r>
      <w:proofErr w:type="spellEnd"/>
      <w:r w:rsidR="004E4890" w:rsidRPr="00864DCF">
        <w:rPr>
          <w:rFonts w:asciiTheme="majorBidi" w:hAnsiTheme="majorBidi" w:cstheme="majorBidi"/>
          <w:color w:val="000000" w:themeColor="text1"/>
          <w:sz w:val="28"/>
          <w:szCs w:val="28"/>
        </w:rPr>
        <w:t xml:space="preserve">. More recently, this tiny alga has become popular as a "health food" for its concentrated proteins and chlorophyll, and is now raised commercially in large numbers, especially in Asia. </w:t>
      </w:r>
    </w:p>
    <w:p w:rsidR="00FA0D4A" w:rsidRPr="00864DCF" w:rsidRDefault="00FA0D4A" w:rsidP="00864DCF">
      <w:pPr>
        <w:pStyle w:val="NormalWeb"/>
        <w:spacing w:line="360" w:lineRule="auto"/>
        <w:jc w:val="both"/>
        <w:rPr>
          <w:rFonts w:asciiTheme="majorBidi" w:hAnsiTheme="majorBidi" w:cstheme="majorBidi"/>
          <w:color w:val="000000" w:themeColor="text1"/>
          <w:sz w:val="28"/>
          <w:szCs w:val="28"/>
        </w:rPr>
      </w:pPr>
      <w:r w:rsidRPr="00864DCF">
        <w:rPr>
          <w:rFonts w:asciiTheme="majorBidi" w:hAnsiTheme="majorBidi" w:cstheme="majorBidi"/>
          <w:i/>
          <w:iCs/>
          <w:color w:val="000000" w:themeColor="text1"/>
          <w:sz w:val="28"/>
          <w:szCs w:val="28"/>
        </w:rPr>
        <w:t>Chlorella</w:t>
      </w:r>
      <w:r w:rsidRPr="00864DCF">
        <w:rPr>
          <w:rFonts w:asciiTheme="majorBidi" w:hAnsiTheme="majorBidi" w:cstheme="majorBidi"/>
          <w:color w:val="000000" w:themeColor="text1"/>
          <w:sz w:val="28"/>
          <w:szCs w:val="28"/>
        </w:rPr>
        <w:t xml:space="preserve"> is a </w:t>
      </w:r>
      <w:hyperlink r:id="rId35" w:tooltip="Genus" w:history="1">
        <w:r w:rsidRPr="00864DCF">
          <w:rPr>
            <w:rStyle w:val="Hyperlink"/>
            <w:rFonts w:asciiTheme="majorBidi" w:hAnsiTheme="majorBidi" w:cstheme="majorBidi"/>
            <w:color w:val="000000" w:themeColor="text1"/>
            <w:sz w:val="28"/>
            <w:szCs w:val="28"/>
          </w:rPr>
          <w:t>genus</w:t>
        </w:r>
      </w:hyperlink>
      <w:r w:rsidRPr="00864DCF">
        <w:rPr>
          <w:rFonts w:asciiTheme="majorBidi" w:hAnsiTheme="majorBidi" w:cstheme="majorBidi"/>
          <w:color w:val="000000" w:themeColor="text1"/>
          <w:sz w:val="28"/>
          <w:szCs w:val="28"/>
        </w:rPr>
        <w:t xml:space="preserve"> of single-</w:t>
      </w:r>
      <w:hyperlink r:id="rId36" w:tooltip="Cell (biology)" w:history="1">
        <w:r w:rsidRPr="00864DCF">
          <w:rPr>
            <w:rStyle w:val="Hyperlink"/>
            <w:rFonts w:asciiTheme="majorBidi" w:hAnsiTheme="majorBidi" w:cstheme="majorBidi"/>
            <w:color w:val="000000" w:themeColor="text1"/>
            <w:sz w:val="28"/>
            <w:szCs w:val="28"/>
          </w:rPr>
          <w:t>cell</w:t>
        </w:r>
      </w:hyperlink>
      <w:r w:rsidRPr="00864DCF">
        <w:rPr>
          <w:rFonts w:asciiTheme="majorBidi" w:hAnsiTheme="majorBidi" w:cstheme="majorBidi"/>
          <w:color w:val="000000" w:themeColor="text1"/>
          <w:sz w:val="28"/>
          <w:szCs w:val="28"/>
        </w:rPr>
        <w:t xml:space="preserve"> </w:t>
      </w:r>
      <w:hyperlink r:id="rId37" w:tooltip="Green algae" w:history="1">
        <w:r w:rsidRPr="00864DCF">
          <w:rPr>
            <w:rStyle w:val="Hyperlink"/>
            <w:rFonts w:asciiTheme="majorBidi" w:hAnsiTheme="majorBidi" w:cstheme="majorBidi"/>
            <w:color w:val="000000" w:themeColor="text1"/>
            <w:sz w:val="28"/>
            <w:szCs w:val="28"/>
          </w:rPr>
          <w:t>green algae</w:t>
        </w:r>
      </w:hyperlink>
      <w:proofErr w:type="gramStart"/>
      <w:r w:rsidRPr="00864DCF">
        <w:rPr>
          <w:rFonts w:asciiTheme="majorBidi" w:hAnsiTheme="majorBidi" w:cstheme="majorBidi"/>
          <w:color w:val="000000" w:themeColor="text1"/>
          <w:sz w:val="28"/>
          <w:szCs w:val="28"/>
        </w:rPr>
        <w:t>,.</w:t>
      </w:r>
      <w:proofErr w:type="gramEnd"/>
      <w:r w:rsidRPr="00864DCF">
        <w:rPr>
          <w:rFonts w:asciiTheme="majorBidi" w:hAnsiTheme="majorBidi" w:cstheme="majorBidi"/>
          <w:color w:val="000000" w:themeColor="text1"/>
          <w:sz w:val="28"/>
          <w:szCs w:val="28"/>
        </w:rPr>
        <w:t xml:space="preserve"> It is spherical in shape, about 2 to 10 </w:t>
      </w:r>
      <w:hyperlink r:id="rId38" w:tooltip="Micrometre" w:history="1">
        <w:proofErr w:type="spellStart"/>
        <w:r w:rsidRPr="00864DCF">
          <w:rPr>
            <w:rStyle w:val="Hyperlink"/>
            <w:rFonts w:asciiTheme="majorBidi" w:hAnsiTheme="majorBidi" w:cstheme="majorBidi"/>
            <w:color w:val="000000" w:themeColor="text1"/>
            <w:sz w:val="28"/>
            <w:szCs w:val="28"/>
          </w:rPr>
          <w:t>μm</w:t>
        </w:r>
        <w:proofErr w:type="spellEnd"/>
      </w:hyperlink>
      <w:r w:rsidRPr="00864DCF">
        <w:rPr>
          <w:rFonts w:asciiTheme="majorBidi" w:hAnsiTheme="majorBidi" w:cstheme="majorBidi"/>
          <w:color w:val="000000" w:themeColor="text1"/>
          <w:sz w:val="28"/>
          <w:szCs w:val="28"/>
        </w:rPr>
        <w:t xml:space="preserve"> in diameter, and is without </w:t>
      </w:r>
      <w:hyperlink r:id="rId39" w:tooltip="Flagella" w:history="1">
        <w:r w:rsidRPr="00864DCF">
          <w:rPr>
            <w:rStyle w:val="Hyperlink"/>
            <w:rFonts w:asciiTheme="majorBidi" w:hAnsiTheme="majorBidi" w:cstheme="majorBidi"/>
            <w:color w:val="000000" w:themeColor="text1"/>
            <w:sz w:val="28"/>
            <w:szCs w:val="28"/>
          </w:rPr>
          <w:t>flagella</w:t>
        </w:r>
      </w:hyperlink>
      <w:r w:rsidRPr="00864DCF">
        <w:rPr>
          <w:rFonts w:asciiTheme="majorBidi" w:hAnsiTheme="majorBidi" w:cstheme="majorBidi"/>
          <w:color w:val="000000" w:themeColor="text1"/>
          <w:sz w:val="28"/>
          <w:szCs w:val="28"/>
        </w:rPr>
        <w:t xml:space="preserve">. </w:t>
      </w:r>
      <w:r w:rsidRPr="00864DCF">
        <w:rPr>
          <w:rFonts w:asciiTheme="majorBidi" w:hAnsiTheme="majorBidi" w:cstheme="majorBidi"/>
          <w:i/>
          <w:iCs/>
          <w:color w:val="000000" w:themeColor="text1"/>
          <w:sz w:val="28"/>
          <w:szCs w:val="28"/>
        </w:rPr>
        <w:t>Chlorella</w:t>
      </w:r>
      <w:r w:rsidRPr="00864DCF">
        <w:rPr>
          <w:rFonts w:asciiTheme="majorBidi" w:hAnsiTheme="majorBidi" w:cstheme="majorBidi"/>
          <w:color w:val="000000" w:themeColor="text1"/>
          <w:sz w:val="28"/>
          <w:szCs w:val="28"/>
        </w:rPr>
        <w:t xml:space="preserve"> contains the green photosynthetic pigments </w:t>
      </w:r>
      <w:hyperlink r:id="rId40" w:tooltip="Chlorophyll-a" w:history="1">
        <w:r w:rsidRPr="00864DCF">
          <w:rPr>
            <w:rStyle w:val="Hyperlink"/>
            <w:rFonts w:asciiTheme="majorBidi" w:hAnsiTheme="majorBidi" w:cstheme="majorBidi"/>
            <w:color w:val="000000" w:themeColor="text1"/>
            <w:sz w:val="28"/>
            <w:szCs w:val="28"/>
          </w:rPr>
          <w:t>chlorophyll</w:t>
        </w:r>
        <w:r w:rsidR="006B41D3" w:rsidRPr="00864DCF">
          <w:rPr>
            <w:rStyle w:val="Hyperlink"/>
            <w:rFonts w:asciiTheme="majorBidi" w:hAnsiTheme="majorBidi" w:cstheme="majorBidi"/>
            <w:color w:val="000000" w:themeColor="text1"/>
            <w:sz w:val="28"/>
            <w:szCs w:val="28"/>
          </w:rPr>
          <w:t xml:space="preserve"> </w:t>
        </w:r>
        <w:r w:rsidRPr="00864DCF">
          <w:rPr>
            <w:rStyle w:val="Hyperlink"/>
            <w:rFonts w:asciiTheme="majorBidi" w:hAnsiTheme="majorBidi" w:cstheme="majorBidi"/>
            <w:b/>
            <w:bCs/>
            <w:color w:val="000000" w:themeColor="text1"/>
            <w:sz w:val="28"/>
            <w:szCs w:val="28"/>
          </w:rPr>
          <w:t>a</w:t>
        </w:r>
      </w:hyperlink>
      <w:r w:rsidRPr="00864DCF">
        <w:rPr>
          <w:rFonts w:asciiTheme="majorBidi" w:hAnsiTheme="majorBidi" w:cstheme="majorBidi"/>
          <w:color w:val="000000" w:themeColor="text1"/>
          <w:sz w:val="28"/>
          <w:szCs w:val="28"/>
        </w:rPr>
        <w:t xml:space="preserve">  </w:t>
      </w:r>
      <w:proofErr w:type="gramStart"/>
      <w:r w:rsidRPr="00864DCF">
        <w:rPr>
          <w:rFonts w:asciiTheme="majorBidi" w:hAnsiTheme="majorBidi" w:cstheme="majorBidi"/>
          <w:color w:val="000000" w:themeColor="text1"/>
          <w:sz w:val="28"/>
          <w:szCs w:val="28"/>
        </w:rPr>
        <w:t>and</w:t>
      </w:r>
      <w:r w:rsidR="005374BE" w:rsidRPr="00864DCF">
        <w:rPr>
          <w:rFonts w:asciiTheme="majorBidi" w:hAnsiTheme="majorBidi" w:cstheme="majorBidi"/>
          <w:color w:val="000000" w:themeColor="text1"/>
          <w:sz w:val="28"/>
          <w:szCs w:val="28"/>
        </w:rPr>
        <w:t xml:space="preserve"> </w:t>
      </w:r>
      <w:r w:rsidRPr="00864DCF">
        <w:rPr>
          <w:rFonts w:asciiTheme="majorBidi" w:hAnsiTheme="majorBidi" w:cstheme="majorBidi"/>
          <w:color w:val="000000" w:themeColor="text1"/>
          <w:sz w:val="28"/>
          <w:szCs w:val="28"/>
        </w:rPr>
        <w:t xml:space="preserve"> </w:t>
      </w:r>
      <w:proofErr w:type="gramEnd"/>
      <w:r w:rsidR="00AD5C75" w:rsidRPr="00864DCF">
        <w:rPr>
          <w:rFonts w:asciiTheme="majorBidi" w:hAnsiTheme="majorBidi" w:cstheme="majorBidi"/>
          <w:sz w:val="28"/>
          <w:szCs w:val="28"/>
        </w:rPr>
        <w:fldChar w:fldCharType="begin"/>
      </w:r>
      <w:r w:rsidR="00AD5C75" w:rsidRPr="00864DCF">
        <w:rPr>
          <w:rFonts w:asciiTheme="majorBidi" w:hAnsiTheme="majorBidi" w:cstheme="majorBidi"/>
          <w:sz w:val="28"/>
          <w:szCs w:val="28"/>
        </w:rPr>
        <w:instrText xml:space="preserve"> HYPERLINK "http://en.wikipedia.org/wiki/Chlorophyll_b" \o "Chlorophyll b" </w:instrText>
      </w:r>
      <w:r w:rsidR="00AD5C75" w:rsidRPr="00864DCF">
        <w:rPr>
          <w:rFonts w:asciiTheme="majorBidi" w:hAnsiTheme="majorBidi" w:cstheme="majorBidi"/>
          <w:sz w:val="28"/>
          <w:szCs w:val="28"/>
        </w:rPr>
        <w:fldChar w:fldCharType="separate"/>
      </w:r>
      <w:r w:rsidRPr="00864DCF">
        <w:rPr>
          <w:rStyle w:val="Hyperlink"/>
          <w:rFonts w:asciiTheme="majorBidi" w:hAnsiTheme="majorBidi" w:cstheme="majorBidi"/>
          <w:b/>
          <w:bCs/>
          <w:color w:val="000000" w:themeColor="text1"/>
          <w:sz w:val="28"/>
          <w:szCs w:val="28"/>
        </w:rPr>
        <w:t>b</w:t>
      </w:r>
      <w:r w:rsidR="00AD5C75" w:rsidRPr="00864DCF">
        <w:rPr>
          <w:rStyle w:val="Hyperlink"/>
          <w:rFonts w:asciiTheme="majorBidi" w:hAnsiTheme="majorBidi" w:cstheme="majorBidi"/>
          <w:b/>
          <w:bCs/>
          <w:color w:val="000000" w:themeColor="text1"/>
          <w:sz w:val="28"/>
          <w:szCs w:val="28"/>
        </w:rPr>
        <w:fldChar w:fldCharType="end"/>
      </w:r>
      <w:r w:rsidRPr="00864DCF">
        <w:rPr>
          <w:rFonts w:asciiTheme="majorBidi" w:hAnsiTheme="majorBidi" w:cstheme="majorBidi"/>
          <w:color w:val="000000" w:themeColor="text1"/>
          <w:sz w:val="28"/>
          <w:szCs w:val="28"/>
        </w:rPr>
        <w:t xml:space="preserve"> in its </w:t>
      </w:r>
      <w:hyperlink r:id="rId41" w:tooltip="Chloroplast" w:history="1">
        <w:r w:rsidRPr="00864DCF">
          <w:rPr>
            <w:rStyle w:val="Hyperlink"/>
            <w:rFonts w:asciiTheme="majorBidi" w:hAnsiTheme="majorBidi" w:cstheme="majorBidi"/>
            <w:color w:val="000000" w:themeColor="text1"/>
            <w:sz w:val="28"/>
            <w:szCs w:val="28"/>
          </w:rPr>
          <w:t>chloroplast</w:t>
        </w:r>
      </w:hyperlink>
      <w:r w:rsidRPr="00864DCF">
        <w:rPr>
          <w:rFonts w:asciiTheme="majorBidi" w:hAnsiTheme="majorBidi" w:cstheme="majorBidi"/>
          <w:color w:val="000000" w:themeColor="text1"/>
          <w:sz w:val="28"/>
          <w:szCs w:val="28"/>
        </w:rPr>
        <w:t xml:space="preserve">. Through </w:t>
      </w:r>
      <w:hyperlink r:id="rId42" w:tooltip="Photosynthesis" w:history="1">
        <w:r w:rsidRPr="00864DCF">
          <w:rPr>
            <w:rStyle w:val="Hyperlink"/>
            <w:rFonts w:asciiTheme="majorBidi" w:hAnsiTheme="majorBidi" w:cstheme="majorBidi"/>
            <w:color w:val="000000" w:themeColor="text1"/>
            <w:sz w:val="28"/>
            <w:szCs w:val="28"/>
          </w:rPr>
          <w:t>photosynthesis</w:t>
        </w:r>
      </w:hyperlink>
      <w:r w:rsidRPr="00864DCF">
        <w:rPr>
          <w:rFonts w:asciiTheme="majorBidi" w:hAnsiTheme="majorBidi" w:cstheme="majorBidi"/>
          <w:color w:val="000000" w:themeColor="text1"/>
          <w:sz w:val="28"/>
          <w:szCs w:val="28"/>
        </w:rPr>
        <w:t xml:space="preserve">, it multiplies rapidly, requiring only </w:t>
      </w:r>
      <w:hyperlink r:id="rId43" w:tooltip="Carbon dioxide" w:history="1">
        <w:r w:rsidRPr="00864DCF">
          <w:rPr>
            <w:rStyle w:val="Hyperlink"/>
            <w:rFonts w:asciiTheme="majorBidi" w:hAnsiTheme="majorBidi" w:cstheme="majorBidi"/>
            <w:color w:val="000000" w:themeColor="text1"/>
            <w:sz w:val="28"/>
            <w:szCs w:val="28"/>
          </w:rPr>
          <w:t>carbon dioxide</w:t>
        </w:r>
      </w:hyperlink>
      <w:r w:rsidRPr="00864DCF">
        <w:rPr>
          <w:rFonts w:asciiTheme="majorBidi" w:hAnsiTheme="majorBidi" w:cstheme="majorBidi"/>
          <w:color w:val="000000" w:themeColor="text1"/>
          <w:sz w:val="28"/>
          <w:szCs w:val="28"/>
        </w:rPr>
        <w:t xml:space="preserve">, </w:t>
      </w:r>
      <w:hyperlink r:id="rId44" w:tooltip="Water" w:history="1">
        <w:r w:rsidRPr="00864DCF">
          <w:rPr>
            <w:rStyle w:val="Hyperlink"/>
            <w:rFonts w:asciiTheme="majorBidi" w:hAnsiTheme="majorBidi" w:cstheme="majorBidi"/>
            <w:color w:val="000000" w:themeColor="text1"/>
            <w:sz w:val="28"/>
            <w:szCs w:val="28"/>
          </w:rPr>
          <w:t>water</w:t>
        </w:r>
      </w:hyperlink>
      <w:r w:rsidRPr="00864DCF">
        <w:rPr>
          <w:rFonts w:asciiTheme="majorBidi" w:hAnsiTheme="majorBidi" w:cstheme="majorBidi"/>
          <w:color w:val="000000" w:themeColor="text1"/>
          <w:sz w:val="28"/>
          <w:szCs w:val="28"/>
        </w:rPr>
        <w:t xml:space="preserve">, </w:t>
      </w:r>
      <w:hyperlink r:id="rId45" w:tooltip="Sunlight" w:history="1">
        <w:r w:rsidRPr="00864DCF">
          <w:rPr>
            <w:rStyle w:val="Hyperlink"/>
            <w:rFonts w:asciiTheme="majorBidi" w:hAnsiTheme="majorBidi" w:cstheme="majorBidi"/>
            <w:color w:val="000000" w:themeColor="text1"/>
            <w:sz w:val="28"/>
            <w:szCs w:val="28"/>
          </w:rPr>
          <w:t>sunlight</w:t>
        </w:r>
      </w:hyperlink>
      <w:r w:rsidRPr="00864DCF">
        <w:rPr>
          <w:rFonts w:asciiTheme="majorBidi" w:hAnsiTheme="majorBidi" w:cstheme="majorBidi"/>
          <w:color w:val="000000" w:themeColor="text1"/>
          <w:sz w:val="28"/>
          <w:szCs w:val="28"/>
        </w:rPr>
        <w:t xml:space="preserve">, and a small amount of </w:t>
      </w:r>
      <w:hyperlink r:id="rId46" w:tooltip="Mineral" w:history="1">
        <w:r w:rsidRPr="00864DCF">
          <w:rPr>
            <w:rStyle w:val="Hyperlink"/>
            <w:rFonts w:asciiTheme="majorBidi" w:hAnsiTheme="majorBidi" w:cstheme="majorBidi"/>
            <w:color w:val="000000" w:themeColor="text1"/>
            <w:sz w:val="28"/>
            <w:szCs w:val="28"/>
          </w:rPr>
          <w:t>minerals</w:t>
        </w:r>
      </w:hyperlink>
      <w:r w:rsidRPr="00864DCF">
        <w:rPr>
          <w:rFonts w:asciiTheme="majorBidi" w:hAnsiTheme="majorBidi" w:cstheme="majorBidi"/>
          <w:color w:val="000000" w:themeColor="text1"/>
          <w:sz w:val="28"/>
          <w:szCs w:val="28"/>
        </w:rPr>
        <w:t xml:space="preserve"> to reproduce.</w:t>
      </w:r>
      <w:hyperlink r:id="rId47" w:anchor="cite_note-1" w:history="1">
        <w:r w:rsidRPr="00864DCF">
          <w:rPr>
            <w:rStyle w:val="Hyperlink"/>
            <w:rFonts w:asciiTheme="majorBidi" w:hAnsiTheme="majorBidi" w:cstheme="majorBidi"/>
            <w:color w:val="000000" w:themeColor="text1"/>
            <w:sz w:val="28"/>
            <w:szCs w:val="28"/>
            <w:vertAlign w:val="superscript"/>
          </w:rPr>
          <w:t>[1]</w:t>
        </w:r>
      </w:hyperlink>
    </w:p>
    <w:p w:rsidR="00FA0D4A" w:rsidRDefault="00FA0D4A" w:rsidP="00864DCF">
      <w:pPr>
        <w:pStyle w:val="NormalWeb"/>
        <w:spacing w:line="360" w:lineRule="auto"/>
        <w:jc w:val="both"/>
        <w:rPr>
          <w:rFonts w:asciiTheme="majorBidi" w:hAnsiTheme="majorBidi" w:cstheme="majorBidi"/>
          <w:color w:val="000000" w:themeColor="text1"/>
          <w:sz w:val="28"/>
          <w:szCs w:val="28"/>
        </w:rPr>
      </w:pPr>
      <w:r w:rsidRPr="00864DCF">
        <w:rPr>
          <w:rFonts w:asciiTheme="majorBidi" w:hAnsiTheme="majorBidi" w:cstheme="majorBidi"/>
          <w:color w:val="000000" w:themeColor="text1"/>
          <w:sz w:val="28"/>
          <w:szCs w:val="28"/>
        </w:rPr>
        <w:t xml:space="preserve">. In recent years, researchers have use of </w:t>
      </w:r>
      <w:r w:rsidRPr="00864DCF">
        <w:rPr>
          <w:rFonts w:asciiTheme="majorBidi" w:hAnsiTheme="majorBidi" w:cstheme="majorBidi"/>
          <w:i/>
          <w:iCs/>
          <w:color w:val="000000" w:themeColor="text1"/>
          <w:sz w:val="28"/>
          <w:szCs w:val="28"/>
        </w:rPr>
        <w:t>Chlorella</w:t>
      </w:r>
      <w:r w:rsidRPr="00864DCF">
        <w:rPr>
          <w:rFonts w:asciiTheme="majorBidi" w:hAnsiTheme="majorBidi" w:cstheme="majorBidi"/>
          <w:color w:val="000000" w:themeColor="text1"/>
          <w:sz w:val="28"/>
          <w:szCs w:val="28"/>
        </w:rPr>
        <w:t xml:space="preserve"> as an </w:t>
      </w:r>
      <w:hyperlink r:id="rId48" w:tooltip="Model &#10;organism" w:history="1">
        <w:r w:rsidRPr="00864DCF">
          <w:rPr>
            <w:rStyle w:val="Hyperlink"/>
            <w:rFonts w:asciiTheme="majorBidi" w:hAnsiTheme="majorBidi" w:cstheme="majorBidi"/>
            <w:color w:val="000000" w:themeColor="text1"/>
            <w:sz w:val="28"/>
            <w:szCs w:val="28"/>
          </w:rPr>
          <w:t>experimental organism</w:t>
        </w:r>
      </w:hyperlink>
      <w:r w:rsidRPr="00864DCF">
        <w:rPr>
          <w:rFonts w:asciiTheme="majorBidi" w:hAnsiTheme="majorBidi" w:cstheme="majorBidi"/>
          <w:color w:val="000000" w:themeColor="text1"/>
          <w:sz w:val="28"/>
          <w:szCs w:val="28"/>
        </w:rPr>
        <w:t xml:space="preserve"> because it lacks a </w:t>
      </w:r>
      <w:hyperlink r:id="rId49" w:tooltip="Biological life cycle" w:history="1">
        <w:r w:rsidRPr="00864DCF">
          <w:rPr>
            <w:rStyle w:val="Hyperlink"/>
            <w:rFonts w:asciiTheme="majorBidi" w:hAnsiTheme="majorBidi" w:cstheme="majorBidi"/>
            <w:color w:val="000000" w:themeColor="text1"/>
            <w:sz w:val="28"/>
            <w:szCs w:val="28"/>
          </w:rPr>
          <w:t xml:space="preserve">sexual </w:t>
        </w:r>
        <w:proofErr w:type="gramStart"/>
        <w:r w:rsidRPr="00864DCF">
          <w:rPr>
            <w:rStyle w:val="Hyperlink"/>
            <w:rFonts w:asciiTheme="majorBidi" w:hAnsiTheme="majorBidi" w:cstheme="majorBidi"/>
            <w:color w:val="000000" w:themeColor="text1"/>
            <w:sz w:val="28"/>
            <w:szCs w:val="28"/>
          </w:rPr>
          <w:t>cycle</w:t>
        </w:r>
      </w:hyperlink>
      <w:r w:rsidRPr="00864DCF">
        <w:rPr>
          <w:rFonts w:asciiTheme="majorBidi" w:hAnsiTheme="majorBidi" w:cstheme="majorBidi"/>
          <w:color w:val="000000" w:themeColor="text1"/>
          <w:sz w:val="28"/>
          <w:szCs w:val="28"/>
        </w:rPr>
        <w:t xml:space="preserve"> </w:t>
      </w:r>
      <w:r w:rsidR="005374BE" w:rsidRPr="00864DCF">
        <w:rPr>
          <w:rFonts w:asciiTheme="majorBidi" w:hAnsiTheme="majorBidi" w:cstheme="majorBidi"/>
          <w:color w:val="000000" w:themeColor="text1"/>
          <w:sz w:val="28"/>
          <w:szCs w:val="28"/>
        </w:rPr>
        <w:t>,</w:t>
      </w:r>
      <w:r w:rsidRPr="00864DCF">
        <w:rPr>
          <w:rFonts w:asciiTheme="majorBidi" w:hAnsiTheme="majorBidi" w:cstheme="majorBidi"/>
          <w:color w:val="000000" w:themeColor="text1"/>
          <w:sz w:val="28"/>
          <w:szCs w:val="28"/>
        </w:rPr>
        <w:t>the</w:t>
      </w:r>
      <w:proofErr w:type="gramEnd"/>
      <w:r w:rsidRPr="00864DCF">
        <w:rPr>
          <w:rFonts w:asciiTheme="majorBidi" w:hAnsiTheme="majorBidi" w:cstheme="majorBidi"/>
          <w:color w:val="000000" w:themeColor="text1"/>
          <w:sz w:val="28"/>
          <w:szCs w:val="28"/>
        </w:rPr>
        <w:t xml:space="preserve"> research advantages of </w:t>
      </w:r>
      <w:hyperlink r:id="rId50" w:tooltip="Genetics" w:history="1">
        <w:r w:rsidRPr="00864DCF">
          <w:rPr>
            <w:rStyle w:val="Hyperlink"/>
            <w:rFonts w:asciiTheme="majorBidi" w:hAnsiTheme="majorBidi" w:cstheme="majorBidi"/>
            <w:color w:val="000000" w:themeColor="text1"/>
            <w:sz w:val="28"/>
            <w:szCs w:val="28"/>
          </w:rPr>
          <w:t>genetics</w:t>
        </w:r>
      </w:hyperlink>
      <w:r w:rsidRPr="00864DCF">
        <w:rPr>
          <w:rFonts w:asciiTheme="majorBidi" w:hAnsiTheme="majorBidi" w:cstheme="majorBidi"/>
          <w:color w:val="000000" w:themeColor="text1"/>
          <w:sz w:val="28"/>
          <w:szCs w:val="28"/>
        </w:rPr>
        <w:t xml:space="preserve"> </w:t>
      </w:r>
      <w:r w:rsidR="005374BE" w:rsidRPr="00864DCF">
        <w:rPr>
          <w:rFonts w:asciiTheme="majorBidi" w:hAnsiTheme="majorBidi" w:cstheme="majorBidi"/>
          <w:color w:val="000000" w:themeColor="text1"/>
          <w:sz w:val="28"/>
          <w:szCs w:val="28"/>
        </w:rPr>
        <w:t>and</w:t>
      </w:r>
      <w:r w:rsidRPr="00864DCF">
        <w:rPr>
          <w:rFonts w:asciiTheme="majorBidi" w:hAnsiTheme="majorBidi" w:cstheme="majorBidi"/>
          <w:color w:val="000000" w:themeColor="text1"/>
          <w:sz w:val="28"/>
          <w:szCs w:val="28"/>
        </w:rPr>
        <w:t xml:space="preserve"> source of food </w:t>
      </w:r>
      <w:r w:rsidR="005374BE" w:rsidRPr="00864DCF">
        <w:rPr>
          <w:rFonts w:asciiTheme="majorBidi" w:hAnsiTheme="majorBidi" w:cstheme="majorBidi"/>
          <w:color w:val="000000" w:themeColor="text1"/>
          <w:sz w:val="28"/>
          <w:szCs w:val="28"/>
        </w:rPr>
        <w:t>.</w:t>
      </w:r>
    </w:p>
    <w:p w:rsidR="0024389E" w:rsidRDefault="0024389E" w:rsidP="0024389E">
      <w:pPr>
        <w:pStyle w:val="NormalWeb"/>
        <w:spacing w:line="360" w:lineRule="auto"/>
        <w:jc w:val="cente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drawing>
          <wp:inline distT="0" distB="0" distL="0" distR="0" wp14:anchorId="41FC53D5">
            <wp:extent cx="4569873"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69662" cy="2743073"/>
                    </a:xfrm>
                    <a:prstGeom prst="rect">
                      <a:avLst/>
                    </a:prstGeom>
                    <a:noFill/>
                  </pic:spPr>
                </pic:pic>
              </a:graphicData>
            </a:graphic>
          </wp:inline>
        </w:drawing>
      </w:r>
    </w:p>
    <w:p w:rsidR="004E4890" w:rsidRPr="00864DCF" w:rsidRDefault="004E4890" w:rsidP="00864DCF">
      <w:pPr>
        <w:pStyle w:val="NormalWeb"/>
        <w:spacing w:line="360" w:lineRule="auto"/>
        <w:rPr>
          <w:rFonts w:asciiTheme="majorBidi" w:hAnsiTheme="majorBidi" w:cstheme="majorBidi"/>
          <w:sz w:val="28"/>
          <w:szCs w:val="28"/>
        </w:rPr>
      </w:pPr>
      <w:proofErr w:type="spellStart"/>
      <w:proofErr w:type="gramStart"/>
      <w:r w:rsidRPr="00864DCF">
        <w:rPr>
          <w:rFonts w:asciiTheme="majorBidi" w:hAnsiTheme="majorBidi" w:cstheme="majorBidi"/>
          <w:b/>
          <w:bCs/>
          <w:i/>
          <w:iCs/>
          <w:sz w:val="28"/>
          <w:szCs w:val="28"/>
        </w:rPr>
        <w:t>Oedogonium</w:t>
      </w:r>
      <w:proofErr w:type="spellEnd"/>
      <w:r w:rsidRPr="00864DCF">
        <w:rPr>
          <w:rFonts w:asciiTheme="majorBidi" w:hAnsiTheme="majorBidi" w:cstheme="majorBidi"/>
          <w:sz w:val="28"/>
          <w:szCs w:val="28"/>
        </w:rPr>
        <w:t>.</w:t>
      </w:r>
      <w:proofErr w:type="gramEnd"/>
      <w:r w:rsidRPr="00864DCF">
        <w:rPr>
          <w:rFonts w:asciiTheme="majorBidi" w:hAnsiTheme="majorBidi" w:cstheme="majorBidi"/>
          <w:sz w:val="28"/>
          <w:szCs w:val="28"/>
        </w:rPr>
        <w:t xml:space="preserve"> </w:t>
      </w:r>
    </w:p>
    <w:p w:rsidR="00395EED" w:rsidRPr="00864DCF" w:rsidRDefault="00983353" w:rsidP="00864DCF">
      <w:pPr>
        <w:shd w:val="clear" w:color="auto" w:fill="FFFFFF"/>
        <w:spacing w:before="100" w:beforeAutospacing="1" w:after="180" w:line="360" w:lineRule="auto"/>
        <w:rPr>
          <w:rFonts w:asciiTheme="majorBidi" w:hAnsiTheme="majorBidi" w:cstheme="majorBidi"/>
          <w:color w:val="434242"/>
          <w:sz w:val="28"/>
          <w:szCs w:val="28"/>
        </w:rPr>
      </w:pPr>
      <w:r w:rsidRPr="00864DCF">
        <w:rPr>
          <w:rStyle w:val="Emphasis"/>
          <w:rFonts w:asciiTheme="majorBidi" w:hAnsiTheme="majorBidi" w:cstheme="majorBidi"/>
          <w:color w:val="434242"/>
          <w:sz w:val="28"/>
          <w:szCs w:val="28"/>
        </w:rPr>
        <w:t xml:space="preserve">   </w:t>
      </w:r>
      <w:proofErr w:type="spellStart"/>
      <w:r w:rsidR="00395EED" w:rsidRPr="00864DCF">
        <w:rPr>
          <w:rStyle w:val="Emphasis"/>
          <w:rFonts w:asciiTheme="majorBidi" w:hAnsiTheme="majorBidi" w:cstheme="majorBidi"/>
          <w:color w:val="434242"/>
          <w:sz w:val="28"/>
          <w:szCs w:val="28"/>
        </w:rPr>
        <w:t>Oedogonium</w:t>
      </w:r>
      <w:proofErr w:type="spellEnd"/>
      <w:r w:rsidR="00395EED" w:rsidRPr="00864DCF">
        <w:rPr>
          <w:rStyle w:val="Emphasis"/>
          <w:rFonts w:asciiTheme="majorBidi" w:hAnsiTheme="majorBidi" w:cstheme="majorBidi"/>
          <w:color w:val="434242"/>
          <w:sz w:val="28"/>
          <w:szCs w:val="28"/>
        </w:rPr>
        <w:t xml:space="preserve">: </w:t>
      </w:r>
      <w:r w:rsidR="00395EED" w:rsidRPr="00864DCF">
        <w:rPr>
          <w:rFonts w:asciiTheme="majorBidi" w:hAnsiTheme="majorBidi" w:cstheme="majorBidi"/>
          <w:color w:val="434242"/>
          <w:sz w:val="28"/>
          <w:szCs w:val="28"/>
        </w:rPr>
        <w:t xml:space="preserve">is epiphytic on other aquatic algae or water plants. </w:t>
      </w:r>
      <w:proofErr w:type="gramStart"/>
      <w:r w:rsidR="00395EED" w:rsidRPr="00864DCF">
        <w:rPr>
          <w:rFonts w:asciiTheme="majorBidi" w:hAnsiTheme="majorBidi" w:cstheme="majorBidi"/>
          <w:color w:val="434242"/>
          <w:sz w:val="28"/>
          <w:szCs w:val="28"/>
        </w:rPr>
        <w:t>it</w:t>
      </w:r>
      <w:proofErr w:type="gramEnd"/>
      <w:r w:rsidR="00395EED" w:rsidRPr="00864DCF">
        <w:rPr>
          <w:rFonts w:asciiTheme="majorBidi" w:hAnsiTheme="majorBidi" w:cstheme="majorBidi"/>
          <w:color w:val="434242"/>
          <w:sz w:val="28"/>
          <w:szCs w:val="28"/>
        </w:rPr>
        <w:t xml:space="preserve"> may also be attached to stones or free floating objects. It is usually found in small permanent bodies of water like pools and ponds. The filaments may also occur as free floating masses.</w:t>
      </w:r>
    </w:p>
    <w:p w:rsidR="0097573D" w:rsidRPr="00864DCF" w:rsidRDefault="0097573D" w:rsidP="00864DCF">
      <w:pPr>
        <w:shd w:val="clear" w:color="auto" w:fill="FFFFFF"/>
        <w:spacing w:before="100" w:beforeAutospacing="1" w:after="180" w:line="360" w:lineRule="auto"/>
        <w:rPr>
          <w:rFonts w:asciiTheme="majorBidi" w:hAnsiTheme="majorBidi" w:cstheme="majorBidi"/>
          <w:b/>
          <w:bCs/>
          <w:color w:val="000000" w:themeColor="text1"/>
          <w:sz w:val="28"/>
          <w:szCs w:val="28"/>
        </w:rPr>
      </w:pPr>
      <w:r w:rsidRPr="00864DCF">
        <w:rPr>
          <w:rFonts w:asciiTheme="majorBidi" w:hAnsiTheme="majorBidi" w:cstheme="majorBidi"/>
          <w:b/>
          <w:bCs/>
          <w:color w:val="000000" w:themeColor="text1"/>
          <w:sz w:val="28"/>
          <w:szCs w:val="28"/>
        </w:rPr>
        <w:t xml:space="preserve">Reproduction </w:t>
      </w:r>
    </w:p>
    <w:p w:rsidR="00395EED" w:rsidRPr="00864DCF" w:rsidRDefault="00395EED" w:rsidP="00864DCF">
      <w:pPr>
        <w:shd w:val="clear" w:color="auto" w:fill="FFFFFF"/>
        <w:spacing w:before="100" w:beforeAutospacing="1" w:after="180" w:line="360" w:lineRule="auto"/>
        <w:rPr>
          <w:rFonts w:asciiTheme="majorBidi" w:hAnsiTheme="majorBidi" w:cstheme="majorBidi"/>
          <w:color w:val="434242"/>
          <w:sz w:val="28"/>
          <w:szCs w:val="28"/>
        </w:rPr>
      </w:pPr>
      <w:r w:rsidRPr="00864DCF">
        <w:rPr>
          <w:rFonts w:asciiTheme="majorBidi" w:hAnsiTheme="majorBidi" w:cstheme="majorBidi"/>
          <w:color w:val="FF0000"/>
          <w:sz w:val="28"/>
          <w:szCs w:val="28"/>
        </w:rPr>
        <w:t xml:space="preserve">Vegetative </w:t>
      </w:r>
      <w:proofErr w:type="gramStart"/>
      <w:r w:rsidRPr="00864DCF">
        <w:rPr>
          <w:rFonts w:asciiTheme="majorBidi" w:hAnsiTheme="majorBidi" w:cstheme="majorBidi"/>
          <w:color w:val="FF0000"/>
          <w:sz w:val="28"/>
          <w:szCs w:val="28"/>
        </w:rPr>
        <w:t>reproduction</w:t>
      </w:r>
      <w:r w:rsidRPr="00864DCF">
        <w:rPr>
          <w:rFonts w:asciiTheme="majorBidi" w:hAnsiTheme="majorBidi" w:cstheme="majorBidi"/>
          <w:color w:val="434242"/>
          <w:sz w:val="28"/>
          <w:szCs w:val="28"/>
        </w:rPr>
        <w:t xml:space="preserve">  is</w:t>
      </w:r>
      <w:proofErr w:type="gramEnd"/>
      <w:r w:rsidRPr="00864DCF">
        <w:rPr>
          <w:rFonts w:asciiTheme="majorBidi" w:hAnsiTheme="majorBidi" w:cstheme="majorBidi"/>
          <w:color w:val="434242"/>
          <w:sz w:val="28"/>
          <w:szCs w:val="28"/>
        </w:rPr>
        <w:t xml:space="preserve"> by fragmentation of the filaments. </w:t>
      </w:r>
    </w:p>
    <w:p w:rsidR="00395EED" w:rsidRPr="00864DCF" w:rsidRDefault="00395EED" w:rsidP="00864DCF">
      <w:pPr>
        <w:shd w:val="clear" w:color="auto" w:fill="FFFFFF"/>
        <w:spacing w:before="100" w:beforeAutospacing="1" w:after="180" w:line="360" w:lineRule="auto"/>
        <w:rPr>
          <w:rFonts w:asciiTheme="majorBidi" w:hAnsiTheme="majorBidi" w:cstheme="majorBidi"/>
          <w:color w:val="434242"/>
          <w:sz w:val="28"/>
          <w:szCs w:val="28"/>
        </w:rPr>
      </w:pPr>
      <w:r w:rsidRPr="00864DCF">
        <w:rPr>
          <w:rFonts w:asciiTheme="majorBidi" w:hAnsiTheme="majorBidi" w:cstheme="majorBidi"/>
          <w:color w:val="FF0000"/>
          <w:sz w:val="28"/>
          <w:szCs w:val="28"/>
        </w:rPr>
        <w:t>Asexual reproduction</w:t>
      </w:r>
      <w:r w:rsidRPr="00864DCF">
        <w:rPr>
          <w:rFonts w:asciiTheme="majorBidi" w:hAnsiTheme="majorBidi" w:cstheme="majorBidi"/>
          <w:color w:val="434242"/>
          <w:sz w:val="28"/>
          <w:szCs w:val="28"/>
        </w:rPr>
        <w:t xml:space="preserve"> is through zoospores, formed singly within a cell. The zoospores are ovoid to </w:t>
      </w:r>
      <w:proofErr w:type="spellStart"/>
      <w:r w:rsidRPr="00864DCF">
        <w:rPr>
          <w:rFonts w:asciiTheme="majorBidi" w:hAnsiTheme="majorBidi" w:cstheme="majorBidi"/>
          <w:color w:val="434242"/>
          <w:sz w:val="28"/>
          <w:szCs w:val="28"/>
        </w:rPr>
        <w:t>pyriform</w:t>
      </w:r>
      <w:proofErr w:type="spellEnd"/>
      <w:r w:rsidRPr="00864DCF">
        <w:rPr>
          <w:rFonts w:asciiTheme="majorBidi" w:hAnsiTheme="majorBidi" w:cstheme="majorBidi"/>
          <w:color w:val="434242"/>
          <w:sz w:val="28"/>
          <w:szCs w:val="28"/>
        </w:rPr>
        <w:t xml:space="preserve">, each with a ring of flagella at the anterior end. On </w:t>
      </w:r>
      <w:r w:rsidRPr="00864DCF">
        <w:rPr>
          <w:rFonts w:asciiTheme="majorBidi" w:hAnsiTheme="majorBidi" w:cstheme="majorBidi"/>
          <w:color w:val="434242"/>
          <w:sz w:val="28"/>
          <w:szCs w:val="28"/>
        </w:rPr>
        <w:lastRenderedPageBreak/>
        <w:t xml:space="preserve">germination, the zoospore gives rise to a 1-celled structure that anchors itself to the substratum and begins to divide and subdivide into a filament. Asexual reproduction may also take place through </w:t>
      </w:r>
      <w:proofErr w:type="spellStart"/>
      <w:r w:rsidRPr="00864DCF">
        <w:rPr>
          <w:rFonts w:asciiTheme="majorBidi" w:hAnsiTheme="majorBidi" w:cstheme="majorBidi"/>
          <w:color w:val="FF0000"/>
          <w:sz w:val="28"/>
          <w:szCs w:val="28"/>
        </w:rPr>
        <w:t>aplanospores</w:t>
      </w:r>
      <w:proofErr w:type="spellEnd"/>
      <w:r w:rsidRPr="00864DCF">
        <w:rPr>
          <w:rFonts w:asciiTheme="majorBidi" w:hAnsiTheme="majorBidi" w:cstheme="majorBidi"/>
          <w:color w:val="434242"/>
          <w:sz w:val="28"/>
          <w:szCs w:val="28"/>
        </w:rPr>
        <w:t xml:space="preserve"> and </w:t>
      </w:r>
      <w:proofErr w:type="spellStart"/>
      <w:r w:rsidRPr="00864DCF">
        <w:rPr>
          <w:rFonts w:asciiTheme="majorBidi" w:hAnsiTheme="majorBidi" w:cstheme="majorBidi"/>
          <w:color w:val="FF0000"/>
          <w:sz w:val="28"/>
          <w:szCs w:val="28"/>
        </w:rPr>
        <w:t>akinetes</w:t>
      </w:r>
      <w:proofErr w:type="spellEnd"/>
      <w:r w:rsidRPr="00864DCF">
        <w:rPr>
          <w:rFonts w:asciiTheme="majorBidi" w:hAnsiTheme="majorBidi" w:cstheme="majorBidi"/>
          <w:color w:val="434242"/>
          <w:sz w:val="28"/>
          <w:szCs w:val="28"/>
        </w:rPr>
        <w:t xml:space="preserve">. </w:t>
      </w:r>
    </w:p>
    <w:tbl>
      <w:tblPr>
        <w:tblW w:w="10515" w:type="dxa"/>
        <w:jc w:val="center"/>
        <w:tblCellSpacing w:w="15" w:type="dxa"/>
        <w:tblCellMar>
          <w:top w:w="15" w:type="dxa"/>
          <w:left w:w="15" w:type="dxa"/>
          <w:bottom w:w="15" w:type="dxa"/>
          <w:right w:w="15" w:type="dxa"/>
        </w:tblCellMar>
        <w:tblLook w:val="04A0" w:firstRow="1" w:lastRow="0" w:firstColumn="1" w:lastColumn="0" w:noHBand="0" w:noVBand="1"/>
      </w:tblPr>
      <w:tblGrid>
        <w:gridCol w:w="10515"/>
      </w:tblGrid>
      <w:tr w:rsidR="005671B9" w:rsidRPr="00864DCF" w:rsidTr="005671B9">
        <w:trPr>
          <w:tblCellSpacing w:w="15" w:type="dxa"/>
          <w:jc w:val="center"/>
        </w:trPr>
        <w:tc>
          <w:tcPr>
            <w:tcW w:w="0" w:type="auto"/>
            <w:hideMark/>
          </w:tcPr>
          <w:p w:rsidR="005671B9" w:rsidRPr="00864DCF" w:rsidRDefault="005671B9" w:rsidP="00864DCF">
            <w:pPr>
              <w:shd w:val="clear" w:color="auto" w:fill="FFFFFF"/>
              <w:spacing w:before="100" w:beforeAutospacing="1" w:after="180" w:line="360" w:lineRule="auto"/>
              <w:ind w:left="540"/>
              <w:jc w:val="both"/>
              <w:rPr>
                <w:rFonts w:asciiTheme="majorBidi" w:hAnsiTheme="majorBidi" w:cstheme="majorBidi"/>
                <w:color w:val="434242"/>
                <w:sz w:val="28"/>
                <w:szCs w:val="28"/>
              </w:rPr>
            </w:pPr>
            <w:r w:rsidRPr="00864DCF">
              <w:rPr>
                <w:rFonts w:asciiTheme="majorBidi" w:hAnsiTheme="majorBidi" w:cstheme="majorBidi"/>
                <w:color w:val="FF0000"/>
                <w:sz w:val="28"/>
                <w:szCs w:val="28"/>
              </w:rPr>
              <w:t xml:space="preserve">Sexual </w:t>
            </w:r>
            <w:proofErr w:type="spellStart"/>
            <w:r w:rsidRPr="00864DCF">
              <w:rPr>
                <w:rFonts w:asciiTheme="majorBidi" w:hAnsiTheme="majorBidi" w:cstheme="majorBidi"/>
                <w:color w:val="FF0000"/>
                <w:sz w:val="28"/>
                <w:szCs w:val="28"/>
              </w:rPr>
              <w:t>reproduction</w:t>
            </w:r>
            <w:r w:rsidRPr="00864DCF">
              <w:rPr>
                <w:rFonts w:asciiTheme="majorBidi" w:hAnsiTheme="majorBidi" w:cstheme="majorBidi"/>
                <w:sz w:val="28"/>
                <w:szCs w:val="28"/>
              </w:rPr>
              <w:t>Sexual</w:t>
            </w:r>
            <w:proofErr w:type="spellEnd"/>
            <w:r w:rsidRPr="00864DCF">
              <w:rPr>
                <w:rFonts w:asciiTheme="majorBidi" w:hAnsiTheme="majorBidi" w:cstheme="majorBidi"/>
                <w:sz w:val="28"/>
                <w:szCs w:val="28"/>
              </w:rPr>
              <w:t xml:space="preserve"> </w:t>
            </w:r>
            <w:proofErr w:type="gramStart"/>
            <w:r w:rsidRPr="00864DCF">
              <w:rPr>
                <w:rFonts w:asciiTheme="majorBidi" w:hAnsiTheme="majorBidi" w:cstheme="majorBidi"/>
                <w:sz w:val="28"/>
                <w:szCs w:val="28"/>
              </w:rPr>
              <w:t>reproduction :is</w:t>
            </w:r>
            <w:proofErr w:type="gramEnd"/>
            <w:r w:rsidRPr="00864DCF">
              <w:rPr>
                <w:rFonts w:asciiTheme="majorBidi" w:hAnsiTheme="majorBidi" w:cstheme="majorBidi"/>
                <w:sz w:val="28"/>
                <w:szCs w:val="28"/>
              </w:rPr>
              <w:t xml:space="preserve"> </w:t>
            </w:r>
            <w:proofErr w:type="spellStart"/>
            <w:r w:rsidRPr="00864DCF">
              <w:rPr>
                <w:rFonts w:asciiTheme="majorBidi" w:hAnsiTheme="majorBidi" w:cstheme="majorBidi"/>
                <w:sz w:val="28"/>
                <w:szCs w:val="28"/>
              </w:rPr>
              <w:t>oogamous</w:t>
            </w:r>
            <w:proofErr w:type="spellEnd"/>
            <w:r w:rsidRPr="00864DCF">
              <w:rPr>
                <w:rFonts w:asciiTheme="majorBidi" w:hAnsiTheme="majorBidi" w:cstheme="majorBidi"/>
                <w:sz w:val="28"/>
                <w:szCs w:val="28"/>
              </w:rPr>
              <w:t xml:space="preserve">. </w:t>
            </w:r>
            <w:proofErr w:type="spellStart"/>
            <w:r w:rsidRPr="00864DCF">
              <w:rPr>
                <w:rFonts w:asciiTheme="majorBidi" w:hAnsiTheme="majorBidi" w:cstheme="majorBidi"/>
                <w:sz w:val="28"/>
                <w:szCs w:val="28"/>
              </w:rPr>
              <w:t>Thalli</w:t>
            </w:r>
            <w:proofErr w:type="spellEnd"/>
            <w:r w:rsidRPr="00864DCF">
              <w:rPr>
                <w:rFonts w:asciiTheme="majorBidi" w:hAnsiTheme="majorBidi" w:cstheme="majorBidi"/>
                <w:sz w:val="28"/>
                <w:szCs w:val="28"/>
              </w:rPr>
              <w:t xml:space="preserve"> are </w:t>
            </w:r>
            <w:proofErr w:type="spellStart"/>
            <w:r w:rsidRPr="00864DCF">
              <w:rPr>
                <w:rFonts w:asciiTheme="majorBidi" w:hAnsiTheme="majorBidi" w:cstheme="majorBidi"/>
                <w:sz w:val="28"/>
                <w:szCs w:val="28"/>
              </w:rPr>
              <w:t>monoecious</w:t>
            </w:r>
            <w:proofErr w:type="spellEnd"/>
            <w:r w:rsidRPr="00864DCF">
              <w:rPr>
                <w:rFonts w:asciiTheme="majorBidi" w:hAnsiTheme="majorBidi" w:cstheme="majorBidi"/>
                <w:sz w:val="28"/>
                <w:szCs w:val="28"/>
              </w:rPr>
              <w:t xml:space="preserve"> or </w:t>
            </w:r>
            <w:proofErr w:type="spellStart"/>
            <w:r w:rsidRPr="00864DCF">
              <w:rPr>
                <w:rFonts w:asciiTheme="majorBidi" w:hAnsiTheme="majorBidi" w:cstheme="majorBidi"/>
                <w:sz w:val="28"/>
                <w:szCs w:val="28"/>
              </w:rPr>
              <w:t>dioecious</w:t>
            </w:r>
            <w:proofErr w:type="spellEnd"/>
            <w:r w:rsidRPr="00864DCF">
              <w:rPr>
                <w:rFonts w:asciiTheme="majorBidi" w:hAnsiTheme="majorBidi" w:cstheme="majorBidi"/>
                <w:sz w:val="28"/>
                <w:szCs w:val="28"/>
              </w:rPr>
              <w:t xml:space="preserve"> forming antheridium and/or </w:t>
            </w:r>
            <w:proofErr w:type="spellStart"/>
            <w:r w:rsidRPr="00864DCF">
              <w:rPr>
                <w:rFonts w:asciiTheme="majorBidi" w:hAnsiTheme="majorBidi" w:cstheme="majorBidi"/>
                <w:sz w:val="28"/>
                <w:szCs w:val="28"/>
              </w:rPr>
              <w:t>oogonium</w:t>
            </w:r>
            <w:proofErr w:type="spellEnd"/>
            <w:r w:rsidRPr="00864DCF">
              <w:rPr>
                <w:rFonts w:asciiTheme="majorBidi" w:hAnsiTheme="majorBidi" w:cstheme="majorBidi"/>
                <w:sz w:val="28"/>
                <w:szCs w:val="28"/>
              </w:rPr>
              <w:t xml:space="preserve">. Some </w:t>
            </w:r>
            <w:proofErr w:type="spellStart"/>
            <w:r w:rsidRPr="00864DCF">
              <w:rPr>
                <w:rFonts w:asciiTheme="majorBidi" w:hAnsiTheme="majorBidi" w:cstheme="majorBidi"/>
                <w:sz w:val="28"/>
                <w:szCs w:val="28"/>
              </w:rPr>
              <w:t>dioecious</w:t>
            </w:r>
            <w:proofErr w:type="spellEnd"/>
            <w:r w:rsidRPr="00864DCF">
              <w:rPr>
                <w:rFonts w:asciiTheme="majorBidi" w:hAnsiTheme="majorBidi" w:cstheme="majorBidi"/>
                <w:sz w:val="28"/>
                <w:szCs w:val="28"/>
              </w:rPr>
              <w:t xml:space="preserve"> species produce </w:t>
            </w:r>
            <w:proofErr w:type="spellStart"/>
            <w:r w:rsidRPr="00864DCF">
              <w:rPr>
                <w:rFonts w:asciiTheme="majorBidi" w:hAnsiTheme="majorBidi" w:cstheme="majorBidi"/>
                <w:sz w:val="28"/>
                <w:szCs w:val="28"/>
              </w:rPr>
              <w:t>androspores</w:t>
            </w:r>
            <w:proofErr w:type="spellEnd"/>
            <w:r w:rsidRPr="00864DCF">
              <w:rPr>
                <w:rFonts w:asciiTheme="majorBidi" w:hAnsiTheme="majorBidi" w:cstheme="majorBidi"/>
                <w:sz w:val="28"/>
                <w:szCs w:val="28"/>
              </w:rPr>
              <w:t xml:space="preserve"> that </w:t>
            </w:r>
            <w:proofErr w:type="spellStart"/>
            <w:r w:rsidRPr="00864DCF">
              <w:rPr>
                <w:rFonts w:asciiTheme="majorBidi" w:hAnsiTheme="majorBidi" w:cstheme="majorBidi"/>
                <w:sz w:val="28"/>
                <w:szCs w:val="28"/>
              </w:rPr>
              <w:t>attache</w:t>
            </w:r>
            <w:proofErr w:type="spellEnd"/>
            <w:r w:rsidRPr="00864DCF">
              <w:rPr>
                <w:rFonts w:asciiTheme="majorBidi" w:hAnsiTheme="majorBidi" w:cstheme="majorBidi"/>
                <w:sz w:val="28"/>
                <w:szCs w:val="28"/>
              </w:rPr>
              <w:t xml:space="preserve"> and form small male gametophytes (dwarf males) near </w:t>
            </w:r>
            <w:proofErr w:type="spellStart"/>
            <w:r w:rsidRPr="00864DCF">
              <w:rPr>
                <w:rFonts w:asciiTheme="majorBidi" w:hAnsiTheme="majorBidi" w:cstheme="majorBidi"/>
                <w:sz w:val="28"/>
                <w:szCs w:val="28"/>
              </w:rPr>
              <w:t>oogonium</w:t>
            </w:r>
            <w:proofErr w:type="spellEnd"/>
            <w:r w:rsidRPr="00864DCF">
              <w:rPr>
                <w:rFonts w:asciiTheme="majorBidi" w:hAnsiTheme="majorBidi" w:cstheme="majorBidi"/>
                <w:sz w:val="28"/>
                <w:szCs w:val="28"/>
              </w:rPr>
              <w:t xml:space="preserve"> (</w:t>
            </w:r>
            <w:proofErr w:type="spellStart"/>
            <w:r w:rsidRPr="00864DCF">
              <w:rPr>
                <w:rFonts w:asciiTheme="majorBidi" w:hAnsiTheme="majorBidi" w:cstheme="majorBidi"/>
                <w:sz w:val="28"/>
                <w:szCs w:val="28"/>
              </w:rPr>
              <w:t>nannandrous</w:t>
            </w:r>
            <w:proofErr w:type="spellEnd"/>
            <w:r w:rsidRPr="00864DCF">
              <w:rPr>
                <w:rFonts w:asciiTheme="majorBidi" w:hAnsiTheme="majorBidi" w:cstheme="majorBidi"/>
                <w:sz w:val="28"/>
                <w:szCs w:val="28"/>
              </w:rPr>
              <w:t xml:space="preserve">). Other </w:t>
            </w:r>
            <w:proofErr w:type="spellStart"/>
            <w:r w:rsidRPr="00864DCF">
              <w:rPr>
                <w:rFonts w:asciiTheme="majorBidi" w:hAnsiTheme="majorBidi" w:cstheme="majorBidi"/>
                <w:sz w:val="28"/>
                <w:szCs w:val="28"/>
              </w:rPr>
              <w:t>dioecious</w:t>
            </w:r>
            <w:proofErr w:type="spellEnd"/>
            <w:r w:rsidRPr="00864DCF">
              <w:rPr>
                <w:rFonts w:asciiTheme="majorBidi" w:hAnsiTheme="majorBidi" w:cstheme="majorBidi"/>
                <w:sz w:val="28"/>
                <w:szCs w:val="28"/>
              </w:rPr>
              <w:t xml:space="preserve"> species have the male gametophytes </w:t>
            </w:r>
            <w:proofErr w:type="spellStart"/>
            <w:r w:rsidRPr="00864DCF">
              <w:rPr>
                <w:rFonts w:asciiTheme="majorBidi" w:hAnsiTheme="majorBidi" w:cstheme="majorBidi"/>
                <w:sz w:val="28"/>
                <w:szCs w:val="28"/>
              </w:rPr>
              <w:t>simillar</w:t>
            </w:r>
            <w:proofErr w:type="spellEnd"/>
            <w:r w:rsidRPr="00864DCF">
              <w:rPr>
                <w:rFonts w:asciiTheme="majorBidi" w:hAnsiTheme="majorBidi" w:cstheme="majorBidi"/>
                <w:sz w:val="28"/>
                <w:szCs w:val="28"/>
              </w:rPr>
              <w:t xml:space="preserve"> to female in size (</w:t>
            </w:r>
            <w:proofErr w:type="spellStart"/>
            <w:r w:rsidRPr="00864DCF">
              <w:rPr>
                <w:rFonts w:asciiTheme="majorBidi" w:hAnsiTheme="majorBidi" w:cstheme="majorBidi"/>
                <w:sz w:val="28"/>
                <w:szCs w:val="28"/>
              </w:rPr>
              <w:t>macrandrous</w:t>
            </w:r>
            <w:proofErr w:type="spellEnd"/>
            <w:r w:rsidRPr="00864DCF">
              <w:rPr>
                <w:rFonts w:asciiTheme="majorBidi" w:hAnsiTheme="majorBidi" w:cstheme="majorBidi"/>
                <w:sz w:val="28"/>
                <w:szCs w:val="28"/>
              </w:rPr>
              <w:t xml:space="preserve">). The zygote becomes resting oospore and usually releases </w:t>
            </w:r>
            <w:proofErr w:type="gramStart"/>
            <w:r w:rsidRPr="00864DCF">
              <w:rPr>
                <w:rFonts w:asciiTheme="majorBidi" w:hAnsiTheme="majorBidi" w:cstheme="majorBidi"/>
                <w:sz w:val="28"/>
                <w:szCs w:val="28"/>
              </w:rPr>
              <w:t>four zoospore via meiosis</w:t>
            </w:r>
            <w:proofErr w:type="gramEnd"/>
            <w:r w:rsidRPr="00864DCF">
              <w:rPr>
                <w:rFonts w:asciiTheme="majorBidi" w:hAnsiTheme="majorBidi" w:cstheme="majorBidi"/>
                <w:sz w:val="28"/>
                <w:szCs w:val="28"/>
              </w:rPr>
              <w:t xml:space="preserve">. </w:t>
            </w:r>
            <w:r w:rsidRPr="00864DCF">
              <w:rPr>
                <w:rFonts w:asciiTheme="majorBidi" w:eastAsia="Times New Roman" w:hAnsiTheme="majorBidi" w:cstheme="majorBidi"/>
                <w:sz w:val="28"/>
                <w:szCs w:val="28"/>
              </w:rPr>
              <w:t xml:space="preserve">Zoospores undergo meiosis so one cell attaches to the bottom &amp; develops a holdfast while the other zoospores divide &amp; form a filament </w:t>
            </w:r>
          </w:p>
          <w:p w:rsidR="005671B9" w:rsidRPr="00864DCF" w:rsidRDefault="005671B9" w:rsidP="00864DCF">
            <w:pPr>
              <w:spacing w:before="100" w:beforeAutospacing="1" w:after="100" w:afterAutospacing="1" w:line="360" w:lineRule="auto"/>
              <w:ind w:firstLine="240"/>
              <w:jc w:val="both"/>
              <w:rPr>
                <w:rFonts w:asciiTheme="majorBidi" w:hAnsiTheme="majorBidi" w:cstheme="majorBidi"/>
                <w:sz w:val="28"/>
                <w:szCs w:val="28"/>
              </w:rPr>
            </w:pPr>
          </w:p>
          <w:p w:rsidR="005671B9" w:rsidRPr="00864DCF" w:rsidRDefault="005671B9" w:rsidP="00864DCF">
            <w:pPr>
              <w:spacing w:before="100" w:beforeAutospacing="1" w:after="100" w:afterAutospacing="1" w:line="360" w:lineRule="auto"/>
              <w:ind w:firstLine="240"/>
              <w:jc w:val="center"/>
              <w:rPr>
                <w:rFonts w:asciiTheme="majorBidi" w:hAnsiTheme="majorBidi" w:cstheme="majorBidi"/>
                <w:sz w:val="28"/>
                <w:szCs w:val="28"/>
              </w:rPr>
            </w:pPr>
            <w:r w:rsidRPr="00864DCF">
              <w:rPr>
                <w:rFonts w:asciiTheme="majorBidi" w:hAnsiTheme="majorBidi" w:cstheme="majorBidi"/>
                <w:noProof/>
                <w:sz w:val="28"/>
                <w:szCs w:val="28"/>
              </w:rPr>
              <w:drawing>
                <wp:inline distT="0" distB="0" distL="0" distR="0" wp14:anchorId="6E4859A3" wp14:editId="68A3B946">
                  <wp:extent cx="4276725" cy="2371725"/>
                  <wp:effectExtent l="0" t="0" r="0" b="0"/>
                  <wp:docPr id="12" name="il_fi" descr="http://www.biologyjunction.com/images/oodogoniumre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logyjunction.com/images/oodogoniumrepro.jpg"/>
                          <pic:cNvPicPr>
                            <a:picLocks noChangeAspect="1" noChangeArrowheads="1"/>
                          </pic:cNvPicPr>
                        </pic:nvPicPr>
                        <pic:blipFill>
                          <a:blip r:embed="rId52"/>
                          <a:srcRect/>
                          <a:stretch>
                            <a:fillRect/>
                          </a:stretch>
                        </pic:blipFill>
                        <pic:spPr bwMode="auto">
                          <a:xfrm>
                            <a:off x="0" y="0"/>
                            <a:ext cx="4290684" cy="2379466"/>
                          </a:xfrm>
                          <a:prstGeom prst="rect">
                            <a:avLst/>
                          </a:prstGeom>
                          <a:noFill/>
                          <a:ln w="9525">
                            <a:noFill/>
                            <a:miter lim="800000"/>
                            <a:headEnd/>
                            <a:tailEnd/>
                          </a:ln>
                        </pic:spPr>
                      </pic:pic>
                    </a:graphicData>
                  </a:graphic>
                </wp:inline>
              </w:drawing>
            </w:r>
          </w:p>
          <w:p w:rsidR="00567E5A" w:rsidRPr="00864DCF" w:rsidRDefault="00567E5A" w:rsidP="00864DCF">
            <w:pPr>
              <w:spacing w:before="100" w:beforeAutospacing="1" w:after="100" w:afterAutospacing="1" w:line="360" w:lineRule="auto"/>
              <w:ind w:firstLine="240"/>
              <w:jc w:val="center"/>
              <w:rPr>
                <w:rFonts w:asciiTheme="majorBidi" w:hAnsiTheme="majorBidi" w:cstheme="majorBidi"/>
                <w:sz w:val="28"/>
                <w:szCs w:val="28"/>
              </w:rPr>
            </w:pPr>
          </w:p>
        </w:tc>
      </w:tr>
    </w:tbl>
    <w:p w:rsidR="00115955" w:rsidRPr="00864DCF" w:rsidRDefault="0032082B" w:rsidP="00864DCF">
      <w:pPr>
        <w:spacing w:line="360" w:lineRule="auto"/>
        <w:jc w:val="both"/>
        <w:rPr>
          <w:rFonts w:asciiTheme="majorBidi" w:hAnsiTheme="majorBidi" w:cstheme="majorBidi"/>
          <w:sz w:val="28"/>
          <w:szCs w:val="28"/>
        </w:rPr>
      </w:pPr>
      <w:proofErr w:type="spellStart"/>
      <w:r w:rsidRPr="00864DCF">
        <w:rPr>
          <w:rFonts w:asciiTheme="majorBidi" w:hAnsiTheme="majorBidi" w:cstheme="majorBidi"/>
          <w:b/>
          <w:bCs/>
          <w:i/>
          <w:iCs/>
          <w:sz w:val="28"/>
          <w:szCs w:val="28"/>
        </w:rPr>
        <w:t>Cladophora</w:t>
      </w:r>
      <w:proofErr w:type="spellEnd"/>
    </w:p>
    <w:p w:rsidR="00CE0F24" w:rsidRPr="00864DCF" w:rsidRDefault="00CE0F24" w:rsidP="00864DCF">
      <w:pPr>
        <w:pStyle w:val="NormalWeb"/>
        <w:shd w:val="clear" w:color="auto" w:fill="FFFFFF"/>
        <w:spacing w:after="0" w:line="360" w:lineRule="auto"/>
        <w:jc w:val="both"/>
        <w:rPr>
          <w:rFonts w:asciiTheme="majorBidi" w:hAnsiTheme="majorBidi" w:cstheme="majorBidi"/>
          <w:color w:val="333333"/>
          <w:sz w:val="28"/>
          <w:szCs w:val="28"/>
        </w:rPr>
      </w:pPr>
      <w:proofErr w:type="spellStart"/>
      <w:r w:rsidRPr="00864DCF">
        <w:rPr>
          <w:rStyle w:val="srtitle"/>
          <w:rFonts w:asciiTheme="majorBidi" w:hAnsiTheme="majorBidi" w:cstheme="majorBidi"/>
          <w:b/>
          <w:bCs/>
          <w:color w:val="333333"/>
          <w:sz w:val="28"/>
          <w:szCs w:val="28"/>
        </w:rPr>
        <w:t>Cladophora</w:t>
      </w:r>
      <w:proofErr w:type="spellEnd"/>
      <w:r w:rsidRPr="00864DCF">
        <w:rPr>
          <w:rFonts w:asciiTheme="majorBidi" w:hAnsiTheme="majorBidi" w:cstheme="majorBidi"/>
          <w:b/>
          <w:bCs/>
          <w:color w:val="333333"/>
          <w:sz w:val="28"/>
          <w:szCs w:val="28"/>
        </w:rPr>
        <w:t>,</w:t>
      </w:r>
      <w:proofErr w:type="gramStart"/>
      <w:r w:rsidRPr="00864DCF">
        <w:rPr>
          <w:rFonts w:asciiTheme="majorBidi" w:hAnsiTheme="majorBidi" w:cstheme="majorBidi"/>
          <w:color w:val="333333"/>
          <w:sz w:val="28"/>
          <w:szCs w:val="28"/>
        </w:rPr>
        <w:t>  genus</w:t>
      </w:r>
      <w:proofErr w:type="gramEnd"/>
      <w:r w:rsidRPr="00864DCF">
        <w:rPr>
          <w:rFonts w:asciiTheme="majorBidi" w:hAnsiTheme="majorBidi" w:cstheme="majorBidi"/>
          <w:color w:val="333333"/>
          <w:sz w:val="28"/>
          <w:szCs w:val="28"/>
        </w:rPr>
        <w:t xml:space="preserve"> of </w:t>
      </w:r>
      <w:hyperlink r:id="rId53" w:history="1">
        <w:r w:rsidRPr="00864DCF">
          <w:rPr>
            <w:rStyle w:val="Hyperlink"/>
            <w:rFonts w:asciiTheme="majorBidi" w:eastAsiaTheme="majorEastAsia" w:hAnsiTheme="majorBidi" w:cstheme="majorBidi"/>
            <w:sz w:val="28"/>
            <w:szCs w:val="28"/>
          </w:rPr>
          <w:t>green algae</w:t>
        </w:r>
      </w:hyperlink>
      <w:r w:rsidRPr="00864DCF">
        <w:rPr>
          <w:rFonts w:asciiTheme="majorBidi" w:hAnsiTheme="majorBidi" w:cstheme="majorBidi"/>
          <w:color w:val="333333"/>
          <w:sz w:val="28"/>
          <w:szCs w:val="28"/>
        </w:rPr>
        <w:t xml:space="preserve"> found growing attached to rocks </w:t>
      </w:r>
      <w:r w:rsidR="00580ABF" w:rsidRPr="00864DCF">
        <w:rPr>
          <w:rFonts w:asciiTheme="majorBidi" w:hAnsiTheme="majorBidi" w:cstheme="majorBidi"/>
          <w:color w:val="333333"/>
          <w:sz w:val="28"/>
          <w:szCs w:val="28"/>
        </w:rPr>
        <w:t>.</w:t>
      </w:r>
      <w:r w:rsidRPr="00864DCF">
        <w:rPr>
          <w:rFonts w:asciiTheme="majorBidi" w:hAnsiTheme="majorBidi" w:cstheme="majorBidi"/>
          <w:color w:val="333333"/>
          <w:sz w:val="28"/>
          <w:szCs w:val="28"/>
        </w:rPr>
        <w:t xml:space="preserve"> </w:t>
      </w:r>
      <w:proofErr w:type="gramStart"/>
      <w:r w:rsidRPr="00864DCF">
        <w:rPr>
          <w:rFonts w:asciiTheme="majorBidi" w:hAnsiTheme="majorBidi" w:cstheme="majorBidi"/>
          <w:color w:val="333333"/>
          <w:sz w:val="28"/>
          <w:szCs w:val="28"/>
        </w:rPr>
        <w:t>in</w:t>
      </w:r>
      <w:proofErr w:type="gramEnd"/>
      <w:r w:rsidRPr="00864DCF">
        <w:rPr>
          <w:rFonts w:asciiTheme="majorBidi" w:hAnsiTheme="majorBidi" w:cstheme="majorBidi"/>
          <w:color w:val="333333"/>
          <w:sz w:val="28"/>
          <w:szCs w:val="28"/>
        </w:rPr>
        <w:t xml:space="preserve"> appearance regular-branching filaments that have cross walls separating multinucleate segments, </w:t>
      </w:r>
      <w:proofErr w:type="spellStart"/>
      <w:r w:rsidRPr="00864DCF">
        <w:rPr>
          <w:rStyle w:val="Emphasis"/>
          <w:rFonts w:asciiTheme="majorBidi" w:hAnsiTheme="majorBidi" w:cstheme="majorBidi"/>
          <w:color w:val="333333"/>
          <w:sz w:val="28"/>
          <w:szCs w:val="28"/>
        </w:rPr>
        <w:t>Cladophora</w:t>
      </w:r>
      <w:proofErr w:type="spellEnd"/>
      <w:r w:rsidRPr="00864DCF">
        <w:rPr>
          <w:rFonts w:asciiTheme="majorBidi" w:hAnsiTheme="majorBidi" w:cstheme="majorBidi"/>
          <w:color w:val="333333"/>
          <w:sz w:val="28"/>
          <w:szCs w:val="28"/>
        </w:rPr>
        <w:t xml:space="preserve"> grows in the form of a tuft or ball with </w:t>
      </w:r>
      <w:r w:rsidRPr="00864DCF">
        <w:rPr>
          <w:rFonts w:asciiTheme="majorBidi" w:hAnsiTheme="majorBidi" w:cstheme="majorBidi"/>
          <w:color w:val="333333"/>
          <w:sz w:val="28"/>
          <w:szCs w:val="28"/>
        </w:rPr>
        <w:lastRenderedPageBreak/>
        <w:t xml:space="preserve">filaments that may range up to 13 cm (5 inches) in length. </w:t>
      </w:r>
      <w:r w:rsidRPr="00864DCF">
        <w:rPr>
          <w:rFonts w:asciiTheme="majorBidi" w:hAnsiTheme="majorBidi" w:cstheme="majorBidi"/>
          <w:b/>
          <w:bCs/>
          <w:color w:val="333333"/>
          <w:sz w:val="28"/>
          <w:szCs w:val="28"/>
        </w:rPr>
        <w:t>Asexual reproduction</w:t>
      </w:r>
      <w:r w:rsidRPr="00864DCF">
        <w:rPr>
          <w:rFonts w:asciiTheme="majorBidi" w:hAnsiTheme="majorBidi" w:cstheme="majorBidi"/>
          <w:color w:val="333333"/>
          <w:sz w:val="28"/>
          <w:szCs w:val="28"/>
        </w:rPr>
        <w:t xml:space="preserve"> involves small, motile spores (zoospores) with four flagella; in </w:t>
      </w:r>
      <w:r w:rsidRPr="00864DCF">
        <w:rPr>
          <w:rFonts w:asciiTheme="majorBidi" w:hAnsiTheme="majorBidi" w:cstheme="majorBidi"/>
          <w:b/>
          <w:bCs/>
          <w:color w:val="333333"/>
          <w:sz w:val="28"/>
          <w:szCs w:val="28"/>
        </w:rPr>
        <w:t>sexual reproduction</w:t>
      </w:r>
      <w:r w:rsidRPr="00864DCF">
        <w:rPr>
          <w:rFonts w:asciiTheme="majorBidi" w:hAnsiTheme="majorBidi" w:cstheme="majorBidi"/>
          <w:color w:val="333333"/>
          <w:sz w:val="28"/>
          <w:szCs w:val="28"/>
        </w:rPr>
        <w:t xml:space="preserve"> the biflagellate gametes normally unite, although they sometimes develop into new plants without union.</w:t>
      </w:r>
    </w:p>
    <w:p w:rsidR="006B41D3" w:rsidRPr="00864DCF" w:rsidRDefault="0024389E" w:rsidP="0024389E">
      <w:pPr>
        <w:pStyle w:val="NormalWeb"/>
        <w:shd w:val="clear" w:color="auto" w:fill="FFFFFF"/>
        <w:spacing w:after="0" w:line="360" w:lineRule="auto"/>
        <w:jc w:val="center"/>
        <w:rPr>
          <w:rFonts w:asciiTheme="majorBidi" w:hAnsiTheme="majorBidi" w:cstheme="majorBidi"/>
          <w:color w:val="333333"/>
          <w:sz w:val="28"/>
          <w:szCs w:val="28"/>
        </w:rPr>
      </w:pPr>
      <w:r>
        <w:rPr>
          <w:rFonts w:asciiTheme="majorBidi" w:hAnsiTheme="majorBidi" w:cstheme="majorBidi"/>
          <w:noProof/>
          <w:sz w:val="28"/>
          <w:szCs w:val="28"/>
          <w:rtl/>
        </w:rPr>
        <w:drawing>
          <wp:inline distT="0" distB="0" distL="0" distR="0" wp14:anchorId="49936AEC" wp14:editId="3779BC1F">
            <wp:extent cx="3936909" cy="2952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37274" cy="2953023"/>
                    </a:xfrm>
                    <a:prstGeom prst="rect">
                      <a:avLst/>
                    </a:prstGeom>
                    <a:noFill/>
                  </pic:spPr>
                </pic:pic>
              </a:graphicData>
            </a:graphic>
          </wp:inline>
        </w:drawing>
      </w:r>
    </w:p>
    <w:p w:rsidR="006B41D3" w:rsidRPr="00864DCF" w:rsidRDefault="006B41D3" w:rsidP="00864DCF">
      <w:pPr>
        <w:pStyle w:val="NormalWeb"/>
        <w:shd w:val="clear" w:color="auto" w:fill="FFFFFF"/>
        <w:spacing w:after="0" w:line="360" w:lineRule="auto"/>
        <w:rPr>
          <w:rFonts w:asciiTheme="majorBidi" w:hAnsiTheme="majorBidi" w:cstheme="majorBidi"/>
          <w:color w:val="333333"/>
          <w:sz w:val="28"/>
          <w:szCs w:val="28"/>
        </w:rPr>
      </w:pPr>
    </w:p>
    <w:p w:rsidR="00FB0CC5" w:rsidRPr="00864DCF" w:rsidRDefault="006B41D3" w:rsidP="0024389E">
      <w:pPr>
        <w:spacing w:after="0" w:line="360" w:lineRule="auto"/>
        <w:rPr>
          <w:rFonts w:asciiTheme="majorBidi" w:hAnsiTheme="majorBidi" w:cstheme="majorBidi"/>
          <w:b/>
          <w:bCs/>
          <w:sz w:val="28"/>
          <w:szCs w:val="28"/>
        </w:rPr>
      </w:pPr>
      <w:r w:rsidRPr="00864DCF">
        <w:rPr>
          <w:rFonts w:asciiTheme="majorBidi" w:hAnsiTheme="majorBidi" w:cstheme="majorBidi"/>
          <w:noProof/>
          <w:color w:val="1E0FBE"/>
          <w:sz w:val="28"/>
          <w:szCs w:val="28"/>
        </w:rPr>
        <w:t xml:space="preserve">  </w:t>
      </w:r>
      <w:proofErr w:type="gramStart"/>
      <w:r w:rsidR="00FB0CC5" w:rsidRPr="00864DCF">
        <w:rPr>
          <w:rFonts w:asciiTheme="majorBidi" w:hAnsiTheme="majorBidi" w:cstheme="majorBidi"/>
          <w:b/>
          <w:bCs/>
          <w:sz w:val="28"/>
          <w:szCs w:val="28"/>
        </w:rPr>
        <w:t>Order :</w:t>
      </w:r>
      <w:proofErr w:type="spellStart"/>
      <w:r w:rsidR="00FB0CC5" w:rsidRPr="00864DCF">
        <w:rPr>
          <w:rFonts w:asciiTheme="majorBidi" w:hAnsiTheme="majorBidi" w:cstheme="majorBidi"/>
          <w:b/>
          <w:bCs/>
          <w:sz w:val="28"/>
          <w:szCs w:val="28"/>
        </w:rPr>
        <w:t>Zygnematales</w:t>
      </w:r>
      <w:proofErr w:type="spellEnd"/>
      <w:proofErr w:type="gramEnd"/>
    </w:p>
    <w:p w:rsidR="00CE210A" w:rsidRPr="00864DCF" w:rsidRDefault="0072298A" w:rsidP="00864DCF">
      <w:pPr>
        <w:spacing w:line="360" w:lineRule="auto"/>
        <w:rPr>
          <w:rFonts w:asciiTheme="majorBidi" w:hAnsiTheme="majorBidi" w:cstheme="majorBidi"/>
          <w:b/>
          <w:bCs/>
          <w:sz w:val="28"/>
          <w:szCs w:val="28"/>
        </w:rPr>
      </w:pPr>
      <w:r w:rsidRPr="00864DCF">
        <w:rPr>
          <w:rFonts w:asciiTheme="majorBidi" w:hAnsiTheme="majorBidi" w:cstheme="majorBidi"/>
          <w:b/>
          <w:bCs/>
          <w:sz w:val="28"/>
          <w:szCs w:val="28"/>
        </w:rPr>
        <w:t>1-</w:t>
      </w:r>
      <w:proofErr w:type="gramStart"/>
      <w:r w:rsidRPr="00864DCF">
        <w:rPr>
          <w:rFonts w:asciiTheme="majorBidi" w:hAnsiTheme="majorBidi" w:cstheme="majorBidi"/>
          <w:b/>
          <w:bCs/>
          <w:sz w:val="28"/>
          <w:szCs w:val="28"/>
        </w:rPr>
        <w:t>family :</w:t>
      </w:r>
      <w:proofErr w:type="gramEnd"/>
      <w:r w:rsidR="00CE210A" w:rsidRPr="00864DCF">
        <w:rPr>
          <w:rFonts w:asciiTheme="majorBidi" w:hAnsiTheme="majorBidi" w:cstheme="majorBidi"/>
          <w:b/>
          <w:bCs/>
          <w:sz w:val="28"/>
          <w:szCs w:val="28"/>
        </w:rPr>
        <w:t xml:space="preserve"> </w:t>
      </w:r>
      <w:proofErr w:type="spellStart"/>
      <w:r w:rsidRPr="00864DCF">
        <w:rPr>
          <w:rFonts w:asciiTheme="majorBidi" w:hAnsiTheme="majorBidi" w:cstheme="majorBidi"/>
          <w:b/>
          <w:bCs/>
          <w:sz w:val="28"/>
          <w:szCs w:val="28"/>
        </w:rPr>
        <w:t>Zygnemaceae</w:t>
      </w:r>
      <w:proofErr w:type="spellEnd"/>
      <w:r w:rsidR="00CE210A" w:rsidRPr="00864DCF">
        <w:rPr>
          <w:rFonts w:asciiTheme="majorBidi" w:hAnsiTheme="majorBidi" w:cstheme="majorBidi"/>
          <w:b/>
          <w:bCs/>
          <w:sz w:val="28"/>
          <w:szCs w:val="28"/>
        </w:rPr>
        <w:t xml:space="preserve">            </w:t>
      </w:r>
    </w:p>
    <w:p w:rsidR="00CE210A" w:rsidRPr="00864DCF" w:rsidRDefault="00CE210A" w:rsidP="00864DCF">
      <w:pPr>
        <w:pStyle w:val="NormalWeb"/>
        <w:spacing w:line="360" w:lineRule="auto"/>
        <w:jc w:val="both"/>
        <w:rPr>
          <w:rFonts w:asciiTheme="majorBidi" w:hAnsiTheme="majorBidi" w:cstheme="majorBidi"/>
          <w:sz w:val="28"/>
          <w:szCs w:val="28"/>
        </w:rPr>
      </w:pPr>
      <w:proofErr w:type="gramStart"/>
      <w:r w:rsidRPr="00864DCF">
        <w:rPr>
          <w:rFonts w:asciiTheme="majorBidi" w:hAnsiTheme="majorBidi" w:cstheme="majorBidi"/>
          <w:sz w:val="28"/>
          <w:szCs w:val="28"/>
        </w:rPr>
        <w:t xml:space="preserve">1-The </w:t>
      </w:r>
      <w:r w:rsidR="00EF0221" w:rsidRPr="00864DCF">
        <w:rPr>
          <w:rFonts w:asciiTheme="majorBidi" w:hAnsiTheme="majorBidi" w:cstheme="majorBidi"/>
          <w:sz w:val="28"/>
          <w:szCs w:val="28"/>
        </w:rPr>
        <w:t xml:space="preserve">family </w:t>
      </w:r>
      <w:proofErr w:type="spellStart"/>
      <w:r w:rsidRPr="00864DCF">
        <w:rPr>
          <w:rFonts w:asciiTheme="majorBidi" w:hAnsiTheme="majorBidi" w:cstheme="majorBidi"/>
          <w:b/>
          <w:bCs/>
          <w:sz w:val="28"/>
          <w:szCs w:val="28"/>
        </w:rPr>
        <w:t>Zygnema</w:t>
      </w:r>
      <w:r w:rsidR="00EF0221" w:rsidRPr="00864DCF">
        <w:rPr>
          <w:rFonts w:asciiTheme="majorBidi" w:hAnsiTheme="majorBidi" w:cstheme="majorBidi"/>
          <w:b/>
          <w:bCs/>
          <w:sz w:val="28"/>
          <w:szCs w:val="28"/>
        </w:rPr>
        <w:t>ceae</w:t>
      </w:r>
      <w:proofErr w:type="spellEnd"/>
      <w:r w:rsidRPr="00864DCF">
        <w:rPr>
          <w:rFonts w:asciiTheme="majorBidi" w:hAnsiTheme="majorBidi" w:cstheme="majorBidi"/>
          <w:sz w:val="28"/>
          <w:szCs w:val="28"/>
        </w:rPr>
        <w:t xml:space="preserve"> comprising several thousand different </w:t>
      </w:r>
      <w:hyperlink r:id="rId55" w:tooltip="Species" w:history="1">
        <w:r w:rsidRPr="00864DCF">
          <w:rPr>
            <w:rStyle w:val="Hyperlink"/>
            <w:rFonts w:asciiTheme="majorBidi" w:hAnsiTheme="majorBidi" w:cstheme="majorBidi"/>
            <w:sz w:val="28"/>
            <w:szCs w:val="28"/>
          </w:rPr>
          <w:t>species</w:t>
        </w:r>
      </w:hyperlink>
      <w:r w:rsidRPr="00864DCF">
        <w:rPr>
          <w:rFonts w:asciiTheme="majorBidi" w:hAnsiTheme="majorBidi" w:cstheme="majorBidi"/>
          <w:sz w:val="28"/>
          <w:szCs w:val="28"/>
        </w:rPr>
        <w:t xml:space="preserve"> in </w:t>
      </w:r>
      <w:hyperlink r:id="rId56" w:tooltip="Genus" w:history="1">
        <w:r w:rsidRPr="00864DCF">
          <w:rPr>
            <w:rStyle w:val="Hyperlink"/>
            <w:rFonts w:asciiTheme="majorBidi" w:hAnsiTheme="majorBidi" w:cstheme="majorBidi"/>
            <w:sz w:val="28"/>
            <w:szCs w:val="28"/>
          </w:rPr>
          <w:t>genera</w:t>
        </w:r>
      </w:hyperlink>
      <w:r w:rsidRPr="00864DCF">
        <w:rPr>
          <w:rFonts w:asciiTheme="majorBidi" w:hAnsiTheme="majorBidi" w:cstheme="majorBidi"/>
          <w:sz w:val="28"/>
          <w:szCs w:val="28"/>
        </w:rPr>
        <w:t xml:space="preserve"> such as </w:t>
      </w:r>
      <w:proofErr w:type="spellStart"/>
      <w:r w:rsidRPr="00864DCF">
        <w:rPr>
          <w:rFonts w:asciiTheme="majorBidi" w:hAnsiTheme="majorBidi" w:cstheme="majorBidi"/>
          <w:i/>
          <w:iCs/>
          <w:sz w:val="28"/>
          <w:szCs w:val="28"/>
        </w:rPr>
        <w:t>Zygnema</w:t>
      </w:r>
      <w:proofErr w:type="spellEnd"/>
      <w:r w:rsidRPr="00864DCF">
        <w:rPr>
          <w:rFonts w:asciiTheme="majorBidi" w:hAnsiTheme="majorBidi" w:cstheme="majorBidi"/>
          <w:sz w:val="28"/>
          <w:szCs w:val="28"/>
        </w:rPr>
        <w:t xml:space="preserve"> and </w:t>
      </w:r>
      <w:hyperlink r:id="rId57" w:tooltip="Spirogyra" w:history="1">
        <w:r w:rsidRPr="00864DCF">
          <w:rPr>
            <w:rStyle w:val="Hyperlink"/>
            <w:rFonts w:asciiTheme="majorBidi" w:hAnsiTheme="majorBidi" w:cstheme="majorBidi"/>
            <w:i/>
            <w:iCs/>
            <w:sz w:val="28"/>
            <w:szCs w:val="28"/>
          </w:rPr>
          <w:t>Spirogyra</w:t>
        </w:r>
      </w:hyperlink>
      <w:r w:rsidRPr="00864DCF">
        <w:rPr>
          <w:rFonts w:asciiTheme="majorBidi" w:hAnsiTheme="majorBidi" w:cstheme="majorBidi"/>
          <w:sz w:val="28"/>
          <w:szCs w:val="28"/>
        </w:rPr>
        <w:t>.</w:t>
      </w:r>
      <w:proofErr w:type="gramEnd"/>
    </w:p>
    <w:p w:rsidR="00CE210A" w:rsidRPr="00864DCF" w:rsidRDefault="00CE210A" w:rsidP="00864DCF">
      <w:pPr>
        <w:pStyle w:val="NormalWeb"/>
        <w:spacing w:line="360" w:lineRule="auto"/>
        <w:jc w:val="both"/>
        <w:rPr>
          <w:rFonts w:asciiTheme="majorBidi" w:hAnsiTheme="majorBidi" w:cstheme="majorBidi"/>
          <w:sz w:val="28"/>
          <w:szCs w:val="28"/>
        </w:rPr>
      </w:pPr>
      <w:r w:rsidRPr="00864DCF">
        <w:rPr>
          <w:rFonts w:asciiTheme="majorBidi" w:hAnsiTheme="majorBidi" w:cstheme="majorBidi"/>
          <w:sz w:val="28"/>
          <w:szCs w:val="28"/>
        </w:rPr>
        <w:t xml:space="preserve">2- All the members of this group develop into </w:t>
      </w:r>
      <w:proofErr w:type="spellStart"/>
      <w:r w:rsidRPr="00864DCF">
        <w:rPr>
          <w:rFonts w:asciiTheme="majorBidi" w:hAnsiTheme="majorBidi" w:cstheme="majorBidi"/>
          <w:sz w:val="28"/>
          <w:szCs w:val="28"/>
        </w:rPr>
        <w:t>unbranched</w:t>
      </w:r>
      <w:proofErr w:type="spellEnd"/>
      <w:r w:rsidRPr="00864DCF">
        <w:rPr>
          <w:rFonts w:asciiTheme="majorBidi" w:hAnsiTheme="majorBidi" w:cstheme="majorBidi"/>
          <w:sz w:val="28"/>
          <w:szCs w:val="28"/>
        </w:rPr>
        <w:t xml:space="preserve"> filaments, one cell thick,</w:t>
      </w:r>
    </w:p>
    <w:p w:rsidR="00CE210A" w:rsidRPr="00864DCF" w:rsidRDefault="00CE210A" w:rsidP="00864DCF">
      <w:pPr>
        <w:pStyle w:val="NormalWeb"/>
        <w:spacing w:line="360" w:lineRule="auto"/>
        <w:jc w:val="both"/>
        <w:rPr>
          <w:rFonts w:asciiTheme="majorBidi" w:hAnsiTheme="majorBidi" w:cstheme="majorBidi"/>
          <w:sz w:val="28"/>
          <w:szCs w:val="28"/>
        </w:rPr>
      </w:pPr>
      <w:r w:rsidRPr="00864DCF">
        <w:rPr>
          <w:rFonts w:asciiTheme="majorBidi" w:hAnsiTheme="majorBidi" w:cstheme="majorBidi"/>
          <w:sz w:val="28"/>
          <w:szCs w:val="28"/>
        </w:rPr>
        <w:t xml:space="preserve"> </w:t>
      </w:r>
      <w:proofErr w:type="gramStart"/>
      <w:r w:rsidRPr="00864DCF">
        <w:rPr>
          <w:rFonts w:asciiTheme="majorBidi" w:hAnsiTheme="majorBidi" w:cstheme="majorBidi"/>
          <w:sz w:val="28"/>
          <w:szCs w:val="28"/>
        </w:rPr>
        <w:t xml:space="preserve">3-which grow longer through normal </w:t>
      </w:r>
      <w:hyperlink r:id="rId58" w:tooltip="Cell division" w:history="1">
        <w:r w:rsidRPr="00864DCF">
          <w:rPr>
            <w:rStyle w:val="Hyperlink"/>
            <w:rFonts w:asciiTheme="majorBidi" w:hAnsiTheme="majorBidi" w:cstheme="majorBidi"/>
            <w:sz w:val="28"/>
            <w:szCs w:val="28"/>
          </w:rPr>
          <w:t>cell division</w:t>
        </w:r>
      </w:hyperlink>
      <w:r w:rsidRPr="00864DCF">
        <w:rPr>
          <w:rFonts w:asciiTheme="majorBidi" w:hAnsiTheme="majorBidi" w:cstheme="majorBidi"/>
          <w:sz w:val="28"/>
          <w:szCs w:val="28"/>
        </w:rPr>
        <w:t>.</w:t>
      </w:r>
      <w:proofErr w:type="gramEnd"/>
      <w:r w:rsidRPr="00864DCF">
        <w:rPr>
          <w:rFonts w:asciiTheme="majorBidi" w:hAnsiTheme="majorBidi" w:cstheme="majorBidi"/>
          <w:sz w:val="28"/>
          <w:szCs w:val="28"/>
        </w:rPr>
        <w:t xml:space="preserve"> </w:t>
      </w:r>
    </w:p>
    <w:p w:rsidR="00CE210A" w:rsidRPr="00864DCF" w:rsidRDefault="00CE210A" w:rsidP="00864DCF">
      <w:pPr>
        <w:pStyle w:val="NormalWeb"/>
        <w:spacing w:line="360" w:lineRule="auto"/>
        <w:jc w:val="both"/>
        <w:rPr>
          <w:rFonts w:asciiTheme="majorBidi" w:hAnsiTheme="majorBidi" w:cstheme="majorBidi"/>
          <w:sz w:val="28"/>
          <w:szCs w:val="28"/>
        </w:rPr>
      </w:pPr>
      <w:r w:rsidRPr="00864DCF">
        <w:rPr>
          <w:rFonts w:asciiTheme="majorBidi" w:hAnsiTheme="majorBidi" w:cstheme="majorBidi"/>
          <w:sz w:val="28"/>
          <w:szCs w:val="28"/>
        </w:rPr>
        <w:t xml:space="preserve">4-Most live in </w:t>
      </w:r>
      <w:hyperlink r:id="rId59" w:tooltip="Freshwater" w:history="1">
        <w:r w:rsidRPr="00864DCF">
          <w:rPr>
            <w:rStyle w:val="Hyperlink"/>
            <w:rFonts w:asciiTheme="majorBidi" w:hAnsiTheme="majorBidi" w:cstheme="majorBidi"/>
            <w:sz w:val="28"/>
            <w:szCs w:val="28"/>
          </w:rPr>
          <w:t>freshwater</w:t>
        </w:r>
      </w:hyperlink>
      <w:r w:rsidRPr="00864DCF">
        <w:rPr>
          <w:rFonts w:asciiTheme="majorBidi" w:hAnsiTheme="majorBidi" w:cstheme="majorBidi"/>
          <w:sz w:val="28"/>
          <w:szCs w:val="28"/>
        </w:rPr>
        <w:t xml:space="preserve">, and form an important component of the algal scum that grows on or near plants, rocks, and </w:t>
      </w:r>
      <w:proofErr w:type="gramStart"/>
      <w:r w:rsidRPr="00864DCF">
        <w:rPr>
          <w:rFonts w:asciiTheme="majorBidi" w:hAnsiTheme="majorBidi" w:cstheme="majorBidi"/>
          <w:sz w:val="28"/>
          <w:szCs w:val="28"/>
        </w:rPr>
        <w:t>various debris</w:t>
      </w:r>
      <w:proofErr w:type="gramEnd"/>
      <w:r w:rsidRPr="00864DCF">
        <w:rPr>
          <w:rFonts w:asciiTheme="majorBidi" w:hAnsiTheme="majorBidi" w:cstheme="majorBidi"/>
          <w:sz w:val="28"/>
          <w:szCs w:val="28"/>
        </w:rPr>
        <w:t>.</w:t>
      </w:r>
    </w:p>
    <w:p w:rsidR="00CE210A" w:rsidRPr="00864DCF" w:rsidRDefault="00CE210A" w:rsidP="00864DCF">
      <w:pPr>
        <w:pStyle w:val="NormalWeb"/>
        <w:spacing w:line="360" w:lineRule="auto"/>
        <w:jc w:val="both"/>
        <w:rPr>
          <w:rFonts w:asciiTheme="majorBidi" w:hAnsiTheme="majorBidi" w:cstheme="majorBidi"/>
          <w:sz w:val="28"/>
          <w:szCs w:val="28"/>
        </w:rPr>
      </w:pPr>
      <w:r w:rsidRPr="00864DCF">
        <w:rPr>
          <w:rFonts w:asciiTheme="majorBidi" w:hAnsiTheme="majorBidi" w:cstheme="majorBidi"/>
          <w:sz w:val="28"/>
          <w:szCs w:val="28"/>
        </w:rPr>
        <w:t xml:space="preserve">5-Systematically they fall within the </w:t>
      </w:r>
      <w:hyperlink r:id="rId60" w:tooltip="Charophyta" w:history="1">
        <w:proofErr w:type="spellStart"/>
        <w:r w:rsidRPr="00864DCF">
          <w:rPr>
            <w:rStyle w:val="Hyperlink"/>
            <w:rFonts w:asciiTheme="majorBidi" w:hAnsiTheme="majorBidi" w:cstheme="majorBidi"/>
            <w:sz w:val="28"/>
            <w:szCs w:val="28"/>
          </w:rPr>
          <w:t>Charophyta</w:t>
        </w:r>
        <w:proofErr w:type="spellEnd"/>
      </w:hyperlink>
      <w:r w:rsidRPr="00864DCF">
        <w:rPr>
          <w:rFonts w:asciiTheme="majorBidi" w:hAnsiTheme="majorBidi" w:cstheme="majorBidi"/>
          <w:sz w:val="28"/>
          <w:szCs w:val="28"/>
        </w:rPr>
        <w:t xml:space="preserve"> (</w:t>
      </w:r>
      <w:proofErr w:type="spellStart"/>
      <w:r w:rsidR="00AD5C75" w:rsidRPr="00864DCF">
        <w:rPr>
          <w:rFonts w:asciiTheme="majorBidi" w:hAnsiTheme="majorBidi" w:cstheme="majorBidi"/>
          <w:sz w:val="28"/>
          <w:szCs w:val="28"/>
        </w:rPr>
        <w:fldChar w:fldCharType="begin"/>
      </w:r>
      <w:r w:rsidR="00AD5C75" w:rsidRPr="00864DCF">
        <w:rPr>
          <w:rFonts w:asciiTheme="majorBidi" w:hAnsiTheme="majorBidi" w:cstheme="majorBidi"/>
          <w:sz w:val="28"/>
          <w:szCs w:val="28"/>
        </w:rPr>
        <w:instrText xml:space="preserve"> HYPERLINK "http://www.territorioscuola.com/wikipedia/en.wikipedia.php?title=Streptophyta" \o "Streptophyta" </w:instrText>
      </w:r>
      <w:r w:rsidR="00AD5C75" w:rsidRPr="00864DCF">
        <w:rPr>
          <w:rFonts w:asciiTheme="majorBidi" w:hAnsiTheme="majorBidi" w:cstheme="majorBidi"/>
          <w:sz w:val="28"/>
          <w:szCs w:val="28"/>
        </w:rPr>
        <w:fldChar w:fldCharType="separate"/>
      </w:r>
      <w:r w:rsidRPr="00864DCF">
        <w:rPr>
          <w:rStyle w:val="Hyperlink"/>
          <w:rFonts w:asciiTheme="majorBidi" w:hAnsiTheme="majorBidi" w:cstheme="majorBidi"/>
          <w:sz w:val="28"/>
          <w:szCs w:val="28"/>
        </w:rPr>
        <w:t>Streptophyta</w:t>
      </w:r>
      <w:proofErr w:type="spellEnd"/>
      <w:r w:rsidR="00AD5C75" w:rsidRPr="00864DCF">
        <w:rPr>
          <w:rStyle w:val="Hyperlink"/>
          <w:rFonts w:asciiTheme="majorBidi" w:hAnsiTheme="majorBidi" w:cstheme="majorBidi"/>
          <w:sz w:val="28"/>
          <w:szCs w:val="28"/>
        </w:rPr>
        <w:fldChar w:fldCharType="end"/>
      </w:r>
      <w:r w:rsidRPr="00864DCF">
        <w:rPr>
          <w:rFonts w:asciiTheme="majorBidi" w:hAnsiTheme="majorBidi" w:cstheme="majorBidi"/>
          <w:sz w:val="28"/>
          <w:szCs w:val="28"/>
        </w:rPr>
        <w:t>) Division,</w:t>
      </w:r>
    </w:p>
    <w:p w:rsidR="00CE210A" w:rsidRPr="00864DCF" w:rsidRDefault="00CE210A" w:rsidP="00864DCF">
      <w:pPr>
        <w:pStyle w:val="NormalWeb"/>
        <w:spacing w:line="360" w:lineRule="auto"/>
        <w:jc w:val="both"/>
        <w:rPr>
          <w:rFonts w:asciiTheme="majorBidi" w:hAnsiTheme="majorBidi" w:cstheme="majorBidi"/>
          <w:sz w:val="28"/>
          <w:szCs w:val="28"/>
        </w:rPr>
      </w:pPr>
      <w:r w:rsidRPr="00864DCF">
        <w:rPr>
          <w:rFonts w:asciiTheme="majorBidi" w:hAnsiTheme="majorBidi" w:cstheme="majorBidi"/>
          <w:sz w:val="28"/>
          <w:szCs w:val="28"/>
        </w:rPr>
        <w:lastRenderedPageBreak/>
        <w:t xml:space="preserve">6- </w:t>
      </w:r>
      <w:proofErr w:type="gramStart"/>
      <w:r w:rsidRPr="00864DCF">
        <w:rPr>
          <w:rFonts w:asciiTheme="majorBidi" w:hAnsiTheme="majorBidi" w:cstheme="majorBidi"/>
          <w:sz w:val="28"/>
          <w:szCs w:val="28"/>
        </w:rPr>
        <w:t>which</w:t>
      </w:r>
      <w:proofErr w:type="gramEnd"/>
      <w:r w:rsidRPr="00864DCF">
        <w:rPr>
          <w:rFonts w:asciiTheme="majorBidi" w:hAnsiTheme="majorBidi" w:cstheme="majorBidi"/>
          <w:sz w:val="28"/>
          <w:szCs w:val="28"/>
        </w:rPr>
        <w:t xml:space="preserve"> includes algae that are closer related to the higher plants than they are to most of the other algae (and including land plants themselves in </w:t>
      </w:r>
      <w:proofErr w:type="spellStart"/>
      <w:r w:rsidRPr="00864DCF">
        <w:rPr>
          <w:rFonts w:asciiTheme="majorBidi" w:hAnsiTheme="majorBidi" w:cstheme="majorBidi"/>
          <w:sz w:val="28"/>
          <w:szCs w:val="28"/>
        </w:rPr>
        <w:t>Streptophyta</w:t>
      </w:r>
      <w:proofErr w:type="spellEnd"/>
      <w:r w:rsidRPr="00864DCF">
        <w:rPr>
          <w:rFonts w:asciiTheme="majorBidi" w:hAnsiTheme="majorBidi" w:cstheme="majorBidi"/>
          <w:sz w:val="28"/>
          <w:szCs w:val="28"/>
        </w:rPr>
        <w:t xml:space="preserve"> classification). Recently they were discovered to be the Algal order most closely related to the land plants (</w:t>
      </w:r>
      <w:proofErr w:type="spellStart"/>
      <w:r w:rsidR="00AD5C75" w:rsidRPr="00864DCF">
        <w:rPr>
          <w:rFonts w:asciiTheme="majorBidi" w:hAnsiTheme="majorBidi" w:cstheme="majorBidi"/>
          <w:sz w:val="28"/>
          <w:szCs w:val="28"/>
        </w:rPr>
        <w:fldChar w:fldCharType="begin"/>
      </w:r>
      <w:r w:rsidR="00AD5C75" w:rsidRPr="00864DCF">
        <w:rPr>
          <w:rFonts w:asciiTheme="majorBidi" w:hAnsiTheme="majorBidi" w:cstheme="majorBidi"/>
          <w:sz w:val="28"/>
          <w:szCs w:val="28"/>
        </w:rPr>
        <w:instrText xml:space="preserve"> HYPERLINK "http://www.territorioscuola.com/wikipedia/en.wikipedia.php?title=Embryophyta" \o "Embryophyta" </w:instrText>
      </w:r>
      <w:r w:rsidR="00AD5C75" w:rsidRPr="00864DCF">
        <w:rPr>
          <w:rFonts w:asciiTheme="majorBidi" w:hAnsiTheme="majorBidi" w:cstheme="majorBidi"/>
          <w:sz w:val="28"/>
          <w:szCs w:val="28"/>
        </w:rPr>
        <w:fldChar w:fldCharType="separate"/>
      </w:r>
      <w:r w:rsidRPr="00864DCF">
        <w:rPr>
          <w:rStyle w:val="Hyperlink"/>
          <w:rFonts w:asciiTheme="majorBidi" w:hAnsiTheme="majorBidi" w:cstheme="majorBidi"/>
          <w:sz w:val="28"/>
          <w:szCs w:val="28"/>
        </w:rPr>
        <w:t>Embryophyta</w:t>
      </w:r>
      <w:proofErr w:type="spellEnd"/>
      <w:r w:rsidR="00AD5C75" w:rsidRPr="00864DCF">
        <w:rPr>
          <w:rStyle w:val="Hyperlink"/>
          <w:rFonts w:asciiTheme="majorBidi" w:hAnsiTheme="majorBidi" w:cstheme="majorBidi"/>
          <w:sz w:val="28"/>
          <w:szCs w:val="28"/>
        </w:rPr>
        <w:fldChar w:fldCharType="end"/>
      </w:r>
      <w:r w:rsidRPr="00864DCF">
        <w:rPr>
          <w:rFonts w:asciiTheme="majorBidi" w:hAnsiTheme="majorBidi" w:cstheme="majorBidi"/>
          <w:sz w:val="28"/>
          <w:szCs w:val="28"/>
        </w:rPr>
        <w:t xml:space="preserve">) </w:t>
      </w:r>
    </w:p>
    <w:p w:rsidR="00CE210A" w:rsidRDefault="00D0018D" w:rsidP="00864DCF">
      <w:pPr>
        <w:pStyle w:val="NormalWeb"/>
        <w:spacing w:line="360" w:lineRule="auto"/>
        <w:jc w:val="both"/>
        <w:rPr>
          <w:rFonts w:asciiTheme="majorBidi" w:hAnsiTheme="majorBidi" w:cstheme="majorBidi"/>
          <w:sz w:val="28"/>
          <w:szCs w:val="28"/>
        </w:rPr>
      </w:pPr>
      <w:hyperlink r:id="rId61" w:tooltip="Sexual reproduction" w:history="1">
        <w:r w:rsidR="00CE210A" w:rsidRPr="00864DCF">
          <w:rPr>
            <w:rStyle w:val="Hyperlink"/>
            <w:rFonts w:asciiTheme="majorBidi" w:hAnsiTheme="majorBidi" w:cstheme="majorBidi"/>
            <w:b/>
            <w:bCs/>
            <w:sz w:val="28"/>
            <w:szCs w:val="28"/>
          </w:rPr>
          <w:t>Sexual reproduction</w:t>
        </w:r>
      </w:hyperlink>
      <w:r w:rsidR="00CE210A" w:rsidRPr="00864DCF">
        <w:rPr>
          <w:rFonts w:asciiTheme="majorBidi" w:hAnsiTheme="majorBidi" w:cstheme="majorBidi"/>
          <w:b/>
          <w:bCs/>
          <w:sz w:val="28"/>
          <w:szCs w:val="28"/>
        </w:rPr>
        <w:t xml:space="preserve"> </w:t>
      </w:r>
      <w:r w:rsidR="00CE210A" w:rsidRPr="00864DCF">
        <w:rPr>
          <w:rFonts w:asciiTheme="majorBidi" w:hAnsiTheme="majorBidi" w:cstheme="majorBidi"/>
          <w:sz w:val="28"/>
          <w:szCs w:val="28"/>
        </w:rPr>
        <w:t xml:space="preserve">in </w:t>
      </w:r>
      <w:proofErr w:type="spellStart"/>
      <w:r w:rsidR="00CE210A" w:rsidRPr="00864DCF">
        <w:rPr>
          <w:rFonts w:asciiTheme="majorBidi" w:hAnsiTheme="majorBidi" w:cstheme="majorBidi"/>
          <w:sz w:val="28"/>
          <w:szCs w:val="28"/>
        </w:rPr>
        <w:t>Zygnematales</w:t>
      </w:r>
      <w:proofErr w:type="spellEnd"/>
      <w:r w:rsidR="00CE210A" w:rsidRPr="00864DCF">
        <w:rPr>
          <w:rFonts w:asciiTheme="majorBidi" w:hAnsiTheme="majorBidi" w:cstheme="majorBidi"/>
          <w:sz w:val="28"/>
          <w:szCs w:val="28"/>
        </w:rPr>
        <w:t xml:space="preserve"> takes place through a process called </w:t>
      </w:r>
      <w:hyperlink r:id="rId62" w:tooltip="Bacterial conjugation" w:history="1">
        <w:r w:rsidR="00CE210A" w:rsidRPr="00864DCF">
          <w:rPr>
            <w:rStyle w:val="Hyperlink"/>
            <w:rFonts w:asciiTheme="majorBidi" w:hAnsiTheme="majorBidi" w:cstheme="majorBidi"/>
            <w:i/>
            <w:iCs/>
            <w:sz w:val="28"/>
            <w:szCs w:val="28"/>
          </w:rPr>
          <w:t>conjugation</w:t>
        </w:r>
      </w:hyperlink>
      <w:r w:rsidR="00CE210A" w:rsidRPr="00864DCF">
        <w:rPr>
          <w:rFonts w:asciiTheme="majorBidi" w:hAnsiTheme="majorBidi" w:cstheme="majorBidi"/>
          <w:sz w:val="28"/>
          <w:szCs w:val="28"/>
        </w:rPr>
        <w:t>.</w:t>
      </w:r>
    </w:p>
    <w:p w:rsidR="0024389E" w:rsidRDefault="0024389E" w:rsidP="0024389E">
      <w:pPr>
        <w:pStyle w:val="NormalWeb"/>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20A1E7FE">
            <wp:extent cx="4314025" cy="14954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25097" cy="1499263"/>
                    </a:xfrm>
                    <a:prstGeom prst="rect">
                      <a:avLst/>
                    </a:prstGeom>
                    <a:noFill/>
                  </pic:spPr>
                </pic:pic>
              </a:graphicData>
            </a:graphic>
          </wp:inline>
        </w:drawing>
      </w:r>
    </w:p>
    <w:p w:rsidR="0072298A" w:rsidRPr="00864DCF" w:rsidRDefault="0024389E" w:rsidP="0024389E">
      <w:pPr>
        <w:spacing w:line="360" w:lineRule="auto"/>
        <w:rPr>
          <w:rFonts w:asciiTheme="majorBidi" w:hAnsiTheme="majorBidi" w:cstheme="majorBidi"/>
          <w:b/>
          <w:bCs/>
          <w:sz w:val="28"/>
          <w:szCs w:val="28"/>
          <w:rtl/>
          <w:lang w:bidi="ar-IQ"/>
        </w:rPr>
      </w:pPr>
      <w:r>
        <w:rPr>
          <w:rFonts w:asciiTheme="majorBidi" w:hAnsiTheme="majorBidi" w:cstheme="majorBidi"/>
          <w:b/>
          <w:bCs/>
          <w:sz w:val="28"/>
          <w:szCs w:val="28"/>
        </w:rPr>
        <w:t>2-F</w:t>
      </w:r>
      <w:r w:rsidR="0072298A" w:rsidRPr="00864DCF">
        <w:rPr>
          <w:rFonts w:asciiTheme="majorBidi" w:hAnsiTheme="majorBidi" w:cstheme="majorBidi"/>
          <w:b/>
          <w:bCs/>
          <w:sz w:val="28"/>
          <w:szCs w:val="28"/>
        </w:rPr>
        <w:t xml:space="preserve">amily: </w:t>
      </w:r>
      <w:proofErr w:type="spellStart"/>
      <w:r w:rsidR="0072298A" w:rsidRPr="00864DCF">
        <w:rPr>
          <w:rFonts w:asciiTheme="majorBidi" w:hAnsiTheme="majorBidi" w:cstheme="majorBidi"/>
          <w:b/>
          <w:bCs/>
          <w:sz w:val="28"/>
          <w:szCs w:val="28"/>
        </w:rPr>
        <w:t>Desmidiales</w:t>
      </w:r>
      <w:proofErr w:type="spellEnd"/>
    </w:p>
    <w:p w:rsidR="0024389E" w:rsidRPr="0024389E" w:rsidRDefault="0024389E" w:rsidP="0024389E">
      <w:pPr>
        <w:spacing w:line="360" w:lineRule="auto"/>
        <w:ind w:left="360"/>
        <w:rPr>
          <w:rFonts w:asciiTheme="majorBidi" w:hAnsiTheme="majorBidi" w:cstheme="majorBidi"/>
          <w:sz w:val="28"/>
          <w:szCs w:val="28"/>
          <w:lang w:bidi="ar-IQ"/>
        </w:rPr>
      </w:pPr>
      <w:proofErr w:type="gramStart"/>
      <w:r w:rsidRPr="0024389E">
        <w:rPr>
          <w:rFonts w:asciiTheme="majorBidi" w:hAnsiTheme="majorBidi" w:cstheme="majorBidi"/>
          <w:sz w:val="28"/>
          <w:szCs w:val="28"/>
          <w:lang w:bidi="ar-IQ"/>
        </w:rPr>
        <w:t>1-Mostly freshwater such as ponds, rivers, and lakes.</w:t>
      </w:r>
      <w:proofErr w:type="gramEnd"/>
      <w:r w:rsidRPr="0024389E">
        <w:rPr>
          <w:rFonts w:asciiTheme="majorBidi" w:hAnsiTheme="majorBidi" w:cstheme="majorBidi"/>
          <w:sz w:val="28"/>
          <w:szCs w:val="28"/>
          <w:lang w:bidi="ar-IQ"/>
        </w:rPr>
        <w:t xml:space="preserve"> </w:t>
      </w:r>
    </w:p>
    <w:p w:rsidR="0024389E" w:rsidRPr="0024389E" w:rsidRDefault="0024389E" w:rsidP="0024389E">
      <w:pPr>
        <w:spacing w:line="360" w:lineRule="auto"/>
        <w:ind w:left="360"/>
        <w:rPr>
          <w:rFonts w:asciiTheme="majorBidi" w:hAnsiTheme="majorBidi" w:cstheme="majorBidi"/>
          <w:sz w:val="28"/>
          <w:szCs w:val="28"/>
          <w:lang w:bidi="ar-IQ"/>
        </w:rPr>
      </w:pPr>
      <w:r w:rsidRPr="0024389E">
        <w:rPr>
          <w:rFonts w:asciiTheme="majorBidi" w:hAnsiTheme="majorBidi" w:cstheme="majorBidi"/>
          <w:sz w:val="28"/>
          <w:szCs w:val="28"/>
          <w:lang w:bidi="ar-IQ"/>
        </w:rPr>
        <w:t xml:space="preserve">2- Most desmids are unicellular, </w:t>
      </w:r>
      <w:proofErr w:type="gramStart"/>
      <w:r w:rsidRPr="0024389E">
        <w:rPr>
          <w:rFonts w:asciiTheme="majorBidi" w:hAnsiTheme="majorBidi" w:cstheme="majorBidi"/>
          <w:sz w:val="28"/>
          <w:szCs w:val="28"/>
          <w:lang w:bidi="ar-IQ"/>
        </w:rPr>
        <w:t>some  species</w:t>
      </w:r>
      <w:proofErr w:type="gramEnd"/>
      <w:r w:rsidRPr="0024389E">
        <w:rPr>
          <w:rFonts w:asciiTheme="majorBidi" w:hAnsiTheme="majorBidi" w:cstheme="majorBidi"/>
          <w:sz w:val="28"/>
          <w:szCs w:val="28"/>
          <w:lang w:bidi="ar-IQ"/>
        </w:rPr>
        <w:t xml:space="preserve"> grow as long filamentous colonies.</w:t>
      </w:r>
    </w:p>
    <w:p w:rsidR="0024389E" w:rsidRPr="0024389E" w:rsidRDefault="0024389E" w:rsidP="0024389E">
      <w:pPr>
        <w:spacing w:line="360" w:lineRule="auto"/>
        <w:ind w:left="360"/>
        <w:rPr>
          <w:rFonts w:asciiTheme="majorBidi" w:hAnsiTheme="majorBidi" w:cstheme="majorBidi"/>
          <w:sz w:val="28"/>
          <w:szCs w:val="28"/>
          <w:lang w:bidi="ar-IQ"/>
        </w:rPr>
      </w:pPr>
      <w:r w:rsidRPr="0024389E">
        <w:rPr>
          <w:rFonts w:asciiTheme="majorBidi" w:hAnsiTheme="majorBidi" w:cstheme="majorBidi"/>
          <w:sz w:val="28"/>
          <w:szCs w:val="28"/>
          <w:lang w:bidi="ar-IQ"/>
        </w:rPr>
        <w:t xml:space="preserve">3- </w:t>
      </w:r>
      <w:proofErr w:type="gramStart"/>
      <w:r w:rsidRPr="0024389E">
        <w:rPr>
          <w:rFonts w:asciiTheme="majorBidi" w:hAnsiTheme="majorBidi" w:cstheme="majorBidi"/>
          <w:sz w:val="28"/>
          <w:szCs w:val="28"/>
          <w:lang w:bidi="ar-IQ"/>
        </w:rPr>
        <w:t>No  flagella</w:t>
      </w:r>
      <w:proofErr w:type="gramEnd"/>
    </w:p>
    <w:p w:rsidR="0024389E" w:rsidRPr="0024389E" w:rsidRDefault="0024389E" w:rsidP="0024389E">
      <w:pPr>
        <w:spacing w:line="360" w:lineRule="auto"/>
        <w:ind w:left="360"/>
        <w:rPr>
          <w:rFonts w:asciiTheme="majorBidi" w:hAnsiTheme="majorBidi" w:cstheme="majorBidi"/>
          <w:sz w:val="28"/>
          <w:szCs w:val="28"/>
          <w:lang w:bidi="ar-IQ"/>
        </w:rPr>
      </w:pPr>
      <w:r w:rsidRPr="0024389E">
        <w:rPr>
          <w:rFonts w:asciiTheme="majorBidi" w:hAnsiTheme="majorBidi" w:cstheme="majorBidi"/>
          <w:sz w:val="28"/>
          <w:szCs w:val="28"/>
          <w:lang w:bidi="ar-IQ"/>
        </w:rPr>
        <w:t>4-Two, semi-cells are joined by a narrow connection called the isthmus. The shape of the half-cells (semi cells) is most various: ranging from more or less globular to disc- or spindle-like</w:t>
      </w:r>
    </w:p>
    <w:p w:rsidR="0024389E" w:rsidRPr="0024389E" w:rsidRDefault="0024389E" w:rsidP="0024389E">
      <w:pPr>
        <w:spacing w:line="360" w:lineRule="auto"/>
        <w:ind w:left="360"/>
        <w:rPr>
          <w:rFonts w:asciiTheme="majorBidi" w:hAnsiTheme="majorBidi" w:cstheme="majorBidi"/>
          <w:sz w:val="28"/>
          <w:szCs w:val="28"/>
          <w:lang w:bidi="ar-IQ"/>
        </w:rPr>
      </w:pPr>
      <w:r w:rsidRPr="0024389E">
        <w:rPr>
          <w:rFonts w:asciiTheme="majorBidi" w:hAnsiTheme="majorBidi" w:cstheme="majorBidi"/>
          <w:sz w:val="28"/>
          <w:szCs w:val="28"/>
          <w:lang w:bidi="ar-IQ"/>
        </w:rPr>
        <w:t xml:space="preserve">5-the spherical nucleus is situated. Each semi-cell houses a large, often folded chloroplast. One or more </w:t>
      </w:r>
      <w:proofErr w:type="spellStart"/>
      <w:r w:rsidRPr="0024389E">
        <w:rPr>
          <w:rFonts w:asciiTheme="majorBidi" w:hAnsiTheme="majorBidi" w:cstheme="majorBidi"/>
          <w:sz w:val="28"/>
          <w:szCs w:val="28"/>
          <w:lang w:bidi="ar-IQ"/>
        </w:rPr>
        <w:t>pyrenoids</w:t>
      </w:r>
      <w:proofErr w:type="spellEnd"/>
      <w:r w:rsidRPr="0024389E">
        <w:rPr>
          <w:rFonts w:asciiTheme="majorBidi" w:hAnsiTheme="majorBidi" w:cstheme="majorBidi"/>
          <w:sz w:val="28"/>
          <w:szCs w:val="28"/>
          <w:lang w:bidi="ar-IQ"/>
        </w:rPr>
        <w:t xml:space="preserve"> can be found</w:t>
      </w:r>
    </w:p>
    <w:p w:rsidR="00EF0221" w:rsidRDefault="0024389E" w:rsidP="001C1614">
      <w:pPr>
        <w:spacing w:line="360" w:lineRule="auto"/>
        <w:ind w:left="360"/>
        <w:rPr>
          <w:rFonts w:asciiTheme="majorBidi" w:hAnsiTheme="majorBidi" w:cstheme="majorBidi"/>
          <w:sz w:val="28"/>
          <w:szCs w:val="28"/>
          <w:lang w:bidi="ar-IQ"/>
        </w:rPr>
      </w:pPr>
      <w:r w:rsidRPr="0024389E">
        <w:rPr>
          <w:rFonts w:asciiTheme="majorBidi" w:hAnsiTheme="majorBidi" w:cstheme="majorBidi"/>
          <w:sz w:val="28"/>
          <w:szCs w:val="28"/>
          <w:lang w:bidi="ar-IQ"/>
        </w:rPr>
        <w:t>6-</w:t>
      </w:r>
      <w:r w:rsidR="00EF0221" w:rsidRPr="00864DCF">
        <w:rPr>
          <w:rFonts w:asciiTheme="majorBidi" w:hAnsiTheme="majorBidi" w:cstheme="majorBidi"/>
          <w:b/>
          <w:bCs/>
          <w:sz w:val="28"/>
          <w:szCs w:val="28"/>
          <w:lang w:bidi="ar-IQ"/>
        </w:rPr>
        <w:t>Reproduction:</w:t>
      </w:r>
      <w:r w:rsidR="00EF0221" w:rsidRPr="00864DCF">
        <w:rPr>
          <w:rFonts w:asciiTheme="majorBidi" w:hAnsiTheme="majorBidi" w:cstheme="majorBidi"/>
          <w:sz w:val="28"/>
          <w:szCs w:val="28"/>
          <w:lang w:bidi="ar-IQ"/>
        </w:rPr>
        <w:t xml:space="preserve"> </w:t>
      </w:r>
      <w:r w:rsidR="00EF0221" w:rsidRPr="00864DCF">
        <w:rPr>
          <w:rFonts w:asciiTheme="majorBidi" w:hAnsiTheme="majorBidi" w:cstheme="majorBidi"/>
          <w:sz w:val="28"/>
          <w:szCs w:val="28"/>
          <w:u w:val="single"/>
          <w:lang w:bidi="ar-IQ"/>
        </w:rPr>
        <w:t>Asexual:</w:t>
      </w:r>
      <w:r w:rsidR="00EF0221" w:rsidRPr="00864DCF">
        <w:rPr>
          <w:rFonts w:asciiTheme="majorBidi" w:hAnsiTheme="majorBidi" w:cstheme="majorBidi"/>
          <w:sz w:val="28"/>
          <w:szCs w:val="28"/>
          <w:lang w:bidi="ar-IQ"/>
        </w:rPr>
        <w:t xml:space="preserve"> division along the isthmus, each new cell regrows its sister </w:t>
      </w:r>
      <w:proofErr w:type="spellStart"/>
      <w:r w:rsidR="00EF0221" w:rsidRPr="00864DCF">
        <w:rPr>
          <w:rFonts w:asciiTheme="majorBidi" w:hAnsiTheme="majorBidi" w:cstheme="majorBidi"/>
          <w:sz w:val="28"/>
          <w:szCs w:val="28"/>
          <w:lang w:bidi="ar-IQ"/>
        </w:rPr>
        <w:t>semicell</w:t>
      </w:r>
      <w:proofErr w:type="spellEnd"/>
      <w:r w:rsidR="00EF0221" w:rsidRPr="00864DCF">
        <w:rPr>
          <w:rFonts w:asciiTheme="majorBidi" w:hAnsiTheme="majorBidi" w:cstheme="majorBidi"/>
          <w:sz w:val="28"/>
          <w:szCs w:val="28"/>
          <w:lang w:bidi="ar-IQ"/>
        </w:rPr>
        <w:t xml:space="preserve">. </w:t>
      </w:r>
      <w:r w:rsidR="00EF0221" w:rsidRPr="00864DCF">
        <w:rPr>
          <w:rFonts w:asciiTheme="majorBidi" w:hAnsiTheme="majorBidi" w:cstheme="majorBidi"/>
          <w:sz w:val="28"/>
          <w:szCs w:val="28"/>
          <w:u w:val="single"/>
          <w:lang w:bidi="ar-IQ"/>
        </w:rPr>
        <w:t>Sexual:</w:t>
      </w:r>
      <w:r w:rsidR="00EF0221" w:rsidRPr="00864DCF">
        <w:rPr>
          <w:rFonts w:asciiTheme="majorBidi" w:hAnsiTheme="majorBidi" w:cstheme="majorBidi"/>
          <w:sz w:val="28"/>
          <w:szCs w:val="28"/>
          <w:lang w:bidi="ar-IQ"/>
        </w:rPr>
        <w:t xml:space="preserve"> conjugation, with dormant zygote</w:t>
      </w:r>
    </w:p>
    <w:p w:rsidR="001C1614" w:rsidRDefault="001C1614" w:rsidP="00864DCF">
      <w:pPr>
        <w:tabs>
          <w:tab w:val="left" w:pos="3506"/>
          <w:tab w:val="right" w:pos="8306"/>
        </w:tabs>
        <w:spacing w:line="360" w:lineRule="auto"/>
        <w:rPr>
          <w:rFonts w:asciiTheme="majorBidi" w:hAnsiTheme="majorBidi" w:cstheme="majorBidi"/>
          <w:sz w:val="28"/>
          <w:szCs w:val="28"/>
          <w:lang w:bidi="ar-IQ"/>
        </w:rPr>
      </w:pPr>
      <w:r>
        <w:rPr>
          <w:rFonts w:asciiTheme="majorBidi" w:hAnsiTheme="majorBidi" w:cstheme="majorBidi"/>
          <w:noProof/>
          <w:sz w:val="28"/>
          <w:szCs w:val="28"/>
        </w:rPr>
        <w:lastRenderedPageBreak/>
        <w:pict>
          <v:shapetype id="_x0000_t202" coordsize="21600,21600" o:spt="202" path="m,l,21600r21600,l21600,xe">
            <v:stroke joinstyle="miter"/>
            <v:path gradientshapeok="t" o:connecttype="rect"/>
          </v:shapetype>
          <v:shape id="_x0000_s1038" type="#_x0000_t202" style="position:absolute;margin-left:109.5pt;margin-top:93pt;width:96.75pt;height:30pt;z-index:251658240">
            <v:textbox>
              <w:txbxContent>
                <w:p w:rsidR="001C1614" w:rsidRDefault="001C1614">
                  <w:proofErr w:type="spellStart"/>
                  <w:proofErr w:type="gramStart"/>
                  <w:r>
                    <w:t>Cosmarium</w:t>
                  </w:r>
                  <w:proofErr w:type="spellEnd"/>
                  <w:r>
                    <w:t xml:space="preserve"> spp.</w:t>
                  </w:r>
                  <w:proofErr w:type="gramEnd"/>
                </w:p>
              </w:txbxContent>
            </v:textbox>
          </v:shape>
        </w:pict>
      </w:r>
      <w:r>
        <w:rPr>
          <w:rFonts w:asciiTheme="majorBidi" w:hAnsiTheme="majorBidi" w:cstheme="majorBidi"/>
          <w:noProof/>
          <w:sz w:val="28"/>
          <w:szCs w:val="28"/>
        </w:rPr>
        <w:drawing>
          <wp:inline distT="0" distB="0" distL="0" distR="0" wp14:anchorId="0DC28160" wp14:editId="79E9F705">
            <wp:extent cx="2686787" cy="1609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87036" cy="1609874"/>
                    </a:xfrm>
                    <a:prstGeom prst="rect">
                      <a:avLst/>
                    </a:prstGeom>
                    <a:noFill/>
                  </pic:spPr>
                </pic:pic>
              </a:graphicData>
            </a:graphic>
          </wp:inline>
        </w:drawing>
      </w:r>
      <w:r>
        <w:rPr>
          <w:rFonts w:asciiTheme="majorBidi" w:hAnsiTheme="majorBidi" w:cstheme="majorBidi"/>
          <w:sz w:val="28"/>
          <w:szCs w:val="28"/>
          <w:lang w:bidi="ar-IQ"/>
        </w:rPr>
        <w:t xml:space="preserve">     </w:t>
      </w:r>
      <w:r>
        <w:rPr>
          <w:rFonts w:asciiTheme="majorBidi" w:hAnsiTheme="majorBidi" w:cstheme="majorBidi"/>
          <w:noProof/>
          <w:sz w:val="28"/>
          <w:szCs w:val="28"/>
        </w:rPr>
        <w:drawing>
          <wp:inline distT="0" distB="0" distL="0" distR="0" wp14:anchorId="52FCB13F">
            <wp:extent cx="1990725" cy="16535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93265" cy="1655652"/>
                    </a:xfrm>
                    <a:prstGeom prst="rect">
                      <a:avLst/>
                    </a:prstGeom>
                    <a:noFill/>
                  </pic:spPr>
                </pic:pic>
              </a:graphicData>
            </a:graphic>
          </wp:inline>
        </w:drawing>
      </w:r>
    </w:p>
    <w:p w:rsidR="00EF0221" w:rsidRPr="00864DCF" w:rsidRDefault="00EF0221" w:rsidP="00864DCF">
      <w:pPr>
        <w:pStyle w:val="NormalWeb"/>
        <w:spacing w:line="360" w:lineRule="auto"/>
        <w:rPr>
          <w:rFonts w:asciiTheme="majorBidi" w:hAnsiTheme="majorBidi" w:cstheme="majorBidi"/>
          <w:b/>
          <w:bCs/>
          <w:sz w:val="28"/>
          <w:szCs w:val="28"/>
        </w:rPr>
      </w:pPr>
      <w:r w:rsidRPr="00864DCF">
        <w:rPr>
          <w:rFonts w:asciiTheme="majorBidi" w:hAnsiTheme="majorBidi" w:cstheme="majorBidi"/>
          <w:sz w:val="28"/>
          <w:szCs w:val="28"/>
        </w:rPr>
        <w:t xml:space="preserve">    </w:t>
      </w:r>
      <w:r w:rsidRPr="00864DCF">
        <w:rPr>
          <w:rFonts w:asciiTheme="majorBidi" w:hAnsiTheme="majorBidi" w:cstheme="majorBidi"/>
          <w:b/>
          <w:bCs/>
          <w:sz w:val="28"/>
          <w:szCs w:val="28"/>
        </w:rPr>
        <w:t>e.x.</w:t>
      </w:r>
      <w:proofErr w:type="gramStart"/>
      <w:r w:rsidRPr="00864DCF">
        <w:rPr>
          <w:rFonts w:asciiTheme="majorBidi" w:hAnsiTheme="majorBidi" w:cstheme="majorBidi"/>
          <w:b/>
          <w:bCs/>
          <w:sz w:val="28"/>
          <w:szCs w:val="28"/>
        </w:rPr>
        <w:t>;</w:t>
      </w:r>
      <w:proofErr w:type="spellStart"/>
      <w:r w:rsidRPr="00864DCF">
        <w:rPr>
          <w:rStyle w:val="Emphasis"/>
          <w:rFonts w:asciiTheme="majorBidi" w:hAnsiTheme="majorBidi" w:cstheme="majorBidi"/>
          <w:b/>
          <w:bCs/>
          <w:sz w:val="28"/>
          <w:szCs w:val="28"/>
        </w:rPr>
        <w:t>Micrasterias</w:t>
      </w:r>
      <w:proofErr w:type="spellEnd"/>
      <w:proofErr w:type="gramEnd"/>
      <w:r w:rsidRPr="00864DCF">
        <w:rPr>
          <w:rFonts w:asciiTheme="majorBidi" w:hAnsiTheme="majorBidi" w:cstheme="majorBidi"/>
          <w:b/>
          <w:bCs/>
          <w:sz w:val="28"/>
          <w:szCs w:val="28"/>
        </w:rPr>
        <w:t>:</w:t>
      </w:r>
    </w:p>
    <w:p w:rsidR="00EF0221" w:rsidRPr="00864DCF" w:rsidRDefault="00EF0221" w:rsidP="00864DCF">
      <w:pPr>
        <w:pStyle w:val="NormalWeb"/>
        <w:spacing w:line="360" w:lineRule="auto"/>
        <w:rPr>
          <w:rFonts w:asciiTheme="majorBidi" w:hAnsiTheme="majorBidi" w:cstheme="majorBidi"/>
          <w:sz w:val="28"/>
          <w:szCs w:val="28"/>
          <w:lang w:bidi="ar-IQ"/>
        </w:rPr>
      </w:pPr>
      <w:r w:rsidRPr="00864DCF">
        <w:rPr>
          <w:rFonts w:asciiTheme="majorBidi" w:hAnsiTheme="majorBidi" w:cstheme="majorBidi"/>
          <w:sz w:val="28"/>
          <w:szCs w:val="28"/>
        </w:rPr>
        <w:t xml:space="preserve">  Commonly known as green alga, this unicellular organism’s nucleus sits on a narrow isthmus linking its two mirror image “semi-cells.” A single large, space-filling chloroplast is housed within each semi-cell</w:t>
      </w:r>
      <w:bookmarkStart w:id="1" w:name="ref352"/>
      <w:bookmarkEnd w:id="1"/>
    </w:p>
    <w:p w:rsidR="00EF0221" w:rsidRPr="00864DCF" w:rsidRDefault="00EF0221" w:rsidP="00864DCF">
      <w:pPr>
        <w:spacing w:line="360" w:lineRule="auto"/>
        <w:jc w:val="center"/>
        <w:rPr>
          <w:rFonts w:asciiTheme="majorBidi" w:hAnsiTheme="majorBidi" w:cstheme="majorBidi"/>
          <w:sz w:val="28"/>
          <w:szCs w:val="28"/>
          <w:lang w:bidi="ar-IQ"/>
        </w:rPr>
      </w:pPr>
    </w:p>
    <w:p w:rsidR="00EF0221" w:rsidRPr="00864DCF" w:rsidRDefault="00EF0221" w:rsidP="00864DCF">
      <w:pPr>
        <w:spacing w:line="360" w:lineRule="auto"/>
        <w:jc w:val="center"/>
        <w:rPr>
          <w:rFonts w:asciiTheme="majorBidi" w:hAnsiTheme="majorBidi" w:cstheme="majorBidi"/>
          <w:sz w:val="28"/>
          <w:szCs w:val="28"/>
          <w:rtl/>
          <w:lang w:bidi="ar-IQ"/>
        </w:rPr>
      </w:pPr>
      <w:r w:rsidRPr="00864DCF">
        <w:rPr>
          <w:rFonts w:asciiTheme="majorBidi" w:hAnsiTheme="majorBidi" w:cstheme="majorBidi"/>
          <w:noProof/>
          <w:sz w:val="28"/>
          <w:szCs w:val="28"/>
        </w:rPr>
        <w:drawing>
          <wp:inline distT="0" distB="0" distL="0" distR="0" wp14:anchorId="500158FF" wp14:editId="5EBFFE82">
            <wp:extent cx="3692745" cy="209550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srcRect/>
                    <a:stretch>
                      <a:fillRect/>
                    </a:stretch>
                  </pic:blipFill>
                  <pic:spPr bwMode="auto">
                    <a:xfrm>
                      <a:off x="0" y="0"/>
                      <a:ext cx="3708645" cy="2104523"/>
                    </a:xfrm>
                    <a:prstGeom prst="rect">
                      <a:avLst/>
                    </a:prstGeom>
                    <a:noFill/>
                    <a:ln w="9525">
                      <a:noFill/>
                      <a:miter lim="800000"/>
                      <a:headEnd/>
                      <a:tailEnd/>
                    </a:ln>
                  </pic:spPr>
                </pic:pic>
              </a:graphicData>
            </a:graphic>
          </wp:inline>
        </w:drawing>
      </w:r>
    </w:p>
    <w:p w:rsidR="00EF0221" w:rsidRPr="00864DCF" w:rsidRDefault="0072298A" w:rsidP="00864DCF">
      <w:pPr>
        <w:spacing w:line="360" w:lineRule="auto"/>
        <w:rPr>
          <w:rFonts w:asciiTheme="majorBidi" w:hAnsiTheme="majorBidi" w:cstheme="majorBidi"/>
          <w:b/>
          <w:bCs/>
          <w:sz w:val="28"/>
          <w:szCs w:val="28"/>
          <w:lang w:bidi="ar-IQ"/>
        </w:rPr>
      </w:pPr>
      <w:proofErr w:type="gramStart"/>
      <w:r w:rsidRPr="00864DCF">
        <w:rPr>
          <w:rFonts w:asciiTheme="majorBidi" w:hAnsiTheme="majorBidi" w:cstheme="majorBidi"/>
          <w:b/>
          <w:bCs/>
          <w:sz w:val="28"/>
          <w:szCs w:val="28"/>
          <w:lang w:bidi="ar-IQ"/>
        </w:rPr>
        <w:t>2)Class</w:t>
      </w:r>
      <w:proofErr w:type="gramEnd"/>
      <w:r w:rsidRPr="00864DCF">
        <w:rPr>
          <w:rFonts w:asciiTheme="majorBidi" w:hAnsiTheme="majorBidi" w:cstheme="majorBidi"/>
          <w:b/>
          <w:bCs/>
          <w:sz w:val="28"/>
          <w:szCs w:val="28"/>
          <w:lang w:bidi="ar-IQ"/>
        </w:rPr>
        <w:t>:</w:t>
      </w:r>
      <w:r w:rsidR="001C1614">
        <w:rPr>
          <w:rFonts w:asciiTheme="majorBidi" w:hAnsiTheme="majorBidi" w:cstheme="majorBidi"/>
          <w:b/>
          <w:bCs/>
          <w:sz w:val="28"/>
          <w:szCs w:val="28"/>
          <w:lang w:bidi="ar-IQ"/>
        </w:rPr>
        <w:t xml:space="preserve"> </w:t>
      </w:r>
      <w:proofErr w:type="spellStart"/>
      <w:r w:rsidRPr="00864DCF">
        <w:rPr>
          <w:rFonts w:asciiTheme="majorBidi" w:hAnsiTheme="majorBidi" w:cstheme="majorBidi"/>
          <w:b/>
          <w:bCs/>
          <w:sz w:val="28"/>
          <w:szCs w:val="28"/>
          <w:lang w:bidi="ar-IQ"/>
        </w:rPr>
        <w:t>Charaphycae</w:t>
      </w:r>
      <w:proofErr w:type="spellEnd"/>
      <w:r w:rsidR="001C1614">
        <w:rPr>
          <w:rFonts w:asciiTheme="majorBidi" w:hAnsiTheme="majorBidi" w:cstheme="majorBidi"/>
          <w:b/>
          <w:bCs/>
          <w:sz w:val="28"/>
          <w:szCs w:val="28"/>
          <w:lang w:bidi="ar-IQ"/>
        </w:rPr>
        <w:t xml:space="preserve"> </w:t>
      </w:r>
      <w:r w:rsidR="00FB0CC5" w:rsidRPr="00864DCF">
        <w:rPr>
          <w:rFonts w:asciiTheme="majorBidi" w:hAnsiTheme="majorBidi" w:cstheme="majorBidi"/>
          <w:b/>
          <w:bCs/>
          <w:sz w:val="28"/>
          <w:szCs w:val="28"/>
        </w:rPr>
        <w:t>(stonewort)</w:t>
      </w:r>
    </w:p>
    <w:p w:rsidR="00002829" w:rsidRPr="00864DCF" w:rsidRDefault="00002829" w:rsidP="00864DCF">
      <w:pPr>
        <w:pStyle w:val="NormalWeb"/>
        <w:spacing w:line="360" w:lineRule="auto"/>
        <w:jc w:val="both"/>
        <w:rPr>
          <w:rFonts w:asciiTheme="majorBidi" w:hAnsiTheme="majorBidi" w:cstheme="majorBidi"/>
          <w:sz w:val="28"/>
          <w:szCs w:val="28"/>
          <w:lang w:bidi="ar-IQ"/>
        </w:rPr>
      </w:pPr>
      <w:r w:rsidRPr="00864DCF">
        <w:rPr>
          <w:rStyle w:val="hps"/>
          <w:rFonts w:asciiTheme="majorBidi" w:eastAsiaTheme="majorEastAsia" w:hAnsiTheme="majorBidi" w:cstheme="majorBidi"/>
          <w:sz w:val="28"/>
          <w:szCs w:val="28"/>
        </w:rPr>
        <w:t>The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members of</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this class</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of</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algae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greens</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link between the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rest of the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algae and</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mosses</w:t>
      </w:r>
    </w:p>
    <w:p w:rsidR="001C0DB2" w:rsidRPr="00864DCF" w:rsidRDefault="001C0DB2" w:rsidP="00864DCF">
      <w:pPr>
        <w:pStyle w:val="NormalWeb"/>
        <w:spacing w:line="360" w:lineRule="auto"/>
        <w:jc w:val="both"/>
        <w:rPr>
          <w:rFonts w:asciiTheme="majorBidi" w:hAnsiTheme="majorBidi" w:cstheme="majorBidi"/>
          <w:sz w:val="28"/>
          <w:szCs w:val="28"/>
          <w:lang w:bidi="ar-IQ"/>
        </w:rPr>
      </w:pPr>
      <w:r w:rsidRPr="00864DCF">
        <w:rPr>
          <w:rStyle w:val="hps"/>
          <w:rFonts w:asciiTheme="majorBidi" w:eastAsiaTheme="majorEastAsia" w:hAnsiTheme="majorBidi" w:cstheme="majorBidi"/>
          <w:sz w:val="28"/>
          <w:szCs w:val="28"/>
        </w:rPr>
        <w:t>And</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differs from the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class</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algae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greens</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with features</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the following</w:t>
      </w:r>
      <w:r w:rsidRPr="00864DCF">
        <w:rPr>
          <w:rFonts w:asciiTheme="majorBidi" w:hAnsiTheme="majorBidi" w:cstheme="majorBidi"/>
          <w:sz w:val="28"/>
          <w:szCs w:val="28"/>
        </w:rPr>
        <w:t>: -</w:t>
      </w:r>
    </w:p>
    <w:p w:rsidR="000A098E" w:rsidRPr="00864DCF" w:rsidRDefault="000A098E" w:rsidP="00864DCF">
      <w:pPr>
        <w:pStyle w:val="NormalWeb"/>
        <w:spacing w:line="360" w:lineRule="auto"/>
        <w:jc w:val="both"/>
        <w:rPr>
          <w:rStyle w:val="hps"/>
          <w:rFonts w:asciiTheme="majorBidi" w:eastAsiaTheme="majorEastAsia" w:hAnsiTheme="majorBidi" w:cstheme="majorBidi"/>
          <w:sz w:val="28"/>
          <w:szCs w:val="28"/>
        </w:rPr>
      </w:pPr>
      <w:r w:rsidRPr="00864DCF">
        <w:rPr>
          <w:rFonts w:asciiTheme="majorBidi" w:hAnsiTheme="majorBidi" w:cstheme="majorBidi"/>
          <w:sz w:val="28"/>
          <w:szCs w:val="28"/>
          <w:lang w:bidi="ar-IQ"/>
        </w:rPr>
        <w:t>1-</w:t>
      </w:r>
      <w:r w:rsidRPr="00864DCF">
        <w:rPr>
          <w:rStyle w:val="Heading3Char"/>
          <w:rFonts w:asciiTheme="majorBidi" w:hAnsiTheme="majorBidi"/>
          <w:sz w:val="28"/>
          <w:szCs w:val="28"/>
        </w:rPr>
        <w:t xml:space="preserve">consist of erect </w:t>
      </w:r>
      <w:r w:rsidRPr="00864DCF">
        <w:rPr>
          <w:rStyle w:val="hps"/>
          <w:rFonts w:asciiTheme="majorBidi" w:eastAsiaTheme="majorEastAsia" w:hAnsiTheme="majorBidi" w:cstheme="majorBidi"/>
          <w:sz w:val="28"/>
          <w:szCs w:val="28"/>
        </w:rPr>
        <w:t>axis</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is divided into</w:t>
      </w:r>
      <w:r w:rsidRPr="00864DCF">
        <w:rPr>
          <w:rFonts w:asciiTheme="majorBidi" w:hAnsiTheme="majorBidi" w:cstheme="majorBidi"/>
          <w:sz w:val="28"/>
          <w:szCs w:val="28"/>
        </w:rPr>
        <w:t xml:space="preserve"> </w:t>
      </w:r>
      <w:proofErr w:type="gramStart"/>
      <w:r w:rsidRPr="00864DCF">
        <w:rPr>
          <w:rStyle w:val="hps"/>
          <w:rFonts w:asciiTheme="majorBidi" w:eastAsiaTheme="majorEastAsia" w:hAnsiTheme="majorBidi" w:cstheme="majorBidi"/>
          <w:sz w:val="28"/>
          <w:szCs w:val="28"/>
        </w:rPr>
        <w:t xml:space="preserve">nodes </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and</w:t>
      </w:r>
      <w:proofErr w:type="gramEnd"/>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internodes,</w:t>
      </w:r>
      <w:r w:rsidRPr="00864DCF">
        <w:rPr>
          <w:rStyle w:val="Heading3Char"/>
          <w:rFonts w:asciiTheme="majorBidi" w:hAnsiTheme="majorBidi"/>
          <w:sz w:val="28"/>
          <w:szCs w:val="28"/>
        </w:rPr>
        <w:t xml:space="preserve"> </w:t>
      </w:r>
      <w:r w:rsidRPr="00864DCF">
        <w:rPr>
          <w:rStyle w:val="hps"/>
          <w:rFonts w:asciiTheme="majorBidi" w:eastAsiaTheme="majorEastAsia" w:hAnsiTheme="majorBidi" w:cstheme="majorBidi"/>
          <w:sz w:val="28"/>
          <w:szCs w:val="28"/>
        </w:rPr>
        <w:t>the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provider</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side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branched</w:t>
      </w:r>
    </w:p>
    <w:p w:rsidR="000A098E" w:rsidRPr="00864DCF" w:rsidRDefault="000A098E" w:rsidP="00864DCF">
      <w:pPr>
        <w:pStyle w:val="NormalWeb"/>
        <w:numPr>
          <w:ilvl w:val="0"/>
          <w:numId w:val="47"/>
        </w:numPr>
        <w:spacing w:line="360" w:lineRule="auto"/>
        <w:jc w:val="both"/>
        <w:rPr>
          <w:rFonts w:asciiTheme="majorBidi" w:hAnsiTheme="majorBidi" w:cstheme="majorBidi"/>
          <w:sz w:val="28"/>
          <w:szCs w:val="28"/>
          <w:lang w:bidi="ar-IQ"/>
        </w:rPr>
      </w:pPr>
      <w:r w:rsidRPr="00864DCF">
        <w:rPr>
          <w:rStyle w:val="hps"/>
          <w:rFonts w:asciiTheme="majorBidi" w:eastAsiaTheme="majorEastAsia" w:hAnsiTheme="majorBidi" w:cstheme="majorBidi"/>
          <w:sz w:val="28"/>
          <w:szCs w:val="28"/>
        </w:rPr>
        <w:lastRenderedPageBreak/>
        <w:t>Members of</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reproduction</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complex</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is surrounded by</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sterile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tissue</w:t>
      </w:r>
    </w:p>
    <w:p w:rsidR="000A098E" w:rsidRPr="00864DCF" w:rsidRDefault="000A098E" w:rsidP="00864DCF">
      <w:pPr>
        <w:pStyle w:val="NormalWeb"/>
        <w:numPr>
          <w:ilvl w:val="0"/>
          <w:numId w:val="47"/>
        </w:numPr>
        <w:spacing w:line="360" w:lineRule="auto"/>
        <w:jc w:val="both"/>
        <w:rPr>
          <w:rStyle w:val="hps"/>
          <w:rFonts w:asciiTheme="majorBidi" w:hAnsiTheme="majorBidi" w:cstheme="majorBidi"/>
          <w:sz w:val="28"/>
          <w:szCs w:val="28"/>
          <w:lang w:bidi="ar-IQ"/>
        </w:rPr>
      </w:pPr>
      <w:r w:rsidRPr="00864DCF">
        <w:rPr>
          <w:rStyle w:val="hps"/>
          <w:rFonts w:asciiTheme="majorBidi" w:eastAsiaTheme="majorEastAsia" w:hAnsiTheme="majorBidi" w:cstheme="majorBidi"/>
          <w:sz w:val="28"/>
          <w:szCs w:val="28"/>
        </w:rPr>
        <w:t>Vary</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the male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gametes</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swimming</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in the shape of</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the male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in class</w:t>
      </w:r>
      <w:r w:rsidRPr="00864DCF">
        <w:rPr>
          <w:rFonts w:asciiTheme="majorBidi" w:hAnsiTheme="majorBidi" w:cstheme="majorBidi"/>
          <w:sz w:val="28"/>
          <w:szCs w:val="28"/>
        </w:rPr>
        <w:t xml:space="preserve"> </w:t>
      </w:r>
      <w:proofErr w:type="gramStart"/>
      <w:r w:rsidRPr="00864DCF">
        <w:rPr>
          <w:rStyle w:val="hps"/>
          <w:rFonts w:asciiTheme="majorBidi" w:eastAsiaTheme="majorEastAsia" w:hAnsiTheme="majorBidi" w:cstheme="majorBidi"/>
          <w:sz w:val="28"/>
          <w:szCs w:val="28"/>
        </w:rPr>
        <w:t xml:space="preserve">green </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algae</w:t>
      </w:r>
      <w:proofErr w:type="gramEnd"/>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w:t>
      </w:r>
    </w:p>
    <w:p w:rsidR="00567E5A" w:rsidRPr="00864DCF" w:rsidRDefault="00AA7519" w:rsidP="00864DCF">
      <w:pPr>
        <w:pStyle w:val="NormalWeb"/>
        <w:numPr>
          <w:ilvl w:val="0"/>
          <w:numId w:val="47"/>
        </w:numPr>
        <w:spacing w:line="360" w:lineRule="auto"/>
        <w:jc w:val="both"/>
        <w:rPr>
          <w:rFonts w:asciiTheme="majorBidi" w:hAnsiTheme="majorBidi" w:cstheme="majorBidi"/>
          <w:sz w:val="28"/>
          <w:szCs w:val="28"/>
          <w:lang w:bidi="ar-IQ"/>
        </w:rPr>
      </w:pPr>
      <w:proofErr w:type="gramStart"/>
      <w:r w:rsidRPr="00864DCF">
        <w:rPr>
          <w:rStyle w:val="hps"/>
          <w:rFonts w:asciiTheme="majorBidi" w:eastAsiaTheme="majorEastAsia" w:hAnsiTheme="majorBidi" w:cstheme="majorBidi"/>
          <w:sz w:val="28"/>
          <w:szCs w:val="28"/>
        </w:rPr>
        <w:t>Zygote</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grow</w:t>
      </w:r>
      <w:proofErr w:type="gramEnd"/>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to give</w:t>
      </w:r>
      <w:r w:rsidRPr="00864DCF">
        <w:rPr>
          <w:rFonts w:asciiTheme="majorBidi" w:hAnsiTheme="majorBidi" w:cstheme="majorBidi"/>
          <w:sz w:val="28"/>
          <w:szCs w:val="28"/>
        </w:rPr>
        <w:t xml:space="preserve"> </w:t>
      </w:r>
      <w:proofErr w:type="spellStart"/>
      <w:r w:rsidRPr="00864DCF">
        <w:rPr>
          <w:rStyle w:val="hps"/>
          <w:rFonts w:asciiTheme="majorBidi" w:eastAsiaTheme="majorEastAsia" w:hAnsiTheme="majorBidi" w:cstheme="majorBidi"/>
          <w:sz w:val="28"/>
          <w:szCs w:val="28"/>
        </w:rPr>
        <w:t>Protonemal</w:t>
      </w:r>
      <w:proofErr w:type="spellEnd"/>
      <w:r w:rsidRPr="00864DCF">
        <w:rPr>
          <w:rStyle w:val="hps"/>
          <w:rFonts w:asciiTheme="majorBidi" w:eastAsiaTheme="majorEastAsia" w:hAnsiTheme="majorBidi" w:cstheme="majorBidi"/>
          <w:sz w:val="28"/>
          <w:szCs w:val="28"/>
        </w:rPr>
        <w:t xml:space="preserve"> stage then</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grows</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into</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an adult</w:t>
      </w:r>
      <w:r w:rsidRPr="00864DCF">
        <w:rPr>
          <w:rFonts w:asciiTheme="majorBidi" w:hAnsiTheme="majorBidi" w:cstheme="majorBidi"/>
          <w:sz w:val="28"/>
          <w:szCs w:val="28"/>
        </w:rPr>
        <w:t xml:space="preserve"> </w:t>
      </w:r>
      <w:r w:rsidRPr="00864DCF">
        <w:rPr>
          <w:rStyle w:val="hps"/>
          <w:rFonts w:asciiTheme="majorBidi" w:eastAsiaTheme="majorEastAsia" w:hAnsiTheme="majorBidi" w:cstheme="majorBidi"/>
          <w:sz w:val="28"/>
          <w:szCs w:val="28"/>
        </w:rPr>
        <w:t>plant</w:t>
      </w:r>
      <w:r w:rsidRPr="00864DCF">
        <w:rPr>
          <w:rFonts w:asciiTheme="majorBidi" w:hAnsiTheme="majorBidi" w:cstheme="majorBidi"/>
          <w:sz w:val="28"/>
          <w:szCs w:val="28"/>
          <w:lang w:bidi="ar-IQ"/>
        </w:rPr>
        <w:t>.</w:t>
      </w:r>
    </w:p>
    <w:p w:rsidR="00567E5A" w:rsidRPr="00864DCF" w:rsidRDefault="00567E5A" w:rsidP="00864DCF">
      <w:pPr>
        <w:pStyle w:val="NormalWeb"/>
        <w:spacing w:line="360" w:lineRule="auto"/>
        <w:ind w:left="75"/>
        <w:jc w:val="center"/>
        <w:rPr>
          <w:rFonts w:asciiTheme="majorBidi" w:hAnsiTheme="majorBidi" w:cstheme="majorBidi"/>
          <w:sz w:val="28"/>
          <w:szCs w:val="28"/>
          <w:lang w:bidi="ar-IQ"/>
        </w:rPr>
      </w:pPr>
    </w:p>
    <w:p w:rsidR="00AC20BE" w:rsidRPr="00864DCF" w:rsidRDefault="00AC20BE" w:rsidP="00864DCF">
      <w:pPr>
        <w:pStyle w:val="NormalWeb"/>
        <w:spacing w:line="360" w:lineRule="auto"/>
        <w:ind w:left="75"/>
        <w:jc w:val="center"/>
        <w:rPr>
          <w:rFonts w:asciiTheme="majorBidi" w:hAnsiTheme="majorBidi" w:cstheme="majorBidi"/>
          <w:sz w:val="28"/>
          <w:szCs w:val="28"/>
          <w:lang w:val="en-AU" w:bidi="ar-IQ"/>
        </w:rPr>
      </w:pPr>
      <w:r w:rsidRPr="00864DCF">
        <w:rPr>
          <w:rFonts w:asciiTheme="majorBidi" w:hAnsiTheme="majorBidi" w:cstheme="majorBidi"/>
          <w:b/>
          <w:bCs/>
          <w:sz w:val="28"/>
          <w:szCs w:val="28"/>
          <w:lang w:val="en-AU" w:bidi="ar-IQ"/>
        </w:rPr>
        <w:t>The principal Characteristics of the</w:t>
      </w:r>
      <w:r w:rsidRPr="00864DCF">
        <w:rPr>
          <w:rFonts w:asciiTheme="majorBidi" w:hAnsiTheme="majorBidi" w:cstheme="majorBidi"/>
          <w:b/>
          <w:bCs/>
          <w:sz w:val="28"/>
          <w:szCs w:val="28"/>
          <w:lang w:bidi="ar-IQ"/>
        </w:rPr>
        <w:t xml:space="preserve"> </w:t>
      </w:r>
      <w:proofErr w:type="spellStart"/>
      <w:r w:rsidRPr="00864DCF">
        <w:rPr>
          <w:rFonts w:asciiTheme="majorBidi" w:hAnsiTheme="majorBidi" w:cstheme="majorBidi"/>
          <w:b/>
          <w:bCs/>
          <w:sz w:val="28"/>
          <w:szCs w:val="28"/>
          <w:lang w:bidi="ar-IQ"/>
        </w:rPr>
        <w:t>Charophyceae</w:t>
      </w:r>
      <w:proofErr w:type="spellEnd"/>
    </w:p>
    <w:p w:rsidR="00EF0221" w:rsidRPr="001C1614" w:rsidRDefault="00EF0221" w:rsidP="001C1614">
      <w:pPr>
        <w:pStyle w:val="Heading2"/>
        <w:spacing w:line="360" w:lineRule="auto"/>
        <w:rPr>
          <w:rFonts w:asciiTheme="majorBidi" w:hAnsiTheme="majorBidi"/>
          <w:b w:val="0"/>
          <w:bCs w:val="0"/>
          <w:color w:val="auto"/>
          <w:sz w:val="28"/>
          <w:szCs w:val="28"/>
        </w:rPr>
      </w:pPr>
      <w:r w:rsidRPr="001C1614">
        <w:rPr>
          <w:rFonts w:asciiTheme="majorBidi" w:hAnsiTheme="majorBidi"/>
          <w:b w:val="0"/>
          <w:bCs w:val="0"/>
          <w:color w:val="auto"/>
          <w:sz w:val="28"/>
          <w:szCs w:val="28"/>
        </w:rPr>
        <w:t>1-These algae can occur in fresh or brackish waters, and they have cell walls that contain large concentrations of calcium carbonate.</w:t>
      </w:r>
    </w:p>
    <w:p w:rsidR="00EF0221" w:rsidRPr="001C1614" w:rsidRDefault="00EF0221" w:rsidP="001C1614">
      <w:pPr>
        <w:pStyle w:val="NormalWeb"/>
        <w:spacing w:line="360" w:lineRule="auto"/>
        <w:rPr>
          <w:rFonts w:asciiTheme="majorBidi" w:hAnsiTheme="majorBidi" w:cstheme="majorBidi"/>
          <w:sz w:val="28"/>
          <w:szCs w:val="28"/>
        </w:rPr>
      </w:pPr>
      <w:r w:rsidRPr="001C1614">
        <w:rPr>
          <w:rFonts w:asciiTheme="majorBidi" w:hAnsiTheme="majorBidi" w:cstheme="majorBidi"/>
          <w:sz w:val="28"/>
          <w:szCs w:val="28"/>
        </w:rPr>
        <w:t xml:space="preserve">2- Cells of this class are </w:t>
      </w:r>
      <w:r w:rsidR="004E18EE" w:rsidRPr="001C1614">
        <w:rPr>
          <w:rFonts w:asciiTheme="majorBidi" w:hAnsiTheme="majorBidi" w:cstheme="majorBidi"/>
          <w:sz w:val="28"/>
          <w:szCs w:val="28"/>
        </w:rPr>
        <w:t>asymmetrical</w:t>
      </w:r>
      <w:r w:rsidRPr="001C1614">
        <w:rPr>
          <w:rFonts w:asciiTheme="majorBidi" w:hAnsiTheme="majorBidi" w:cstheme="majorBidi"/>
          <w:sz w:val="28"/>
          <w:szCs w:val="28"/>
        </w:rPr>
        <w:t>.</w:t>
      </w:r>
    </w:p>
    <w:p w:rsidR="00EF0221" w:rsidRPr="001C1614" w:rsidRDefault="00EF0221" w:rsidP="001C1614">
      <w:pPr>
        <w:pStyle w:val="NormalWeb"/>
        <w:spacing w:line="360" w:lineRule="auto"/>
        <w:rPr>
          <w:rFonts w:asciiTheme="majorBidi" w:hAnsiTheme="majorBidi" w:cstheme="majorBidi"/>
          <w:sz w:val="28"/>
          <w:szCs w:val="28"/>
        </w:rPr>
      </w:pPr>
      <w:r w:rsidRPr="001C1614">
        <w:rPr>
          <w:rFonts w:asciiTheme="majorBidi" w:hAnsiTheme="majorBidi" w:cstheme="majorBidi"/>
          <w:sz w:val="28"/>
          <w:szCs w:val="28"/>
        </w:rPr>
        <w:t xml:space="preserve">3- Unlike in the other two common classes of green algae, but as with plants, the nuclear envelope disintegrates when mitosis begins. During cell division the mitotic spindle is present; in some a </w:t>
      </w:r>
      <w:proofErr w:type="spellStart"/>
      <w:r w:rsidRPr="001C1614">
        <w:rPr>
          <w:rFonts w:asciiTheme="majorBidi" w:hAnsiTheme="majorBidi" w:cstheme="majorBidi"/>
          <w:sz w:val="28"/>
          <w:szCs w:val="28"/>
        </w:rPr>
        <w:t>phragmoplast</w:t>
      </w:r>
      <w:proofErr w:type="spellEnd"/>
      <w:r w:rsidRPr="001C1614">
        <w:rPr>
          <w:rFonts w:asciiTheme="majorBidi" w:hAnsiTheme="majorBidi" w:cstheme="majorBidi"/>
          <w:sz w:val="28"/>
          <w:szCs w:val="28"/>
        </w:rPr>
        <w:t xml:space="preserve"> similar to those seen in plants aids in the formation of a cell plate. Plants are thought to have evolved from early species of </w:t>
      </w:r>
      <w:proofErr w:type="spellStart"/>
      <w:r w:rsidRPr="001C1614">
        <w:rPr>
          <w:rFonts w:asciiTheme="majorBidi" w:hAnsiTheme="majorBidi" w:cstheme="majorBidi"/>
          <w:sz w:val="28"/>
          <w:szCs w:val="28"/>
        </w:rPr>
        <w:t>Charophyceae</w:t>
      </w:r>
      <w:proofErr w:type="spellEnd"/>
      <w:r w:rsidRPr="001C1614">
        <w:rPr>
          <w:rFonts w:asciiTheme="majorBidi" w:hAnsiTheme="majorBidi" w:cstheme="majorBidi"/>
          <w:sz w:val="28"/>
          <w:szCs w:val="28"/>
        </w:rPr>
        <w:t>.</w:t>
      </w:r>
    </w:p>
    <w:p w:rsidR="00EF0221" w:rsidRPr="001C1614" w:rsidRDefault="00EF0221" w:rsidP="001C1614">
      <w:pPr>
        <w:shd w:val="clear" w:color="auto" w:fill="FFFFFF"/>
        <w:spacing w:line="360" w:lineRule="auto"/>
        <w:rPr>
          <w:rFonts w:asciiTheme="majorBidi" w:hAnsiTheme="majorBidi" w:cstheme="majorBidi"/>
          <w:sz w:val="28"/>
          <w:szCs w:val="28"/>
        </w:rPr>
      </w:pPr>
      <w:r w:rsidRPr="001C1614">
        <w:rPr>
          <w:rFonts w:asciiTheme="majorBidi" w:hAnsiTheme="majorBidi" w:cstheme="majorBidi"/>
          <w:sz w:val="28"/>
          <w:szCs w:val="28"/>
        </w:rPr>
        <w:t xml:space="preserve">4-Most </w:t>
      </w:r>
      <w:proofErr w:type="gramStart"/>
      <w:r w:rsidR="00AC20BE" w:rsidRPr="001C1614">
        <w:rPr>
          <w:rFonts w:asciiTheme="majorBidi" w:hAnsiTheme="majorBidi" w:cstheme="majorBidi"/>
          <w:sz w:val="28"/>
          <w:szCs w:val="28"/>
        </w:rPr>
        <w:t>stonewort</w:t>
      </w:r>
      <w:r w:rsidRPr="001C1614">
        <w:rPr>
          <w:rFonts w:asciiTheme="majorBidi" w:hAnsiTheme="majorBidi" w:cstheme="majorBidi"/>
          <w:sz w:val="28"/>
          <w:szCs w:val="28"/>
        </w:rPr>
        <w:t xml:space="preserve"> generally occur</w:t>
      </w:r>
      <w:proofErr w:type="gramEnd"/>
      <w:r w:rsidRPr="001C1614">
        <w:rPr>
          <w:rFonts w:asciiTheme="majorBidi" w:hAnsiTheme="majorBidi" w:cstheme="majorBidi"/>
          <w:sz w:val="28"/>
          <w:szCs w:val="28"/>
        </w:rPr>
        <w:t xml:space="preserve"> in fresh water.</w:t>
      </w:r>
    </w:p>
    <w:p w:rsidR="00EF0221" w:rsidRPr="001C1614" w:rsidRDefault="00EF0221" w:rsidP="001C1614">
      <w:pPr>
        <w:shd w:val="clear" w:color="auto" w:fill="FFFFFF"/>
        <w:spacing w:line="360" w:lineRule="auto"/>
        <w:rPr>
          <w:rFonts w:asciiTheme="majorBidi" w:hAnsiTheme="majorBidi" w:cstheme="majorBidi"/>
          <w:color w:val="000000"/>
          <w:sz w:val="28"/>
          <w:szCs w:val="28"/>
        </w:rPr>
      </w:pPr>
      <w:r w:rsidRPr="001C1614">
        <w:rPr>
          <w:rFonts w:asciiTheme="majorBidi" w:hAnsiTheme="majorBidi" w:cstheme="majorBidi"/>
          <w:sz w:val="28"/>
          <w:szCs w:val="28"/>
        </w:rPr>
        <w:t>5- Some are calcified (</w:t>
      </w:r>
      <w:proofErr w:type="spellStart"/>
      <w:r w:rsidR="00AD5C75" w:rsidRPr="001C1614">
        <w:rPr>
          <w:rFonts w:asciiTheme="majorBidi" w:hAnsiTheme="majorBidi" w:cstheme="majorBidi"/>
          <w:sz w:val="28"/>
          <w:szCs w:val="28"/>
        </w:rPr>
        <w:fldChar w:fldCharType="begin"/>
      </w:r>
      <w:r w:rsidR="00AD5C75" w:rsidRPr="001C1614">
        <w:rPr>
          <w:rFonts w:asciiTheme="majorBidi" w:hAnsiTheme="majorBidi" w:cstheme="majorBidi"/>
          <w:sz w:val="28"/>
          <w:szCs w:val="28"/>
        </w:rPr>
        <w:instrText xml:space="preserve"> HYPERLINK "http://www.britannica.com/EBchecked/topic/106219/Chara" </w:instrText>
      </w:r>
      <w:r w:rsidR="00AD5C75" w:rsidRPr="001C1614">
        <w:rPr>
          <w:rFonts w:asciiTheme="majorBidi" w:hAnsiTheme="majorBidi" w:cstheme="majorBidi"/>
          <w:sz w:val="28"/>
          <w:szCs w:val="28"/>
        </w:rPr>
        <w:fldChar w:fldCharType="separate"/>
      </w:r>
      <w:r w:rsidRPr="001C1614">
        <w:rPr>
          <w:rStyle w:val="Hyperlink"/>
          <w:rFonts w:asciiTheme="majorBidi" w:hAnsiTheme="majorBidi" w:cstheme="majorBidi"/>
          <w:i/>
          <w:iCs/>
          <w:sz w:val="28"/>
          <w:szCs w:val="28"/>
        </w:rPr>
        <w:t>Chara</w:t>
      </w:r>
      <w:proofErr w:type="spellEnd"/>
      <w:r w:rsidR="00AD5C75" w:rsidRPr="001C1614">
        <w:rPr>
          <w:rStyle w:val="Hyperlink"/>
          <w:rFonts w:asciiTheme="majorBidi" w:hAnsiTheme="majorBidi" w:cstheme="majorBidi"/>
          <w:i/>
          <w:iCs/>
          <w:sz w:val="28"/>
          <w:szCs w:val="28"/>
        </w:rPr>
        <w:fldChar w:fldCharType="end"/>
      </w:r>
      <w:r w:rsidRPr="001C1614">
        <w:rPr>
          <w:rFonts w:asciiTheme="majorBidi" w:hAnsiTheme="majorBidi" w:cstheme="majorBidi"/>
          <w:sz w:val="28"/>
          <w:szCs w:val="28"/>
        </w:rPr>
        <w:t>) and may accumulate as calcium carbonate deposits</w:t>
      </w:r>
      <w:proofErr w:type="gramStart"/>
      <w:r w:rsidRPr="001C1614">
        <w:rPr>
          <w:rFonts w:asciiTheme="majorBidi" w:hAnsiTheme="majorBidi" w:cstheme="majorBidi"/>
          <w:sz w:val="28"/>
          <w:szCs w:val="28"/>
        </w:rPr>
        <w:t>..</w:t>
      </w:r>
      <w:proofErr w:type="gramEnd"/>
      <w:r w:rsidRPr="001C1614">
        <w:rPr>
          <w:rFonts w:asciiTheme="majorBidi" w:hAnsiTheme="majorBidi" w:cstheme="majorBidi"/>
          <w:color w:val="000000"/>
          <w:sz w:val="28"/>
          <w:szCs w:val="28"/>
        </w:rPr>
        <w:t xml:space="preserve"> </w:t>
      </w:r>
    </w:p>
    <w:p w:rsidR="00EF0221" w:rsidRPr="001C1614" w:rsidRDefault="00EF0221" w:rsidP="001C1614">
      <w:pPr>
        <w:shd w:val="clear" w:color="auto" w:fill="FFFFFF"/>
        <w:spacing w:line="360" w:lineRule="auto"/>
        <w:rPr>
          <w:rFonts w:asciiTheme="majorBidi" w:hAnsiTheme="majorBidi" w:cstheme="majorBidi"/>
          <w:color w:val="000000"/>
          <w:sz w:val="28"/>
          <w:szCs w:val="28"/>
        </w:rPr>
      </w:pPr>
      <w:r w:rsidRPr="001C1614">
        <w:rPr>
          <w:rFonts w:asciiTheme="majorBidi" w:hAnsiTheme="majorBidi" w:cstheme="majorBidi"/>
          <w:sz w:val="28"/>
          <w:szCs w:val="28"/>
        </w:rPr>
        <w:t xml:space="preserve">6-Superficially resembling the structures of some higher plants, </w:t>
      </w:r>
    </w:p>
    <w:p w:rsidR="00EF0221" w:rsidRPr="001C1614" w:rsidRDefault="00EF0221" w:rsidP="001C1614">
      <w:pPr>
        <w:shd w:val="clear" w:color="auto" w:fill="FFFFFF"/>
        <w:spacing w:line="360" w:lineRule="auto"/>
        <w:rPr>
          <w:rFonts w:asciiTheme="majorBidi" w:hAnsiTheme="majorBidi" w:cstheme="majorBidi"/>
          <w:color w:val="000000"/>
          <w:sz w:val="28"/>
          <w:szCs w:val="28"/>
        </w:rPr>
      </w:pPr>
      <w:r w:rsidRPr="001C1614">
        <w:rPr>
          <w:rFonts w:asciiTheme="majorBidi" w:hAnsiTheme="majorBidi" w:cstheme="majorBidi"/>
          <w:sz w:val="28"/>
          <w:szCs w:val="28"/>
        </w:rPr>
        <w:t>7-</w:t>
      </w:r>
      <w:proofErr w:type="gramStart"/>
      <w:r w:rsidRPr="001C1614">
        <w:rPr>
          <w:rFonts w:asciiTheme="majorBidi" w:hAnsiTheme="majorBidi" w:cstheme="majorBidi"/>
          <w:sz w:val="28"/>
          <w:szCs w:val="28"/>
        </w:rPr>
        <w:t>Stonewort  structures</w:t>
      </w:r>
      <w:proofErr w:type="gramEnd"/>
      <w:r w:rsidRPr="001C1614">
        <w:rPr>
          <w:rFonts w:asciiTheme="majorBidi" w:hAnsiTheme="majorBidi" w:cstheme="majorBidi"/>
          <w:sz w:val="28"/>
          <w:szCs w:val="28"/>
        </w:rPr>
        <w:t xml:space="preserve"> include root like( rhizoids), whorls of branches at regular intervals, and an erect cylindrical axis, which may be surrounded by a sheath of small cells.</w:t>
      </w:r>
    </w:p>
    <w:p w:rsidR="00EF0221" w:rsidRPr="001C1614" w:rsidRDefault="00EF0221" w:rsidP="001C1614">
      <w:pPr>
        <w:spacing w:after="0" w:line="360" w:lineRule="auto"/>
        <w:rPr>
          <w:rFonts w:asciiTheme="majorBidi" w:eastAsia="Times New Roman" w:hAnsiTheme="majorBidi" w:cstheme="majorBidi"/>
          <w:sz w:val="28"/>
          <w:szCs w:val="28"/>
        </w:rPr>
      </w:pPr>
      <w:proofErr w:type="spellStart"/>
      <w:r w:rsidRPr="001C1614">
        <w:rPr>
          <w:rFonts w:asciiTheme="majorBidi" w:eastAsia="Times New Roman" w:hAnsiTheme="majorBidi" w:cstheme="majorBidi"/>
          <w:sz w:val="28"/>
          <w:szCs w:val="28"/>
        </w:rPr>
        <w:t>Charophytes</w:t>
      </w:r>
      <w:proofErr w:type="spellEnd"/>
      <w:r w:rsidRPr="001C1614">
        <w:rPr>
          <w:rFonts w:asciiTheme="majorBidi" w:eastAsia="Times New Roman" w:hAnsiTheme="majorBidi" w:cstheme="majorBidi"/>
          <w:sz w:val="28"/>
          <w:szCs w:val="28"/>
        </w:rPr>
        <w:t xml:space="preserve"> are also the only algae that develop multicellular sex organs, although these are not comparable to those of the higher plants.</w:t>
      </w:r>
    </w:p>
    <w:p w:rsidR="00EF0221" w:rsidRPr="001C1614" w:rsidRDefault="00EF0221" w:rsidP="001C1614">
      <w:pPr>
        <w:shd w:val="clear" w:color="auto" w:fill="FFFFFF"/>
        <w:spacing w:after="0" w:line="360" w:lineRule="auto"/>
        <w:rPr>
          <w:rFonts w:asciiTheme="majorBidi" w:eastAsia="Times New Roman" w:hAnsiTheme="majorBidi" w:cstheme="majorBidi"/>
          <w:color w:val="000000"/>
          <w:sz w:val="28"/>
          <w:szCs w:val="28"/>
        </w:rPr>
      </w:pPr>
    </w:p>
    <w:p w:rsidR="00EF0221" w:rsidRPr="001C1614" w:rsidRDefault="00EF0221" w:rsidP="001C1614">
      <w:pPr>
        <w:shd w:val="clear" w:color="auto" w:fill="FFFFFF"/>
        <w:spacing w:line="360" w:lineRule="auto"/>
        <w:rPr>
          <w:rFonts w:asciiTheme="majorBidi" w:hAnsiTheme="majorBidi" w:cstheme="majorBidi"/>
          <w:color w:val="000000"/>
          <w:sz w:val="28"/>
          <w:szCs w:val="28"/>
        </w:rPr>
      </w:pPr>
      <w:r w:rsidRPr="001C1614">
        <w:rPr>
          <w:rFonts w:asciiTheme="majorBidi" w:hAnsiTheme="majorBidi" w:cstheme="majorBidi"/>
          <w:sz w:val="28"/>
          <w:szCs w:val="28"/>
        </w:rPr>
        <w:lastRenderedPageBreak/>
        <w:t>8- In sexual reproduction each female sex organ (</w:t>
      </w:r>
      <w:proofErr w:type="spellStart"/>
      <w:r w:rsidRPr="001C1614">
        <w:rPr>
          <w:rFonts w:asciiTheme="majorBidi" w:hAnsiTheme="majorBidi" w:cstheme="majorBidi"/>
          <w:sz w:val="28"/>
          <w:szCs w:val="28"/>
        </w:rPr>
        <w:t>oogonium</w:t>
      </w:r>
      <w:proofErr w:type="spellEnd"/>
      <w:r w:rsidRPr="001C1614">
        <w:rPr>
          <w:rFonts w:asciiTheme="majorBidi" w:hAnsiTheme="majorBidi" w:cstheme="majorBidi"/>
          <w:sz w:val="28"/>
          <w:szCs w:val="28"/>
        </w:rPr>
        <w:t>) contains one large, immobile egg, and each male sex organ (antheridium) produces one small, biflagellate sperm. An envelope of sterile cells surrounds the reproductive structures. No motile spores are formed.</w:t>
      </w:r>
    </w:p>
    <w:p w:rsidR="00EF0221" w:rsidRPr="001C1614" w:rsidRDefault="00EF0221" w:rsidP="001C1614">
      <w:pPr>
        <w:shd w:val="clear" w:color="auto" w:fill="FFFFFF"/>
        <w:spacing w:line="360" w:lineRule="auto"/>
        <w:rPr>
          <w:rFonts w:asciiTheme="majorBidi" w:hAnsiTheme="majorBidi" w:cstheme="majorBidi"/>
          <w:sz w:val="28"/>
          <w:szCs w:val="28"/>
        </w:rPr>
      </w:pPr>
      <w:proofErr w:type="spellStart"/>
      <w:proofErr w:type="gramStart"/>
      <w:r w:rsidRPr="001C1614">
        <w:rPr>
          <w:rFonts w:asciiTheme="majorBidi" w:hAnsiTheme="majorBidi" w:cstheme="majorBidi"/>
          <w:sz w:val="28"/>
          <w:szCs w:val="28"/>
        </w:rPr>
        <w:t>Chara</w:t>
      </w:r>
      <w:proofErr w:type="spellEnd"/>
      <w:r w:rsidRPr="001C1614">
        <w:rPr>
          <w:rFonts w:asciiTheme="majorBidi" w:hAnsiTheme="majorBidi" w:cstheme="majorBidi"/>
          <w:sz w:val="28"/>
          <w:szCs w:val="28"/>
        </w:rPr>
        <w:t xml:space="preserve"> sp.</w:t>
      </w:r>
      <w:proofErr w:type="gramEnd"/>
    </w:p>
    <w:p w:rsidR="00EF0221" w:rsidRPr="001C1614" w:rsidRDefault="00EF0221" w:rsidP="001C1614">
      <w:pPr>
        <w:pStyle w:val="NormalWeb"/>
        <w:spacing w:line="360" w:lineRule="auto"/>
        <w:jc w:val="both"/>
        <w:rPr>
          <w:rFonts w:asciiTheme="majorBidi" w:hAnsiTheme="majorBidi" w:cstheme="majorBidi"/>
          <w:sz w:val="28"/>
          <w:szCs w:val="28"/>
        </w:rPr>
      </w:pPr>
      <w:r w:rsidRPr="001C1614">
        <w:rPr>
          <w:rFonts w:asciiTheme="majorBidi" w:hAnsiTheme="majorBidi" w:cstheme="majorBidi"/>
          <w:b/>
          <w:bCs/>
          <w:i/>
          <w:iCs/>
          <w:sz w:val="28"/>
          <w:szCs w:val="28"/>
        </w:rPr>
        <w:t xml:space="preserve">  </w:t>
      </w:r>
      <w:proofErr w:type="spellStart"/>
      <w:r w:rsidR="00CA472F" w:rsidRPr="001C1614">
        <w:rPr>
          <w:rFonts w:asciiTheme="majorBidi" w:hAnsiTheme="majorBidi" w:cstheme="majorBidi"/>
          <w:b/>
          <w:bCs/>
          <w:i/>
          <w:iCs/>
          <w:sz w:val="28"/>
          <w:szCs w:val="28"/>
        </w:rPr>
        <w:t>Chara</w:t>
      </w:r>
      <w:proofErr w:type="spellEnd"/>
      <w:r w:rsidR="00CA472F" w:rsidRPr="001C1614">
        <w:rPr>
          <w:rFonts w:asciiTheme="majorBidi" w:hAnsiTheme="majorBidi" w:cstheme="majorBidi"/>
          <w:sz w:val="28"/>
          <w:szCs w:val="28"/>
        </w:rPr>
        <w:t xml:space="preserve"> is a </w:t>
      </w:r>
      <w:hyperlink r:id="rId67" w:tooltip="Genus" w:history="1">
        <w:r w:rsidR="00CA472F" w:rsidRPr="001C1614">
          <w:rPr>
            <w:rStyle w:val="Hyperlink"/>
            <w:rFonts w:asciiTheme="majorBidi" w:hAnsiTheme="majorBidi" w:cstheme="majorBidi"/>
            <w:sz w:val="28"/>
            <w:szCs w:val="28"/>
          </w:rPr>
          <w:t>genus</w:t>
        </w:r>
      </w:hyperlink>
      <w:r w:rsidR="00CA472F" w:rsidRPr="001C1614">
        <w:rPr>
          <w:rFonts w:asciiTheme="majorBidi" w:hAnsiTheme="majorBidi" w:cstheme="majorBidi"/>
          <w:sz w:val="28"/>
          <w:szCs w:val="28"/>
        </w:rPr>
        <w:t xml:space="preserve"> of </w:t>
      </w:r>
      <w:proofErr w:type="spellStart"/>
      <w:proofErr w:type="gramStart"/>
      <w:r w:rsidR="00CA472F" w:rsidRPr="001C1614">
        <w:rPr>
          <w:rFonts w:asciiTheme="majorBidi" w:hAnsiTheme="majorBidi" w:cstheme="majorBidi"/>
          <w:sz w:val="28"/>
          <w:szCs w:val="28"/>
        </w:rPr>
        <w:t>charaphyta</w:t>
      </w:r>
      <w:proofErr w:type="spellEnd"/>
      <w:r w:rsidR="00CA472F" w:rsidRPr="001C1614">
        <w:rPr>
          <w:rFonts w:asciiTheme="majorBidi" w:hAnsiTheme="majorBidi" w:cstheme="majorBidi"/>
          <w:sz w:val="28"/>
          <w:szCs w:val="28"/>
        </w:rPr>
        <w:t xml:space="preserve">  ,</w:t>
      </w:r>
      <w:proofErr w:type="gramEnd"/>
      <w:r w:rsidRPr="001C1614">
        <w:rPr>
          <w:rFonts w:asciiTheme="majorBidi" w:hAnsiTheme="majorBidi" w:cstheme="majorBidi"/>
          <w:sz w:val="28"/>
          <w:szCs w:val="28"/>
        </w:rPr>
        <w:t xml:space="preserve">  The branching system of </w:t>
      </w:r>
      <w:proofErr w:type="spellStart"/>
      <w:r w:rsidRPr="001C1614">
        <w:rPr>
          <w:rFonts w:asciiTheme="majorBidi" w:hAnsiTheme="majorBidi" w:cstheme="majorBidi"/>
          <w:i/>
          <w:iCs/>
          <w:sz w:val="28"/>
          <w:szCs w:val="28"/>
        </w:rPr>
        <w:t>Chara</w:t>
      </w:r>
      <w:proofErr w:type="spellEnd"/>
      <w:r w:rsidRPr="001C1614">
        <w:rPr>
          <w:rFonts w:asciiTheme="majorBidi" w:hAnsiTheme="majorBidi" w:cstheme="majorBidi"/>
          <w:sz w:val="28"/>
          <w:szCs w:val="28"/>
        </w:rPr>
        <w:t xml:space="preserve"> species is complex with branches derived from apical cells which cut off segments at the base to form nodal and </w:t>
      </w:r>
      <w:proofErr w:type="spellStart"/>
      <w:r w:rsidRPr="001C1614">
        <w:rPr>
          <w:rFonts w:asciiTheme="majorBidi" w:hAnsiTheme="majorBidi" w:cstheme="majorBidi"/>
          <w:sz w:val="28"/>
          <w:szCs w:val="28"/>
        </w:rPr>
        <w:t>internodal</w:t>
      </w:r>
      <w:proofErr w:type="spellEnd"/>
      <w:r w:rsidRPr="001C1614">
        <w:rPr>
          <w:rFonts w:asciiTheme="majorBidi" w:hAnsiTheme="majorBidi" w:cstheme="majorBidi"/>
          <w:sz w:val="28"/>
          <w:szCs w:val="28"/>
        </w:rPr>
        <w:t xml:space="preserve"> cells alternately. They are typically anchored to the </w:t>
      </w:r>
      <w:hyperlink r:id="rId68" w:tooltip="Littoral" w:history="1">
        <w:r w:rsidRPr="001C1614">
          <w:rPr>
            <w:rStyle w:val="Hyperlink"/>
            <w:rFonts w:asciiTheme="majorBidi" w:hAnsiTheme="majorBidi" w:cstheme="majorBidi"/>
            <w:sz w:val="28"/>
            <w:szCs w:val="28"/>
          </w:rPr>
          <w:t>littoral</w:t>
        </w:r>
      </w:hyperlink>
      <w:r w:rsidRPr="001C1614">
        <w:rPr>
          <w:rFonts w:asciiTheme="majorBidi" w:hAnsiTheme="majorBidi" w:cstheme="majorBidi"/>
          <w:sz w:val="28"/>
          <w:szCs w:val="28"/>
        </w:rPr>
        <w:t xml:space="preserve"> </w:t>
      </w:r>
      <w:hyperlink r:id="rId69" w:tooltip="Substrate (biology)" w:history="1">
        <w:r w:rsidRPr="001C1614">
          <w:rPr>
            <w:rStyle w:val="Hyperlink"/>
            <w:rFonts w:asciiTheme="majorBidi" w:hAnsiTheme="majorBidi" w:cstheme="majorBidi"/>
            <w:sz w:val="28"/>
            <w:szCs w:val="28"/>
          </w:rPr>
          <w:t>substrate</w:t>
        </w:r>
      </w:hyperlink>
      <w:r w:rsidRPr="001C1614">
        <w:rPr>
          <w:rFonts w:asciiTheme="majorBidi" w:hAnsiTheme="majorBidi" w:cstheme="majorBidi"/>
          <w:sz w:val="28"/>
          <w:szCs w:val="28"/>
        </w:rPr>
        <w:t xml:space="preserve"> by means of branching underground </w:t>
      </w:r>
      <w:hyperlink r:id="rId70" w:tooltip="Rhizoid" w:history="1">
        <w:r w:rsidRPr="001C1614">
          <w:rPr>
            <w:rStyle w:val="Hyperlink"/>
            <w:rFonts w:asciiTheme="majorBidi" w:hAnsiTheme="majorBidi" w:cstheme="majorBidi"/>
            <w:sz w:val="28"/>
            <w:szCs w:val="28"/>
          </w:rPr>
          <w:t>rhizoids</w:t>
        </w:r>
      </w:hyperlink>
      <w:r w:rsidRPr="001C1614">
        <w:rPr>
          <w:rFonts w:asciiTheme="majorBidi" w:hAnsiTheme="majorBidi" w:cstheme="majorBidi"/>
          <w:sz w:val="28"/>
          <w:szCs w:val="28"/>
        </w:rPr>
        <w:t xml:space="preserve">. </w:t>
      </w:r>
      <w:proofErr w:type="spellStart"/>
      <w:r w:rsidRPr="001C1614">
        <w:rPr>
          <w:rFonts w:asciiTheme="majorBidi" w:hAnsiTheme="majorBidi" w:cstheme="majorBidi"/>
          <w:i/>
          <w:iCs/>
          <w:sz w:val="28"/>
          <w:szCs w:val="28"/>
        </w:rPr>
        <w:t>Chara</w:t>
      </w:r>
      <w:proofErr w:type="spellEnd"/>
      <w:r w:rsidRPr="001C1614">
        <w:rPr>
          <w:rFonts w:asciiTheme="majorBidi" w:hAnsiTheme="majorBidi" w:cstheme="majorBidi"/>
          <w:sz w:val="28"/>
          <w:szCs w:val="28"/>
        </w:rPr>
        <w:t xml:space="preserve"> plants are rough to the touch because of deposited </w:t>
      </w:r>
      <w:hyperlink r:id="rId71" w:tooltip="Calcium" w:history="1">
        <w:r w:rsidRPr="001C1614">
          <w:rPr>
            <w:rStyle w:val="Hyperlink"/>
            <w:rFonts w:asciiTheme="majorBidi" w:hAnsiTheme="majorBidi" w:cstheme="majorBidi"/>
            <w:sz w:val="28"/>
            <w:szCs w:val="28"/>
          </w:rPr>
          <w:t>calcium</w:t>
        </w:r>
      </w:hyperlink>
      <w:r w:rsidRPr="001C1614">
        <w:rPr>
          <w:rFonts w:asciiTheme="majorBidi" w:hAnsiTheme="majorBidi" w:cstheme="majorBidi"/>
          <w:sz w:val="28"/>
          <w:szCs w:val="28"/>
        </w:rPr>
        <w:t xml:space="preserve"> salts on the cell wall. The metabolic processes associated with this deposition often give </w:t>
      </w:r>
      <w:proofErr w:type="spellStart"/>
      <w:r w:rsidRPr="001C1614">
        <w:rPr>
          <w:rFonts w:asciiTheme="majorBidi" w:hAnsiTheme="majorBidi" w:cstheme="majorBidi"/>
          <w:i/>
          <w:iCs/>
          <w:sz w:val="28"/>
          <w:szCs w:val="28"/>
        </w:rPr>
        <w:t>Chara</w:t>
      </w:r>
      <w:proofErr w:type="spellEnd"/>
      <w:r w:rsidRPr="001C1614">
        <w:rPr>
          <w:rFonts w:asciiTheme="majorBidi" w:hAnsiTheme="majorBidi" w:cstheme="majorBidi"/>
          <w:sz w:val="28"/>
          <w:szCs w:val="28"/>
        </w:rPr>
        <w:t xml:space="preserve"> plants a distinctive and unpleasant smell of </w:t>
      </w:r>
      <w:hyperlink r:id="rId72" w:tooltip="Hydrogen sulfide" w:history="1">
        <w:r w:rsidRPr="001C1614">
          <w:rPr>
            <w:rStyle w:val="Hyperlink"/>
            <w:rFonts w:asciiTheme="majorBidi" w:hAnsiTheme="majorBidi" w:cstheme="majorBidi"/>
            <w:sz w:val="28"/>
            <w:szCs w:val="28"/>
          </w:rPr>
          <w:t>hydrogen sulfide</w:t>
        </w:r>
      </w:hyperlink>
      <w:r w:rsidRPr="001C1614">
        <w:rPr>
          <w:rFonts w:asciiTheme="majorBidi" w:hAnsiTheme="majorBidi" w:cstheme="majorBidi"/>
          <w:sz w:val="28"/>
          <w:szCs w:val="28"/>
        </w:rPr>
        <w:t xml:space="preserve">. </w:t>
      </w:r>
    </w:p>
    <w:p w:rsidR="00EF0221" w:rsidRPr="001C1614" w:rsidRDefault="00EF0221" w:rsidP="001C1614">
      <w:pPr>
        <w:pStyle w:val="Heading2"/>
        <w:spacing w:line="360" w:lineRule="auto"/>
        <w:rPr>
          <w:rFonts w:asciiTheme="majorBidi" w:hAnsiTheme="majorBidi"/>
          <w:sz w:val="28"/>
          <w:szCs w:val="28"/>
        </w:rPr>
      </w:pPr>
      <w:r w:rsidRPr="001C1614">
        <w:rPr>
          <w:rStyle w:val="mw-headline"/>
          <w:rFonts w:asciiTheme="majorBidi" w:hAnsiTheme="majorBidi"/>
          <w:sz w:val="28"/>
          <w:szCs w:val="28"/>
        </w:rPr>
        <w:t>Morphology</w:t>
      </w:r>
    </w:p>
    <w:p w:rsidR="00EF0221" w:rsidRPr="001C1614" w:rsidRDefault="00EF0221" w:rsidP="001C1614">
      <w:pPr>
        <w:pStyle w:val="NormalWeb"/>
        <w:spacing w:line="360" w:lineRule="auto"/>
        <w:jc w:val="both"/>
        <w:rPr>
          <w:rFonts w:asciiTheme="majorBidi" w:hAnsiTheme="majorBidi" w:cstheme="majorBidi"/>
          <w:sz w:val="28"/>
          <w:szCs w:val="28"/>
        </w:rPr>
      </w:pPr>
      <w:r w:rsidRPr="001C1614">
        <w:rPr>
          <w:rFonts w:asciiTheme="majorBidi" w:hAnsiTheme="majorBidi" w:cstheme="majorBidi"/>
          <w:sz w:val="28"/>
          <w:szCs w:val="28"/>
        </w:rPr>
        <w:t>The plant body is a gametophyte. It consists of a main axis (differentiated into nodes and internodes)</w:t>
      </w:r>
      <w:proofErr w:type="gramStart"/>
      <w:r w:rsidRPr="001C1614">
        <w:rPr>
          <w:rFonts w:asciiTheme="majorBidi" w:hAnsiTheme="majorBidi" w:cstheme="majorBidi"/>
          <w:sz w:val="28"/>
          <w:szCs w:val="28"/>
        </w:rPr>
        <w:t>,</w:t>
      </w:r>
      <w:proofErr w:type="gramEnd"/>
      <w:r w:rsidRPr="001C1614">
        <w:rPr>
          <w:rFonts w:asciiTheme="majorBidi" w:hAnsiTheme="majorBidi" w:cstheme="majorBidi"/>
          <w:sz w:val="28"/>
          <w:szCs w:val="28"/>
        </w:rPr>
        <w:t xml:space="preserve"> dimorphic branches (long </w:t>
      </w:r>
      <w:proofErr w:type="spellStart"/>
      <w:r w:rsidRPr="001C1614">
        <w:rPr>
          <w:rFonts w:asciiTheme="majorBidi" w:hAnsiTheme="majorBidi" w:cstheme="majorBidi"/>
          <w:sz w:val="28"/>
          <w:szCs w:val="28"/>
        </w:rPr>
        <w:t>brach</w:t>
      </w:r>
      <w:proofErr w:type="spellEnd"/>
      <w:r w:rsidRPr="001C1614">
        <w:rPr>
          <w:rFonts w:asciiTheme="majorBidi" w:hAnsiTheme="majorBidi" w:cstheme="majorBidi"/>
          <w:sz w:val="28"/>
          <w:szCs w:val="28"/>
        </w:rPr>
        <w:t xml:space="preserve"> of unlimited growth and short branches of limited growth), rhizoids (multicellular with oblique septa) and </w:t>
      </w:r>
      <w:proofErr w:type="spellStart"/>
      <w:r w:rsidRPr="001C1614">
        <w:rPr>
          <w:rFonts w:asciiTheme="majorBidi" w:hAnsiTheme="majorBidi" w:cstheme="majorBidi"/>
          <w:sz w:val="28"/>
          <w:szCs w:val="28"/>
        </w:rPr>
        <w:t>stipulodes</w:t>
      </w:r>
      <w:proofErr w:type="spellEnd"/>
      <w:r w:rsidRPr="001C1614">
        <w:rPr>
          <w:rFonts w:asciiTheme="majorBidi" w:hAnsiTheme="majorBidi" w:cstheme="majorBidi"/>
          <w:sz w:val="28"/>
          <w:szCs w:val="28"/>
        </w:rPr>
        <w:t xml:space="preserve"> (needle shaped structures at the base of secondary laterals.</w:t>
      </w:r>
    </w:p>
    <w:p w:rsidR="00EF0221" w:rsidRPr="001C1614" w:rsidRDefault="00EF0221" w:rsidP="001C1614">
      <w:pPr>
        <w:pStyle w:val="Heading2"/>
        <w:spacing w:line="360" w:lineRule="auto"/>
        <w:rPr>
          <w:rFonts w:asciiTheme="majorBidi" w:hAnsiTheme="majorBidi"/>
          <w:sz w:val="28"/>
          <w:szCs w:val="28"/>
        </w:rPr>
      </w:pPr>
      <w:r w:rsidRPr="001C1614">
        <w:rPr>
          <w:rStyle w:val="mw-headline"/>
          <w:rFonts w:asciiTheme="majorBidi" w:hAnsiTheme="majorBidi"/>
          <w:sz w:val="28"/>
          <w:szCs w:val="28"/>
        </w:rPr>
        <w:t>Reproduction</w:t>
      </w:r>
    </w:p>
    <w:p w:rsidR="00EF0221" w:rsidRPr="001C1614" w:rsidRDefault="000C1155" w:rsidP="001C1614">
      <w:pPr>
        <w:shd w:val="clear" w:color="auto" w:fill="FFFFFF"/>
        <w:spacing w:line="360" w:lineRule="auto"/>
        <w:rPr>
          <w:rFonts w:asciiTheme="majorBidi" w:hAnsiTheme="majorBidi" w:cstheme="majorBidi"/>
          <w:color w:val="000000"/>
          <w:sz w:val="28"/>
          <w:szCs w:val="28"/>
        </w:rPr>
      </w:pPr>
      <w:r w:rsidRPr="001C1614">
        <w:rPr>
          <w:rFonts w:asciiTheme="majorBidi" w:hAnsiTheme="majorBidi" w:cstheme="majorBidi"/>
          <w:sz w:val="28"/>
          <w:szCs w:val="28"/>
        </w:rPr>
        <w:t xml:space="preserve">    </w:t>
      </w:r>
      <w:r w:rsidR="001C1614" w:rsidRPr="001C1614">
        <w:rPr>
          <w:rFonts w:asciiTheme="majorBidi" w:hAnsiTheme="majorBidi" w:cstheme="majorBidi"/>
          <w:sz w:val="28"/>
          <w:szCs w:val="28"/>
        </w:rPr>
        <w:t>The</w:t>
      </w:r>
      <w:r w:rsidR="00EF0221" w:rsidRPr="001C1614">
        <w:rPr>
          <w:rFonts w:asciiTheme="majorBidi" w:hAnsiTheme="majorBidi" w:cstheme="majorBidi"/>
          <w:sz w:val="28"/>
          <w:szCs w:val="28"/>
        </w:rPr>
        <w:t xml:space="preserve"> sex organs can be readily identified by their shape and color. The sperm-bearing antheridia are bright orange, while the egg-bearing </w:t>
      </w:r>
      <w:proofErr w:type="spellStart"/>
      <w:r w:rsidR="00EF0221" w:rsidRPr="001C1614">
        <w:rPr>
          <w:rFonts w:asciiTheme="majorBidi" w:hAnsiTheme="majorBidi" w:cstheme="majorBidi"/>
          <w:sz w:val="28"/>
          <w:szCs w:val="28"/>
        </w:rPr>
        <w:t>oogonium</w:t>
      </w:r>
      <w:proofErr w:type="spellEnd"/>
      <w:r w:rsidR="00EF0221" w:rsidRPr="001C1614">
        <w:rPr>
          <w:rFonts w:asciiTheme="majorBidi" w:hAnsiTheme="majorBidi" w:cstheme="majorBidi"/>
          <w:sz w:val="28"/>
          <w:szCs w:val="28"/>
        </w:rPr>
        <w:t xml:space="preserve"> is green with a distinctive crown of cells. This is an excellent alga for studying life cycles in general biology and botany classes. </w:t>
      </w:r>
    </w:p>
    <w:p w:rsidR="00EF0221" w:rsidRDefault="00EF0221" w:rsidP="00EF0221">
      <w:pPr>
        <w:pStyle w:val="ListParagraph"/>
        <w:shd w:val="clear" w:color="auto" w:fill="FFFFFF"/>
        <w:rPr>
          <w:color w:val="000000"/>
        </w:rPr>
      </w:pPr>
    </w:p>
    <w:p w:rsidR="00EF0221" w:rsidRPr="00983353" w:rsidRDefault="00EF0221" w:rsidP="00983353">
      <w:pPr>
        <w:pStyle w:val="ListParagraph"/>
        <w:shd w:val="clear" w:color="auto" w:fill="FFFFFF"/>
        <w:jc w:val="center"/>
        <w:rPr>
          <w:rStyle w:val="Emphasis"/>
          <w:i w:val="0"/>
          <w:iCs w:val="0"/>
          <w:color w:val="000000"/>
          <w:rtl/>
        </w:rPr>
      </w:pPr>
      <w:r>
        <w:rPr>
          <w:noProof/>
          <w:color w:val="000000"/>
        </w:rPr>
        <w:lastRenderedPageBreak/>
        <w:drawing>
          <wp:inline distT="0" distB="0" distL="0" distR="0" wp14:anchorId="3D81ACA5" wp14:editId="32C90D9C">
            <wp:extent cx="4044814" cy="22574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4059447" cy="2265592"/>
                    </a:xfrm>
                    <a:prstGeom prst="rect">
                      <a:avLst/>
                    </a:prstGeom>
                    <a:noFill/>
                    <a:ln w="9525">
                      <a:noFill/>
                      <a:miter lim="800000"/>
                      <a:headEnd/>
                      <a:tailEnd/>
                    </a:ln>
                  </pic:spPr>
                </pic:pic>
              </a:graphicData>
            </a:graphic>
          </wp:inline>
        </w:drawing>
      </w:r>
    </w:p>
    <w:p w:rsidR="00EF0221" w:rsidRDefault="00EF0221" w:rsidP="00EF0221">
      <w:pPr>
        <w:pStyle w:val="NormalWeb"/>
      </w:pPr>
      <w:r>
        <w:t> </w:t>
      </w:r>
    </w:p>
    <w:tbl>
      <w:tblPr>
        <w:tblW w:w="3466" w:type="dxa"/>
        <w:tblCellSpacing w:w="15" w:type="dxa"/>
        <w:tblCellMar>
          <w:top w:w="38" w:type="dxa"/>
          <w:left w:w="38" w:type="dxa"/>
          <w:bottom w:w="38" w:type="dxa"/>
          <w:right w:w="38" w:type="dxa"/>
        </w:tblCellMar>
        <w:tblLook w:val="04A0" w:firstRow="1" w:lastRow="0" w:firstColumn="1" w:lastColumn="0" w:noHBand="0" w:noVBand="1"/>
      </w:tblPr>
      <w:tblGrid>
        <w:gridCol w:w="3466"/>
      </w:tblGrid>
      <w:tr w:rsidR="00EF0221" w:rsidTr="00E04DF6">
        <w:trPr>
          <w:tblCellSpacing w:w="15" w:type="dxa"/>
        </w:trPr>
        <w:tc>
          <w:tcPr>
            <w:tcW w:w="0" w:type="auto"/>
            <w:vAlign w:val="center"/>
            <w:hideMark/>
          </w:tcPr>
          <w:p w:rsidR="00EF0221" w:rsidRDefault="00EF0221" w:rsidP="00E04DF6">
            <w:pPr>
              <w:jc w:val="center"/>
              <w:rPr>
                <w:sz w:val="24"/>
                <w:szCs w:val="24"/>
              </w:rPr>
            </w:pPr>
          </w:p>
        </w:tc>
      </w:tr>
    </w:tbl>
    <w:p w:rsidR="00EF0221" w:rsidRPr="007118E6" w:rsidRDefault="00EF0221" w:rsidP="00567E5A">
      <w:pPr>
        <w:jc w:val="center"/>
        <w:rPr>
          <w:sz w:val="28"/>
          <w:szCs w:val="28"/>
          <w:rtl/>
          <w:lang w:bidi="ar-IQ"/>
        </w:rPr>
      </w:pPr>
      <w:r>
        <w:rPr>
          <w:rFonts w:ascii="Times New Roman" w:eastAsia="Times New Roman" w:hAnsi="Times New Roman" w:cs="Times New Roman"/>
          <w:noProof/>
          <w:sz w:val="24"/>
          <w:szCs w:val="24"/>
        </w:rPr>
        <w:drawing>
          <wp:inline distT="0" distB="0" distL="0" distR="0">
            <wp:extent cx="4029075" cy="1790447"/>
            <wp:effectExtent l="0" t="0" r="0" b="0"/>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a:srcRect/>
                    <a:stretch>
                      <a:fillRect/>
                    </a:stretch>
                  </pic:blipFill>
                  <pic:spPr bwMode="auto">
                    <a:xfrm>
                      <a:off x="0" y="0"/>
                      <a:ext cx="4029213" cy="1790508"/>
                    </a:xfrm>
                    <a:prstGeom prst="rect">
                      <a:avLst/>
                    </a:prstGeom>
                    <a:noFill/>
                    <a:ln w="9525">
                      <a:noFill/>
                      <a:miter lim="800000"/>
                      <a:headEnd/>
                      <a:tailEnd/>
                    </a:ln>
                  </pic:spPr>
                </pic:pic>
              </a:graphicData>
            </a:graphic>
          </wp:inline>
        </w:drawing>
      </w:r>
    </w:p>
    <w:p w:rsidR="00EF0221" w:rsidRPr="002B30A1" w:rsidRDefault="00EF0221" w:rsidP="004E18EE">
      <w:pPr>
        <w:autoSpaceDE w:val="0"/>
        <w:autoSpaceDN w:val="0"/>
        <w:adjustRightInd w:val="0"/>
        <w:spacing w:after="0" w:line="240" w:lineRule="auto"/>
        <w:rPr>
          <w:rFonts w:asciiTheme="majorBidi" w:hAnsiTheme="majorBidi" w:cstheme="majorBidi"/>
          <w:b/>
          <w:bCs/>
          <w:color w:val="000000"/>
          <w:sz w:val="28"/>
          <w:szCs w:val="28"/>
        </w:rPr>
      </w:pPr>
      <w:proofErr w:type="spellStart"/>
      <w:r w:rsidRPr="002B30A1">
        <w:rPr>
          <w:rFonts w:asciiTheme="majorBidi" w:hAnsiTheme="majorBidi" w:cstheme="majorBidi"/>
          <w:b/>
          <w:bCs/>
          <w:color w:val="000000"/>
          <w:sz w:val="28"/>
          <w:szCs w:val="28"/>
        </w:rPr>
        <w:t>Nitella</w:t>
      </w:r>
      <w:proofErr w:type="spellEnd"/>
      <w:r w:rsidRPr="002B30A1">
        <w:rPr>
          <w:rFonts w:asciiTheme="majorBidi" w:hAnsiTheme="majorBidi" w:cstheme="majorBidi"/>
          <w:b/>
          <w:bCs/>
          <w:color w:val="000000"/>
          <w:sz w:val="28"/>
          <w:szCs w:val="28"/>
        </w:rPr>
        <w:t xml:space="preserve">                                  </w:t>
      </w:r>
      <w:r w:rsidR="002B30A1">
        <w:rPr>
          <w:rFonts w:asciiTheme="majorBidi" w:hAnsiTheme="majorBidi" w:cstheme="majorBidi"/>
          <w:b/>
          <w:bCs/>
          <w:color w:val="000000"/>
          <w:sz w:val="28"/>
          <w:szCs w:val="28"/>
        </w:rPr>
        <w:t xml:space="preserve">                 </w:t>
      </w:r>
      <w:r w:rsidRPr="002B30A1">
        <w:rPr>
          <w:rFonts w:asciiTheme="majorBidi" w:hAnsiTheme="majorBidi" w:cstheme="majorBidi"/>
          <w:b/>
          <w:bCs/>
          <w:color w:val="000000"/>
          <w:sz w:val="28"/>
          <w:szCs w:val="28"/>
        </w:rPr>
        <w:t xml:space="preserve"> </w:t>
      </w:r>
      <w:proofErr w:type="spellStart"/>
      <w:r w:rsidRPr="002B30A1">
        <w:rPr>
          <w:rFonts w:asciiTheme="majorBidi" w:hAnsiTheme="majorBidi" w:cstheme="majorBidi"/>
          <w:b/>
          <w:bCs/>
          <w:color w:val="000000"/>
          <w:sz w:val="28"/>
          <w:szCs w:val="28"/>
        </w:rPr>
        <w:t>Chara</w:t>
      </w:r>
      <w:proofErr w:type="spellEnd"/>
    </w:p>
    <w:p w:rsidR="00EF0221" w:rsidRPr="002B30A1" w:rsidRDefault="00EF0221" w:rsidP="004E18EE">
      <w:pPr>
        <w:autoSpaceDE w:val="0"/>
        <w:autoSpaceDN w:val="0"/>
        <w:adjustRightInd w:val="0"/>
        <w:spacing w:after="0" w:line="240" w:lineRule="auto"/>
        <w:rPr>
          <w:rFonts w:asciiTheme="majorBidi" w:hAnsiTheme="majorBidi" w:cstheme="majorBidi"/>
          <w:color w:val="231F20"/>
          <w:sz w:val="28"/>
          <w:szCs w:val="28"/>
        </w:rPr>
      </w:pPr>
      <w:r w:rsidRPr="002B30A1">
        <w:rPr>
          <w:rFonts w:asciiTheme="majorBidi" w:hAnsiTheme="majorBidi" w:cstheme="majorBidi"/>
          <w:color w:val="231F20"/>
          <w:sz w:val="28"/>
          <w:szCs w:val="28"/>
        </w:rPr>
        <w:t xml:space="preserve">•Light to dark green color    </w:t>
      </w:r>
      <w:r w:rsidR="002B30A1">
        <w:rPr>
          <w:rFonts w:asciiTheme="majorBidi" w:hAnsiTheme="majorBidi" w:cstheme="majorBidi"/>
          <w:color w:val="231F20"/>
          <w:sz w:val="28"/>
          <w:szCs w:val="28"/>
        </w:rPr>
        <w:t xml:space="preserve">          </w:t>
      </w:r>
      <w:r w:rsidRPr="002B30A1">
        <w:rPr>
          <w:rFonts w:asciiTheme="majorBidi" w:hAnsiTheme="majorBidi" w:cstheme="majorBidi"/>
          <w:color w:val="231F20"/>
          <w:sz w:val="28"/>
          <w:szCs w:val="28"/>
        </w:rPr>
        <w:t xml:space="preserve">  •Grey-green color</w:t>
      </w:r>
    </w:p>
    <w:p w:rsidR="00EF0221" w:rsidRPr="002B30A1" w:rsidRDefault="00EF0221" w:rsidP="004E18EE">
      <w:pPr>
        <w:autoSpaceDE w:val="0"/>
        <w:autoSpaceDN w:val="0"/>
        <w:adjustRightInd w:val="0"/>
        <w:spacing w:after="0" w:line="240" w:lineRule="auto"/>
        <w:rPr>
          <w:rFonts w:asciiTheme="majorBidi" w:hAnsiTheme="majorBidi" w:cstheme="majorBidi"/>
          <w:color w:val="231F20"/>
          <w:sz w:val="28"/>
          <w:szCs w:val="28"/>
        </w:rPr>
      </w:pPr>
      <w:r w:rsidRPr="002B30A1">
        <w:rPr>
          <w:rFonts w:asciiTheme="majorBidi" w:hAnsiTheme="majorBidi" w:cstheme="majorBidi"/>
          <w:color w:val="231F20"/>
          <w:sz w:val="28"/>
          <w:szCs w:val="28"/>
        </w:rPr>
        <w:t xml:space="preserve">•Less than 8 cm to 2 m long  </w:t>
      </w:r>
      <w:r w:rsidR="002B30A1">
        <w:rPr>
          <w:rFonts w:asciiTheme="majorBidi" w:hAnsiTheme="majorBidi" w:cstheme="majorBidi"/>
          <w:color w:val="231F20"/>
          <w:sz w:val="28"/>
          <w:szCs w:val="28"/>
        </w:rPr>
        <w:t xml:space="preserve">          </w:t>
      </w:r>
      <w:r w:rsidRPr="002B30A1">
        <w:rPr>
          <w:rFonts w:asciiTheme="majorBidi" w:hAnsiTheme="majorBidi" w:cstheme="majorBidi"/>
          <w:color w:val="231F20"/>
          <w:sz w:val="28"/>
          <w:szCs w:val="28"/>
        </w:rPr>
        <w:t xml:space="preserve"> •5 cm to 1 m long</w:t>
      </w:r>
    </w:p>
    <w:p w:rsidR="00EF0221" w:rsidRPr="002B30A1" w:rsidRDefault="00EF0221" w:rsidP="004E18EE">
      <w:pPr>
        <w:autoSpaceDE w:val="0"/>
        <w:autoSpaceDN w:val="0"/>
        <w:adjustRightInd w:val="0"/>
        <w:spacing w:after="0" w:line="240" w:lineRule="auto"/>
        <w:rPr>
          <w:rFonts w:asciiTheme="majorBidi" w:hAnsiTheme="majorBidi" w:cstheme="majorBidi"/>
          <w:color w:val="231F20"/>
          <w:sz w:val="28"/>
          <w:szCs w:val="28"/>
        </w:rPr>
      </w:pPr>
      <w:r w:rsidRPr="002B30A1">
        <w:rPr>
          <w:rFonts w:asciiTheme="majorBidi" w:hAnsiTheme="majorBidi" w:cstheme="majorBidi"/>
          <w:color w:val="231F20"/>
          <w:sz w:val="28"/>
          <w:szCs w:val="28"/>
        </w:rPr>
        <w:t xml:space="preserve">•Forked bushy branches       </w:t>
      </w:r>
      <w:r w:rsidR="002B30A1">
        <w:rPr>
          <w:rFonts w:asciiTheme="majorBidi" w:hAnsiTheme="majorBidi" w:cstheme="majorBidi"/>
          <w:color w:val="231F20"/>
          <w:sz w:val="28"/>
          <w:szCs w:val="28"/>
        </w:rPr>
        <w:t xml:space="preserve">          </w:t>
      </w:r>
      <w:r w:rsidRPr="002B30A1">
        <w:rPr>
          <w:rFonts w:asciiTheme="majorBidi" w:hAnsiTheme="majorBidi" w:cstheme="majorBidi"/>
          <w:color w:val="231F20"/>
          <w:sz w:val="28"/>
          <w:szCs w:val="28"/>
        </w:rPr>
        <w:t xml:space="preserve"> </w:t>
      </w:r>
      <w:r w:rsidR="002B30A1">
        <w:rPr>
          <w:rFonts w:asciiTheme="majorBidi" w:hAnsiTheme="majorBidi" w:cstheme="majorBidi"/>
          <w:color w:val="231F20"/>
          <w:sz w:val="28"/>
          <w:szCs w:val="28"/>
        </w:rPr>
        <w:t xml:space="preserve"> </w:t>
      </w:r>
      <w:r w:rsidRPr="002B30A1">
        <w:rPr>
          <w:rFonts w:asciiTheme="majorBidi" w:hAnsiTheme="majorBidi" w:cstheme="majorBidi"/>
          <w:color w:val="231F20"/>
          <w:sz w:val="28"/>
          <w:szCs w:val="28"/>
        </w:rPr>
        <w:t>•Cylindrical whorled branches</w:t>
      </w:r>
    </w:p>
    <w:p w:rsidR="00EF0221" w:rsidRPr="002B30A1" w:rsidRDefault="00EF0221" w:rsidP="004E18EE">
      <w:pPr>
        <w:autoSpaceDE w:val="0"/>
        <w:autoSpaceDN w:val="0"/>
        <w:adjustRightInd w:val="0"/>
        <w:spacing w:after="0" w:line="240" w:lineRule="auto"/>
        <w:rPr>
          <w:rFonts w:asciiTheme="majorBidi" w:hAnsiTheme="majorBidi" w:cstheme="majorBidi"/>
          <w:color w:val="231F20"/>
          <w:sz w:val="28"/>
          <w:szCs w:val="28"/>
        </w:rPr>
      </w:pPr>
      <w:r w:rsidRPr="002B30A1">
        <w:rPr>
          <w:rFonts w:asciiTheme="majorBidi" w:hAnsiTheme="majorBidi" w:cstheme="majorBidi"/>
          <w:color w:val="231F20"/>
          <w:sz w:val="28"/>
          <w:szCs w:val="28"/>
        </w:rPr>
        <w:t xml:space="preserve">•Soft to touch                    </w:t>
      </w:r>
      <w:r w:rsidR="002B30A1">
        <w:rPr>
          <w:rFonts w:asciiTheme="majorBidi" w:hAnsiTheme="majorBidi" w:cstheme="majorBidi"/>
          <w:color w:val="231F20"/>
          <w:sz w:val="28"/>
          <w:szCs w:val="28"/>
        </w:rPr>
        <w:t xml:space="preserve">             </w:t>
      </w:r>
      <w:r w:rsidRPr="002B30A1">
        <w:rPr>
          <w:rFonts w:asciiTheme="majorBidi" w:hAnsiTheme="majorBidi" w:cstheme="majorBidi"/>
          <w:color w:val="231F20"/>
          <w:sz w:val="28"/>
          <w:szCs w:val="28"/>
        </w:rPr>
        <w:t xml:space="preserve">  •Crunchy texture (Calcium deposits)</w:t>
      </w:r>
    </w:p>
    <w:p w:rsidR="00EF0221" w:rsidRPr="002B30A1" w:rsidRDefault="00EF0221" w:rsidP="004E18EE">
      <w:pPr>
        <w:autoSpaceDE w:val="0"/>
        <w:autoSpaceDN w:val="0"/>
        <w:adjustRightInd w:val="0"/>
        <w:spacing w:after="0" w:line="240" w:lineRule="auto"/>
        <w:rPr>
          <w:rFonts w:asciiTheme="majorBidi" w:hAnsiTheme="majorBidi" w:cstheme="majorBidi"/>
          <w:color w:val="231F20"/>
          <w:sz w:val="28"/>
          <w:szCs w:val="28"/>
        </w:rPr>
      </w:pPr>
      <w:r w:rsidRPr="002B30A1">
        <w:rPr>
          <w:rFonts w:asciiTheme="majorBidi" w:hAnsiTheme="majorBidi" w:cstheme="majorBidi"/>
          <w:color w:val="231F20"/>
          <w:sz w:val="28"/>
          <w:szCs w:val="28"/>
        </w:rPr>
        <w:t xml:space="preserve">•No odor                          </w:t>
      </w:r>
      <w:r w:rsidR="002B30A1">
        <w:rPr>
          <w:rFonts w:asciiTheme="majorBidi" w:hAnsiTheme="majorBidi" w:cstheme="majorBidi"/>
          <w:color w:val="231F20"/>
          <w:sz w:val="28"/>
          <w:szCs w:val="28"/>
        </w:rPr>
        <w:t xml:space="preserve">             </w:t>
      </w:r>
      <w:r w:rsidRPr="002B30A1">
        <w:rPr>
          <w:rFonts w:asciiTheme="majorBidi" w:hAnsiTheme="majorBidi" w:cstheme="majorBidi"/>
          <w:color w:val="231F20"/>
          <w:sz w:val="28"/>
          <w:szCs w:val="28"/>
        </w:rPr>
        <w:t xml:space="preserve">   •Musty, garlic, or skunk like odor</w:t>
      </w:r>
    </w:p>
    <w:p w:rsidR="00EF0221" w:rsidRPr="002B30A1" w:rsidRDefault="00EF0221" w:rsidP="004E18EE">
      <w:pPr>
        <w:autoSpaceDE w:val="0"/>
        <w:autoSpaceDN w:val="0"/>
        <w:adjustRightInd w:val="0"/>
        <w:spacing w:after="0" w:line="240" w:lineRule="auto"/>
        <w:rPr>
          <w:rFonts w:asciiTheme="majorBidi" w:hAnsiTheme="majorBidi" w:cstheme="majorBidi"/>
          <w:color w:val="231F20"/>
          <w:sz w:val="28"/>
          <w:szCs w:val="28"/>
        </w:rPr>
      </w:pPr>
      <w:r w:rsidRPr="002B30A1">
        <w:rPr>
          <w:rFonts w:asciiTheme="majorBidi" w:hAnsiTheme="majorBidi" w:cstheme="majorBidi"/>
          <w:color w:val="231F20"/>
          <w:sz w:val="28"/>
          <w:szCs w:val="28"/>
        </w:rPr>
        <w:t xml:space="preserve">•Fresh water                      </w:t>
      </w:r>
      <w:r w:rsidR="002B30A1">
        <w:rPr>
          <w:rFonts w:asciiTheme="majorBidi" w:hAnsiTheme="majorBidi" w:cstheme="majorBidi"/>
          <w:color w:val="231F20"/>
          <w:sz w:val="28"/>
          <w:szCs w:val="28"/>
        </w:rPr>
        <w:t xml:space="preserve">             </w:t>
      </w:r>
      <w:r w:rsidRPr="002B30A1">
        <w:rPr>
          <w:rFonts w:asciiTheme="majorBidi" w:hAnsiTheme="majorBidi" w:cstheme="majorBidi"/>
          <w:color w:val="231F20"/>
          <w:sz w:val="28"/>
          <w:szCs w:val="28"/>
        </w:rPr>
        <w:t xml:space="preserve"> •Fresh to brackish water</w:t>
      </w:r>
    </w:p>
    <w:p w:rsidR="001C1614" w:rsidRPr="001C1614" w:rsidRDefault="00EF0221" w:rsidP="001C1614">
      <w:pPr>
        <w:rPr>
          <w:rFonts w:asciiTheme="majorBidi" w:hAnsiTheme="majorBidi" w:cstheme="majorBidi"/>
          <w:sz w:val="24"/>
          <w:szCs w:val="24"/>
        </w:rPr>
      </w:pPr>
      <w:r w:rsidRPr="002B30A1">
        <w:rPr>
          <w:rFonts w:asciiTheme="majorBidi" w:hAnsiTheme="majorBidi" w:cstheme="majorBidi"/>
          <w:color w:val="231F20"/>
          <w:sz w:val="28"/>
          <w:szCs w:val="28"/>
        </w:rPr>
        <w:t>•</w:t>
      </w:r>
      <w:r w:rsidRPr="00F270E4">
        <w:rPr>
          <w:rFonts w:asciiTheme="majorBidi" w:hAnsiTheme="majorBidi" w:cstheme="majorBidi"/>
          <w:color w:val="231F20"/>
          <w:sz w:val="24"/>
          <w:szCs w:val="24"/>
        </w:rPr>
        <w:t xml:space="preserve">Prefers slightly acidic water </w:t>
      </w:r>
      <w:r w:rsidR="002B30A1" w:rsidRPr="00F270E4">
        <w:rPr>
          <w:rFonts w:asciiTheme="majorBidi" w:hAnsiTheme="majorBidi" w:cstheme="majorBidi"/>
          <w:color w:val="231F20"/>
          <w:sz w:val="24"/>
          <w:szCs w:val="24"/>
        </w:rPr>
        <w:t xml:space="preserve">        </w:t>
      </w:r>
      <w:r w:rsidRPr="00F270E4">
        <w:rPr>
          <w:rFonts w:asciiTheme="majorBidi" w:hAnsiTheme="majorBidi" w:cstheme="majorBidi"/>
          <w:color w:val="231F20"/>
          <w:sz w:val="24"/>
          <w:szCs w:val="24"/>
        </w:rPr>
        <w:t xml:space="preserve"> •Prefers slightly al</w:t>
      </w:r>
      <w:r w:rsidR="001C1614">
        <w:rPr>
          <w:rFonts w:asciiTheme="majorBidi" w:hAnsiTheme="majorBidi" w:cstheme="majorBidi"/>
          <w:color w:val="231F20"/>
          <w:sz w:val="24"/>
          <w:szCs w:val="24"/>
        </w:rPr>
        <w:t xml:space="preserve">kaline water                  </w:t>
      </w:r>
    </w:p>
    <w:p w:rsidR="001C1614" w:rsidRDefault="001C1614" w:rsidP="001C1614">
      <w:pPr>
        <w:rPr>
          <w:sz w:val="28"/>
          <w:szCs w:val="28"/>
          <w:lang w:bidi="ar-IQ"/>
        </w:rPr>
      </w:pPr>
    </w:p>
    <w:p w:rsidR="001C1614" w:rsidRDefault="001C1614" w:rsidP="001C1614">
      <w:pPr>
        <w:rPr>
          <w:sz w:val="28"/>
          <w:szCs w:val="28"/>
          <w:lang w:bidi="ar-IQ"/>
        </w:rPr>
      </w:pPr>
      <w:r>
        <w:rPr>
          <w:noProof/>
          <w:sz w:val="28"/>
          <w:szCs w:val="28"/>
        </w:rPr>
        <w:drawing>
          <wp:inline distT="0" distB="0" distL="0" distR="0" wp14:anchorId="77866971">
            <wp:extent cx="1695450" cy="1076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95959" cy="1076648"/>
                    </a:xfrm>
                    <a:prstGeom prst="rect">
                      <a:avLst/>
                    </a:prstGeom>
                    <a:noFill/>
                  </pic:spPr>
                </pic:pic>
              </a:graphicData>
            </a:graphic>
          </wp:inline>
        </w:drawing>
      </w:r>
      <w:r>
        <w:rPr>
          <w:sz w:val="28"/>
          <w:szCs w:val="28"/>
          <w:lang w:bidi="ar-IQ"/>
        </w:rPr>
        <w:t xml:space="preserve">                                    </w:t>
      </w:r>
      <w:r>
        <w:rPr>
          <w:noProof/>
          <w:sz w:val="28"/>
          <w:szCs w:val="28"/>
        </w:rPr>
        <w:drawing>
          <wp:inline distT="0" distB="0" distL="0" distR="0" wp14:anchorId="7AC192EC">
            <wp:extent cx="1962150" cy="1076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62150" cy="1076325"/>
                    </a:xfrm>
                    <a:prstGeom prst="rect">
                      <a:avLst/>
                    </a:prstGeom>
                    <a:noFill/>
                  </pic:spPr>
                </pic:pic>
              </a:graphicData>
            </a:graphic>
          </wp:inline>
        </w:drawing>
      </w:r>
    </w:p>
    <w:sectPr w:rsidR="001C1614" w:rsidSect="002B1C9A">
      <w:footerReference w:type="default" r:id="rId7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18D" w:rsidRDefault="00D0018D" w:rsidP="00FC6784">
      <w:pPr>
        <w:spacing w:after="0" w:line="240" w:lineRule="auto"/>
      </w:pPr>
      <w:r>
        <w:separator/>
      </w:r>
    </w:p>
  </w:endnote>
  <w:endnote w:type="continuationSeparator" w:id="0">
    <w:p w:rsidR="00D0018D" w:rsidRDefault="00D0018D" w:rsidP="00FC6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5142"/>
      <w:docPartObj>
        <w:docPartGallery w:val="Page Numbers (Bottom of Page)"/>
        <w:docPartUnique/>
      </w:docPartObj>
    </w:sdtPr>
    <w:sdtEndPr/>
    <w:sdtContent>
      <w:p w:rsidR="00E04DF6" w:rsidRDefault="00AD5C75">
        <w:pPr>
          <w:pStyle w:val="Footer"/>
        </w:pPr>
        <w:r>
          <w:fldChar w:fldCharType="begin"/>
        </w:r>
        <w:r>
          <w:instrText xml:space="preserve"> PAGE   \* MERGEFORMAT </w:instrText>
        </w:r>
        <w:r>
          <w:fldChar w:fldCharType="separate"/>
        </w:r>
        <w:r w:rsidR="001A356A">
          <w:rPr>
            <w:noProof/>
          </w:rPr>
          <w:t>1</w:t>
        </w:r>
        <w:r>
          <w:rPr>
            <w:noProof/>
          </w:rPr>
          <w:fldChar w:fldCharType="end"/>
        </w:r>
      </w:p>
    </w:sdtContent>
  </w:sdt>
  <w:p w:rsidR="00E04DF6" w:rsidRDefault="00E04D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18D" w:rsidRDefault="00D0018D" w:rsidP="00FC6784">
      <w:pPr>
        <w:spacing w:after="0" w:line="240" w:lineRule="auto"/>
      </w:pPr>
      <w:r>
        <w:separator/>
      </w:r>
    </w:p>
  </w:footnote>
  <w:footnote w:type="continuationSeparator" w:id="0">
    <w:p w:rsidR="00D0018D" w:rsidRDefault="00D0018D" w:rsidP="00FC67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07A"/>
    <w:multiLevelType w:val="multilevel"/>
    <w:tmpl w:val="DCC61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DF4CAF"/>
    <w:multiLevelType w:val="hybridMultilevel"/>
    <w:tmpl w:val="7C2AD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EF11B0"/>
    <w:multiLevelType w:val="hybridMultilevel"/>
    <w:tmpl w:val="890C1E58"/>
    <w:lvl w:ilvl="0" w:tplc="8692F54E">
      <w:start w:val="1"/>
      <w:numFmt w:val="decimal"/>
      <w:lvlText w:val="%1)"/>
      <w:lvlJc w:val="left"/>
      <w:pPr>
        <w:tabs>
          <w:tab w:val="num" w:pos="720"/>
        </w:tabs>
        <w:ind w:left="720" w:hanging="360"/>
      </w:pPr>
    </w:lvl>
    <w:lvl w:ilvl="1" w:tplc="5C885754">
      <w:start w:val="1"/>
      <w:numFmt w:val="decimal"/>
      <w:lvlText w:val="%2)"/>
      <w:lvlJc w:val="left"/>
      <w:pPr>
        <w:tabs>
          <w:tab w:val="num" w:pos="1440"/>
        </w:tabs>
        <w:ind w:left="1440" w:hanging="360"/>
      </w:pPr>
    </w:lvl>
    <w:lvl w:ilvl="2" w:tplc="8EB8ADEA" w:tentative="1">
      <w:start w:val="1"/>
      <w:numFmt w:val="decimal"/>
      <w:lvlText w:val="%3)"/>
      <w:lvlJc w:val="left"/>
      <w:pPr>
        <w:tabs>
          <w:tab w:val="num" w:pos="2160"/>
        </w:tabs>
        <w:ind w:left="2160" w:hanging="360"/>
      </w:pPr>
    </w:lvl>
    <w:lvl w:ilvl="3" w:tplc="880A770C" w:tentative="1">
      <w:start w:val="1"/>
      <w:numFmt w:val="decimal"/>
      <w:lvlText w:val="%4)"/>
      <w:lvlJc w:val="left"/>
      <w:pPr>
        <w:tabs>
          <w:tab w:val="num" w:pos="2880"/>
        </w:tabs>
        <w:ind w:left="2880" w:hanging="360"/>
      </w:pPr>
    </w:lvl>
    <w:lvl w:ilvl="4" w:tplc="68A62FF0" w:tentative="1">
      <w:start w:val="1"/>
      <w:numFmt w:val="decimal"/>
      <w:lvlText w:val="%5)"/>
      <w:lvlJc w:val="left"/>
      <w:pPr>
        <w:tabs>
          <w:tab w:val="num" w:pos="3600"/>
        </w:tabs>
        <w:ind w:left="3600" w:hanging="360"/>
      </w:pPr>
    </w:lvl>
    <w:lvl w:ilvl="5" w:tplc="94CCD6FA" w:tentative="1">
      <w:start w:val="1"/>
      <w:numFmt w:val="decimal"/>
      <w:lvlText w:val="%6)"/>
      <w:lvlJc w:val="left"/>
      <w:pPr>
        <w:tabs>
          <w:tab w:val="num" w:pos="4320"/>
        </w:tabs>
        <w:ind w:left="4320" w:hanging="360"/>
      </w:pPr>
    </w:lvl>
    <w:lvl w:ilvl="6" w:tplc="C818D612" w:tentative="1">
      <w:start w:val="1"/>
      <w:numFmt w:val="decimal"/>
      <w:lvlText w:val="%7)"/>
      <w:lvlJc w:val="left"/>
      <w:pPr>
        <w:tabs>
          <w:tab w:val="num" w:pos="5040"/>
        </w:tabs>
        <w:ind w:left="5040" w:hanging="360"/>
      </w:pPr>
    </w:lvl>
    <w:lvl w:ilvl="7" w:tplc="102A96B8" w:tentative="1">
      <w:start w:val="1"/>
      <w:numFmt w:val="decimal"/>
      <w:lvlText w:val="%8)"/>
      <w:lvlJc w:val="left"/>
      <w:pPr>
        <w:tabs>
          <w:tab w:val="num" w:pos="5760"/>
        </w:tabs>
        <w:ind w:left="5760" w:hanging="360"/>
      </w:pPr>
    </w:lvl>
    <w:lvl w:ilvl="8" w:tplc="7988B9A6" w:tentative="1">
      <w:start w:val="1"/>
      <w:numFmt w:val="decimal"/>
      <w:lvlText w:val="%9)"/>
      <w:lvlJc w:val="left"/>
      <w:pPr>
        <w:tabs>
          <w:tab w:val="num" w:pos="6480"/>
        </w:tabs>
        <w:ind w:left="6480" w:hanging="360"/>
      </w:pPr>
    </w:lvl>
  </w:abstractNum>
  <w:abstractNum w:abstractNumId="3">
    <w:nsid w:val="175D7B65"/>
    <w:multiLevelType w:val="hybridMultilevel"/>
    <w:tmpl w:val="422E5722"/>
    <w:lvl w:ilvl="0" w:tplc="144291E8">
      <w:start w:val="1"/>
      <w:numFmt w:val="bullet"/>
      <w:lvlText w:val=""/>
      <w:lvlJc w:val="left"/>
      <w:pPr>
        <w:tabs>
          <w:tab w:val="num" w:pos="720"/>
        </w:tabs>
        <w:ind w:left="720" w:hanging="360"/>
      </w:pPr>
      <w:rPr>
        <w:rFonts w:ascii="Wingdings" w:hAnsi="Wingdings" w:hint="default"/>
      </w:rPr>
    </w:lvl>
    <w:lvl w:ilvl="1" w:tplc="0E74EAF0">
      <w:start w:val="936"/>
      <w:numFmt w:val="bullet"/>
      <w:lvlText w:val=""/>
      <w:lvlJc w:val="left"/>
      <w:pPr>
        <w:tabs>
          <w:tab w:val="num" w:pos="1440"/>
        </w:tabs>
        <w:ind w:left="1440" w:hanging="360"/>
      </w:pPr>
      <w:rPr>
        <w:rFonts w:ascii="Wingdings" w:hAnsi="Wingdings" w:hint="default"/>
      </w:rPr>
    </w:lvl>
    <w:lvl w:ilvl="2" w:tplc="A7700232" w:tentative="1">
      <w:start w:val="1"/>
      <w:numFmt w:val="bullet"/>
      <w:lvlText w:val=""/>
      <w:lvlJc w:val="left"/>
      <w:pPr>
        <w:tabs>
          <w:tab w:val="num" w:pos="2160"/>
        </w:tabs>
        <w:ind w:left="2160" w:hanging="360"/>
      </w:pPr>
      <w:rPr>
        <w:rFonts w:ascii="Wingdings" w:hAnsi="Wingdings" w:hint="default"/>
      </w:rPr>
    </w:lvl>
    <w:lvl w:ilvl="3" w:tplc="A17C9C5A" w:tentative="1">
      <w:start w:val="1"/>
      <w:numFmt w:val="bullet"/>
      <w:lvlText w:val=""/>
      <w:lvlJc w:val="left"/>
      <w:pPr>
        <w:tabs>
          <w:tab w:val="num" w:pos="2880"/>
        </w:tabs>
        <w:ind w:left="2880" w:hanging="360"/>
      </w:pPr>
      <w:rPr>
        <w:rFonts w:ascii="Wingdings" w:hAnsi="Wingdings" w:hint="default"/>
      </w:rPr>
    </w:lvl>
    <w:lvl w:ilvl="4" w:tplc="95E63954" w:tentative="1">
      <w:start w:val="1"/>
      <w:numFmt w:val="bullet"/>
      <w:lvlText w:val=""/>
      <w:lvlJc w:val="left"/>
      <w:pPr>
        <w:tabs>
          <w:tab w:val="num" w:pos="3600"/>
        </w:tabs>
        <w:ind w:left="3600" w:hanging="360"/>
      </w:pPr>
      <w:rPr>
        <w:rFonts w:ascii="Wingdings" w:hAnsi="Wingdings" w:hint="default"/>
      </w:rPr>
    </w:lvl>
    <w:lvl w:ilvl="5" w:tplc="CFBA94AA" w:tentative="1">
      <w:start w:val="1"/>
      <w:numFmt w:val="bullet"/>
      <w:lvlText w:val=""/>
      <w:lvlJc w:val="left"/>
      <w:pPr>
        <w:tabs>
          <w:tab w:val="num" w:pos="4320"/>
        </w:tabs>
        <w:ind w:left="4320" w:hanging="360"/>
      </w:pPr>
      <w:rPr>
        <w:rFonts w:ascii="Wingdings" w:hAnsi="Wingdings" w:hint="default"/>
      </w:rPr>
    </w:lvl>
    <w:lvl w:ilvl="6" w:tplc="DF6CB9C8" w:tentative="1">
      <w:start w:val="1"/>
      <w:numFmt w:val="bullet"/>
      <w:lvlText w:val=""/>
      <w:lvlJc w:val="left"/>
      <w:pPr>
        <w:tabs>
          <w:tab w:val="num" w:pos="5040"/>
        </w:tabs>
        <w:ind w:left="5040" w:hanging="360"/>
      </w:pPr>
      <w:rPr>
        <w:rFonts w:ascii="Wingdings" w:hAnsi="Wingdings" w:hint="default"/>
      </w:rPr>
    </w:lvl>
    <w:lvl w:ilvl="7" w:tplc="B28E5E78" w:tentative="1">
      <w:start w:val="1"/>
      <w:numFmt w:val="bullet"/>
      <w:lvlText w:val=""/>
      <w:lvlJc w:val="left"/>
      <w:pPr>
        <w:tabs>
          <w:tab w:val="num" w:pos="5760"/>
        </w:tabs>
        <w:ind w:left="5760" w:hanging="360"/>
      </w:pPr>
      <w:rPr>
        <w:rFonts w:ascii="Wingdings" w:hAnsi="Wingdings" w:hint="default"/>
      </w:rPr>
    </w:lvl>
    <w:lvl w:ilvl="8" w:tplc="7D6ADE70" w:tentative="1">
      <w:start w:val="1"/>
      <w:numFmt w:val="bullet"/>
      <w:lvlText w:val=""/>
      <w:lvlJc w:val="left"/>
      <w:pPr>
        <w:tabs>
          <w:tab w:val="num" w:pos="6480"/>
        </w:tabs>
        <w:ind w:left="6480" w:hanging="360"/>
      </w:pPr>
      <w:rPr>
        <w:rFonts w:ascii="Wingdings" w:hAnsi="Wingdings" w:hint="default"/>
      </w:rPr>
    </w:lvl>
  </w:abstractNum>
  <w:abstractNum w:abstractNumId="4">
    <w:nsid w:val="19824554"/>
    <w:multiLevelType w:val="hybridMultilevel"/>
    <w:tmpl w:val="AF12E5A0"/>
    <w:lvl w:ilvl="0" w:tplc="DAE0519C">
      <w:start w:val="1"/>
      <w:numFmt w:val="bullet"/>
      <w:lvlText w:val=""/>
      <w:lvlJc w:val="left"/>
      <w:pPr>
        <w:tabs>
          <w:tab w:val="num" w:pos="720"/>
        </w:tabs>
        <w:ind w:left="720" w:hanging="360"/>
      </w:pPr>
      <w:rPr>
        <w:rFonts w:ascii="Wingdings" w:hAnsi="Wingdings" w:hint="default"/>
      </w:rPr>
    </w:lvl>
    <w:lvl w:ilvl="1" w:tplc="2308563A" w:tentative="1">
      <w:start w:val="1"/>
      <w:numFmt w:val="bullet"/>
      <w:lvlText w:val=""/>
      <w:lvlJc w:val="left"/>
      <w:pPr>
        <w:tabs>
          <w:tab w:val="num" w:pos="1440"/>
        </w:tabs>
        <w:ind w:left="1440" w:hanging="360"/>
      </w:pPr>
      <w:rPr>
        <w:rFonts w:ascii="Wingdings" w:hAnsi="Wingdings" w:hint="default"/>
      </w:rPr>
    </w:lvl>
    <w:lvl w:ilvl="2" w:tplc="6CF8BFE2" w:tentative="1">
      <w:start w:val="1"/>
      <w:numFmt w:val="bullet"/>
      <w:lvlText w:val=""/>
      <w:lvlJc w:val="left"/>
      <w:pPr>
        <w:tabs>
          <w:tab w:val="num" w:pos="2160"/>
        </w:tabs>
        <w:ind w:left="2160" w:hanging="360"/>
      </w:pPr>
      <w:rPr>
        <w:rFonts w:ascii="Wingdings" w:hAnsi="Wingdings" w:hint="default"/>
      </w:rPr>
    </w:lvl>
    <w:lvl w:ilvl="3" w:tplc="BD3E8E8C" w:tentative="1">
      <w:start w:val="1"/>
      <w:numFmt w:val="bullet"/>
      <w:lvlText w:val=""/>
      <w:lvlJc w:val="left"/>
      <w:pPr>
        <w:tabs>
          <w:tab w:val="num" w:pos="2880"/>
        </w:tabs>
        <w:ind w:left="2880" w:hanging="360"/>
      </w:pPr>
      <w:rPr>
        <w:rFonts w:ascii="Wingdings" w:hAnsi="Wingdings" w:hint="default"/>
      </w:rPr>
    </w:lvl>
    <w:lvl w:ilvl="4" w:tplc="3D72BAB4" w:tentative="1">
      <w:start w:val="1"/>
      <w:numFmt w:val="bullet"/>
      <w:lvlText w:val=""/>
      <w:lvlJc w:val="left"/>
      <w:pPr>
        <w:tabs>
          <w:tab w:val="num" w:pos="3600"/>
        </w:tabs>
        <w:ind w:left="3600" w:hanging="360"/>
      </w:pPr>
      <w:rPr>
        <w:rFonts w:ascii="Wingdings" w:hAnsi="Wingdings" w:hint="default"/>
      </w:rPr>
    </w:lvl>
    <w:lvl w:ilvl="5" w:tplc="150831A4" w:tentative="1">
      <w:start w:val="1"/>
      <w:numFmt w:val="bullet"/>
      <w:lvlText w:val=""/>
      <w:lvlJc w:val="left"/>
      <w:pPr>
        <w:tabs>
          <w:tab w:val="num" w:pos="4320"/>
        </w:tabs>
        <w:ind w:left="4320" w:hanging="360"/>
      </w:pPr>
      <w:rPr>
        <w:rFonts w:ascii="Wingdings" w:hAnsi="Wingdings" w:hint="default"/>
      </w:rPr>
    </w:lvl>
    <w:lvl w:ilvl="6" w:tplc="DBFA8528" w:tentative="1">
      <w:start w:val="1"/>
      <w:numFmt w:val="bullet"/>
      <w:lvlText w:val=""/>
      <w:lvlJc w:val="left"/>
      <w:pPr>
        <w:tabs>
          <w:tab w:val="num" w:pos="5040"/>
        </w:tabs>
        <w:ind w:left="5040" w:hanging="360"/>
      </w:pPr>
      <w:rPr>
        <w:rFonts w:ascii="Wingdings" w:hAnsi="Wingdings" w:hint="default"/>
      </w:rPr>
    </w:lvl>
    <w:lvl w:ilvl="7" w:tplc="F006B4FE" w:tentative="1">
      <w:start w:val="1"/>
      <w:numFmt w:val="bullet"/>
      <w:lvlText w:val=""/>
      <w:lvlJc w:val="left"/>
      <w:pPr>
        <w:tabs>
          <w:tab w:val="num" w:pos="5760"/>
        </w:tabs>
        <w:ind w:left="5760" w:hanging="360"/>
      </w:pPr>
      <w:rPr>
        <w:rFonts w:ascii="Wingdings" w:hAnsi="Wingdings" w:hint="default"/>
      </w:rPr>
    </w:lvl>
    <w:lvl w:ilvl="8" w:tplc="02D613BC" w:tentative="1">
      <w:start w:val="1"/>
      <w:numFmt w:val="bullet"/>
      <w:lvlText w:val=""/>
      <w:lvlJc w:val="left"/>
      <w:pPr>
        <w:tabs>
          <w:tab w:val="num" w:pos="6480"/>
        </w:tabs>
        <w:ind w:left="6480" w:hanging="360"/>
      </w:pPr>
      <w:rPr>
        <w:rFonts w:ascii="Wingdings" w:hAnsi="Wingdings" w:hint="default"/>
      </w:rPr>
    </w:lvl>
  </w:abstractNum>
  <w:abstractNum w:abstractNumId="5">
    <w:nsid w:val="198777DD"/>
    <w:multiLevelType w:val="hybridMultilevel"/>
    <w:tmpl w:val="3C027BAA"/>
    <w:lvl w:ilvl="0" w:tplc="91AE2E80">
      <w:start w:val="1"/>
      <w:numFmt w:val="bullet"/>
      <w:lvlText w:val="–"/>
      <w:lvlJc w:val="left"/>
      <w:pPr>
        <w:tabs>
          <w:tab w:val="num" w:pos="720"/>
        </w:tabs>
        <w:ind w:left="720" w:hanging="360"/>
      </w:pPr>
      <w:rPr>
        <w:rFonts w:ascii="Times New Roman" w:hAnsi="Times New Roman" w:hint="default"/>
      </w:rPr>
    </w:lvl>
    <w:lvl w:ilvl="1" w:tplc="70DACFC2">
      <w:start w:val="1"/>
      <w:numFmt w:val="bullet"/>
      <w:lvlText w:val="–"/>
      <w:lvlJc w:val="left"/>
      <w:pPr>
        <w:tabs>
          <w:tab w:val="num" w:pos="1440"/>
        </w:tabs>
        <w:ind w:left="1440" w:hanging="360"/>
      </w:pPr>
      <w:rPr>
        <w:rFonts w:ascii="Times New Roman" w:hAnsi="Times New Roman" w:hint="default"/>
      </w:rPr>
    </w:lvl>
    <w:lvl w:ilvl="2" w:tplc="E2B6F30E">
      <w:start w:val="936"/>
      <w:numFmt w:val="bullet"/>
      <w:lvlText w:val="•"/>
      <w:lvlJc w:val="left"/>
      <w:pPr>
        <w:tabs>
          <w:tab w:val="num" w:pos="2160"/>
        </w:tabs>
        <w:ind w:left="2160" w:hanging="360"/>
      </w:pPr>
      <w:rPr>
        <w:rFonts w:ascii="Times New Roman" w:hAnsi="Times New Roman" w:hint="default"/>
      </w:rPr>
    </w:lvl>
    <w:lvl w:ilvl="3" w:tplc="0BF65C38" w:tentative="1">
      <w:start w:val="1"/>
      <w:numFmt w:val="bullet"/>
      <w:lvlText w:val="–"/>
      <w:lvlJc w:val="left"/>
      <w:pPr>
        <w:tabs>
          <w:tab w:val="num" w:pos="2880"/>
        </w:tabs>
        <w:ind w:left="2880" w:hanging="360"/>
      </w:pPr>
      <w:rPr>
        <w:rFonts w:ascii="Times New Roman" w:hAnsi="Times New Roman" w:hint="default"/>
      </w:rPr>
    </w:lvl>
    <w:lvl w:ilvl="4" w:tplc="58E474BA" w:tentative="1">
      <w:start w:val="1"/>
      <w:numFmt w:val="bullet"/>
      <w:lvlText w:val="–"/>
      <w:lvlJc w:val="left"/>
      <w:pPr>
        <w:tabs>
          <w:tab w:val="num" w:pos="3600"/>
        </w:tabs>
        <w:ind w:left="3600" w:hanging="360"/>
      </w:pPr>
      <w:rPr>
        <w:rFonts w:ascii="Times New Roman" w:hAnsi="Times New Roman" w:hint="default"/>
      </w:rPr>
    </w:lvl>
    <w:lvl w:ilvl="5" w:tplc="947E3A1C" w:tentative="1">
      <w:start w:val="1"/>
      <w:numFmt w:val="bullet"/>
      <w:lvlText w:val="–"/>
      <w:lvlJc w:val="left"/>
      <w:pPr>
        <w:tabs>
          <w:tab w:val="num" w:pos="4320"/>
        </w:tabs>
        <w:ind w:left="4320" w:hanging="360"/>
      </w:pPr>
      <w:rPr>
        <w:rFonts w:ascii="Times New Roman" w:hAnsi="Times New Roman" w:hint="default"/>
      </w:rPr>
    </w:lvl>
    <w:lvl w:ilvl="6" w:tplc="D436A8B8" w:tentative="1">
      <w:start w:val="1"/>
      <w:numFmt w:val="bullet"/>
      <w:lvlText w:val="–"/>
      <w:lvlJc w:val="left"/>
      <w:pPr>
        <w:tabs>
          <w:tab w:val="num" w:pos="5040"/>
        </w:tabs>
        <w:ind w:left="5040" w:hanging="360"/>
      </w:pPr>
      <w:rPr>
        <w:rFonts w:ascii="Times New Roman" w:hAnsi="Times New Roman" w:hint="default"/>
      </w:rPr>
    </w:lvl>
    <w:lvl w:ilvl="7" w:tplc="2712262C" w:tentative="1">
      <w:start w:val="1"/>
      <w:numFmt w:val="bullet"/>
      <w:lvlText w:val="–"/>
      <w:lvlJc w:val="left"/>
      <w:pPr>
        <w:tabs>
          <w:tab w:val="num" w:pos="5760"/>
        </w:tabs>
        <w:ind w:left="5760" w:hanging="360"/>
      </w:pPr>
      <w:rPr>
        <w:rFonts w:ascii="Times New Roman" w:hAnsi="Times New Roman" w:hint="default"/>
      </w:rPr>
    </w:lvl>
    <w:lvl w:ilvl="8" w:tplc="D1AC50E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BB224D9"/>
    <w:multiLevelType w:val="multilevel"/>
    <w:tmpl w:val="BB60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1B6BD8"/>
    <w:multiLevelType w:val="hybridMultilevel"/>
    <w:tmpl w:val="7C2AD0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643D1A"/>
    <w:multiLevelType w:val="multilevel"/>
    <w:tmpl w:val="A42A5DF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9">
    <w:nsid w:val="26123562"/>
    <w:multiLevelType w:val="multilevel"/>
    <w:tmpl w:val="623A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F220F6"/>
    <w:multiLevelType w:val="multilevel"/>
    <w:tmpl w:val="723C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0351C"/>
    <w:multiLevelType w:val="hybridMultilevel"/>
    <w:tmpl w:val="53FC4C0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2A9C661B"/>
    <w:multiLevelType w:val="hybridMultilevel"/>
    <w:tmpl w:val="DDE2D2F6"/>
    <w:lvl w:ilvl="0" w:tplc="B4E092A2">
      <w:start w:val="1"/>
      <w:numFmt w:val="decimal"/>
      <w:lvlText w:val="%1)"/>
      <w:lvlJc w:val="left"/>
      <w:pPr>
        <w:tabs>
          <w:tab w:val="num" w:pos="720"/>
        </w:tabs>
        <w:ind w:left="720" w:hanging="360"/>
      </w:pPr>
    </w:lvl>
    <w:lvl w:ilvl="1" w:tplc="EF065732">
      <w:start w:val="1"/>
      <w:numFmt w:val="decimal"/>
      <w:lvlText w:val="%2)"/>
      <w:lvlJc w:val="left"/>
      <w:pPr>
        <w:tabs>
          <w:tab w:val="num" w:pos="1440"/>
        </w:tabs>
        <w:ind w:left="1440" w:hanging="360"/>
      </w:pPr>
    </w:lvl>
    <w:lvl w:ilvl="2" w:tplc="78D04D3E" w:tentative="1">
      <w:start w:val="1"/>
      <w:numFmt w:val="decimal"/>
      <w:lvlText w:val="%3)"/>
      <w:lvlJc w:val="left"/>
      <w:pPr>
        <w:tabs>
          <w:tab w:val="num" w:pos="2160"/>
        </w:tabs>
        <w:ind w:left="2160" w:hanging="360"/>
      </w:pPr>
    </w:lvl>
    <w:lvl w:ilvl="3" w:tplc="BDDE70D4" w:tentative="1">
      <w:start w:val="1"/>
      <w:numFmt w:val="decimal"/>
      <w:lvlText w:val="%4)"/>
      <w:lvlJc w:val="left"/>
      <w:pPr>
        <w:tabs>
          <w:tab w:val="num" w:pos="2880"/>
        </w:tabs>
        <w:ind w:left="2880" w:hanging="360"/>
      </w:pPr>
    </w:lvl>
    <w:lvl w:ilvl="4" w:tplc="FC6A16DA" w:tentative="1">
      <w:start w:val="1"/>
      <w:numFmt w:val="decimal"/>
      <w:lvlText w:val="%5)"/>
      <w:lvlJc w:val="left"/>
      <w:pPr>
        <w:tabs>
          <w:tab w:val="num" w:pos="3600"/>
        </w:tabs>
        <w:ind w:left="3600" w:hanging="360"/>
      </w:pPr>
    </w:lvl>
    <w:lvl w:ilvl="5" w:tplc="1F661400" w:tentative="1">
      <w:start w:val="1"/>
      <w:numFmt w:val="decimal"/>
      <w:lvlText w:val="%6)"/>
      <w:lvlJc w:val="left"/>
      <w:pPr>
        <w:tabs>
          <w:tab w:val="num" w:pos="4320"/>
        </w:tabs>
        <w:ind w:left="4320" w:hanging="360"/>
      </w:pPr>
    </w:lvl>
    <w:lvl w:ilvl="6" w:tplc="C54A2C32" w:tentative="1">
      <w:start w:val="1"/>
      <w:numFmt w:val="decimal"/>
      <w:lvlText w:val="%7)"/>
      <w:lvlJc w:val="left"/>
      <w:pPr>
        <w:tabs>
          <w:tab w:val="num" w:pos="5040"/>
        </w:tabs>
        <w:ind w:left="5040" w:hanging="360"/>
      </w:pPr>
    </w:lvl>
    <w:lvl w:ilvl="7" w:tplc="E02C7894" w:tentative="1">
      <w:start w:val="1"/>
      <w:numFmt w:val="decimal"/>
      <w:lvlText w:val="%8)"/>
      <w:lvlJc w:val="left"/>
      <w:pPr>
        <w:tabs>
          <w:tab w:val="num" w:pos="5760"/>
        </w:tabs>
        <w:ind w:left="5760" w:hanging="360"/>
      </w:pPr>
    </w:lvl>
    <w:lvl w:ilvl="8" w:tplc="2C7E294C" w:tentative="1">
      <w:start w:val="1"/>
      <w:numFmt w:val="decimal"/>
      <w:lvlText w:val="%9)"/>
      <w:lvlJc w:val="left"/>
      <w:pPr>
        <w:tabs>
          <w:tab w:val="num" w:pos="6480"/>
        </w:tabs>
        <w:ind w:left="6480" w:hanging="360"/>
      </w:pPr>
    </w:lvl>
  </w:abstractNum>
  <w:abstractNum w:abstractNumId="13">
    <w:nsid w:val="2A9E1DA0"/>
    <w:multiLevelType w:val="multilevel"/>
    <w:tmpl w:val="55446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AD6F97"/>
    <w:multiLevelType w:val="hybridMultilevel"/>
    <w:tmpl w:val="8C7032E0"/>
    <w:lvl w:ilvl="0" w:tplc="377C0E52">
      <w:start w:val="1"/>
      <w:numFmt w:val="bullet"/>
      <w:lvlText w:val="•"/>
      <w:lvlJc w:val="left"/>
      <w:pPr>
        <w:tabs>
          <w:tab w:val="num" w:pos="720"/>
        </w:tabs>
        <w:ind w:left="720" w:hanging="360"/>
      </w:pPr>
      <w:rPr>
        <w:rFonts w:ascii="Times New Roman" w:hAnsi="Times New Roman" w:hint="default"/>
      </w:rPr>
    </w:lvl>
    <w:lvl w:ilvl="1" w:tplc="B9F6ACB4" w:tentative="1">
      <w:start w:val="1"/>
      <w:numFmt w:val="bullet"/>
      <w:lvlText w:val="•"/>
      <w:lvlJc w:val="left"/>
      <w:pPr>
        <w:tabs>
          <w:tab w:val="num" w:pos="1440"/>
        </w:tabs>
        <w:ind w:left="1440" w:hanging="360"/>
      </w:pPr>
      <w:rPr>
        <w:rFonts w:ascii="Times New Roman" w:hAnsi="Times New Roman" w:hint="default"/>
      </w:rPr>
    </w:lvl>
    <w:lvl w:ilvl="2" w:tplc="10307708" w:tentative="1">
      <w:start w:val="1"/>
      <w:numFmt w:val="bullet"/>
      <w:lvlText w:val="•"/>
      <w:lvlJc w:val="left"/>
      <w:pPr>
        <w:tabs>
          <w:tab w:val="num" w:pos="2160"/>
        </w:tabs>
        <w:ind w:left="2160" w:hanging="360"/>
      </w:pPr>
      <w:rPr>
        <w:rFonts w:ascii="Times New Roman" w:hAnsi="Times New Roman" w:hint="default"/>
      </w:rPr>
    </w:lvl>
    <w:lvl w:ilvl="3" w:tplc="13B2FE6A" w:tentative="1">
      <w:start w:val="1"/>
      <w:numFmt w:val="bullet"/>
      <w:lvlText w:val="•"/>
      <w:lvlJc w:val="left"/>
      <w:pPr>
        <w:tabs>
          <w:tab w:val="num" w:pos="2880"/>
        </w:tabs>
        <w:ind w:left="2880" w:hanging="360"/>
      </w:pPr>
      <w:rPr>
        <w:rFonts w:ascii="Times New Roman" w:hAnsi="Times New Roman" w:hint="default"/>
      </w:rPr>
    </w:lvl>
    <w:lvl w:ilvl="4" w:tplc="F612A47A" w:tentative="1">
      <w:start w:val="1"/>
      <w:numFmt w:val="bullet"/>
      <w:lvlText w:val="•"/>
      <w:lvlJc w:val="left"/>
      <w:pPr>
        <w:tabs>
          <w:tab w:val="num" w:pos="3600"/>
        </w:tabs>
        <w:ind w:left="3600" w:hanging="360"/>
      </w:pPr>
      <w:rPr>
        <w:rFonts w:ascii="Times New Roman" w:hAnsi="Times New Roman" w:hint="default"/>
      </w:rPr>
    </w:lvl>
    <w:lvl w:ilvl="5" w:tplc="4C720486" w:tentative="1">
      <w:start w:val="1"/>
      <w:numFmt w:val="bullet"/>
      <w:lvlText w:val="•"/>
      <w:lvlJc w:val="left"/>
      <w:pPr>
        <w:tabs>
          <w:tab w:val="num" w:pos="4320"/>
        </w:tabs>
        <w:ind w:left="4320" w:hanging="360"/>
      </w:pPr>
      <w:rPr>
        <w:rFonts w:ascii="Times New Roman" w:hAnsi="Times New Roman" w:hint="default"/>
      </w:rPr>
    </w:lvl>
    <w:lvl w:ilvl="6" w:tplc="E49A7F32" w:tentative="1">
      <w:start w:val="1"/>
      <w:numFmt w:val="bullet"/>
      <w:lvlText w:val="•"/>
      <w:lvlJc w:val="left"/>
      <w:pPr>
        <w:tabs>
          <w:tab w:val="num" w:pos="5040"/>
        </w:tabs>
        <w:ind w:left="5040" w:hanging="360"/>
      </w:pPr>
      <w:rPr>
        <w:rFonts w:ascii="Times New Roman" w:hAnsi="Times New Roman" w:hint="default"/>
      </w:rPr>
    </w:lvl>
    <w:lvl w:ilvl="7" w:tplc="2E445F7A" w:tentative="1">
      <w:start w:val="1"/>
      <w:numFmt w:val="bullet"/>
      <w:lvlText w:val="•"/>
      <w:lvlJc w:val="left"/>
      <w:pPr>
        <w:tabs>
          <w:tab w:val="num" w:pos="5760"/>
        </w:tabs>
        <w:ind w:left="5760" w:hanging="360"/>
      </w:pPr>
      <w:rPr>
        <w:rFonts w:ascii="Times New Roman" w:hAnsi="Times New Roman" w:hint="default"/>
      </w:rPr>
    </w:lvl>
    <w:lvl w:ilvl="8" w:tplc="48B47D1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36E3C86"/>
    <w:multiLevelType w:val="multilevel"/>
    <w:tmpl w:val="36AE1C58"/>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6">
    <w:nsid w:val="356F2B92"/>
    <w:multiLevelType w:val="hybridMultilevel"/>
    <w:tmpl w:val="571C44F6"/>
    <w:lvl w:ilvl="0" w:tplc="E9364DA2">
      <w:start w:val="1"/>
      <w:numFmt w:val="bullet"/>
      <w:lvlText w:val="•"/>
      <w:lvlJc w:val="left"/>
      <w:pPr>
        <w:tabs>
          <w:tab w:val="num" w:pos="720"/>
        </w:tabs>
        <w:ind w:left="720" w:hanging="360"/>
      </w:pPr>
      <w:rPr>
        <w:rFonts w:ascii="Times New Roman" w:hAnsi="Times New Roman" w:hint="default"/>
      </w:rPr>
    </w:lvl>
    <w:lvl w:ilvl="1" w:tplc="CBC862BC" w:tentative="1">
      <w:start w:val="1"/>
      <w:numFmt w:val="bullet"/>
      <w:lvlText w:val="•"/>
      <w:lvlJc w:val="left"/>
      <w:pPr>
        <w:tabs>
          <w:tab w:val="num" w:pos="1440"/>
        </w:tabs>
        <w:ind w:left="1440" w:hanging="360"/>
      </w:pPr>
      <w:rPr>
        <w:rFonts w:ascii="Times New Roman" w:hAnsi="Times New Roman" w:hint="default"/>
      </w:rPr>
    </w:lvl>
    <w:lvl w:ilvl="2" w:tplc="4508C8B6" w:tentative="1">
      <w:start w:val="1"/>
      <w:numFmt w:val="bullet"/>
      <w:lvlText w:val="•"/>
      <w:lvlJc w:val="left"/>
      <w:pPr>
        <w:tabs>
          <w:tab w:val="num" w:pos="2160"/>
        </w:tabs>
        <w:ind w:left="2160" w:hanging="360"/>
      </w:pPr>
      <w:rPr>
        <w:rFonts w:ascii="Times New Roman" w:hAnsi="Times New Roman" w:hint="default"/>
      </w:rPr>
    </w:lvl>
    <w:lvl w:ilvl="3" w:tplc="AB880488" w:tentative="1">
      <w:start w:val="1"/>
      <w:numFmt w:val="bullet"/>
      <w:lvlText w:val="•"/>
      <w:lvlJc w:val="left"/>
      <w:pPr>
        <w:tabs>
          <w:tab w:val="num" w:pos="2880"/>
        </w:tabs>
        <w:ind w:left="2880" w:hanging="360"/>
      </w:pPr>
      <w:rPr>
        <w:rFonts w:ascii="Times New Roman" w:hAnsi="Times New Roman" w:hint="default"/>
      </w:rPr>
    </w:lvl>
    <w:lvl w:ilvl="4" w:tplc="4E28AEF0" w:tentative="1">
      <w:start w:val="1"/>
      <w:numFmt w:val="bullet"/>
      <w:lvlText w:val="•"/>
      <w:lvlJc w:val="left"/>
      <w:pPr>
        <w:tabs>
          <w:tab w:val="num" w:pos="3600"/>
        </w:tabs>
        <w:ind w:left="3600" w:hanging="360"/>
      </w:pPr>
      <w:rPr>
        <w:rFonts w:ascii="Times New Roman" w:hAnsi="Times New Roman" w:hint="default"/>
      </w:rPr>
    </w:lvl>
    <w:lvl w:ilvl="5" w:tplc="C952EB16" w:tentative="1">
      <w:start w:val="1"/>
      <w:numFmt w:val="bullet"/>
      <w:lvlText w:val="•"/>
      <w:lvlJc w:val="left"/>
      <w:pPr>
        <w:tabs>
          <w:tab w:val="num" w:pos="4320"/>
        </w:tabs>
        <w:ind w:left="4320" w:hanging="360"/>
      </w:pPr>
      <w:rPr>
        <w:rFonts w:ascii="Times New Roman" w:hAnsi="Times New Roman" w:hint="default"/>
      </w:rPr>
    </w:lvl>
    <w:lvl w:ilvl="6" w:tplc="3C64168C" w:tentative="1">
      <w:start w:val="1"/>
      <w:numFmt w:val="bullet"/>
      <w:lvlText w:val="•"/>
      <w:lvlJc w:val="left"/>
      <w:pPr>
        <w:tabs>
          <w:tab w:val="num" w:pos="5040"/>
        </w:tabs>
        <w:ind w:left="5040" w:hanging="360"/>
      </w:pPr>
      <w:rPr>
        <w:rFonts w:ascii="Times New Roman" w:hAnsi="Times New Roman" w:hint="default"/>
      </w:rPr>
    </w:lvl>
    <w:lvl w:ilvl="7" w:tplc="3F6C9C56" w:tentative="1">
      <w:start w:val="1"/>
      <w:numFmt w:val="bullet"/>
      <w:lvlText w:val="•"/>
      <w:lvlJc w:val="left"/>
      <w:pPr>
        <w:tabs>
          <w:tab w:val="num" w:pos="5760"/>
        </w:tabs>
        <w:ind w:left="5760" w:hanging="360"/>
      </w:pPr>
      <w:rPr>
        <w:rFonts w:ascii="Times New Roman" w:hAnsi="Times New Roman" w:hint="default"/>
      </w:rPr>
    </w:lvl>
    <w:lvl w:ilvl="8" w:tplc="F934D94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8345E50"/>
    <w:multiLevelType w:val="hybridMultilevel"/>
    <w:tmpl w:val="1BCE23A4"/>
    <w:lvl w:ilvl="0" w:tplc="4A6EE634">
      <w:start w:val="1"/>
      <w:numFmt w:val="decimal"/>
      <w:lvlText w:val="%1-"/>
      <w:lvlJc w:val="left"/>
      <w:pPr>
        <w:ind w:left="435" w:hanging="360"/>
      </w:pPr>
      <w:rPr>
        <w:rFonts w:eastAsia="Times New Roman" w:hint="default"/>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8">
    <w:nsid w:val="38915909"/>
    <w:multiLevelType w:val="hybridMultilevel"/>
    <w:tmpl w:val="E24650D0"/>
    <w:lvl w:ilvl="0" w:tplc="CED0B5A8">
      <w:start w:val="1"/>
      <w:numFmt w:val="bullet"/>
      <w:lvlText w:val="•"/>
      <w:lvlJc w:val="left"/>
      <w:pPr>
        <w:tabs>
          <w:tab w:val="num" w:pos="720"/>
        </w:tabs>
        <w:ind w:left="720" w:hanging="360"/>
      </w:pPr>
      <w:rPr>
        <w:rFonts w:ascii="Times New Roman" w:hAnsi="Times New Roman" w:hint="default"/>
      </w:rPr>
    </w:lvl>
    <w:lvl w:ilvl="1" w:tplc="6FCE9A7E" w:tentative="1">
      <w:start w:val="1"/>
      <w:numFmt w:val="bullet"/>
      <w:lvlText w:val="•"/>
      <w:lvlJc w:val="left"/>
      <w:pPr>
        <w:tabs>
          <w:tab w:val="num" w:pos="1440"/>
        </w:tabs>
        <w:ind w:left="1440" w:hanging="360"/>
      </w:pPr>
      <w:rPr>
        <w:rFonts w:ascii="Times New Roman" w:hAnsi="Times New Roman" w:hint="default"/>
      </w:rPr>
    </w:lvl>
    <w:lvl w:ilvl="2" w:tplc="7BCA64C0" w:tentative="1">
      <w:start w:val="1"/>
      <w:numFmt w:val="bullet"/>
      <w:lvlText w:val="•"/>
      <w:lvlJc w:val="left"/>
      <w:pPr>
        <w:tabs>
          <w:tab w:val="num" w:pos="2160"/>
        </w:tabs>
        <w:ind w:left="2160" w:hanging="360"/>
      </w:pPr>
      <w:rPr>
        <w:rFonts w:ascii="Times New Roman" w:hAnsi="Times New Roman" w:hint="default"/>
      </w:rPr>
    </w:lvl>
    <w:lvl w:ilvl="3" w:tplc="B4AE0CF2" w:tentative="1">
      <w:start w:val="1"/>
      <w:numFmt w:val="bullet"/>
      <w:lvlText w:val="•"/>
      <w:lvlJc w:val="left"/>
      <w:pPr>
        <w:tabs>
          <w:tab w:val="num" w:pos="2880"/>
        </w:tabs>
        <w:ind w:left="2880" w:hanging="360"/>
      </w:pPr>
      <w:rPr>
        <w:rFonts w:ascii="Times New Roman" w:hAnsi="Times New Roman" w:hint="default"/>
      </w:rPr>
    </w:lvl>
    <w:lvl w:ilvl="4" w:tplc="EA6A83BA" w:tentative="1">
      <w:start w:val="1"/>
      <w:numFmt w:val="bullet"/>
      <w:lvlText w:val="•"/>
      <w:lvlJc w:val="left"/>
      <w:pPr>
        <w:tabs>
          <w:tab w:val="num" w:pos="3600"/>
        </w:tabs>
        <w:ind w:left="3600" w:hanging="360"/>
      </w:pPr>
      <w:rPr>
        <w:rFonts w:ascii="Times New Roman" w:hAnsi="Times New Roman" w:hint="default"/>
      </w:rPr>
    </w:lvl>
    <w:lvl w:ilvl="5" w:tplc="F3942796" w:tentative="1">
      <w:start w:val="1"/>
      <w:numFmt w:val="bullet"/>
      <w:lvlText w:val="•"/>
      <w:lvlJc w:val="left"/>
      <w:pPr>
        <w:tabs>
          <w:tab w:val="num" w:pos="4320"/>
        </w:tabs>
        <w:ind w:left="4320" w:hanging="360"/>
      </w:pPr>
      <w:rPr>
        <w:rFonts w:ascii="Times New Roman" w:hAnsi="Times New Roman" w:hint="default"/>
      </w:rPr>
    </w:lvl>
    <w:lvl w:ilvl="6" w:tplc="0F48893A" w:tentative="1">
      <w:start w:val="1"/>
      <w:numFmt w:val="bullet"/>
      <w:lvlText w:val="•"/>
      <w:lvlJc w:val="left"/>
      <w:pPr>
        <w:tabs>
          <w:tab w:val="num" w:pos="5040"/>
        </w:tabs>
        <w:ind w:left="5040" w:hanging="360"/>
      </w:pPr>
      <w:rPr>
        <w:rFonts w:ascii="Times New Roman" w:hAnsi="Times New Roman" w:hint="default"/>
      </w:rPr>
    </w:lvl>
    <w:lvl w:ilvl="7" w:tplc="1A269498" w:tentative="1">
      <w:start w:val="1"/>
      <w:numFmt w:val="bullet"/>
      <w:lvlText w:val="•"/>
      <w:lvlJc w:val="left"/>
      <w:pPr>
        <w:tabs>
          <w:tab w:val="num" w:pos="5760"/>
        </w:tabs>
        <w:ind w:left="5760" w:hanging="360"/>
      </w:pPr>
      <w:rPr>
        <w:rFonts w:ascii="Times New Roman" w:hAnsi="Times New Roman" w:hint="default"/>
      </w:rPr>
    </w:lvl>
    <w:lvl w:ilvl="8" w:tplc="F784332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FDF196B"/>
    <w:multiLevelType w:val="multilevel"/>
    <w:tmpl w:val="AD9E2598"/>
    <w:lvl w:ilvl="0">
      <w:start w:val="1"/>
      <w:numFmt w:val="upperLetter"/>
      <w:lvlText w:val="%1."/>
      <w:lvlJc w:val="left"/>
      <w:pPr>
        <w:tabs>
          <w:tab w:val="num" w:pos="360"/>
        </w:tabs>
        <w:ind w:left="360" w:hanging="360"/>
      </w:pPr>
      <w:rPr>
        <w:rFonts w:hint="default"/>
        <w:b/>
        <w:bCs/>
        <w:sz w:val="28"/>
        <w:szCs w:val="28"/>
      </w:rPr>
    </w:lvl>
    <w:lvl w:ilvl="1" w:tentative="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abstractNum w:abstractNumId="20">
    <w:nsid w:val="44357174"/>
    <w:multiLevelType w:val="hybridMultilevel"/>
    <w:tmpl w:val="66240CF4"/>
    <w:lvl w:ilvl="0" w:tplc="457E5A5A">
      <w:start w:val="1"/>
      <w:numFmt w:val="bullet"/>
      <w:lvlText w:val=""/>
      <w:lvlJc w:val="left"/>
      <w:pPr>
        <w:tabs>
          <w:tab w:val="num" w:pos="720"/>
        </w:tabs>
        <w:ind w:left="720" w:hanging="360"/>
      </w:pPr>
      <w:rPr>
        <w:rFonts w:ascii="Wingdings" w:hAnsi="Wingdings" w:hint="default"/>
      </w:rPr>
    </w:lvl>
    <w:lvl w:ilvl="1" w:tplc="834C9FD2">
      <w:start w:val="1"/>
      <w:numFmt w:val="bullet"/>
      <w:lvlText w:val=""/>
      <w:lvlJc w:val="left"/>
      <w:pPr>
        <w:tabs>
          <w:tab w:val="num" w:pos="1440"/>
        </w:tabs>
        <w:ind w:left="1440" w:hanging="360"/>
      </w:pPr>
      <w:rPr>
        <w:rFonts w:ascii="Wingdings" w:hAnsi="Wingdings" w:hint="default"/>
      </w:rPr>
    </w:lvl>
    <w:lvl w:ilvl="2" w:tplc="A74A5B54" w:tentative="1">
      <w:start w:val="1"/>
      <w:numFmt w:val="bullet"/>
      <w:lvlText w:val=""/>
      <w:lvlJc w:val="left"/>
      <w:pPr>
        <w:tabs>
          <w:tab w:val="num" w:pos="2160"/>
        </w:tabs>
        <w:ind w:left="2160" w:hanging="360"/>
      </w:pPr>
      <w:rPr>
        <w:rFonts w:ascii="Wingdings" w:hAnsi="Wingdings" w:hint="default"/>
      </w:rPr>
    </w:lvl>
    <w:lvl w:ilvl="3" w:tplc="F7561FBE" w:tentative="1">
      <w:start w:val="1"/>
      <w:numFmt w:val="bullet"/>
      <w:lvlText w:val=""/>
      <w:lvlJc w:val="left"/>
      <w:pPr>
        <w:tabs>
          <w:tab w:val="num" w:pos="2880"/>
        </w:tabs>
        <w:ind w:left="2880" w:hanging="360"/>
      </w:pPr>
      <w:rPr>
        <w:rFonts w:ascii="Wingdings" w:hAnsi="Wingdings" w:hint="default"/>
      </w:rPr>
    </w:lvl>
    <w:lvl w:ilvl="4" w:tplc="1570D864" w:tentative="1">
      <w:start w:val="1"/>
      <w:numFmt w:val="bullet"/>
      <w:lvlText w:val=""/>
      <w:lvlJc w:val="left"/>
      <w:pPr>
        <w:tabs>
          <w:tab w:val="num" w:pos="3600"/>
        </w:tabs>
        <w:ind w:left="3600" w:hanging="360"/>
      </w:pPr>
      <w:rPr>
        <w:rFonts w:ascii="Wingdings" w:hAnsi="Wingdings" w:hint="default"/>
      </w:rPr>
    </w:lvl>
    <w:lvl w:ilvl="5" w:tplc="37A4D5F2" w:tentative="1">
      <w:start w:val="1"/>
      <w:numFmt w:val="bullet"/>
      <w:lvlText w:val=""/>
      <w:lvlJc w:val="left"/>
      <w:pPr>
        <w:tabs>
          <w:tab w:val="num" w:pos="4320"/>
        </w:tabs>
        <w:ind w:left="4320" w:hanging="360"/>
      </w:pPr>
      <w:rPr>
        <w:rFonts w:ascii="Wingdings" w:hAnsi="Wingdings" w:hint="default"/>
      </w:rPr>
    </w:lvl>
    <w:lvl w:ilvl="6" w:tplc="567AED32" w:tentative="1">
      <w:start w:val="1"/>
      <w:numFmt w:val="bullet"/>
      <w:lvlText w:val=""/>
      <w:lvlJc w:val="left"/>
      <w:pPr>
        <w:tabs>
          <w:tab w:val="num" w:pos="5040"/>
        </w:tabs>
        <w:ind w:left="5040" w:hanging="360"/>
      </w:pPr>
      <w:rPr>
        <w:rFonts w:ascii="Wingdings" w:hAnsi="Wingdings" w:hint="default"/>
      </w:rPr>
    </w:lvl>
    <w:lvl w:ilvl="7" w:tplc="3F5048AE" w:tentative="1">
      <w:start w:val="1"/>
      <w:numFmt w:val="bullet"/>
      <w:lvlText w:val=""/>
      <w:lvlJc w:val="left"/>
      <w:pPr>
        <w:tabs>
          <w:tab w:val="num" w:pos="5760"/>
        </w:tabs>
        <w:ind w:left="5760" w:hanging="360"/>
      </w:pPr>
      <w:rPr>
        <w:rFonts w:ascii="Wingdings" w:hAnsi="Wingdings" w:hint="default"/>
      </w:rPr>
    </w:lvl>
    <w:lvl w:ilvl="8" w:tplc="BFBE63A8" w:tentative="1">
      <w:start w:val="1"/>
      <w:numFmt w:val="bullet"/>
      <w:lvlText w:val=""/>
      <w:lvlJc w:val="left"/>
      <w:pPr>
        <w:tabs>
          <w:tab w:val="num" w:pos="6480"/>
        </w:tabs>
        <w:ind w:left="6480" w:hanging="360"/>
      </w:pPr>
      <w:rPr>
        <w:rFonts w:ascii="Wingdings" w:hAnsi="Wingdings" w:hint="default"/>
      </w:rPr>
    </w:lvl>
  </w:abstractNum>
  <w:abstractNum w:abstractNumId="21">
    <w:nsid w:val="45CA2899"/>
    <w:multiLevelType w:val="hybridMultilevel"/>
    <w:tmpl w:val="7A1C0F4E"/>
    <w:lvl w:ilvl="0" w:tplc="70EEE50C">
      <w:start w:val="1"/>
      <w:numFmt w:val="bullet"/>
      <w:lvlText w:val=""/>
      <w:lvlJc w:val="left"/>
      <w:pPr>
        <w:tabs>
          <w:tab w:val="num" w:pos="720"/>
        </w:tabs>
        <w:ind w:left="720" w:hanging="360"/>
      </w:pPr>
      <w:rPr>
        <w:rFonts w:ascii="Wingdings" w:hAnsi="Wingdings" w:hint="default"/>
      </w:rPr>
    </w:lvl>
    <w:lvl w:ilvl="1" w:tplc="81A8AEA2" w:tentative="1">
      <w:start w:val="1"/>
      <w:numFmt w:val="bullet"/>
      <w:lvlText w:val=""/>
      <w:lvlJc w:val="left"/>
      <w:pPr>
        <w:tabs>
          <w:tab w:val="num" w:pos="1440"/>
        </w:tabs>
        <w:ind w:left="1440" w:hanging="360"/>
      </w:pPr>
      <w:rPr>
        <w:rFonts w:ascii="Wingdings" w:hAnsi="Wingdings" w:hint="default"/>
      </w:rPr>
    </w:lvl>
    <w:lvl w:ilvl="2" w:tplc="EDACA0C0" w:tentative="1">
      <w:start w:val="1"/>
      <w:numFmt w:val="bullet"/>
      <w:lvlText w:val=""/>
      <w:lvlJc w:val="left"/>
      <w:pPr>
        <w:tabs>
          <w:tab w:val="num" w:pos="2160"/>
        </w:tabs>
        <w:ind w:left="2160" w:hanging="360"/>
      </w:pPr>
      <w:rPr>
        <w:rFonts w:ascii="Wingdings" w:hAnsi="Wingdings" w:hint="default"/>
      </w:rPr>
    </w:lvl>
    <w:lvl w:ilvl="3" w:tplc="90F442CC" w:tentative="1">
      <w:start w:val="1"/>
      <w:numFmt w:val="bullet"/>
      <w:lvlText w:val=""/>
      <w:lvlJc w:val="left"/>
      <w:pPr>
        <w:tabs>
          <w:tab w:val="num" w:pos="2880"/>
        </w:tabs>
        <w:ind w:left="2880" w:hanging="360"/>
      </w:pPr>
      <w:rPr>
        <w:rFonts w:ascii="Wingdings" w:hAnsi="Wingdings" w:hint="default"/>
      </w:rPr>
    </w:lvl>
    <w:lvl w:ilvl="4" w:tplc="096610C8" w:tentative="1">
      <w:start w:val="1"/>
      <w:numFmt w:val="bullet"/>
      <w:lvlText w:val=""/>
      <w:lvlJc w:val="left"/>
      <w:pPr>
        <w:tabs>
          <w:tab w:val="num" w:pos="3600"/>
        </w:tabs>
        <w:ind w:left="3600" w:hanging="360"/>
      </w:pPr>
      <w:rPr>
        <w:rFonts w:ascii="Wingdings" w:hAnsi="Wingdings" w:hint="default"/>
      </w:rPr>
    </w:lvl>
    <w:lvl w:ilvl="5" w:tplc="2E4ECAF0" w:tentative="1">
      <w:start w:val="1"/>
      <w:numFmt w:val="bullet"/>
      <w:lvlText w:val=""/>
      <w:lvlJc w:val="left"/>
      <w:pPr>
        <w:tabs>
          <w:tab w:val="num" w:pos="4320"/>
        </w:tabs>
        <w:ind w:left="4320" w:hanging="360"/>
      </w:pPr>
      <w:rPr>
        <w:rFonts w:ascii="Wingdings" w:hAnsi="Wingdings" w:hint="default"/>
      </w:rPr>
    </w:lvl>
    <w:lvl w:ilvl="6" w:tplc="D50A7A0C" w:tentative="1">
      <w:start w:val="1"/>
      <w:numFmt w:val="bullet"/>
      <w:lvlText w:val=""/>
      <w:lvlJc w:val="left"/>
      <w:pPr>
        <w:tabs>
          <w:tab w:val="num" w:pos="5040"/>
        </w:tabs>
        <w:ind w:left="5040" w:hanging="360"/>
      </w:pPr>
      <w:rPr>
        <w:rFonts w:ascii="Wingdings" w:hAnsi="Wingdings" w:hint="default"/>
      </w:rPr>
    </w:lvl>
    <w:lvl w:ilvl="7" w:tplc="AFF24C7C" w:tentative="1">
      <w:start w:val="1"/>
      <w:numFmt w:val="bullet"/>
      <w:lvlText w:val=""/>
      <w:lvlJc w:val="left"/>
      <w:pPr>
        <w:tabs>
          <w:tab w:val="num" w:pos="5760"/>
        </w:tabs>
        <w:ind w:left="5760" w:hanging="360"/>
      </w:pPr>
      <w:rPr>
        <w:rFonts w:ascii="Wingdings" w:hAnsi="Wingdings" w:hint="default"/>
      </w:rPr>
    </w:lvl>
    <w:lvl w:ilvl="8" w:tplc="B6288A36" w:tentative="1">
      <w:start w:val="1"/>
      <w:numFmt w:val="bullet"/>
      <w:lvlText w:val=""/>
      <w:lvlJc w:val="left"/>
      <w:pPr>
        <w:tabs>
          <w:tab w:val="num" w:pos="6480"/>
        </w:tabs>
        <w:ind w:left="6480" w:hanging="360"/>
      </w:pPr>
      <w:rPr>
        <w:rFonts w:ascii="Wingdings" w:hAnsi="Wingdings" w:hint="default"/>
      </w:rPr>
    </w:lvl>
  </w:abstractNum>
  <w:abstractNum w:abstractNumId="22">
    <w:nsid w:val="46711A18"/>
    <w:multiLevelType w:val="hybridMultilevel"/>
    <w:tmpl w:val="82347634"/>
    <w:lvl w:ilvl="0" w:tplc="34A65020">
      <w:start w:val="1"/>
      <w:numFmt w:val="bullet"/>
      <w:lvlText w:val=""/>
      <w:lvlJc w:val="left"/>
      <w:pPr>
        <w:tabs>
          <w:tab w:val="num" w:pos="720"/>
        </w:tabs>
        <w:ind w:left="720" w:hanging="360"/>
      </w:pPr>
      <w:rPr>
        <w:rFonts w:ascii="Wingdings" w:hAnsi="Wingdings" w:hint="default"/>
      </w:rPr>
    </w:lvl>
    <w:lvl w:ilvl="1" w:tplc="71600CD2">
      <w:start w:val="1"/>
      <w:numFmt w:val="bullet"/>
      <w:lvlText w:val=""/>
      <w:lvlJc w:val="left"/>
      <w:pPr>
        <w:tabs>
          <w:tab w:val="num" w:pos="1440"/>
        </w:tabs>
        <w:ind w:left="1440" w:hanging="360"/>
      </w:pPr>
      <w:rPr>
        <w:rFonts w:ascii="Wingdings" w:hAnsi="Wingdings" w:hint="default"/>
      </w:rPr>
    </w:lvl>
    <w:lvl w:ilvl="2" w:tplc="0F46601E" w:tentative="1">
      <w:start w:val="1"/>
      <w:numFmt w:val="bullet"/>
      <w:lvlText w:val=""/>
      <w:lvlJc w:val="left"/>
      <w:pPr>
        <w:tabs>
          <w:tab w:val="num" w:pos="2160"/>
        </w:tabs>
        <w:ind w:left="2160" w:hanging="360"/>
      </w:pPr>
      <w:rPr>
        <w:rFonts w:ascii="Wingdings" w:hAnsi="Wingdings" w:hint="default"/>
      </w:rPr>
    </w:lvl>
    <w:lvl w:ilvl="3" w:tplc="B728253C" w:tentative="1">
      <w:start w:val="1"/>
      <w:numFmt w:val="bullet"/>
      <w:lvlText w:val=""/>
      <w:lvlJc w:val="left"/>
      <w:pPr>
        <w:tabs>
          <w:tab w:val="num" w:pos="2880"/>
        </w:tabs>
        <w:ind w:left="2880" w:hanging="360"/>
      </w:pPr>
      <w:rPr>
        <w:rFonts w:ascii="Wingdings" w:hAnsi="Wingdings" w:hint="default"/>
      </w:rPr>
    </w:lvl>
    <w:lvl w:ilvl="4" w:tplc="CE620A1E" w:tentative="1">
      <w:start w:val="1"/>
      <w:numFmt w:val="bullet"/>
      <w:lvlText w:val=""/>
      <w:lvlJc w:val="left"/>
      <w:pPr>
        <w:tabs>
          <w:tab w:val="num" w:pos="3600"/>
        </w:tabs>
        <w:ind w:left="3600" w:hanging="360"/>
      </w:pPr>
      <w:rPr>
        <w:rFonts w:ascii="Wingdings" w:hAnsi="Wingdings" w:hint="default"/>
      </w:rPr>
    </w:lvl>
    <w:lvl w:ilvl="5" w:tplc="657A7A00" w:tentative="1">
      <w:start w:val="1"/>
      <w:numFmt w:val="bullet"/>
      <w:lvlText w:val=""/>
      <w:lvlJc w:val="left"/>
      <w:pPr>
        <w:tabs>
          <w:tab w:val="num" w:pos="4320"/>
        </w:tabs>
        <w:ind w:left="4320" w:hanging="360"/>
      </w:pPr>
      <w:rPr>
        <w:rFonts w:ascii="Wingdings" w:hAnsi="Wingdings" w:hint="default"/>
      </w:rPr>
    </w:lvl>
    <w:lvl w:ilvl="6" w:tplc="C4C4214A" w:tentative="1">
      <w:start w:val="1"/>
      <w:numFmt w:val="bullet"/>
      <w:lvlText w:val=""/>
      <w:lvlJc w:val="left"/>
      <w:pPr>
        <w:tabs>
          <w:tab w:val="num" w:pos="5040"/>
        </w:tabs>
        <w:ind w:left="5040" w:hanging="360"/>
      </w:pPr>
      <w:rPr>
        <w:rFonts w:ascii="Wingdings" w:hAnsi="Wingdings" w:hint="default"/>
      </w:rPr>
    </w:lvl>
    <w:lvl w:ilvl="7" w:tplc="55DEB6C0" w:tentative="1">
      <w:start w:val="1"/>
      <w:numFmt w:val="bullet"/>
      <w:lvlText w:val=""/>
      <w:lvlJc w:val="left"/>
      <w:pPr>
        <w:tabs>
          <w:tab w:val="num" w:pos="5760"/>
        </w:tabs>
        <w:ind w:left="5760" w:hanging="360"/>
      </w:pPr>
      <w:rPr>
        <w:rFonts w:ascii="Wingdings" w:hAnsi="Wingdings" w:hint="default"/>
      </w:rPr>
    </w:lvl>
    <w:lvl w:ilvl="8" w:tplc="62DE7A8A" w:tentative="1">
      <w:start w:val="1"/>
      <w:numFmt w:val="bullet"/>
      <w:lvlText w:val=""/>
      <w:lvlJc w:val="left"/>
      <w:pPr>
        <w:tabs>
          <w:tab w:val="num" w:pos="6480"/>
        </w:tabs>
        <w:ind w:left="6480" w:hanging="360"/>
      </w:pPr>
      <w:rPr>
        <w:rFonts w:ascii="Wingdings" w:hAnsi="Wingdings" w:hint="default"/>
      </w:rPr>
    </w:lvl>
  </w:abstractNum>
  <w:abstractNum w:abstractNumId="23">
    <w:nsid w:val="46BA0E2B"/>
    <w:multiLevelType w:val="hybridMultilevel"/>
    <w:tmpl w:val="2CCE2248"/>
    <w:lvl w:ilvl="0" w:tplc="D84A0A9A">
      <w:start w:val="1"/>
      <w:numFmt w:val="decimal"/>
      <w:lvlText w:val="%1)"/>
      <w:lvlJc w:val="left"/>
      <w:pPr>
        <w:tabs>
          <w:tab w:val="num" w:pos="720"/>
        </w:tabs>
        <w:ind w:left="720" w:hanging="360"/>
      </w:pPr>
    </w:lvl>
    <w:lvl w:ilvl="1" w:tplc="FBAA5536">
      <w:start w:val="1"/>
      <w:numFmt w:val="decimal"/>
      <w:lvlText w:val="%2)"/>
      <w:lvlJc w:val="left"/>
      <w:pPr>
        <w:tabs>
          <w:tab w:val="num" w:pos="1495"/>
        </w:tabs>
        <w:ind w:left="1495" w:hanging="360"/>
      </w:pPr>
    </w:lvl>
    <w:lvl w:ilvl="2" w:tplc="AC9EC344">
      <w:start w:val="3"/>
      <w:numFmt w:val="decimal"/>
      <w:lvlText w:val="%3-"/>
      <w:lvlJc w:val="left"/>
      <w:pPr>
        <w:ind w:left="2160" w:hanging="360"/>
      </w:pPr>
      <w:rPr>
        <w:rFonts w:hint="default"/>
      </w:rPr>
    </w:lvl>
    <w:lvl w:ilvl="3" w:tplc="575E2C08" w:tentative="1">
      <w:start w:val="1"/>
      <w:numFmt w:val="decimal"/>
      <w:lvlText w:val="%4)"/>
      <w:lvlJc w:val="left"/>
      <w:pPr>
        <w:tabs>
          <w:tab w:val="num" w:pos="2880"/>
        </w:tabs>
        <w:ind w:left="2880" w:hanging="360"/>
      </w:pPr>
    </w:lvl>
    <w:lvl w:ilvl="4" w:tplc="77EAC720" w:tentative="1">
      <w:start w:val="1"/>
      <w:numFmt w:val="decimal"/>
      <w:lvlText w:val="%5)"/>
      <w:lvlJc w:val="left"/>
      <w:pPr>
        <w:tabs>
          <w:tab w:val="num" w:pos="3600"/>
        </w:tabs>
        <w:ind w:left="3600" w:hanging="360"/>
      </w:pPr>
    </w:lvl>
    <w:lvl w:ilvl="5" w:tplc="CB6C9332" w:tentative="1">
      <w:start w:val="1"/>
      <w:numFmt w:val="decimal"/>
      <w:lvlText w:val="%6)"/>
      <w:lvlJc w:val="left"/>
      <w:pPr>
        <w:tabs>
          <w:tab w:val="num" w:pos="4320"/>
        </w:tabs>
        <w:ind w:left="4320" w:hanging="360"/>
      </w:pPr>
    </w:lvl>
    <w:lvl w:ilvl="6" w:tplc="6088C886" w:tentative="1">
      <w:start w:val="1"/>
      <w:numFmt w:val="decimal"/>
      <w:lvlText w:val="%7)"/>
      <w:lvlJc w:val="left"/>
      <w:pPr>
        <w:tabs>
          <w:tab w:val="num" w:pos="5040"/>
        </w:tabs>
        <w:ind w:left="5040" w:hanging="360"/>
      </w:pPr>
    </w:lvl>
    <w:lvl w:ilvl="7" w:tplc="48624688" w:tentative="1">
      <w:start w:val="1"/>
      <w:numFmt w:val="decimal"/>
      <w:lvlText w:val="%8)"/>
      <w:lvlJc w:val="left"/>
      <w:pPr>
        <w:tabs>
          <w:tab w:val="num" w:pos="5760"/>
        </w:tabs>
        <w:ind w:left="5760" w:hanging="360"/>
      </w:pPr>
    </w:lvl>
    <w:lvl w:ilvl="8" w:tplc="20A6DBCA" w:tentative="1">
      <w:start w:val="1"/>
      <w:numFmt w:val="decimal"/>
      <w:lvlText w:val="%9)"/>
      <w:lvlJc w:val="left"/>
      <w:pPr>
        <w:tabs>
          <w:tab w:val="num" w:pos="6480"/>
        </w:tabs>
        <w:ind w:left="6480" w:hanging="360"/>
      </w:pPr>
    </w:lvl>
  </w:abstractNum>
  <w:abstractNum w:abstractNumId="24">
    <w:nsid w:val="4A1A7AFC"/>
    <w:multiLevelType w:val="hybridMultilevel"/>
    <w:tmpl w:val="C4A0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A603FC"/>
    <w:multiLevelType w:val="hybridMultilevel"/>
    <w:tmpl w:val="08FC2A88"/>
    <w:lvl w:ilvl="0" w:tplc="ECECC232">
      <w:start w:val="1"/>
      <w:numFmt w:val="bullet"/>
      <w:lvlText w:val=""/>
      <w:lvlJc w:val="left"/>
      <w:pPr>
        <w:tabs>
          <w:tab w:val="num" w:pos="720"/>
        </w:tabs>
        <w:ind w:left="720" w:hanging="360"/>
      </w:pPr>
      <w:rPr>
        <w:rFonts w:ascii="Wingdings" w:hAnsi="Wingdings" w:hint="default"/>
      </w:rPr>
    </w:lvl>
    <w:lvl w:ilvl="1" w:tplc="89B20C62">
      <w:start w:val="1"/>
      <w:numFmt w:val="bullet"/>
      <w:lvlText w:val=""/>
      <w:lvlJc w:val="left"/>
      <w:pPr>
        <w:tabs>
          <w:tab w:val="num" w:pos="1440"/>
        </w:tabs>
        <w:ind w:left="1440" w:hanging="360"/>
      </w:pPr>
      <w:rPr>
        <w:rFonts w:ascii="Wingdings" w:hAnsi="Wingdings" w:hint="default"/>
      </w:rPr>
    </w:lvl>
    <w:lvl w:ilvl="2" w:tplc="906C1EB0" w:tentative="1">
      <w:start w:val="1"/>
      <w:numFmt w:val="bullet"/>
      <w:lvlText w:val=""/>
      <w:lvlJc w:val="left"/>
      <w:pPr>
        <w:tabs>
          <w:tab w:val="num" w:pos="2160"/>
        </w:tabs>
        <w:ind w:left="2160" w:hanging="360"/>
      </w:pPr>
      <w:rPr>
        <w:rFonts w:ascii="Wingdings" w:hAnsi="Wingdings" w:hint="default"/>
      </w:rPr>
    </w:lvl>
    <w:lvl w:ilvl="3" w:tplc="BE52F51E" w:tentative="1">
      <w:start w:val="1"/>
      <w:numFmt w:val="bullet"/>
      <w:lvlText w:val=""/>
      <w:lvlJc w:val="left"/>
      <w:pPr>
        <w:tabs>
          <w:tab w:val="num" w:pos="2880"/>
        </w:tabs>
        <w:ind w:left="2880" w:hanging="360"/>
      </w:pPr>
      <w:rPr>
        <w:rFonts w:ascii="Wingdings" w:hAnsi="Wingdings" w:hint="default"/>
      </w:rPr>
    </w:lvl>
    <w:lvl w:ilvl="4" w:tplc="1728BA5A" w:tentative="1">
      <w:start w:val="1"/>
      <w:numFmt w:val="bullet"/>
      <w:lvlText w:val=""/>
      <w:lvlJc w:val="left"/>
      <w:pPr>
        <w:tabs>
          <w:tab w:val="num" w:pos="3600"/>
        </w:tabs>
        <w:ind w:left="3600" w:hanging="360"/>
      </w:pPr>
      <w:rPr>
        <w:rFonts w:ascii="Wingdings" w:hAnsi="Wingdings" w:hint="default"/>
      </w:rPr>
    </w:lvl>
    <w:lvl w:ilvl="5" w:tplc="B2109F16" w:tentative="1">
      <w:start w:val="1"/>
      <w:numFmt w:val="bullet"/>
      <w:lvlText w:val=""/>
      <w:lvlJc w:val="left"/>
      <w:pPr>
        <w:tabs>
          <w:tab w:val="num" w:pos="4320"/>
        </w:tabs>
        <w:ind w:left="4320" w:hanging="360"/>
      </w:pPr>
      <w:rPr>
        <w:rFonts w:ascii="Wingdings" w:hAnsi="Wingdings" w:hint="default"/>
      </w:rPr>
    </w:lvl>
    <w:lvl w:ilvl="6" w:tplc="A2041D8C" w:tentative="1">
      <w:start w:val="1"/>
      <w:numFmt w:val="bullet"/>
      <w:lvlText w:val=""/>
      <w:lvlJc w:val="left"/>
      <w:pPr>
        <w:tabs>
          <w:tab w:val="num" w:pos="5040"/>
        </w:tabs>
        <w:ind w:left="5040" w:hanging="360"/>
      </w:pPr>
      <w:rPr>
        <w:rFonts w:ascii="Wingdings" w:hAnsi="Wingdings" w:hint="default"/>
      </w:rPr>
    </w:lvl>
    <w:lvl w:ilvl="7" w:tplc="C4B637E4" w:tentative="1">
      <w:start w:val="1"/>
      <w:numFmt w:val="bullet"/>
      <w:lvlText w:val=""/>
      <w:lvlJc w:val="left"/>
      <w:pPr>
        <w:tabs>
          <w:tab w:val="num" w:pos="5760"/>
        </w:tabs>
        <w:ind w:left="5760" w:hanging="360"/>
      </w:pPr>
      <w:rPr>
        <w:rFonts w:ascii="Wingdings" w:hAnsi="Wingdings" w:hint="default"/>
      </w:rPr>
    </w:lvl>
    <w:lvl w:ilvl="8" w:tplc="7FB25FCC" w:tentative="1">
      <w:start w:val="1"/>
      <w:numFmt w:val="bullet"/>
      <w:lvlText w:val=""/>
      <w:lvlJc w:val="left"/>
      <w:pPr>
        <w:tabs>
          <w:tab w:val="num" w:pos="6480"/>
        </w:tabs>
        <w:ind w:left="6480" w:hanging="360"/>
      </w:pPr>
      <w:rPr>
        <w:rFonts w:ascii="Wingdings" w:hAnsi="Wingdings" w:hint="default"/>
      </w:rPr>
    </w:lvl>
  </w:abstractNum>
  <w:abstractNum w:abstractNumId="26">
    <w:nsid w:val="4AE56DF5"/>
    <w:multiLevelType w:val="hybridMultilevel"/>
    <w:tmpl w:val="43EE60B6"/>
    <w:lvl w:ilvl="0" w:tplc="9572B9DA">
      <w:start w:val="1"/>
      <w:numFmt w:val="bullet"/>
      <w:lvlText w:val=""/>
      <w:lvlJc w:val="left"/>
      <w:pPr>
        <w:tabs>
          <w:tab w:val="num" w:pos="720"/>
        </w:tabs>
        <w:ind w:left="720" w:hanging="360"/>
      </w:pPr>
      <w:rPr>
        <w:rFonts w:ascii="Wingdings" w:hAnsi="Wingdings" w:hint="default"/>
      </w:rPr>
    </w:lvl>
    <w:lvl w:ilvl="1" w:tplc="69545A82">
      <w:start w:val="1"/>
      <w:numFmt w:val="bullet"/>
      <w:lvlText w:val=""/>
      <w:lvlJc w:val="left"/>
      <w:pPr>
        <w:tabs>
          <w:tab w:val="num" w:pos="1440"/>
        </w:tabs>
        <w:ind w:left="1440" w:hanging="360"/>
      </w:pPr>
      <w:rPr>
        <w:rFonts w:ascii="Wingdings" w:hAnsi="Wingdings" w:hint="default"/>
      </w:rPr>
    </w:lvl>
    <w:lvl w:ilvl="2" w:tplc="C338D0C4" w:tentative="1">
      <w:start w:val="1"/>
      <w:numFmt w:val="bullet"/>
      <w:lvlText w:val=""/>
      <w:lvlJc w:val="left"/>
      <w:pPr>
        <w:tabs>
          <w:tab w:val="num" w:pos="2160"/>
        </w:tabs>
        <w:ind w:left="2160" w:hanging="360"/>
      </w:pPr>
      <w:rPr>
        <w:rFonts w:ascii="Wingdings" w:hAnsi="Wingdings" w:hint="default"/>
      </w:rPr>
    </w:lvl>
    <w:lvl w:ilvl="3" w:tplc="836EB2AA" w:tentative="1">
      <w:start w:val="1"/>
      <w:numFmt w:val="bullet"/>
      <w:lvlText w:val=""/>
      <w:lvlJc w:val="left"/>
      <w:pPr>
        <w:tabs>
          <w:tab w:val="num" w:pos="2880"/>
        </w:tabs>
        <w:ind w:left="2880" w:hanging="360"/>
      </w:pPr>
      <w:rPr>
        <w:rFonts w:ascii="Wingdings" w:hAnsi="Wingdings" w:hint="default"/>
      </w:rPr>
    </w:lvl>
    <w:lvl w:ilvl="4" w:tplc="98D00672" w:tentative="1">
      <w:start w:val="1"/>
      <w:numFmt w:val="bullet"/>
      <w:lvlText w:val=""/>
      <w:lvlJc w:val="left"/>
      <w:pPr>
        <w:tabs>
          <w:tab w:val="num" w:pos="3600"/>
        </w:tabs>
        <w:ind w:left="3600" w:hanging="360"/>
      </w:pPr>
      <w:rPr>
        <w:rFonts w:ascii="Wingdings" w:hAnsi="Wingdings" w:hint="default"/>
      </w:rPr>
    </w:lvl>
    <w:lvl w:ilvl="5" w:tplc="8A6E0B92" w:tentative="1">
      <w:start w:val="1"/>
      <w:numFmt w:val="bullet"/>
      <w:lvlText w:val=""/>
      <w:lvlJc w:val="left"/>
      <w:pPr>
        <w:tabs>
          <w:tab w:val="num" w:pos="4320"/>
        </w:tabs>
        <w:ind w:left="4320" w:hanging="360"/>
      </w:pPr>
      <w:rPr>
        <w:rFonts w:ascii="Wingdings" w:hAnsi="Wingdings" w:hint="default"/>
      </w:rPr>
    </w:lvl>
    <w:lvl w:ilvl="6" w:tplc="396084B2" w:tentative="1">
      <w:start w:val="1"/>
      <w:numFmt w:val="bullet"/>
      <w:lvlText w:val=""/>
      <w:lvlJc w:val="left"/>
      <w:pPr>
        <w:tabs>
          <w:tab w:val="num" w:pos="5040"/>
        </w:tabs>
        <w:ind w:left="5040" w:hanging="360"/>
      </w:pPr>
      <w:rPr>
        <w:rFonts w:ascii="Wingdings" w:hAnsi="Wingdings" w:hint="default"/>
      </w:rPr>
    </w:lvl>
    <w:lvl w:ilvl="7" w:tplc="41A02A44" w:tentative="1">
      <w:start w:val="1"/>
      <w:numFmt w:val="bullet"/>
      <w:lvlText w:val=""/>
      <w:lvlJc w:val="left"/>
      <w:pPr>
        <w:tabs>
          <w:tab w:val="num" w:pos="5760"/>
        </w:tabs>
        <w:ind w:left="5760" w:hanging="360"/>
      </w:pPr>
      <w:rPr>
        <w:rFonts w:ascii="Wingdings" w:hAnsi="Wingdings" w:hint="default"/>
      </w:rPr>
    </w:lvl>
    <w:lvl w:ilvl="8" w:tplc="C41AD572" w:tentative="1">
      <w:start w:val="1"/>
      <w:numFmt w:val="bullet"/>
      <w:lvlText w:val=""/>
      <w:lvlJc w:val="left"/>
      <w:pPr>
        <w:tabs>
          <w:tab w:val="num" w:pos="6480"/>
        </w:tabs>
        <w:ind w:left="6480" w:hanging="360"/>
      </w:pPr>
      <w:rPr>
        <w:rFonts w:ascii="Wingdings" w:hAnsi="Wingdings" w:hint="default"/>
      </w:rPr>
    </w:lvl>
  </w:abstractNum>
  <w:abstractNum w:abstractNumId="27">
    <w:nsid w:val="4C186A12"/>
    <w:multiLevelType w:val="multilevel"/>
    <w:tmpl w:val="28D87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E2762D5"/>
    <w:multiLevelType w:val="hybridMultilevel"/>
    <w:tmpl w:val="0B6C9EA4"/>
    <w:lvl w:ilvl="0" w:tplc="923CB548">
      <w:start w:val="1"/>
      <w:numFmt w:val="decimal"/>
      <w:lvlText w:val="%1-"/>
      <w:lvlJc w:val="left"/>
      <w:pPr>
        <w:ind w:left="465" w:hanging="39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9">
    <w:nsid w:val="531B75DB"/>
    <w:multiLevelType w:val="hybridMultilevel"/>
    <w:tmpl w:val="28AE29DC"/>
    <w:lvl w:ilvl="0" w:tplc="4CBE688C">
      <w:start w:val="1"/>
      <w:numFmt w:val="decimal"/>
      <w:lvlText w:val="%1)"/>
      <w:lvlJc w:val="left"/>
      <w:pPr>
        <w:tabs>
          <w:tab w:val="num" w:pos="720"/>
        </w:tabs>
        <w:ind w:left="720" w:hanging="360"/>
      </w:pPr>
    </w:lvl>
    <w:lvl w:ilvl="1" w:tplc="1960FD64">
      <w:start w:val="1"/>
      <w:numFmt w:val="decimal"/>
      <w:lvlText w:val="%2)"/>
      <w:lvlJc w:val="left"/>
      <w:pPr>
        <w:tabs>
          <w:tab w:val="num" w:pos="1440"/>
        </w:tabs>
        <w:ind w:left="1440" w:hanging="360"/>
      </w:pPr>
    </w:lvl>
    <w:lvl w:ilvl="2" w:tplc="9216E83C" w:tentative="1">
      <w:start w:val="1"/>
      <w:numFmt w:val="decimal"/>
      <w:lvlText w:val="%3)"/>
      <w:lvlJc w:val="left"/>
      <w:pPr>
        <w:tabs>
          <w:tab w:val="num" w:pos="2160"/>
        </w:tabs>
        <w:ind w:left="2160" w:hanging="360"/>
      </w:pPr>
    </w:lvl>
    <w:lvl w:ilvl="3" w:tplc="020E3F5C" w:tentative="1">
      <w:start w:val="1"/>
      <w:numFmt w:val="decimal"/>
      <w:lvlText w:val="%4)"/>
      <w:lvlJc w:val="left"/>
      <w:pPr>
        <w:tabs>
          <w:tab w:val="num" w:pos="2880"/>
        </w:tabs>
        <w:ind w:left="2880" w:hanging="360"/>
      </w:pPr>
    </w:lvl>
    <w:lvl w:ilvl="4" w:tplc="1A64BBCA" w:tentative="1">
      <w:start w:val="1"/>
      <w:numFmt w:val="decimal"/>
      <w:lvlText w:val="%5)"/>
      <w:lvlJc w:val="left"/>
      <w:pPr>
        <w:tabs>
          <w:tab w:val="num" w:pos="3600"/>
        </w:tabs>
        <w:ind w:left="3600" w:hanging="360"/>
      </w:pPr>
    </w:lvl>
    <w:lvl w:ilvl="5" w:tplc="C3D666E6" w:tentative="1">
      <w:start w:val="1"/>
      <w:numFmt w:val="decimal"/>
      <w:lvlText w:val="%6)"/>
      <w:lvlJc w:val="left"/>
      <w:pPr>
        <w:tabs>
          <w:tab w:val="num" w:pos="4320"/>
        </w:tabs>
        <w:ind w:left="4320" w:hanging="360"/>
      </w:pPr>
    </w:lvl>
    <w:lvl w:ilvl="6" w:tplc="19507088" w:tentative="1">
      <w:start w:val="1"/>
      <w:numFmt w:val="decimal"/>
      <w:lvlText w:val="%7)"/>
      <w:lvlJc w:val="left"/>
      <w:pPr>
        <w:tabs>
          <w:tab w:val="num" w:pos="5040"/>
        </w:tabs>
        <w:ind w:left="5040" w:hanging="360"/>
      </w:pPr>
    </w:lvl>
    <w:lvl w:ilvl="7" w:tplc="6BC86A20" w:tentative="1">
      <w:start w:val="1"/>
      <w:numFmt w:val="decimal"/>
      <w:lvlText w:val="%8)"/>
      <w:lvlJc w:val="left"/>
      <w:pPr>
        <w:tabs>
          <w:tab w:val="num" w:pos="5760"/>
        </w:tabs>
        <w:ind w:left="5760" w:hanging="360"/>
      </w:pPr>
    </w:lvl>
    <w:lvl w:ilvl="8" w:tplc="A9383548" w:tentative="1">
      <w:start w:val="1"/>
      <w:numFmt w:val="decimal"/>
      <w:lvlText w:val="%9)"/>
      <w:lvlJc w:val="left"/>
      <w:pPr>
        <w:tabs>
          <w:tab w:val="num" w:pos="6480"/>
        </w:tabs>
        <w:ind w:left="6480" w:hanging="360"/>
      </w:pPr>
    </w:lvl>
  </w:abstractNum>
  <w:abstractNum w:abstractNumId="30">
    <w:nsid w:val="55C11952"/>
    <w:multiLevelType w:val="hybridMultilevel"/>
    <w:tmpl w:val="4182830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5EC1273"/>
    <w:multiLevelType w:val="hybridMultilevel"/>
    <w:tmpl w:val="0004F982"/>
    <w:lvl w:ilvl="0" w:tplc="9B463D02">
      <w:start w:val="1"/>
      <w:numFmt w:val="bullet"/>
      <w:lvlText w:val=""/>
      <w:lvlJc w:val="left"/>
      <w:pPr>
        <w:tabs>
          <w:tab w:val="num" w:pos="720"/>
        </w:tabs>
        <w:ind w:left="720" w:hanging="360"/>
      </w:pPr>
      <w:rPr>
        <w:rFonts w:ascii="Wingdings" w:hAnsi="Wingdings" w:hint="default"/>
      </w:rPr>
    </w:lvl>
    <w:lvl w:ilvl="1" w:tplc="CCA2D650">
      <w:start w:val="1"/>
      <w:numFmt w:val="bullet"/>
      <w:lvlText w:val=""/>
      <w:lvlJc w:val="left"/>
      <w:pPr>
        <w:tabs>
          <w:tab w:val="num" w:pos="1440"/>
        </w:tabs>
        <w:ind w:left="1440" w:hanging="360"/>
      </w:pPr>
      <w:rPr>
        <w:rFonts w:ascii="Wingdings" w:hAnsi="Wingdings" w:hint="default"/>
      </w:rPr>
    </w:lvl>
    <w:lvl w:ilvl="2" w:tplc="5CCECBAA" w:tentative="1">
      <w:start w:val="1"/>
      <w:numFmt w:val="bullet"/>
      <w:lvlText w:val=""/>
      <w:lvlJc w:val="left"/>
      <w:pPr>
        <w:tabs>
          <w:tab w:val="num" w:pos="2160"/>
        </w:tabs>
        <w:ind w:left="2160" w:hanging="360"/>
      </w:pPr>
      <w:rPr>
        <w:rFonts w:ascii="Wingdings" w:hAnsi="Wingdings" w:hint="default"/>
      </w:rPr>
    </w:lvl>
    <w:lvl w:ilvl="3" w:tplc="E540626A" w:tentative="1">
      <w:start w:val="1"/>
      <w:numFmt w:val="bullet"/>
      <w:lvlText w:val=""/>
      <w:lvlJc w:val="left"/>
      <w:pPr>
        <w:tabs>
          <w:tab w:val="num" w:pos="2880"/>
        </w:tabs>
        <w:ind w:left="2880" w:hanging="360"/>
      </w:pPr>
      <w:rPr>
        <w:rFonts w:ascii="Wingdings" w:hAnsi="Wingdings" w:hint="default"/>
      </w:rPr>
    </w:lvl>
    <w:lvl w:ilvl="4" w:tplc="EC700898" w:tentative="1">
      <w:start w:val="1"/>
      <w:numFmt w:val="bullet"/>
      <w:lvlText w:val=""/>
      <w:lvlJc w:val="left"/>
      <w:pPr>
        <w:tabs>
          <w:tab w:val="num" w:pos="3600"/>
        </w:tabs>
        <w:ind w:left="3600" w:hanging="360"/>
      </w:pPr>
      <w:rPr>
        <w:rFonts w:ascii="Wingdings" w:hAnsi="Wingdings" w:hint="default"/>
      </w:rPr>
    </w:lvl>
    <w:lvl w:ilvl="5" w:tplc="22544774" w:tentative="1">
      <w:start w:val="1"/>
      <w:numFmt w:val="bullet"/>
      <w:lvlText w:val=""/>
      <w:lvlJc w:val="left"/>
      <w:pPr>
        <w:tabs>
          <w:tab w:val="num" w:pos="4320"/>
        </w:tabs>
        <w:ind w:left="4320" w:hanging="360"/>
      </w:pPr>
      <w:rPr>
        <w:rFonts w:ascii="Wingdings" w:hAnsi="Wingdings" w:hint="default"/>
      </w:rPr>
    </w:lvl>
    <w:lvl w:ilvl="6" w:tplc="B5D67D90" w:tentative="1">
      <w:start w:val="1"/>
      <w:numFmt w:val="bullet"/>
      <w:lvlText w:val=""/>
      <w:lvlJc w:val="left"/>
      <w:pPr>
        <w:tabs>
          <w:tab w:val="num" w:pos="5040"/>
        </w:tabs>
        <w:ind w:left="5040" w:hanging="360"/>
      </w:pPr>
      <w:rPr>
        <w:rFonts w:ascii="Wingdings" w:hAnsi="Wingdings" w:hint="default"/>
      </w:rPr>
    </w:lvl>
    <w:lvl w:ilvl="7" w:tplc="81401336" w:tentative="1">
      <w:start w:val="1"/>
      <w:numFmt w:val="bullet"/>
      <w:lvlText w:val=""/>
      <w:lvlJc w:val="left"/>
      <w:pPr>
        <w:tabs>
          <w:tab w:val="num" w:pos="5760"/>
        </w:tabs>
        <w:ind w:left="5760" w:hanging="360"/>
      </w:pPr>
      <w:rPr>
        <w:rFonts w:ascii="Wingdings" w:hAnsi="Wingdings" w:hint="default"/>
      </w:rPr>
    </w:lvl>
    <w:lvl w:ilvl="8" w:tplc="413282FA" w:tentative="1">
      <w:start w:val="1"/>
      <w:numFmt w:val="bullet"/>
      <w:lvlText w:val=""/>
      <w:lvlJc w:val="left"/>
      <w:pPr>
        <w:tabs>
          <w:tab w:val="num" w:pos="6480"/>
        </w:tabs>
        <w:ind w:left="6480" w:hanging="360"/>
      </w:pPr>
      <w:rPr>
        <w:rFonts w:ascii="Wingdings" w:hAnsi="Wingdings" w:hint="default"/>
      </w:rPr>
    </w:lvl>
  </w:abstractNum>
  <w:abstractNum w:abstractNumId="32">
    <w:nsid w:val="57A1147D"/>
    <w:multiLevelType w:val="hybridMultilevel"/>
    <w:tmpl w:val="453C964C"/>
    <w:lvl w:ilvl="0" w:tplc="836089C8">
      <w:start w:val="1"/>
      <w:numFmt w:val="bullet"/>
      <w:lvlText w:val=""/>
      <w:lvlJc w:val="left"/>
      <w:pPr>
        <w:tabs>
          <w:tab w:val="num" w:pos="720"/>
        </w:tabs>
        <w:ind w:left="720" w:hanging="360"/>
      </w:pPr>
      <w:rPr>
        <w:rFonts w:ascii="Wingdings" w:hAnsi="Wingdings" w:hint="default"/>
      </w:rPr>
    </w:lvl>
    <w:lvl w:ilvl="1" w:tplc="38E4E838">
      <w:start w:val="1"/>
      <w:numFmt w:val="bullet"/>
      <w:lvlText w:val=""/>
      <w:lvlJc w:val="left"/>
      <w:pPr>
        <w:tabs>
          <w:tab w:val="num" w:pos="1440"/>
        </w:tabs>
        <w:ind w:left="1440" w:hanging="360"/>
      </w:pPr>
      <w:rPr>
        <w:rFonts w:ascii="Wingdings" w:hAnsi="Wingdings" w:hint="default"/>
      </w:rPr>
    </w:lvl>
    <w:lvl w:ilvl="2" w:tplc="3FC4AD26" w:tentative="1">
      <w:start w:val="1"/>
      <w:numFmt w:val="bullet"/>
      <w:lvlText w:val=""/>
      <w:lvlJc w:val="left"/>
      <w:pPr>
        <w:tabs>
          <w:tab w:val="num" w:pos="2160"/>
        </w:tabs>
        <w:ind w:left="2160" w:hanging="360"/>
      </w:pPr>
      <w:rPr>
        <w:rFonts w:ascii="Wingdings" w:hAnsi="Wingdings" w:hint="default"/>
      </w:rPr>
    </w:lvl>
    <w:lvl w:ilvl="3" w:tplc="19ECBA54" w:tentative="1">
      <w:start w:val="1"/>
      <w:numFmt w:val="bullet"/>
      <w:lvlText w:val=""/>
      <w:lvlJc w:val="left"/>
      <w:pPr>
        <w:tabs>
          <w:tab w:val="num" w:pos="2880"/>
        </w:tabs>
        <w:ind w:left="2880" w:hanging="360"/>
      </w:pPr>
      <w:rPr>
        <w:rFonts w:ascii="Wingdings" w:hAnsi="Wingdings" w:hint="default"/>
      </w:rPr>
    </w:lvl>
    <w:lvl w:ilvl="4" w:tplc="B34863AE" w:tentative="1">
      <w:start w:val="1"/>
      <w:numFmt w:val="bullet"/>
      <w:lvlText w:val=""/>
      <w:lvlJc w:val="left"/>
      <w:pPr>
        <w:tabs>
          <w:tab w:val="num" w:pos="3600"/>
        </w:tabs>
        <w:ind w:left="3600" w:hanging="360"/>
      </w:pPr>
      <w:rPr>
        <w:rFonts w:ascii="Wingdings" w:hAnsi="Wingdings" w:hint="default"/>
      </w:rPr>
    </w:lvl>
    <w:lvl w:ilvl="5" w:tplc="6A50F9B2" w:tentative="1">
      <w:start w:val="1"/>
      <w:numFmt w:val="bullet"/>
      <w:lvlText w:val=""/>
      <w:lvlJc w:val="left"/>
      <w:pPr>
        <w:tabs>
          <w:tab w:val="num" w:pos="4320"/>
        </w:tabs>
        <w:ind w:left="4320" w:hanging="360"/>
      </w:pPr>
      <w:rPr>
        <w:rFonts w:ascii="Wingdings" w:hAnsi="Wingdings" w:hint="default"/>
      </w:rPr>
    </w:lvl>
    <w:lvl w:ilvl="6" w:tplc="CA7A34EA" w:tentative="1">
      <w:start w:val="1"/>
      <w:numFmt w:val="bullet"/>
      <w:lvlText w:val=""/>
      <w:lvlJc w:val="left"/>
      <w:pPr>
        <w:tabs>
          <w:tab w:val="num" w:pos="5040"/>
        </w:tabs>
        <w:ind w:left="5040" w:hanging="360"/>
      </w:pPr>
      <w:rPr>
        <w:rFonts w:ascii="Wingdings" w:hAnsi="Wingdings" w:hint="default"/>
      </w:rPr>
    </w:lvl>
    <w:lvl w:ilvl="7" w:tplc="7B8AEC8A" w:tentative="1">
      <w:start w:val="1"/>
      <w:numFmt w:val="bullet"/>
      <w:lvlText w:val=""/>
      <w:lvlJc w:val="left"/>
      <w:pPr>
        <w:tabs>
          <w:tab w:val="num" w:pos="5760"/>
        </w:tabs>
        <w:ind w:left="5760" w:hanging="360"/>
      </w:pPr>
      <w:rPr>
        <w:rFonts w:ascii="Wingdings" w:hAnsi="Wingdings" w:hint="default"/>
      </w:rPr>
    </w:lvl>
    <w:lvl w:ilvl="8" w:tplc="F528B05E" w:tentative="1">
      <w:start w:val="1"/>
      <w:numFmt w:val="bullet"/>
      <w:lvlText w:val=""/>
      <w:lvlJc w:val="left"/>
      <w:pPr>
        <w:tabs>
          <w:tab w:val="num" w:pos="6480"/>
        </w:tabs>
        <w:ind w:left="6480" w:hanging="360"/>
      </w:pPr>
      <w:rPr>
        <w:rFonts w:ascii="Wingdings" w:hAnsi="Wingdings" w:hint="default"/>
      </w:rPr>
    </w:lvl>
  </w:abstractNum>
  <w:abstractNum w:abstractNumId="33">
    <w:nsid w:val="59E332AD"/>
    <w:multiLevelType w:val="multilevel"/>
    <w:tmpl w:val="AB08C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F82105"/>
    <w:multiLevelType w:val="multilevel"/>
    <w:tmpl w:val="FCAE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FD2D89"/>
    <w:multiLevelType w:val="hybridMultilevel"/>
    <w:tmpl w:val="4AF4D718"/>
    <w:lvl w:ilvl="0" w:tplc="61300250">
      <w:start w:val="1"/>
      <w:numFmt w:val="decimal"/>
      <w:lvlText w:val="%1)"/>
      <w:lvlJc w:val="left"/>
      <w:pPr>
        <w:tabs>
          <w:tab w:val="num" w:pos="720"/>
        </w:tabs>
        <w:ind w:left="720" w:hanging="360"/>
      </w:pPr>
    </w:lvl>
    <w:lvl w:ilvl="1" w:tplc="28547414">
      <w:start w:val="1"/>
      <w:numFmt w:val="decimal"/>
      <w:lvlText w:val="%2)"/>
      <w:lvlJc w:val="left"/>
      <w:pPr>
        <w:tabs>
          <w:tab w:val="num" w:pos="1440"/>
        </w:tabs>
        <w:ind w:left="1440" w:hanging="360"/>
      </w:pPr>
    </w:lvl>
    <w:lvl w:ilvl="2" w:tplc="9816ED02" w:tentative="1">
      <w:start w:val="1"/>
      <w:numFmt w:val="decimal"/>
      <w:lvlText w:val="%3)"/>
      <w:lvlJc w:val="left"/>
      <w:pPr>
        <w:tabs>
          <w:tab w:val="num" w:pos="2160"/>
        </w:tabs>
        <w:ind w:left="2160" w:hanging="360"/>
      </w:pPr>
    </w:lvl>
    <w:lvl w:ilvl="3" w:tplc="F15046AA" w:tentative="1">
      <w:start w:val="1"/>
      <w:numFmt w:val="decimal"/>
      <w:lvlText w:val="%4)"/>
      <w:lvlJc w:val="left"/>
      <w:pPr>
        <w:tabs>
          <w:tab w:val="num" w:pos="2880"/>
        </w:tabs>
        <w:ind w:left="2880" w:hanging="360"/>
      </w:pPr>
    </w:lvl>
    <w:lvl w:ilvl="4" w:tplc="7D800552" w:tentative="1">
      <w:start w:val="1"/>
      <w:numFmt w:val="decimal"/>
      <w:lvlText w:val="%5)"/>
      <w:lvlJc w:val="left"/>
      <w:pPr>
        <w:tabs>
          <w:tab w:val="num" w:pos="3600"/>
        </w:tabs>
        <w:ind w:left="3600" w:hanging="360"/>
      </w:pPr>
    </w:lvl>
    <w:lvl w:ilvl="5" w:tplc="622212C0" w:tentative="1">
      <w:start w:val="1"/>
      <w:numFmt w:val="decimal"/>
      <w:lvlText w:val="%6)"/>
      <w:lvlJc w:val="left"/>
      <w:pPr>
        <w:tabs>
          <w:tab w:val="num" w:pos="4320"/>
        </w:tabs>
        <w:ind w:left="4320" w:hanging="360"/>
      </w:pPr>
    </w:lvl>
    <w:lvl w:ilvl="6" w:tplc="B6ECF992" w:tentative="1">
      <w:start w:val="1"/>
      <w:numFmt w:val="decimal"/>
      <w:lvlText w:val="%7)"/>
      <w:lvlJc w:val="left"/>
      <w:pPr>
        <w:tabs>
          <w:tab w:val="num" w:pos="5040"/>
        </w:tabs>
        <w:ind w:left="5040" w:hanging="360"/>
      </w:pPr>
    </w:lvl>
    <w:lvl w:ilvl="7" w:tplc="0A885A8A" w:tentative="1">
      <w:start w:val="1"/>
      <w:numFmt w:val="decimal"/>
      <w:lvlText w:val="%8)"/>
      <w:lvlJc w:val="left"/>
      <w:pPr>
        <w:tabs>
          <w:tab w:val="num" w:pos="5760"/>
        </w:tabs>
        <w:ind w:left="5760" w:hanging="360"/>
      </w:pPr>
    </w:lvl>
    <w:lvl w:ilvl="8" w:tplc="EA0A3BA2" w:tentative="1">
      <w:start w:val="1"/>
      <w:numFmt w:val="decimal"/>
      <w:lvlText w:val="%9)"/>
      <w:lvlJc w:val="left"/>
      <w:pPr>
        <w:tabs>
          <w:tab w:val="num" w:pos="6480"/>
        </w:tabs>
        <w:ind w:left="6480" w:hanging="360"/>
      </w:pPr>
    </w:lvl>
  </w:abstractNum>
  <w:abstractNum w:abstractNumId="36">
    <w:nsid w:val="5F3966ED"/>
    <w:multiLevelType w:val="hybridMultilevel"/>
    <w:tmpl w:val="C6A64476"/>
    <w:lvl w:ilvl="0" w:tplc="B344CAAC">
      <w:start w:val="1"/>
      <w:numFmt w:val="bullet"/>
      <w:lvlText w:val="•"/>
      <w:lvlJc w:val="left"/>
      <w:pPr>
        <w:tabs>
          <w:tab w:val="num" w:pos="720"/>
        </w:tabs>
        <w:ind w:left="720" w:hanging="360"/>
      </w:pPr>
      <w:rPr>
        <w:rFonts w:ascii="Times New Roman" w:hAnsi="Times New Roman" w:hint="default"/>
      </w:rPr>
    </w:lvl>
    <w:lvl w:ilvl="1" w:tplc="D74AD0CA">
      <w:start w:val="541"/>
      <w:numFmt w:val="bullet"/>
      <w:lvlText w:val="–"/>
      <w:lvlJc w:val="left"/>
      <w:pPr>
        <w:tabs>
          <w:tab w:val="num" w:pos="1440"/>
        </w:tabs>
        <w:ind w:left="1440" w:hanging="360"/>
      </w:pPr>
      <w:rPr>
        <w:rFonts w:ascii="Times New Roman" w:hAnsi="Times New Roman" w:hint="default"/>
      </w:rPr>
    </w:lvl>
    <w:lvl w:ilvl="2" w:tplc="61FC6206">
      <w:start w:val="541"/>
      <w:numFmt w:val="bullet"/>
      <w:lvlText w:val="•"/>
      <w:lvlJc w:val="left"/>
      <w:pPr>
        <w:tabs>
          <w:tab w:val="num" w:pos="2160"/>
        </w:tabs>
        <w:ind w:left="2160" w:hanging="360"/>
      </w:pPr>
      <w:rPr>
        <w:rFonts w:ascii="Times New Roman" w:hAnsi="Times New Roman" w:hint="default"/>
      </w:rPr>
    </w:lvl>
    <w:lvl w:ilvl="3" w:tplc="D6426196" w:tentative="1">
      <w:start w:val="1"/>
      <w:numFmt w:val="bullet"/>
      <w:lvlText w:val="•"/>
      <w:lvlJc w:val="left"/>
      <w:pPr>
        <w:tabs>
          <w:tab w:val="num" w:pos="2880"/>
        </w:tabs>
        <w:ind w:left="2880" w:hanging="360"/>
      </w:pPr>
      <w:rPr>
        <w:rFonts w:ascii="Times New Roman" w:hAnsi="Times New Roman" w:hint="default"/>
      </w:rPr>
    </w:lvl>
    <w:lvl w:ilvl="4" w:tplc="28B870B8" w:tentative="1">
      <w:start w:val="1"/>
      <w:numFmt w:val="bullet"/>
      <w:lvlText w:val="•"/>
      <w:lvlJc w:val="left"/>
      <w:pPr>
        <w:tabs>
          <w:tab w:val="num" w:pos="3600"/>
        </w:tabs>
        <w:ind w:left="3600" w:hanging="360"/>
      </w:pPr>
      <w:rPr>
        <w:rFonts w:ascii="Times New Roman" w:hAnsi="Times New Roman" w:hint="default"/>
      </w:rPr>
    </w:lvl>
    <w:lvl w:ilvl="5" w:tplc="CAAE0D38" w:tentative="1">
      <w:start w:val="1"/>
      <w:numFmt w:val="bullet"/>
      <w:lvlText w:val="•"/>
      <w:lvlJc w:val="left"/>
      <w:pPr>
        <w:tabs>
          <w:tab w:val="num" w:pos="4320"/>
        </w:tabs>
        <w:ind w:left="4320" w:hanging="360"/>
      </w:pPr>
      <w:rPr>
        <w:rFonts w:ascii="Times New Roman" w:hAnsi="Times New Roman" w:hint="default"/>
      </w:rPr>
    </w:lvl>
    <w:lvl w:ilvl="6" w:tplc="6A42D98C" w:tentative="1">
      <w:start w:val="1"/>
      <w:numFmt w:val="bullet"/>
      <w:lvlText w:val="•"/>
      <w:lvlJc w:val="left"/>
      <w:pPr>
        <w:tabs>
          <w:tab w:val="num" w:pos="5040"/>
        </w:tabs>
        <w:ind w:left="5040" w:hanging="360"/>
      </w:pPr>
      <w:rPr>
        <w:rFonts w:ascii="Times New Roman" w:hAnsi="Times New Roman" w:hint="default"/>
      </w:rPr>
    </w:lvl>
    <w:lvl w:ilvl="7" w:tplc="6B82CF68" w:tentative="1">
      <w:start w:val="1"/>
      <w:numFmt w:val="bullet"/>
      <w:lvlText w:val="•"/>
      <w:lvlJc w:val="left"/>
      <w:pPr>
        <w:tabs>
          <w:tab w:val="num" w:pos="5760"/>
        </w:tabs>
        <w:ind w:left="5760" w:hanging="360"/>
      </w:pPr>
      <w:rPr>
        <w:rFonts w:ascii="Times New Roman" w:hAnsi="Times New Roman" w:hint="default"/>
      </w:rPr>
    </w:lvl>
    <w:lvl w:ilvl="8" w:tplc="6EA88BE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62B75DBC"/>
    <w:multiLevelType w:val="multilevel"/>
    <w:tmpl w:val="36AE1C5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8">
    <w:nsid w:val="65123803"/>
    <w:multiLevelType w:val="hybridMultilevel"/>
    <w:tmpl w:val="FDF44858"/>
    <w:lvl w:ilvl="0" w:tplc="DEC00612">
      <w:start w:val="1"/>
      <w:numFmt w:val="bullet"/>
      <w:lvlText w:val="•"/>
      <w:lvlJc w:val="left"/>
      <w:pPr>
        <w:tabs>
          <w:tab w:val="num" w:pos="720"/>
        </w:tabs>
        <w:ind w:left="720" w:hanging="360"/>
      </w:pPr>
      <w:rPr>
        <w:rFonts w:ascii="Arial" w:hAnsi="Arial" w:hint="default"/>
      </w:rPr>
    </w:lvl>
    <w:lvl w:ilvl="1" w:tplc="3D5C65DA" w:tentative="1">
      <w:start w:val="1"/>
      <w:numFmt w:val="bullet"/>
      <w:lvlText w:val="•"/>
      <w:lvlJc w:val="left"/>
      <w:pPr>
        <w:tabs>
          <w:tab w:val="num" w:pos="1440"/>
        </w:tabs>
        <w:ind w:left="1440" w:hanging="360"/>
      </w:pPr>
      <w:rPr>
        <w:rFonts w:ascii="Arial" w:hAnsi="Arial" w:hint="default"/>
      </w:rPr>
    </w:lvl>
    <w:lvl w:ilvl="2" w:tplc="EE62B736" w:tentative="1">
      <w:start w:val="1"/>
      <w:numFmt w:val="bullet"/>
      <w:lvlText w:val="•"/>
      <w:lvlJc w:val="left"/>
      <w:pPr>
        <w:tabs>
          <w:tab w:val="num" w:pos="2160"/>
        </w:tabs>
        <w:ind w:left="2160" w:hanging="360"/>
      </w:pPr>
      <w:rPr>
        <w:rFonts w:ascii="Arial" w:hAnsi="Arial" w:hint="default"/>
      </w:rPr>
    </w:lvl>
    <w:lvl w:ilvl="3" w:tplc="4530B08A" w:tentative="1">
      <w:start w:val="1"/>
      <w:numFmt w:val="bullet"/>
      <w:lvlText w:val="•"/>
      <w:lvlJc w:val="left"/>
      <w:pPr>
        <w:tabs>
          <w:tab w:val="num" w:pos="2880"/>
        </w:tabs>
        <w:ind w:left="2880" w:hanging="360"/>
      </w:pPr>
      <w:rPr>
        <w:rFonts w:ascii="Arial" w:hAnsi="Arial" w:hint="default"/>
      </w:rPr>
    </w:lvl>
    <w:lvl w:ilvl="4" w:tplc="114627E6" w:tentative="1">
      <w:start w:val="1"/>
      <w:numFmt w:val="bullet"/>
      <w:lvlText w:val="•"/>
      <w:lvlJc w:val="left"/>
      <w:pPr>
        <w:tabs>
          <w:tab w:val="num" w:pos="3600"/>
        </w:tabs>
        <w:ind w:left="3600" w:hanging="360"/>
      </w:pPr>
      <w:rPr>
        <w:rFonts w:ascii="Arial" w:hAnsi="Arial" w:hint="default"/>
      </w:rPr>
    </w:lvl>
    <w:lvl w:ilvl="5" w:tplc="03504ED8" w:tentative="1">
      <w:start w:val="1"/>
      <w:numFmt w:val="bullet"/>
      <w:lvlText w:val="•"/>
      <w:lvlJc w:val="left"/>
      <w:pPr>
        <w:tabs>
          <w:tab w:val="num" w:pos="4320"/>
        </w:tabs>
        <w:ind w:left="4320" w:hanging="360"/>
      </w:pPr>
      <w:rPr>
        <w:rFonts w:ascii="Arial" w:hAnsi="Arial" w:hint="default"/>
      </w:rPr>
    </w:lvl>
    <w:lvl w:ilvl="6" w:tplc="3CE47AC6" w:tentative="1">
      <w:start w:val="1"/>
      <w:numFmt w:val="bullet"/>
      <w:lvlText w:val="•"/>
      <w:lvlJc w:val="left"/>
      <w:pPr>
        <w:tabs>
          <w:tab w:val="num" w:pos="5040"/>
        </w:tabs>
        <w:ind w:left="5040" w:hanging="360"/>
      </w:pPr>
      <w:rPr>
        <w:rFonts w:ascii="Arial" w:hAnsi="Arial" w:hint="default"/>
      </w:rPr>
    </w:lvl>
    <w:lvl w:ilvl="7" w:tplc="9B22D05C" w:tentative="1">
      <w:start w:val="1"/>
      <w:numFmt w:val="bullet"/>
      <w:lvlText w:val="•"/>
      <w:lvlJc w:val="left"/>
      <w:pPr>
        <w:tabs>
          <w:tab w:val="num" w:pos="5760"/>
        </w:tabs>
        <w:ind w:left="5760" w:hanging="360"/>
      </w:pPr>
      <w:rPr>
        <w:rFonts w:ascii="Arial" w:hAnsi="Arial" w:hint="default"/>
      </w:rPr>
    </w:lvl>
    <w:lvl w:ilvl="8" w:tplc="07FA46B4" w:tentative="1">
      <w:start w:val="1"/>
      <w:numFmt w:val="bullet"/>
      <w:lvlText w:val="•"/>
      <w:lvlJc w:val="left"/>
      <w:pPr>
        <w:tabs>
          <w:tab w:val="num" w:pos="6480"/>
        </w:tabs>
        <w:ind w:left="6480" w:hanging="360"/>
      </w:pPr>
      <w:rPr>
        <w:rFonts w:ascii="Arial" w:hAnsi="Arial" w:hint="default"/>
      </w:rPr>
    </w:lvl>
  </w:abstractNum>
  <w:abstractNum w:abstractNumId="39">
    <w:nsid w:val="687815A9"/>
    <w:multiLevelType w:val="hybridMultilevel"/>
    <w:tmpl w:val="664861C8"/>
    <w:lvl w:ilvl="0" w:tplc="AC9EC344">
      <w:start w:val="3"/>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9A53A9"/>
    <w:multiLevelType w:val="hybridMultilevel"/>
    <w:tmpl w:val="7FA8F3EA"/>
    <w:lvl w:ilvl="0" w:tplc="FBAA5536">
      <w:start w:val="1"/>
      <w:numFmt w:val="decimal"/>
      <w:lvlText w:val="%1)"/>
      <w:lvlJc w:val="left"/>
      <w:pPr>
        <w:tabs>
          <w:tab w:val="num" w:pos="1353"/>
        </w:tabs>
        <w:ind w:left="1353" w:hanging="360"/>
      </w:p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41">
    <w:nsid w:val="6C9856DF"/>
    <w:multiLevelType w:val="hybridMultilevel"/>
    <w:tmpl w:val="D15C62EE"/>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D6642BE"/>
    <w:multiLevelType w:val="hybridMultilevel"/>
    <w:tmpl w:val="6D7CC158"/>
    <w:lvl w:ilvl="0" w:tplc="F0B28F52">
      <w:start w:val="1"/>
      <w:numFmt w:val="bullet"/>
      <w:lvlText w:val=""/>
      <w:lvlJc w:val="left"/>
      <w:pPr>
        <w:tabs>
          <w:tab w:val="num" w:pos="720"/>
        </w:tabs>
        <w:ind w:left="720" w:hanging="360"/>
      </w:pPr>
      <w:rPr>
        <w:rFonts w:ascii="Wingdings" w:hAnsi="Wingdings" w:hint="default"/>
      </w:rPr>
    </w:lvl>
    <w:lvl w:ilvl="1" w:tplc="A45626C4">
      <w:start w:val="1"/>
      <w:numFmt w:val="bullet"/>
      <w:lvlText w:val=""/>
      <w:lvlJc w:val="left"/>
      <w:pPr>
        <w:tabs>
          <w:tab w:val="num" w:pos="1440"/>
        </w:tabs>
        <w:ind w:left="1440" w:hanging="360"/>
      </w:pPr>
      <w:rPr>
        <w:rFonts w:ascii="Wingdings" w:hAnsi="Wingdings" w:hint="default"/>
      </w:rPr>
    </w:lvl>
    <w:lvl w:ilvl="2" w:tplc="8E086724" w:tentative="1">
      <w:start w:val="1"/>
      <w:numFmt w:val="bullet"/>
      <w:lvlText w:val=""/>
      <w:lvlJc w:val="left"/>
      <w:pPr>
        <w:tabs>
          <w:tab w:val="num" w:pos="2160"/>
        </w:tabs>
        <w:ind w:left="2160" w:hanging="360"/>
      </w:pPr>
      <w:rPr>
        <w:rFonts w:ascii="Wingdings" w:hAnsi="Wingdings" w:hint="default"/>
      </w:rPr>
    </w:lvl>
    <w:lvl w:ilvl="3" w:tplc="56E04910" w:tentative="1">
      <w:start w:val="1"/>
      <w:numFmt w:val="bullet"/>
      <w:lvlText w:val=""/>
      <w:lvlJc w:val="left"/>
      <w:pPr>
        <w:tabs>
          <w:tab w:val="num" w:pos="2880"/>
        </w:tabs>
        <w:ind w:left="2880" w:hanging="360"/>
      </w:pPr>
      <w:rPr>
        <w:rFonts w:ascii="Wingdings" w:hAnsi="Wingdings" w:hint="default"/>
      </w:rPr>
    </w:lvl>
    <w:lvl w:ilvl="4" w:tplc="36EA3DE6" w:tentative="1">
      <w:start w:val="1"/>
      <w:numFmt w:val="bullet"/>
      <w:lvlText w:val=""/>
      <w:lvlJc w:val="left"/>
      <w:pPr>
        <w:tabs>
          <w:tab w:val="num" w:pos="3600"/>
        </w:tabs>
        <w:ind w:left="3600" w:hanging="360"/>
      </w:pPr>
      <w:rPr>
        <w:rFonts w:ascii="Wingdings" w:hAnsi="Wingdings" w:hint="default"/>
      </w:rPr>
    </w:lvl>
    <w:lvl w:ilvl="5" w:tplc="20826F3A" w:tentative="1">
      <w:start w:val="1"/>
      <w:numFmt w:val="bullet"/>
      <w:lvlText w:val=""/>
      <w:lvlJc w:val="left"/>
      <w:pPr>
        <w:tabs>
          <w:tab w:val="num" w:pos="4320"/>
        </w:tabs>
        <w:ind w:left="4320" w:hanging="360"/>
      </w:pPr>
      <w:rPr>
        <w:rFonts w:ascii="Wingdings" w:hAnsi="Wingdings" w:hint="default"/>
      </w:rPr>
    </w:lvl>
    <w:lvl w:ilvl="6" w:tplc="68B20F0C" w:tentative="1">
      <w:start w:val="1"/>
      <w:numFmt w:val="bullet"/>
      <w:lvlText w:val=""/>
      <w:lvlJc w:val="left"/>
      <w:pPr>
        <w:tabs>
          <w:tab w:val="num" w:pos="5040"/>
        </w:tabs>
        <w:ind w:left="5040" w:hanging="360"/>
      </w:pPr>
      <w:rPr>
        <w:rFonts w:ascii="Wingdings" w:hAnsi="Wingdings" w:hint="default"/>
      </w:rPr>
    </w:lvl>
    <w:lvl w:ilvl="7" w:tplc="8CD8C3E0" w:tentative="1">
      <w:start w:val="1"/>
      <w:numFmt w:val="bullet"/>
      <w:lvlText w:val=""/>
      <w:lvlJc w:val="left"/>
      <w:pPr>
        <w:tabs>
          <w:tab w:val="num" w:pos="5760"/>
        </w:tabs>
        <w:ind w:left="5760" w:hanging="360"/>
      </w:pPr>
      <w:rPr>
        <w:rFonts w:ascii="Wingdings" w:hAnsi="Wingdings" w:hint="default"/>
      </w:rPr>
    </w:lvl>
    <w:lvl w:ilvl="8" w:tplc="DE8417D4" w:tentative="1">
      <w:start w:val="1"/>
      <w:numFmt w:val="bullet"/>
      <w:lvlText w:val=""/>
      <w:lvlJc w:val="left"/>
      <w:pPr>
        <w:tabs>
          <w:tab w:val="num" w:pos="6480"/>
        </w:tabs>
        <w:ind w:left="6480" w:hanging="360"/>
      </w:pPr>
      <w:rPr>
        <w:rFonts w:ascii="Wingdings" w:hAnsi="Wingdings" w:hint="default"/>
      </w:rPr>
    </w:lvl>
  </w:abstractNum>
  <w:abstractNum w:abstractNumId="43">
    <w:nsid w:val="6ED11126"/>
    <w:multiLevelType w:val="hybridMultilevel"/>
    <w:tmpl w:val="466282CE"/>
    <w:lvl w:ilvl="0" w:tplc="A1141B06">
      <w:start w:val="1"/>
      <w:numFmt w:val="bullet"/>
      <w:lvlText w:val=""/>
      <w:lvlJc w:val="left"/>
      <w:pPr>
        <w:tabs>
          <w:tab w:val="num" w:pos="720"/>
        </w:tabs>
        <w:ind w:left="720" w:hanging="360"/>
      </w:pPr>
      <w:rPr>
        <w:rFonts w:ascii="Wingdings" w:hAnsi="Wingdings" w:hint="default"/>
      </w:rPr>
    </w:lvl>
    <w:lvl w:ilvl="1" w:tplc="2FD8F538">
      <w:start w:val="1"/>
      <w:numFmt w:val="bullet"/>
      <w:lvlText w:val=""/>
      <w:lvlJc w:val="left"/>
      <w:pPr>
        <w:tabs>
          <w:tab w:val="num" w:pos="1440"/>
        </w:tabs>
        <w:ind w:left="1440" w:hanging="360"/>
      </w:pPr>
      <w:rPr>
        <w:rFonts w:ascii="Wingdings" w:hAnsi="Wingdings" w:hint="default"/>
      </w:rPr>
    </w:lvl>
    <w:lvl w:ilvl="2" w:tplc="EA8C95FE" w:tentative="1">
      <w:start w:val="1"/>
      <w:numFmt w:val="bullet"/>
      <w:lvlText w:val=""/>
      <w:lvlJc w:val="left"/>
      <w:pPr>
        <w:tabs>
          <w:tab w:val="num" w:pos="2160"/>
        </w:tabs>
        <w:ind w:left="2160" w:hanging="360"/>
      </w:pPr>
      <w:rPr>
        <w:rFonts w:ascii="Wingdings" w:hAnsi="Wingdings" w:hint="default"/>
      </w:rPr>
    </w:lvl>
    <w:lvl w:ilvl="3" w:tplc="AEEE661A" w:tentative="1">
      <w:start w:val="1"/>
      <w:numFmt w:val="bullet"/>
      <w:lvlText w:val=""/>
      <w:lvlJc w:val="left"/>
      <w:pPr>
        <w:tabs>
          <w:tab w:val="num" w:pos="2880"/>
        </w:tabs>
        <w:ind w:left="2880" w:hanging="360"/>
      </w:pPr>
      <w:rPr>
        <w:rFonts w:ascii="Wingdings" w:hAnsi="Wingdings" w:hint="default"/>
      </w:rPr>
    </w:lvl>
    <w:lvl w:ilvl="4" w:tplc="5DE6BFAC" w:tentative="1">
      <w:start w:val="1"/>
      <w:numFmt w:val="bullet"/>
      <w:lvlText w:val=""/>
      <w:lvlJc w:val="left"/>
      <w:pPr>
        <w:tabs>
          <w:tab w:val="num" w:pos="3600"/>
        </w:tabs>
        <w:ind w:left="3600" w:hanging="360"/>
      </w:pPr>
      <w:rPr>
        <w:rFonts w:ascii="Wingdings" w:hAnsi="Wingdings" w:hint="default"/>
      </w:rPr>
    </w:lvl>
    <w:lvl w:ilvl="5" w:tplc="B21A23DC" w:tentative="1">
      <w:start w:val="1"/>
      <w:numFmt w:val="bullet"/>
      <w:lvlText w:val=""/>
      <w:lvlJc w:val="left"/>
      <w:pPr>
        <w:tabs>
          <w:tab w:val="num" w:pos="4320"/>
        </w:tabs>
        <w:ind w:left="4320" w:hanging="360"/>
      </w:pPr>
      <w:rPr>
        <w:rFonts w:ascii="Wingdings" w:hAnsi="Wingdings" w:hint="default"/>
      </w:rPr>
    </w:lvl>
    <w:lvl w:ilvl="6" w:tplc="FA66B43A" w:tentative="1">
      <w:start w:val="1"/>
      <w:numFmt w:val="bullet"/>
      <w:lvlText w:val=""/>
      <w:lvlJc w:val="left"/>
      <w:pPr>
        <w:tabs>
          <w:tab w:val="num" w:pos="5040"/>
        </w:tabs>
        <w:ind w:left="5040" w:hanging="360"/>
      </w:pPr>
      <w:rPr>
        <w:rFonts w:ascii="Wingdings" w:hAnsi="Wingdings" w:hint="default"/>
      </w:rPr>
    </w:lvl>
    <w:lvl w:ilvl="7" w:tplc="C2EA4362" w:tentative="1">
      <w:start w:val="1"/>
      <w:numFmt w:val="bullet"/>
      <w:lvlText w:val=""/>
      <w:lvlJc w:val="left"/>
      <w:pPr>
        <w:tabs>
          <w:tab w:val="num" w:pos="5760"/>
        </w:tabs>
        <w:ind w:left="5760" w:hanging="360"/>
      </w:pPr>
      <w:rPr>
        <w:rFonts w:ascii="Wingdings" w:hAnsi="Wingdings" w:hint="default"/>
      </w:rPr>
    </w:lvl>
    <w:lvl w:ilvl="8" w:tplc="57B649BA" w:tentative="1">
      <w:start w:val="1"/>
      <w:numFmt w:val="bullet"/>
      <w:lvlText w:val=""/>
      <w:lvlJc w:val="left"/>
      <w:pPr>
        <w:tabs>
          <w:tab w:val="num" w:pos="6480"/>
        </w:tabs>
        <w:ind w:left="6480" w:hanging="360"/>
      </w:pPr>
      <w:rPr>
        <w:rFonts w:ascii="Wingdings" w:hAnsi="Wingdings" w:hint="default"/>
      </w:rPr>
    </w:lvl>
  </w:abstractNum>
  <w:abstractNum w:abstractNumId="44">
    <w:nsid w:val="6F416FF2"/>
    <w:multiLevelType w:val="multilevel"/>
    <w:tmpl w:val="36AE1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5D548DC"/>
    <w:multiLevelType w:val="hybridMultilevel"/>
    <w:tmpl w:val="D5BAD9C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77BF3CAC"/>
    <w:multiLevelType w:val="hybridMultilevel"/>
    <w:tmpl w:val="9D5AF50A"/>
    <w:lvl w:ilvl="0" w:tplc="01FC6440">
      <w:start w:val="1"/>
      <w:numFmt w:val="decimal"/>
      <w:lvlText w:val="%1)"/>
      <w:lvlJc w:val="left"/>
      <w:pPr>
        <w:tabs>
          <w:tab w:val="num" w:pos="720"/>
        </w:tabs>
        <w:ind w:left="720" w:hanging="360"/>
      </w:pPr>
    </w:lvl>
    <w:lvl w:ilvl="1" w:tplc="82CC38E6">
      <w:start w:val="1"/>
      <w:numFmt w:val="decimal"/>
      <w:lvlText w:val="%2)"/>
      <w:lvlJc w:val="left"/>
      <w:pPr>
        <w:tabs>
          <w:tab w:val="num" w:pos="1440"/>
        </w:tabs>
        <w:ind w:left="1440" w:hanging="360"/>
      </w:pPr>
    </w:lvl>
    <w:lvl w:ilvl="2" w:tplc="4F86613E" w:tentative="1">
      <w:start w:val="1"/>
      <w:numFmt w:val="decimal"/>
      <w:lvlText w:val="%3)"/>
      <w:lvlJc w:val="left"/>
      <w:pPr>
        <w:tabs>
          <w:tab w:val="num" w:pos="2160"/>
        </w:tabs>
        <w:ind w:left="2160" w:hanging="360"/>
      </w:pPr>
    </w:lvl>
    <w:lvl w:ilvl="3" w:tplc="1AD0DCE0" w:tentative="1">
      <w:start w:val="1"/>
      <w:numFmt w:val="decimal"/>
      <w:lvlText w:val="%4)"/>
      <w:lvlJc w:val="left"/>
      <w:pPr>
        <w:tabs>
          <w:tab w:val="num" w:pos="2880"/>
        </w:tabs>
        <w:ind w:left="2880" w:hanging="360"/>
      </w:pPr>
    </w:lvl>
    <w:lvl w:ilvl="4" w:tplc="2EDE74EA" w:tentative="1">
      <w:start w:val="1"/>
      <w:numFmt w:val="decimal"/>
      <w:lvlText w:val="%5)"/>
      <w:lvlJc w:val="left"/>
      <w:pPr>
        <w:tabs>
          <w:tab w:val="num" w:pos="3600"/>
        </w:tabs>
        <w:ind w:left="3600" w:hanging="360"/>
      </w:pPr>
    </w:lvl>
    <w:lvl w:ilvl="5" w:tplc="D1845E20" w:tentative="1">
      <w:start w:val="1"/>
      <w:numFmt w:val="decimal"/>
      <w:lvlText w:val="%6)"/>
      <w:lvlJc w:val="left"/>
      <w:pPr>
        <w:tabs>
          <w:tab w:val="num" w:pos="4320"/>
        </w:tabs>
        <w:ind w:left="4320" w:hanging="360"/>
      </w:pPr>
    </w:lvl>
    <w:lvl w:ilvl="6" w:tplc="654CADE2" w:tentative="1">
      <w:start w:val="1"/>
      <w:numFmt w:val="decimal"/>
      <w:lvlText w:val="%7)"/>
      <w:lvlJc w:val="left"/>
      <w:pPr>
        <w:tabs>
          <w:tab w:val="num" w:pos="5040"/>
        </w:tabs>
        <w:ind w:left="5040" w:hanging="360"/>
      </w:pPr>
    </w:lvl>
    <w:lvl w:ilvl="7" w:tplc="21F88E64" w:tentative="1">
      <w:start w:val="1"/>
      <w:numFmt w:val="decimal"/>
      <w:lvlText w:val="%8)"/>
      <w:lvlJc w:val="left"/>
      <w:pPr>
        <w:tabs>
          <w:tab w:val="num" w:pos="5760"/>
        </w:tabs>
        <w:ind w:left="5760" w:hanging="360"/>
      </w:pPr>
    </w:lvl>
    <w:lvl w:ilvl="8" w:tplc="02A4A708" w:tentative="1">
      <w:start w:val="1"/>
      <w:numFmt w:val="decimal"/>
      <w:lvlText w:val="%9)"/>
      <w:lvlJc w:val="left"/>
      <w:pPr>
        <w:tabs>
          <w:tab w:val="num" w:pos="6480"/>
        </w:tabs>
        <w:ind w:left="6480" w:hanging="360"/>
      </w:pPr>
    </w:lvl>
  </w:abstractNum>
  <w:abstractNum w:abstractNumId="47">
    <w:nsid w:val="7B3743E3"/>
    <w:multiLevelType w:val="hybridMultilevel"/>
    <w:tmpl w:val="5650CCB2"/>
    <w:lvl w:ilvl="0" w:tplc="74F8E946">
      <w:start w:val="1"/>
      <w:numFmt w:val="decimal"/>
      <w:lvlText w:val="%1)"/>
      <w:lvlJc w:val="left"/>
      <w:pPr>
        <w:tabs>
          <w:tab w:val="num" w:pos="720"/>
        </w:tabs>
        <w:ind w:left="720" w:hanging="360"/>
      </w:pPr>
    </w:lvl>
    <w:lvl w:ilvl="1" w:tplc="BAB675EC">
      <w:start w:val="1"/>
      <w:numFmt w:val="decimal"/>
      <w:lvlText w:val="%2)"/>
      <w:lvlJc w:val="left"/>
      <w:pPr>
        <w:tabs>
          <w:tab w:val="num" w:pos="1440"/>
        </w:tabs>
        <w:ind w:left="1440" w:hanging="360"/>
      </w:pPr>
    </w:lvl>
    <w:lvl w:ilvl="2" w:tplc="4A506590" w:tentative="1">
      <w:start w:val="1"/>
      <w:numFmt w:val="decimal"/>
      <w:lvlText w:val="%3)"/>
      <w:lvlJc w:val="left"/>
      <w:pPr>
        <w:tabs>
          <w:tab w:val="num" w:pos="2160"/>
        </w:tabs>
        <w:ind w:left="2160" w:hanging="360"/>
      </w:pPr>
    </w:lvl>
    <w:lvl w:ilvl="3" w:tplc="A11AD5B4" w:tentative="1">
      <w:start w:val="1"/>
      <w:numFmt w:val="decimal"/>
      <w:lvlText w:val="%4)"/>
      <w:lvlJc w:val="left"/>
      <w:pPr>
        <w:tabs>
          <w:tab w:val="num" w:pos="2880"/>
        </w:tabs>
        <w:ind w:left="2880" w:hanging="360"/>
      </w:pPr>
    </w:lvl>
    <w:lvl w:ilvl="4" w:tplc="D65AB9AC" w:tentative="1">
      <w:start w:val="1"/>
      <w:numFmt w:val="decimal"/>
      <w:lvlText w:val="%5)"/>
      <w:lvlJc w:val="left"/>
      <w:pPr>
        <w:tabs>
          <w:tab w:val="num" w:pos="3600"/>
        </w:tabs>
        <w:ind w:left="3600" w:hanging="360"/>
      </w:pPr>
    </w:lvl>
    <w:lvl w:ilvl="5" w:tplc="6B0ACD38" w:tentative="1">
      <w:start w:val="1"/>
      <w:numFmt w:val="decimal"/>
      <w:lvlText w:val="%6)"/>
      <w:lvlJc w:val="left"/>
      <w:pPr>
        <w:tabs>
          <w:tab w:val="num" w:pos="4320"/>
        </w:tabs>
        <w:ind w:left="4320" w:hanging="360"/>
      </w:pPr>
    </w:lvl>
    <w:lvl w:ilvl="6" w:tplc="7CBE01EE" w:tentative="1">
      <w:start w:val="1"/>
      <w:numFmt w:val="decimal"/>
      <w:lvlText w:val="%7)"/>
      <w:lvlJc w:val="left"/>
      <w:pPr>
        <w:tabs>
          <w:tab w:val="num" w:pos="5040"/>
        </w:tabs>
        <w:ind w:left="5040" w:hanging="360"/>
      </w:pPr>
    </w:lvl>
    <w:lvl w:ilvl="7" w:tplc="7B54C0E0" w:tentative="1">
      <w:start w:val="1"/>
      <w:numFmt w:val="decimal"/>
      <w:lvlText w:val="%8)"/>
      <w:lvlJc w:val="left"/>
      <w:pPr>
        <w:tabs>
          <w:tab w:val="num" w:pos="5760"/>
        </w:tabs>
        <w:ind w:left="5760" w:hanging="360"/>
      </w:pPr>
    </w:lvl>
    <w:lvl w:ilvl="8" w:tplc="C798B316" w:tentative="1">
      <w:start w:val="1"/>
      <w:numFmt w:val="decimal"/>
      <w:lvlText w:val="%9)"/>
      <w:lvlJc w:val="left"/>
      <w:pPr>
        <w:tabs>
          <w:tab w:val="num" w:pos="6480"/>
        </w:tabs>
        <w:ind w:left="6480" w:hanging="360"/>
      </w:pPr>
    </w:lvl>
  </w:abstractNum>
  <w:abstractNum w:abstractNumId="48">
    <w:nsid w:val="7B39061F"/>
    <w:multiLevelType w:val="multilevel"/>
    <w:tmpl w:val="2CB464E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1"/>
  </w:num>
  <w:num w:numId="3">
    <w:abstractNumId w:val="4"/>
  </w:num>
  <w:num w:numId="4">
    <w:abstractNumId w:val="22"/>
  </w:num>
  <w:num w:numId="5">
    <w:abstractNumId w:val="3"/>
  </w:num>
  <w:num w:numId="6">
    <w:abstractNumId w:val="31"/>
  </w:num>
  <w:num w:numId="7">
    <w:abstractNumId w:val="23"/>
  </w:num>
  <w:num w:numId="8">
    <w:abstractNumId w:val="32"/>
  </w:num>
  <w:num w:numId="9">
    <w:abstractNumId w:val="2"/>
  </w:num>
  <w:num w:numId="10">
    <w:abstractNumId w:val="20"/>
  </w:num>
  <w:num w:numId="11">
    <w:abstractNumId w:val="12"/>
  </w:num>
  <w:num w:numId="12">
    <w:abstractNumId w:val="42"/>
  </w:num>
  <w:num w:numId="13">
    <w:abstractNumId w:val="29"/>
  </w:num>
  <w:num w:numId="14">
    <w:abstractNumId w:val="25"/>
  </w:num>
  <w:num w:numId="15">
    <w:abstractNumId w:val="46"/>
  </w:num>
  <w:num w:numId="16">
    <w:abstractNumId w:val="26"/>
  </w:num>
  <w:num w:numId="17">
    <w:abstractNumId w:val="47"/>
  </w:num>
  <w:num w:numId="18">
    <w:abstractNumId w:val="43"/>
  </w:num>
  <w:num w:numId="19">
    <w:abstractNumId w:val="35"/>
  </w:num>
  <w:num w:numId="20">
    <w:abstractNumId w:val="5"/>
  </w:num>
  <w:num w:numId="21">
    <w:abstractNumId w:val="36"/>
  </w:num>
  <w:num w:numId="22">
    <w:abstractNumId w:val="16"/>
  </w:num>
  <w:num w:numId="23">
    <w:abstractNumId w:val="18"/>
  </w:num>
  <w:num w:numId="24">
    <w:abstractNumId w:val="14"/>
  </w:num>
  <w:num w:numId="25">
    <w:abstractNumId w:val="7"/>
  </w:num>
  <w:num w:numId="26">
    <w:abstractNumId w:val="9"/>
  </w:num>
  <w:num w:numId="27">
    <w:abstractNumId w:val="33"/>
  </w:num>
  <w:num w:numId="28">
    <w:abstractNumId w:val="15"/>
  </w:num>
  <w:num w:numId="29">
    <w:abstractNumId w:val="37"/>
  </w:num>
  <w:num w:numId="30">
    <w:abstractNumId w:val="44"/>
  </w:num>
  <w:num w:numId="31">
    <w:abstractNumId w:val="41"/>
  </w:num>
  <w:num w:numId="32">
    <w:abstractNumId w:val="24"/>
  </w:num>
  <w:num w:numId="33">
    <w:abstractNumId w:val="19"/>
  </w:num>
  <w:num w:numId="34">
    <w:abstractNumId w:val="30"/>
  </w:num>
  <w:num w:numId="35">
    <w:abstractNumId w:val="6"/>
  </w:num>
  <w:num w:numId="36">
    <w:abstractNumId w:val="10"/>
  </w:num>
  <w:num w:numId="37">
    <w:abstractNumId w:val="8"/>
  </w:num>
  <w:num w:numId="38">
    <w:abstractNumId w:val="0"/>
  </w:num>
  <w:num w:numId="39">
    <w:abstractNumId w:val="40"/>
  </w:num>
  <w:num w:numId="40">
    <w:abstractNumId w:val="39"/>
  </w:num>
  <w:num w:numId="41">
    <w:abstractNumId w:val="45"/>
  </w:num>
  <w:num w:numId="42">
    <w:abstractNumId w:val="1"/>
  </w:num>
  <w:num w:numId="43">
    <w:abstractNumId w:val="48"/>
  </w:num>
  <w:num w:numId="44">
    <w:abstractNumId w:val="13"/>
  </w:num>
  <w:num w:numId="45">
    <w:abstractNumId w:val="27"/>
  </w:num>
  <w:num w:numId="46">
    <w:abstractNumId w:val="38"/>
  </w:num>
  <w:num w:numId="47">
    <w:abstractNumId w:val="28"/>
  </w:num>
  <w:num w:numId="48">
    <w:abstractNumId w:val="34"/>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04DCE"/>
    <w:rsid w:val="00002829"/>
    <w:rsid w:val="00003949"/>
    <w:rsid w:val="00007EE3"/>
    <w:rsid w:val="000215E5"/>
    <w:rsid w:val="00033F6E"/>
    <w:rsid w:val="000475E9"/>
    <w:rsid w:val="0005635E"/>
    <w:rsid w:val="000571D9"/>
    <w:rsid w:val="000621B0"/>
    <w:rsid w:val="000732D4"/>
    <w:rsid w:val="00077A35"/>
    <w:rsid w:val="000A098E"/>
    <w:rsid w:val="000B58CD"/>
    <w:rsid w:val="000C0E6E"/>
    <w:rsid w:val="000C1155"/>
    <w:rsid w:val="000C472D"/>
    <w:rsid w:val="000D3BC4"/>
    <w:rsid w:val="000D4D7E"/>
    <w:rsid w:val="000F4856"/>
    <w:rsid w:val="000F55A7"/>
    <w:rsid w:val="00115955"/>
    <w:rsid w:val="001256E9"/>
    <w:rsid w:val="00136E52"/>
    <w:rsid w:val="00146FD4"/>
    <w:rsid w:val="00170CC9"/>
    <w:rsid w:val="001766C6"/>
    <w:rsid w:val="00186341"/>
    <w:rsid w:val="00192F10"/>
    <w:rsid w:val="001A356A"/>
    <w:rsid w:val="001B5695"/>
    <w:rsid w:val="001C0DB2"/>
    <w:rsid w:val="001C1614"/>
    <w:rsid w:val="001E5172"/>
    <w:rsid w:val="00216732"/>
    <w:rsid w:val="0023233D"/>
    <w:rsid w:val="0024224E"/>
    <w:rsid w:val="0024389E"/>
    <w:rsid w:val="00245C6F"/>
    <w:rsid w:val="00250498"/>
    <w:rsid w:val="002834E2"/>
    <w:rsid w:val="00296967"/>
    <w:rsid w:val="002A34F9"/>
    <w:rsid w:val="002B1C9A"/>
    <w:rsid w:val="002B30A1"/>
    <w:rsid w:val="002C7107"/>
    <w:rsid w:val="002E7683"/>
    <w:rsid w:val="002F1BAB"/>
    <w:rsid w:val="00304736"/>
    <w:rsid w:val="0030561E"/>
    <w:rsid w:val="003105D2"/>
    <w:rsid w:val="00311BD4"/>
    <w:rsid w:val="0032082B"/>
    <w:rsid w:val="00340685"/>
    <w:rsid w:val="00356C04"/>
    <w:rsid w:val="003759E7"/>
    <w:rsid w:val="00395EED"/>
    <w:rsid w:val="003C6F90"/>
    <w:rsid w:val="003D5881"/>
    <w:rsid w:val="003E531E"/>
    <w:rsid w:val="003E63BD"/>
    <w:rsid w:val="00413357"/>
    <w:rsid w:val="00444D17"/>
    <w:rsid w:val="004554C9"/>
    <w:rsid w:val="00466704"/>
    <w:rsid w:val="00470B75"/>
    <w:rsid w:val="00471C28"/>
    <w:rsid w:val="00485B5C"/>
    <w:rsid w:val="00485EA7"/>
    <w:rsid w:val="004A0A4B"/>
    <w:rsid w:val="004B4EE0"/>
    <w:rsid w:val="004D252A"/>
    <w:rsid w:val="004E0A97"/>
    <w:rsid w:val="004E18EE"/>
    <w:rsid w:val="004E4890"/>
    <w:rsid w:val="005029F3"/>
    <w:rsid w:val="005205AC"/>
    <w:rsid w:val="0053178D"/>
    <w:rsid w:val="00536222"/>
    <w:rsid w:val="005374BE"/>
    <w:rsid w:val="00555833"/>
    <w:rsid w:val="005671B9"/>
    <w:rsid w:val="00567E5A"/>
    <w:rsid w:val="00580ABF"/>
    <w:rsid w:val="005A1C3D"/>
    <w:rsid w:val="005A7AC5"/>
    <w:rsid w:val="005B7686"/>
    <w:rsid w:val="005B7B4E"/>
    <w:rsid w:val="005C1A9F"/>
    <w:rsid w:val="005C537B"/>
    <w:rsid w:val="005E4C62"/>
    <w:rsid w:val="005F321F"/>
    <w:rsid w:val="00601A87"/>
    <w:rsid w:val="0061275F"/>
    <w:rsid w:val="00647DD3"/>
    <w:rsid w:val="00674FAE"/>
    <w:rsid w:val="006A3EC8"/>
    <w:rsid w:val="006A57EE"/>
    <w:rsid w:val="006B41D3"/>
    <w:rsid w:val="006C3655"/>
    <w:rsid w:val="006D59FC"/>
    <w:rsid w:val="006D71D7"/>
    <w:rsid w:val="0070331C"/>
    <w:rsid w:val="00705C36"/>
    <w:rsid w:val="00715202"/>
    <w:rsid w:val="00721B13"/>
    <w:rsid w:val="0072298A"/>
    <w:rsid w:val="00727928"/>
    <w:rsid w:val="00740A65"/>
    <w:rsid w:val="007706B0"/>
    <w:rsid w:val="007708C0"/>
    <w:rsid w:val="007719D8"/>
    <w:rsid w:val="00777CA0"/>
    <w:rsid w:val="00783AA6"/>
    <w:rsid w:val="007A27B6"/>
    <w:rsid w:val="007A38FB"/>
    <w:rsid w:val="007B0250"/>
    <w:rsid w:val="007B4DC3"/>
    <w:rsid w:val="00806EC9"/>
    <w:rsid w:val="00812F96"/>
    <w:rsid w:val="0083756C"/>
    <w:rsid w:val="00842019"/>
    <w:rsid w:val="00861778"/>
    <w:rsid w:val="00864DCF"/>
    <w:rsid w:val="00876897"/>
    <w:rsid w:val="00884946"/>
    <w:rsid w:val="00885CB6"/>
    <w:rsid w:val="008C3516"/>
    <w:rsid w:val="008F5AE1"/>
    <w:rsid w:val="009012F4"/>
    <w:rsid w:val="009062ED"/>
    <w:rsid w:val="00910271"/>
    <w:rsid w:val="009374FE"/>
    <w:rsid w:val="00941080"/>
    <w:rsid w:val="00943922"/>
    <w:rsid w:val="00947EB7"/>
    <w:rsid w:val="00962C3F"/>
    <w:rsid w:val="009715A5"/>
    <w:rsid w:val="0097573D"/>
    <w:rsid w:val="00983353"/>
    <w:rsid w:val="00997FF0"/>
    <w:rsid w:val="009A0262"/>
    <w:rsid w:val="009B0891"/>
    <w:rsid w:val="009C6E7A"/>
    <w:rsid w:val="009D10F3"/>
    <w:rsid w:val="009D57D1"/>
    <w:rsid w:val="009F7BF3"/>
    <w:rsid w:val="00A02C91"/>
    <w:rsid w:val="00A10F87"/>
    <w:rsid w:val="00A11B6C"/>
    <w:rsid w:val="00A221C4"/>
    <w:rsid w:val="00A27994"/>
    <w:rsid w:val="00A31053"/>
    <w:rsid w:val="00A45F59"/>
    <w:rsid w:val="00A4657F"/>
    <w:rsid w:val="00A61EA9"/>
    <w:rsid w:val="00A87CF8"/>
    <w:rsid w:val="00A94257"/>
    <w:rsid w:val="00AA3649"/>
    <w:rsid w:val="00AA7519"/>
    <w:rsid w:val="00AB7DB1"/>
    <w:rsid w:val="00AC20BE"/>
    <w:rsid w:val="00AD5C75"/>
    <w:rsid w:val="00AD7B71"/>
    <w:rsid w:val="00AE23F3"/>
    <w:rsid w:val="00AE773A"/>
    <w:rsid w:val="00AF1EA5"/>
    <w:rsid w:val="00B133EF"/>
    <w:rsid w:val="00B2364A"/>
    <w:rsid w:val="00B31228"/>
    <w:rsid w:val="00B31B85"/>
    <w:rsid w:val="00B712AC"/>
    <w:rsid w:val="00B720E8"/>
    <w:rsid w:val="00B8255F"/>
    <w:rsid w:val="00B87516"/>
    <w:rsid w:val="00B9190D"/>
    <w:rsid w:val="00B943D7"/>
    <w:rsid w:val="00BE6E5C"/>
    <w:rsid w:val="00C04DCE"/>
    <w:rsid w:val="00C160BF"/>
    <w:rsid w:val="00C2354B"/>
    <w:rsid w:val="00C25FC2"/>
    <w:rsid w:val="00C27231"/>
    <w:rsid w:val="00C356B5"/>
    <w:rsid w:val="00C6711F"/>
    <w:rsid w:val="00C73D8C"/>
    <w:rsid w:val="00C95F22"/>
    <w:rsid w:val="00CA472F"/>
    <w:rsid w:val="00CD58DA"/>
    <w:rsid w:val="00CE0F24"/>
    <w:rsid w:val="00CE210A"/>
    <w:rsid w:val="00CF2D1F"/>
    <w:rsid w:val="00D00155"/>
    <w:rsid w:val="00D0018D"/>
    <w:rsid w:val="00D04130"/>
    <w:rsid w:val="00D45146"/>
    <w:rsid w:val="00D47BF0"/>
    <w:rsid w:val="00D731E2"/>
    <w:rsid w:val="00DB17DE"/>
    <w:rsid w:val="00DB1F78"/>
    <w:rsid w:val="00DB38DB"/>
    <w:rsid w:val="00DD4C9F"/>
    <w:rsid w:val="00DD7540"/>
    <w:rsid w:val="00DE7AD7"/>
    <w:rsid w:val="00E02C53"/>
    <w:rsid w:val="00E04DF6"/>
    <w:rsid w:val="00E2574E"/>
    <w:rsid w:val="00E331EB"/>
    <w:rsid w:val="00E37FFD"/>
    <w:rsid w:val="00E47F8C"/>
    <w:rsid w:val="00E53697"/>
    <w:rsid w:val="00E54229"/>
    <w:rsid w:val="00E5534C"/>
    <w:rsid w:val="00E61D54"/>
    <w:rsid w:val="00E62F7A"/>
    <w:rsid w:val="00E709E5"/>
    <w:rsid w:val="00E715EF"/>
    <w:rsid w:val="00E824B1"/>
    <w:rsid w:val="00EB20C1"/>
    <w:rsid w:val="00ED36A1"/>
    <w:rsid w:val="00EF0221"/>
    <w:rsid w:val="00F05FE2"/>
    <w:rsid w:val="00F270E4"/>
    <w:rsid w:val="00F42E9F"/>
    <w:rsid w:val="00F42F24"/>
    <w:rsid w:val="00F43B8B"/>
    <w:rsid w:val="00F566F5"/>
    <w:rsid w:val="00F604C7"/>
    <w:rsid w:val="00F60961"/>
    <w:rsid w:val="00F66673"/>
    <w:rsid w:val="00FA0D4A"/>
    <w:rsid w:val="00FB0CC5"/>
    <w:rsid w:val="00FC6784"/>
    <w:rsid w:val="00FD7916"/>
    <w:rsid w:val="00FE44C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C9A"/>
  </w:style>
  <w:style w:type="paragraph" w:styleId="Heading2">
    <w:name w:val="heading 2"/>
    <w:basedOn w:val="Normal"/>
    <w:next w:val="Normal"/>
    <w:link w:val="Heading2Char"/>
    <w:uiPriority w:val="9"/>
    <w:unhideWhenUsed/>
    <w:qFormat/>
    <w:rsid w:val="005B7B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566F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566F5"/>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566F5"/>
    <w:rPr>
      <w:strike w:val="0"/>
      <w:dstrike w:val="0"/>
      <w:color w:val="2393BD"/>
      <w:u w:val="none"/>
      <w:effect w:val="none"/>
    </w:rPr>
  </w:style>
  <w:style w:type="paragraph" w:styleId="NormalWeb">
    <w:name w:val="Normal (Web)"/>
    <w:basedOn w:val="Normal"/>
    <w:uiPriority w:val="99"/>
    <w:unhideWhenUsed/>
    <w:rsid w:val="00F566F5"/>
    <w:pPr>
      <w:spacing w:after="15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66F5"/>
    <w:rPr>
      <w:b/>
      <w:bCs/>
    </w:rPr>
  </w:style>
  <w:style w:type="paragraph" w:styleId="BalloonText">
    <w:name w:val="Balloon Text"/>
    <w:basedOn w:val="Normal"/>
    <w:link w:val="BalloonTextChar"/>
    <w:uiPriority w:val="99"/>
    <w:semiHidden/>
    <w:unhideWhenUsed/>
    <w:rsid w:val="00F56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6F5"/>
    <w:rPr>
      <w:rFonts w:ascii="Tahoma" w:hAnsi="Tahoma" w:cs="Tahoma"/>
      <w:sz w:val="16"/>
      <w:szCs w:val="16"/>
    </w:rPr>
  </w:style>
  <w:style w:type="paragraph" w:styleId="ListParagraph">
    <w:name w:val="List Paragraph"/>
    <w:basedOn w:val="Normal"/>
    <w:uiPriority w:val="34"/>
    <w:qFormat/>
    <w:rsid w:val="00941080"/>
    <w:pPr>
      <w:ind w:left="720"/>
      <w:contextualSpacing/>
    </w:pPr>
  </w:style>
  <w:style w:type="character" w:customStyle="1" w:styleId="Heading2Char">
    <w:name w:val="Heading 2 Char"/>
    <w:basedOn w:val="DefaultParagraphFont"/>
    <w:link w:val="Heading2"/>
    <w:uiPriority w:val="9"/>
    <w:rsid w:val="005B7B4E"/>
    <w:rPr>
      <w:rFonts w:asciiTheme="majorHAnsi" w:eastAsiaTheme="majorEastAsia" w:hAnsiTheme="majorHAnsi" w:cstheme="majorBidi"/>
      <w:b/>
      <w:bCs/>
      <w:color w:val="4F81BD" w:themeColor="accent1"/>
      <w:sz w:val="26"/>
      <w:szCs w:val="26"/>
    </w:rPr>
  </w:style>
  <w:style w:type="character" w:customStyle="1" w:styleId="toctoggle">
    <w:name w:val="toctoggle"/>
    <w:basedOn w:val="DefaultParagraphFont"/>
    <w:rsid w:val="005B7B4E"/>
  </w:style>
  <w:style w:type="character" w:customStyle="1" w:styleId="tocnumber">
    <w:name w:val="tocnumber"/>
    <w:basedOn w:val="DefaultParagraphFont"/>
    <w:rsid w:val="005B7B4E"/>
  </w:style>
  <w:style w:type="character" w:customStyle="1" w:styleId="toctext">
    <w:name w:val="toctext"/>
    <w:basedOn w:val="DefaultParagraphFont"/>
    <w:rsid w:val="005B7B4E"/>
  </w:style>
  <w:style w:type="character" w:customStyle="1" w:styleId="mw-headline">
    <w:name w:val="mw-headline"/>
    <w:basedOn w:val="DefaultParagraphFont"/>
    <w:rsid w:val="005B7B4E"/>
  </w:style>
  <w:style w:type="character" w:customStyle="1" w:styleId="mw-editsection">
    <w:name w:val="mw-editsection"/>
    <w:basedOn w:val="DefaultParagraphFont"/>
    <w:rsid w:val="005B7B4E"/>
  </w:style>
  <w:style w:type="character" w:customStyle="1" w:styleId="mw-editsection-bracket">
    <w:name w:val="mw-editsection-bracket"/>
    <w:basedOn w:val="DefaultParagraphFont"/>
    <w:rsid w:val="005B7B4E"/>
  </w:style>
  <w:style w:type="character" w:customStyle="1" w:styleId="mw-editsection-divider">
    <w:name w:val="mw-editsection-divider"/>
    <w:basedOn w:val="DefaultParagraphFont"/>
    <w:rsid w:val="005B7B4E"/>
  </w:style>
  <w:style w:type="character" w:customStyle="1" w:styleId="ve-tabmessage-appendix">
    <w:name w:val="ve-tabmessage-appendix"/>
    <w:basedOn w:val="DefaultParagraphFont"/>
    <w:rsid w:val="005B7B4E"/>
  </w:style>
  <w:style w:type="character" w:customStyle="1" w:styleId="kingdom">
    <w:name w:val="kingdom"/>
    <w:basedOn w:val="DefaultParagraphFont"/>
    <w:rsid w:val="005B7B4E"/>
  </w:style>
  <w:style w:type="character" w:customStyle="1" w:styleId="subkingdom">
    <w:name w:val="subkingdom"/>
    <w:basedOn w:val="DefaultParagraphFont"/>
    <w:rsid w:val="005B7B4E"/>
  </w:style>
  <w:style w:type="character" w:customStyle="1" w:styleId="phylum">
    <w:name w:val="phylum"/>
    <w:basedOn w:val="DefaultParagraphFont"/>
    <w:rsid w:val="005B7B4E"/>
  </w:style>
  <w:style w:type="character" w:customStyle="1" w:styleId="class">
    <w:name w:val="class"/>
    <w:basedOn w:val="DefaultParagraphFont"/>
    <w:rsid w:val="005B7B4E"/>
  </w:style>
  <w:style w:type="character" w:customStyle="1" w:styleId="order">
    <w:name w:val="order"/>
    <w:basedOn w:val="DefaultParagraphFont"/>
    <w:rsid w:val="005B7B4E"/>
  </w:style>
  <w:style w:type="character" w:customStyle="1" w:styleId="family">
    <w:name w:val="family"/>
    <w:basedOn w:val="DefaultParagraphFont"/>
    <w:rsid w:val="005B7B4E"/>
  </w:style>
  <w:style w:type="character" w:customStyle="1" w:styleId="genus">
    <w:name w:val="genus"/>
    <w:basedOn w:val="DefaultParagraphFont"/>
    <w:rsid w:val="005B7B4E"/>
  </w:style>
  <w:style w:type="character" w:customStyle="1" w:styleId="nourlexpansion">
    <w:name w:val="nourlexpansion"/>
    <w:basedOn w:val="DefaultParagraphFont"/>
    <w:rsid w:val="005029F3"/>
  </w:style>
  <w:style w:type="paragraph" w:styleId="Header">
    <w:name w:val="header"/>
    <w:basedOn w:val="Normal"/>
    <w:link w:val="HeaderChar"/>
    <w:uiPriority w:val="99"/>
    <w:semiHidden/>
    <w:unhideWhenUsed/>
    <w:rsid w:val="00FC678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FC6784"/>
  </w:style>
  <w:style w:type="paragraph" w:styleId="Footer">
    <w:name w:val="footer"/>
    <w:basedOn w:val="Normal"/>
    <w:link w:val="FooterChar"/>
    <w:uiPriority w:val="99"/>
    <w:unhideWhenUsed/>
    <w:rsid w:val="00FC67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FC6784"/>
  </w:style>
  <w:style w:type="character" w:customStyle="1" w:styleId="hps">
    <w:name w:val="hps"/>
    <w:basedOn w:val="DefaultParagraphFont"/>
    <w:rsid w:val="009B0891"/>
  </w:style>
  <w:style w:type="character" w:customStyle="1" w:styleId="shorttext">
    <w:name w:val="short_text"/>
    <w:basedOn w:val="DefaultParagraphFont"/>
    <w:rsid w:val="000F4856"/>
  </w:style>
  <w:style w:type="character" w:styleId="Emphasis">
    <w:name w:val="Emphasis"/>
    <w:basedOn w:val="DefaultParagraphFont"/>
    <w:uiPriority w:val="20"/>
    <w:qFormat/>
    <w:rsid w:val="00395EED"/>
    <w:rPr>
      <w:i/>
      <w:iCs/>
    </w:rPr>
  </w:style>
  <w:style w:type="character" w:customStyle="1" w:styleId="srtitle">
    <w:name w:val="srtitle"/>
    <w:basedOn w:val="DefaultParagraphFont"/>
    <w:rsid w:val="00CE0F24"/>
  </w:style>
  <w:style w:type="character" w:styleId="FollowedHyperlink">
    <w:name w:val="FollowedHyperlink"/>
    <w:basedOn w:val="DefaultParagraphFont"/>
    <w:uiPriority w:val="99"/>
    <w:semiHidden/>
    <w:unhideWhenUsed/>
    <w:rsid w:val="00C356B5"/>
    <w:rPr>
      <w:color w:val="800080" w:themeColor="followedHyperlink"/>
      <w:u w:val="single"/>
    </w:rPr>
  </w:style>
  <w:style w:type="paragraph" w:customStyle="1" w:styleId="Caption1">
    <w:name w:val="Caption1"/>
    <w:basedOn w:val="Normal"/>
    <w:rsid w:val="00CE210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4281">
      <w:bodyDiv w:val="1"/>
      <w:marLeft w:val="0"/>
      <w:marRight w:val="0"/>
      <w:marTop w:val="0"/>
      <w:marBottom w:val="0"/>
      <w:divBdr>
        <w:top w:val="none" w:sz="0" w:space="0" w:color="auto"/>
        <w:left w:val="none" w:sz="0" w:space="0" w:color="auto"/>
        <w:bottom w:val="none" w:sz="0" w:space="0" w:color="auto"/>
        <w:right w:val="none" w:sz="0" w:space="0" w:color="auto"/>
      </w:divBdr>
      <w:divsChild>
        <w:div w:id="992950266">
          <w:marLeft w:val="0"/>
          <w:marRight w:val="0"/>
          <w:marTop w:val="0"/>
          <w:marBottom w:val="0"/>
          <w:divBdr>
            <w:top w:val="none" w:sz="0" w:space="0" w:color="auto"/>
            <w:left w:val="none" w:sz="0" w:space="0" w:color="auto"/>
            <w:bottom w:val="none" w:sz="0" w:space="0" w:color="auto"/>
            <w:right w:val="none" w:sz="0" w:space="0" w:color="auto"/>
          </w:divBdr>
        </w:div>
      </w:divsChild>
    </w:div>
    <w:div w:id="230505289">
      <w:bodyDiv w:val="1"/>
      <w:marLeft w:val="0"/>
      <w:marRight w:val="0"/>
      <w:marTop w:val="0"/>
      <w:marBottom w:val="0"/>
      <w:divBdr>
        <w:top w:val="none" w:sz="0" w:space="0" w:color="auto"/>
        <w:left w:val="none" w:sz="0" w:space="0" w:color="auto"/>
        <w:bottom w:val="none" w:sz="0" w:space="0" w:color="auto"/>
        <w:right w:val="none" w:sz="0" w:space="0" w:color="auto"/>
      </w:divBdr>
      <w:divsChild>
        <w:div w:id="626812602">
          <w:marLeft w:val="0"/>
          <w:marRight w:val="0"/>
          <w:marTop w:val="0"/>
          <w:marBottom w:val="0"/>
          <w:divBdr>
            <w:top w:val="none" w:sz="0" w:space="0" w:color="auto"/>
            <w:left w:val="none" w:sz="0" w:space="0" w:color="auto"/>
            <w:bottom w:val="none" w:sz="0" w:space="0" w:color="auto"/>
            <w:right w:val="none" w:sz="0" w:space="0" w:color="auto"/>
          </w:divBdr>
          <w:divsChild>
            <w:div w:id="1296763602">
              <w:marLeft w:val="0"/>
              <w:marRight w:val="0"/>
              <w:marTop w:val="0"/>
              <w:marBottom w:val="0"/>
              <w:divBdr>
                <w:top w:val="none" w:sz="0" w:space="0" w:color="auto"/>
                <w:left w:val="none" w:sz="0" w:space="0" w:color="auto"/>
                <w:bottom w:val="none" w:sz="0" w:space="0" w:color="auto"/>
                <w:right w:val="none" w:sz="0" w:space="0" w:color="auto"/>
              </w:divBdr>
              <w:divsChild>
                <w:div w:id="2002464750">
                  <w:marLeft w:val="0"/>
                  <w:marRight w:val="0"/>
                  <w:marTop w:val="0"/>
                  <w:marBottom w:val="0"/>
                  <w:divBdr>
                    <w:top w:val="none" w:sz="0" w:space="0" w:color="auto"/>
                    <w:left w:val="none" w:sz="0" w:space="0" w:color="auto"/>
                    <w:bottom w:val="none" w:sz="0" w:space="0" w:color="auto"/>
                    <w:right w:val="none" w:sz="0" w:space="0" w:color="auto"/>
                  </w:divBdr>
                  <w:divsChild>
                    <w:div w:id="655452991">
                      <w:marLeft w:val="0"/>
                      <w:marRight w:val="0"/>
                      <w:marTop w:val="0"/>
                      <w:marBottom w:val="0"/>
                      <w:divBdr>
                        <w:top w:val="none" w:sz="0" w:space="0" w:color="auto"/>
                        <w:left w:val="none" w:sz="0" w:space="0" w:color="auto"/>
                        <w:bottom w:val="none" w:sz="0" w:space="0" w:color="auto"/>
                        <w:right w:val="none" w:sz="0" w:space="0" w:color="auto"/>
                      </w:divBdr>
                      <w:divsChild>
                        <w:div w:id="162817195">
                          <w:marLeft w:val="0"/>
                          <w:marRight w:val="0"/>
                          <w:marTop w:val="0"/>
                          <w:marBottom w:val="0"/>
                          <w:divBdr>
                            <w:top w:val="none" w:sz="0" w:space="0" w:color="auto"/>
                            <w:left w:val="none" w:sz="0" w:space="0" w:color="auto"/>
                            <w:bottom w:val="none" w:sz="0" w:space="0" w:color="auto"/>
                            <w:right w:val="none" w:sz="0" w:space="0" w:color="auto"/>
                          </w:divBdr>
                          <w:divsChild>
                            <w:div w:id="1818104820">
                              <w:marLeft w:val="0"/>
                              <w:marRight w:val="0"/>
                              <w:marTop w:val="0"/>
                              <w:marBottom w:val="0"/>
                              <w:divBdr>
                                <w:top w:val="none" w:sz="0" w:space="0" w:color="auto"/>
                                <w:left w:val="none" w:sz="0" w:space="0" w:color="auto"/>
                                <w:bottom w:val="none" w:sz="0" w:space="0" w:color="auto"/>
                                <w:right w:val="none" w:sz="0" w:space="0" w:color="auto"/>
                              </w:divBdr>
                              <w:divsChild>
                                <w:div w:id="96407252">
                                  <w:marLeft w:val="0"/>
                                  <w:marRight w:val="0"/>
                                  <w:marTop w:val="0"/>
                                  <w:marBottom w:val="0"/>
                                  <w:divBdr>
                                    <w:top w:val="none" w:sz="0" w:space="0" w:color="auto"/>
                                    <w:left w:val="none" w:sz="0" w:space="0" w:color="auto"/>
                                    <w:bottom w:val="none" w:sz="0" w:space="0" w:color="auto"/>
                                    <w:right w:val="none" w:sz="0" w:space="0" w:color="auto"/>
                                  </w:divBdr>
                                  <w:divsChild>
                                    <w:div w:id="633952199">
                                      <w:marLeft w:val="60"/>
                                      <w:marRight w:val="0"/>
                                      <w:marTop w:val="0"/>
                                      <w:marBottom w:val="0"/>
                                      <w:divBdr>
                                        <w:top w:val="none" w:sz="0" w:space="0" w:color="auto"/>
                                        <w:left w:val="none" w:sz="0" w:space="0" w:color="auto"/>
                                        <w:bottom w:val="none" w:sz="0" w:space="0" w:color="auto"/>
                                        <w:right w:val="none" w:sz="0" w:space="0" w:color="auto"/>
                                      </w:divBdr>
                                      <w:divsChild>
                                        <w:div w:id="1465386566">
                                          <w:marLeft w:val="0"/>
                                          <w:marRight w:val="0"/>
                                          <w:marTop w:val="0"/>
                                          <w:marBottom w:val="0"/>
                                          <w:divBdr>
                                            <w:top w:val="none" w:sz="0" w:space="0" w:color="auto"/>
                                            <w:left w:val="none" w:sz="0" w:space="0" w:color="auto"/>
                                            <w:bottom w:val="none" w:sz="0" w:space="0" w:color="auto"/>
                                            <w:right w:val="none" w:sz="0" w:space="0" w:color="auto"/>
                                          </w:divBdr>
                                          <w:divsChild>
                                            <w:div w:id="2142917977">
                                              <w:marLeft w:val="0"/>
                                              <w:marRight w:val="0"/>
                                              <w:marTop w:val="0"/>
                                              <w:marBottom w:val="120"/>
                                              <w:divBdr>
                                                <w:top w:val="single" w:sz="6" w:space="0" w:color="F5F5F5"/>
                                                <w:left w:val="single" w:sz="6" w:space="0" w:color="F5F5F5"/>
                                                <w:bottom w:val="single" w:sz="6" w:space="0" w:color="F5F5F5"/>
                                                <w:right w:val="single" w:sz="6" w:space="0" w:color="F5F5F5"/>
                                              </w:divBdr>
                                              <w:divsChild>
                                                <w:div w:id="749931134">
                                                  <w:marLeft w:val="0"/>
                                                  <w:marRight w:val="0"/>
                                                  <w:marTop w:val="0"/>
                                                  <w:marBottom w:val="0"/>
                                                  <w:divBdr>
                                                    <w:top w:val="none" w:sz="0" w:space="0" w:color="auto"/>
                                                    <w:left w:val="none" w:sz="0" w:space="0" w:color="auto"/>
                                                    <w:bottom w:val="none" w:sz="0" w:space="0" w:color="auto"/>
                                                    <w:right w:val="none" w:sz="0" w:space="0" w:color="auto"/>
                                                  </w:divBdr>
                                                  <w:divsChild>
                                                    <w:div w:id="121545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9411880">
      <w:bodyDiv w:val="1"/>
      <w:marLeft w:val="0"/>
      <w:marRight w:val="0"/>
      <w:marTop w:val="0"/>
      <w:marBottom w:val="0"/>
      <w:divBdr>
        <w:top w:val="none" w:sz="0" w:space="0" w:color="auto"/>
        <w:left w:val="none" w:sz="0" w:space="0" w:color="auto"/>
        <w:bottom w:val="none" w:sz="0" w:space="0" w:color="auto"/>
        <w:right w:val="none" w:sz="0" w:space="0" w:color="auto"/>
      </w:divBdr>
    </w:div>
    <w:div w:id="249168340">
      <w:bodyDiv w:val="1"/>
      <w:marLeft w:val="0"/>
      <w:marRight w:val="0"/>
      <w:marTop w:val="0"/>
      <w:marBottom w:val="0"/>
      <w:divBdr>
        <w:top w:val="none" w:sz="0" w:space="0" w:color="auto"/>
        <w:left w:val="none" w:sz="0" w:space="0" w:color="auto"/>
        <w:bottom w:val="none" w:sz="0" w:space="0" w:color="auto"/>
        <w:right w:val="none" w:sz="0" w:space="0" w:color="auto"/>
      </w:divBdr>
      <w:divsChild>
        <w:div w:id="1038552658">
          <w:marLeft w:val="0"/>
          <w:marRight w:val="0"/>
          <w:marTop w:val="0"/>
          <w:marBottom w:val="0"/>
          <w:divBdr>
            <w:top w:val="none" w:sz="0" w:space="0" w:color="auto"/>
            <w:left w:val="none" w:sz="0" w:space="0" w:color="auto"/>
            <w:bottom w:val="none" w:sz="0" w:space="0" w:color="auto"/>
            <w:right w:val="none" w:sz="0" w:space="0" w:color="auto"/>
          </w:divBdr>
          <w:divsChild>
            <w:div w:id="803082162">
              <w:marLeft w:val="0"/>
              <w:marRight w:val="0"/>
              <w:marTop w:val="0"/>
              <w:marBottom w:val="0"/>
              <w:divBdr>
                <w:top w:val="none" w:sz="0" w:space="0" w:color="auto"/>
                <w:left w:val="none" w:sz="0" w:space="0" w:color="auto"/>
                <w:bottom w:val="none" w:sz="0" w:space="0" w:color="auto"/>
                <w:right w:val="none" w:sz="0" w:space="0" w:color="auto"/>
              </w:divBdr>
              <w:divsChild>
                <w:div w:id="279190581">
                  <w:marLeft w:val="0"/>
                  <w:marRight w:val="0"/>
                  <w:marTop w:val="0"/>
                  <w:marBottom w:val="0"/>
                  <w:divBdr>
                    <w:top w:val="none" w:sz="0" w:space="0" w:color="auto"/>
                    <w:left w:val="none" w:sz="0" w:space="0" w:color="auto"/>
                    <w:bottom w:val="none" w:sz="0" w:space="0" w:color="auto"/>
                    <w:right w:val="none" w:sz="0" w:space="0" w:color="auto"/>
                  </w:divBdr>
                  <w:divsChild>
                    <w:div w:id="5815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07748">
          <w:marLeft w:val="0"/>
          <w:marRight w:val="0"/>
          <w:marTop w:val="0"/>
          <w:marBottom w:val="0"/>
          <w:divBdr>
            <w:top w:val="none" w:sz="0" w:space="0" w:color="auto"/>
            <w:left w:val="none" w:sz="0" w:space="0" w:color="auto"/>
            <w:bottom w:val="none" w:sz="0" w:space="0" w:color="auto"/>
            <w:right w:val="none" w:sz="0" w:space="0" w:color="auto"/>
          </w:divBdr>
          <w:divsChild>
            <w:div w:id="2021081901">
              <w:marLeft w:val="0"/>
              <w:marRight w:val="0"/>
              <w:marTop w:val="0"/>
              <w:marBottom w:val="0"/>
              <w:divBdr>
                <w:top w:val="none" w:sz="0" w:space="0" w:color="auto"/>
                <w:left w:val="none" w:sz="0" w:space="0" w:color="auto"/>
                <w:bottom w:val="none" w:sz="0" w:space="0" w:color="auto"/>
                <w:right w:val="none" w:sz="0" w:space="0" w:color="auto"/>
              </w:divBdr>
              <w:divsChild>
                <w:div w:id="727337322">
                  <w:marLeft w:val="0"/>
                  <w:marRight w:val="0"/>
                  <w:marTop w:val="0"/>
                  <w:marBottom w:val="0"/>
                  <w:divBdr>
                    <w:top w:val="none" w:sz="0" w:space="0" w:color="auto"/>
                    <w:left w:val="none" w:sz="0" w:space="0" w:color="auto"/>
                    <w:bottom w:val="none" w:sz="0" w:space="0" w:color="auto"/>
                    <w:right w:val="none" w:sz="0" w:space="0" w:color="auto"/>
                  </w:divBdr>
                  <w:divsChild>
                    <w:div w:id="179077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6848">
          <w:marLeft w:val="0"/>
          <w:marRight w:val="0"/>
          <w:marTop w:val="0"/>
          <w:marBottom w:val="0"/>
          <w:divBdr>
            <w:top w:val="none" w:sz="0" w:space="0" w:color="auto"/>
            <w:left w:val="none" w:sz="0" w:space="0" w:color="auto"/>
            <w:bottom w:val="none" w:sz="0" w:space="0" w:color="auto"/>
            <w:right w:val="none" w:sz="0" w:space="0" w:color="auto"/>
          </w:divBdr>
          <w:divsChild>
            <w:div w:id="333532111">
              <w:marLeft w:val="0"/>
              <w:marRight w:val="0"/>
              <w:marTop w:val="0"/>
              <w:marBottom w:val="0"/>
              <w:divBdr>
                <w:top w:val="none" w:sz="0" w:space="0" w:color="auto"/>
                <w:left w:val="none" w:sz="0" w:space="0" w:color="auto"/>
                <w:bottom w:val="none" w:sz="0" w:space="0" w:color="auto"/>
                <w:right w:val="none" w:sz="0" w:space="0" w:color="auto"/>
              </w:divBdr>
              <w:divsChild>
                <w:div w:id="600572395">
                  <w:marLeft w:val="0"/>
                  <w:marRight w:val="0"/>
                  <w:marTop w:val="0"/>
                  <w:marBottom w:val="0"/>
                  <w:divBdr>
                    <w:top w:val="none" w:sz="0" w:space="0" w:color="auto"/>
                    <w:left w:val="none" w:sz="0" w:space="0" w:color="auto"/>
                    <w:bottom w:val="none" w:sz="0" w:space="0" w:color="auto"/>
                    <w:right w:val="none" w:sz="0" w:space="0" w:color="auto"/>
                  </w:divBdr>
                  <w:divsChild>
                    <w:div w:id="121150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30459">
          <w:marLeft w:val="0"/>
          <w:marRight w:val="0"/>
          <w:marTop w:val="0"/>
          <w:marBottom w:val="0"/>
          <w:divBdr>
            <w:top w:val="none" w:sz="0" w:space="0" w:color="auto"/>
            <w:left w:val="none" w:sz="0" w:space="0" w:color="auto"/>
            <w:bottom w:val="none" w:sz="0" w:space="0" w:color="auto"/>
            <w:right w:val="none" w:sz="0" w:space="0" w:color="auto"/>
          </w:divBdr>
          <w:divsChild>
            <w:div w:id="12866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4839">
      <w:bodyDiv w:val="1"/>
      <w:marLeft w:val="0"/>
      <w:marRight w:val="0"/>
      <w:marTop w:val="0"/>
      <w:marBottom w:val="0"/>
      <w:divBdr>
        <w:top w:val="none" w:sz="0" w:space="0" w:color="auto"/>
        <w:left w:val="none" w:sz="0" w:space="0" w:color="auto"/>
        <w:bottom w:val="none" w:sz="0" w:space="0" w:color="auto"/>
        <w:right w:val="none" w:sz="0" w:space="0" w:color="auto"/>
      </w:divBdr>
      <w:divsChild>
        <w:div w:id="252320295">
          <w:marLeft w:val="0"/>
          <w:marRight w:val="0"/>
          <w:marTop w:val="0"/>
          <w:marBottom w:val="0"/>
          <w:divBdr>
            <w:top w:val="none" w:sz="0" w:space="0" w:color="auto"/>
            <w:left w:val="none" w:sz="0" w:space="0" w:color="auto"/>
            <w:bottom w:val="none" w:sz="0" w:space="0" w:color="auto"/>
            <w:right w:val="none" w:sz="0" w:space="0" w:color="auto"/>
          </w:divBdr>
          <w:divsChild>
            <w:div w:id="9193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42749">
      <w:bodyDiv w:val="1"/>
      <w:marLeft w:val="0"/>
      <w:marRight w:val="0"/>
      <w:marTop w:val="0"/>
      <w:marBottom w:val="0"/>
      <w:divBdr>
        <w:top w:val="none" w:sz="0" w:space="0" w:color="auto"/>
        <w:left w:val="none" w:sz="0" w:space="0" w:color="auto"/>
        <w:bottom w:val="none" w:sz="0" w:space="0" w:color="auto"/>
        <w:right w:val="none" w:sz="0" w:space="0" w:color="auto"/>
      </w:divBdr>
      <w:divsChild>
        <w:div w:id="1510169433">
          <w:marLeft w:val="0"/>
          <w:marRight w:val="0"/>
          <w:marTop w:val="0"/>
          <w:marBottom w:val="0"/>
          <w:divBdr>
            <w:top w:val="none" w:sz="0" w:space="0" w:color="auto"/>
            <w:left w:val="none" w:sz="0" w:space="0" w:color="auto"/>
            <w:bottom w:val="none" w:sz="0" w:space="0" w:color="auto"/>
            <w:right w:val="none" w:sz="0" w:space="0" w:color="auto"/>
          </w:divBdr>
          <w:divsChild>
            <w:div w:id="936596038">
              <w:marLeft w:val="0"/>
              <w:marRight w:val="0"/>
              <w:marTop w:val="100"/>
              <w:marBottom w:val="100"/>
              <w:divBdr>
                <w:top w:val="none" w:sz="0" w:space="0" w:color="auto"/>
                <w:left w:val="none" w:sz="0" w:space="0" w:color="auto"/>
                <w:bottom w:val="none" w:sz="0" w:space="0" w:color="auto"/>
                <w:right w:val="none" w:sz="0" w:space="0" w:color="auto"/>
              </w:divBdr>
              <w:divsChild>
                <w:div w:id="964964840">
                  <w:marLeft w:val="0"/>
                  <w:marRight w:val="0"/>
                  <w:marTop w:val="300"/>
                  <w:marBottom w:val="0"/>
                  <w:divBdr>
                    <w:top w:val="none" w:sz="0" w:space="0" w:color="auto"/>
                    <w:left w:val="none" w:sz="0" w:space="0" w:color="auto"/>
                    <w:bottom w:val="none" w:sz="0" w:space="0" w:color="auto"/>
                    <w:right w:val="none" w:sz="0" w:space="0" w:color="auto"/>
                  </w:divBdr>
                  <w:divsChild>
                    <w:div w:id="2375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426003">
      <w:bodyDiv w:val="1"/>
      <w:marLeft w:val="0"/>
      <w:marRight w:val="0"/>
      <w:marTop w:val="0"/>
      <w:marBottom w:val="0"/>
      <w:divBdr>
        <w:top w:val="none" w:sz="0" w:space="0" w:color="auto"/>
        <w:left w:val="none" w:sz="0" w:space="0" w:color="auto"/>
        <w:bottom w:val="none" w:sz="0" w:space="0" w:color="auto"/>
        <w:right w:val="none" w:sz="0" w:space="0" w:color="auto"/>
      </w:divBdr>
      <w:divsChild>
        <w:div w:id="474370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5998326">
      <w:bodyDiv w:val="1"/>
      <w:marLeft w:val="0"/>
      <w:marRight w:val="0"/>
      <w:marTop w:val="0"/>
      <w:marBottom w:val="0"/>
      <w:divBdr>
        <w:top w:val="none" w:sz="0" w:space="0" w:color="auto"/>
        <w:left w:val="none" w:sz="0" w:space="0" w:color="auto"/>
        <w:bottom w:val="none" w:sz="0" w:space="0" w:color="auto"/>
        <w:right w:val="none" w:sz="0" w:space="0" w:color="auto"/>
      </w:divBdr>
    </w:div>
    <w:div w:id="429132014">
      <w:bodyDiv w:val="1"/>
      <w:marLeft w:val="0"/>
      <w:marRight w:val="0"/>
      <w:marTop w:val="0"/>
      <w:marBottom w:val="0"/>
      <w:divBdr>
        <w:top w:val="none" w:sz="0" w:space="0" w:color="auto"/>
        <w:left w:val="none" w:sz="0" w:space="0" w:color="auto"/>
        <w:bottom w:val="none" w:sz="0" w:space="0" w:color="auto"/>
        <w:right w:val="none" w:sz="0" w:space="0" w:color="auto"/>
      </w:divBdr>
    </w:div>
    <w:div w:id="644773966">
      <w:bodyDiv w:val="1"/>
      <w:marLeft w:val="0"/>
      <w:marRight w:val="0"/>
      <w:marTop w:val="0"/>
      <w:marBottom w:val="0"/>
      <w:divBdr>
        <w:top w:val="none" w:sz="0" w:space="0" w:color="auto"/>
        <w:left w:val="none" w:sz="0" w:space="0" w:color="auto"/>
        <w:bottom w:val="none" w:sz="0" w:space="0" w:color="auto"/>
        <w:right w:val="none" w:sz="0" w:space="0" w:color="auto"/>
      </w:divBdr>
    </w:div>
    <w:div w:id="986473033">
      <w:bodyDiv w:val="1"/>
      <w:marLeft w:val="0"/>
      <w:marRight w:val="0"/>
      <w:marTop w:val="0"/>
      <w:marBottom w:val="0"/>
      <w:divBdr>
        <w:top w:val="none" w:sz="0" w:space="0" w:color="auto"/>
        <w:left w:val="none" w:sz="0" w:space="0" w:color="auto"/>
        <w:bottom w:val="none" w:sz="0" w:space="0" w:color="auto"/>
        <w:right w:val="none" w:sz="0" w:space="0" w:color="auto"/>
      </w:divBdr>
    </w:div>
    <w:div w:id="1057507754">
      <w:bodyDiv w:val="1"/>
      <w:marLeft w:val="0"/>
      <w:marRight w:val="0"/>
      <w:marTop w:val="0"/>
      <w:marBottom w:val="0"/>
      <w:divBdr>
        <w:top w:val="none" w:sz="0" w:space="0" w:color="auto"/>
        <w:left w:val="none" w:sz="0" w:space="0" w:color="auto"/>
        <w:bottom w:val="none" w:sz="0" w:space="0" w:color="auto"/>
        <w:right w:val="none" w:sz="0" w:space="0" w:color="auto"/>
      </w:divBdr>
    </w:div>
    <w:div w:id="1121068971">
      <w:bodyDiv w:val="1"/>
      <w:marLeft w:val="0"/>
      <w:marRight w:val="0"/>
      <w:marTop w:val="0"/>
      <w:marBottom w:val="0"/>
      <w:divBdr>
        <w:top w:val="none" w:sz="0" w:space="0" w:color="auto"/>
        <w:left w:val="none" w:sz="0" w:space="0" w:color="auto"/>
        <w:bottom w:val="none" w:sz="0" w:space="0" w:color="auto"/>
        <w:right w:val="none" w:sz="0" w:space="0" w:color="auto"/>
      </w:divBdr>
      <w:divsChild>
        <w:div w:id="2060666586">
          <w:marLeft w:val="0"/>
          <w:marRight w:val="0"/>
          <w:marTop w:val="0"/>
          <w:marBottom w:val="0"/>
          <w:divBdr>
            <w:top w:val="none" w:sz="0" w:space="0" w:color="auto"/>
            <w:left w:val="none" w:sz="0" w:space="0" w:color="auto"/>
            <w:bottom w:val="none" w:sz="0" w:space="0" w:color="auto"/>
            <w:right w:val="none" w:sz="0" w:space="0" w:color="auto"/>
          </w:divBdr>
        </w:div>
      </w:divsChild>
    </w:div>
    <w:div w:id="1162967831">
      <w:bodyDiv w:val="1"/>
      <w:marLeft w:val="0"/>
      <w:marRight w:val="0"/>
      <w:marTop w:val="0"/>
      <w:marBottom w:val="0"/>
      <w:divBdr>
        <w:top w:val="none" w:sz="0" w:space="0" w:color="auto"/>
        <w:left w:val="none" w:sz="0" w:space="0" w:color="auto"/>
        <w:bottom w:val="none" w:sz="0" w:space="0" w:color="auto"/>
        <w:right w:val="none" w:sz="0" w:space="0" w:color="auto"/>
      </w:divBdr>
      <w:divsChild>
        <w:div w:id="1558006664">
          <w:marLeft w:val="0"/>
          <w:marRight w:val="0"/>
          <w:marTop w:val="0"/>
          <w:marBottom w:val="0"/>
          <w:divBdr>
            <w:top w:val="none" w:sz="0" w:space="0" w:color="auto"/>
            <w:left w:val="none" w:sz="0" w:space="0" w:color="auto"/>
            <w:bottom w:val="none" w:sz="0" w:space="0" w:color="auto"/>
            <w:right w:val="none" w:sz="0" w:space="0" w:color="auto"/>
          </w:divBdr>
          <w:divsChild>
            <w:div w:id="1063064857">
              <w:marLeft w:val="0"/>
              <w:marRight w:val="0"/>
              <w:marTop w:val="0"/>
              <w:marBottom w:val="0"/>
              <w:divBdr>
                <w:top w:val="none" w:sz="0" w:space="0" w:color="auto"/>
                <w:left w:val="none" w:sz="0" w:space="0" w:color="auto"/>
                <w:bottom w:val="none" w:sz="0" w:space="0" w:color="auto"/>
                <w:right w:val="none" w:sz="0" w:space="0" w:color="auto"/>
              </w:divBdr>
              <w:divsChild>
                <w:div w:id="587353592">
                  <w:marLeft w:val="0"/>
                  <w:marRight w:val="0"/>
                  <w:marTop w:val="0"/>
                  <w:marBottom w:val="0"/>
                  <w:divBdr>
                    <w:top w:val="none" w:sz="0" w:space="0" w:color="auto"/>
                    <w:left w:val="none" w:sz="0" w:space="0" w:color="auto"/>
                    <w:bottom w:val="none" w:sz="0" w:space="0" w:color="auto"/>
                    <w:right w:val="none" w:sz="0" w:space="0" w:color="auto"/>
                  </w:divBdr>
                  <w:divsChild>
                    <w:div w:id="495190500">
                      <w:marLeft w:val="0"/>
                      <w:marRight w:val="0"/>
                      <w:marTop w:val="0"/>
                      <w:marBottom w:val="0"/>
                      <w:divBdr>
                        <w:top w:val="none" w:sz="0" w:space="0" w:color="auto"/>
                        <w:left w:val="none" w:sz="0" w:space="0" w:color="auto"/>
                        <w:bottom w:val="none" w:sz="0" w:space="0" w:color="auto"/>
                        <w:right w:val="none" w:sz="0" w:space="0" w:color="auto"/>
                      </w:divBdr>
                      <w:divsChild>
                        <w:div w:id="1082602620">
                          <w:marLeft w:val="0"/>
                          <w:marRight w:val="0"/>
                          <w:marTop w:val="0"/>
                          <w:marBottom w:val="0"/>
                          <w:divBdr>
                            <w:top w:val="none" w:sz="0" w:space="0" w:color="auto"/>
                            <w:left w:val="none" w:sz="0" w:space="0" w:color="auto"/>
                            <w:bottom w:val="none" w:sz="0" w:space="0" w:color="auto"/>
                            <w:right w:val="none" w:sz="0" w:space="0" w:color="auto"/>
                          </w:divBdr>
                          <w:divsChild>
                            <w:div w:id="1075130306">
                              <w:marLeft w:val="0"/>
                              <w:marRight w:val="0"/>
                              <w:marTop w:val="0"/>
                              <w:marBottom w:val="0"/>
                              <w:divBdr>
                                <w:top w:val="none" w:sz="0" w:space="0" w:color="auto"/>
                                <w:left w:val="none" w:sz="0" w:space="0" w:color="auto"/>
                                <w:bottom w:val="none" w:sz="0" w:space="0" w:color="auto"/>
                                <w:right w:val="none" w:sz="0" w:space="0" w:color="auto"/>
                              </w:divBdr>
                              <w:divsChild>
                                <w:div w:id="2140610437">
                                  <w:marLeft w:val="0"/>
                                  <w:marRight w:val="0"/>
                                  <w:marTop w:val="0"/>
                                  <w:marBottom w:val="0"/>
                                  <w:divBdr>
                                    <w:top w:val="none" w:sz="0" w:space="0" w:color="auto"/>
                                    <w:left w:val="none" w:sz="0" w:space="0" w:color="auto"/>
                                    <w:bottom w:val="none" w:sz="0" w:space="0" w:color="auto"/>
                                    <w:right w:val="none" w:sz="0" w:space="0" w:color="auto"/>
                                  </w:divBdr>
                                  <w:divsChild>
                                    <w:div w:id="251554006">
                                      <w:marLeft w:val="60"/>
                                      <w:marRight w:val="0"/>
                                      <w:marTop w:val="0"/>
                                      <w:marBottom w:val="0"/>
                                      <w:divBdr>
                                        <w:top w:val="none" w:sz="0" w:space="0" w:color="auto"/>
                                        <w:left w:val="none" w:sz="0" w:space="0" w:color="auto"/>
                                        <w:bottom w:val="none" w:sz="0" w:space="0" w:color="auto"/>
                                        <w:right w:val="none" w:sz="0" w:space="0" w:color="auto"/>
                                      </w:divBdr>
                                      <w:divsChild>
                                        <w:div w:id="2083943462">
                                          <w:marLeft w:val="0"/>
                                          <w:marRight w:val="0"/>
                                          <w:marTop w:val="0"/>
                                          <w:marBottom w:val="0"/>
                                          <w:divBdr>
                                            <w:top w:val="none" w:sz="0" w:space="0" w:color="auto"/>
                                            <w:left w:val="none" w:sz="0" w:space="0" w:color="auto"/>
                                            <w:bottom w:val="none" w:sz="0" w:space="0" w:color="auto"/>
                                            <w:right w:val="none" w:sz="0" w:space="0" w:color="auto"/>
                                          </w:divBdr>
                                          <w:divsChild>
                                            <w:div w:id="12535522">
                                              <w:marLeft w:val="0"/>
                                              <w:marRight w:val="0"/>
                                              <w:marTop w:val="0"/>
                                              <w:marBottom w:val="120"/>
                                              <w:divBdr>
                                                <w:top w:val="single" w:sz="6" w:space="0" w:color="F5F5F5"/>
                                                <w:left w:val="single" w:sz="6" w:space="0" w:color="F5F5F5"/>
                                                <w:bottom w:val="single" w:sz="6" w:space="0" w:color="F5F5F5"/>
                                                <w:right w:val="single" w:sz="6" w:space="0" w:color="F5F5F5"/>
                                              </w:divBdr>
                                              <w:divsChild>
                                                <w:div w:id="563570255">
                                                  <w:marLeft w:val="0"/>
                                                  <w:marRight w:val="0"/>
                                                  <w:marTop w:val="0"/>
                                                  <w:marBottom w:val="0"/>
                                                  <w:divBdr>
                                                    <w:top w:val="none" w:sz="0" w:space="0" w:color="auto"/>
                                                    <w:left w:val="none" w:sz="0" w:space="0" w:color="auto"/>
                                                    <w:bottom w:val="none" w:sz="0" w:space="0" w:color="auto"/>
                                                    <w:right w:val="none" w:sz="0" w:space="0" w:color="auto"/>
                                                  </w:divBdr>
                                                  <w:divsChild>
                                                    <w:div w:id="17622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0586209">
      <w:bodyDiv w:val="1"/>
      <w:marLeft w:val="0"/>
      <w:marRight w:val="0"/>
      <w:marTop w:val="0"/>
      <w:marBottom w:val="0"/>
      <w:divBdr>
        <w:top w:val="none" w:sz="0" w:space="0" w:color="auto"/>
        <w:left w:val="none" w:sz="0" w:space="0" w:color="auto"/>
        <w:bottom w:val="none" w:sz="0" w:space="0" w:color="auto"/>
        <w:right w:val="none" w:sz="0" w:space="0" w:color="auto"/>
      </w:divBdr>
      <w:divsChild>
        <w:div w:id="83504460">
          <w:marLeft w:val="0"/>
          <w:marRight w:val="0"/>
          <w:marTop w:val="0"/>
          <w:marBottom w:val="0"/>
          <w:divBdr>
            <w:top w:val="none" w:sz="0" w:space="0" w:color="auto"/>
            <w:left w:val="none" w:sz="0" w:space="0" w:color="auto"/>
            <w:bottom w:val="none" w:sz="0" w:space="0" w:color="auto"/>
            <w:right w:val="none" w:sz="0" w:space="0" w:color="auto"/>
          </w:divBdr>
        </w:div>
      </w:divsChild>
    </w:div>
    <w:div w:id="1212644843">
      <w:bodyDiv w:val="1"/>
      <w:marLeft w:val="0"/>
      <w:marRight w:val="0"/>
      <w:marTop w:val="0"/>
      <w:marBottom w:val="0"/>
      <w:divBdr>
        <w:top w:val="none" w:sz="0" w:space="0" w:color="auto"/>
        <w:left w:val="none" w:sz="0" w:space="0" w:color="auto"/>
        <w:bottom w:val="none" w:sz="0" w:space="0" w:color="auto"/>
        <w:right w:val="none" w:sz="0" w:space="0" w:color="auto"/>
      </w:divBdr>
    </w:div>
    <w:div w:id="1217937158">
      <w:bodyDiv w:val="1"/>
      <w:marLeft w:val="0"/>
      <w:marRight w:val="0"/>
      <w:marTop w:val="0"/>
      <w:marBottom w:val="0"/>
      <w:divBdr>
        <w:top w:val="none" w:sz="0" w:space="0" w:color="auto"/>
        <w:left w:val="none" w:sz="0" w:space="0" w:color="auto"/>
        <w:bottom w:val="none" w:sz="0" w:space="0" w:color="auto"/>
        <w:right w:val="none" w:sz="0" w:space="0" w:color="auto"/>
      </w:divBdr>
    </w:div>
    <w:div w:id="1261182653">
      <w:bodyDiv w:val="1"/>
      <w:marLeft w:val="0"/>
      <w:marRight w:val="0"/>
      <w:marTop w:val="0"/>
      <w:marBottom w:val="0"/>
      <w:divBdr>
        <w:top w:val="none" w:sz="0" w:space="0" w:color="auto"/>
        <w:left w:val="none" w:sz="0" w:space="0" w:color="auto"/>
        <w:bottom w:val="none" w:sz="0" w:space="0" w:color="auto"/>
        <w:right w:val="none" w:sz="0" w:space="0" w:color="auto"/>
      </w:divBdr>
      <w:divsChild>
        <w:div w:id="750590286">
          <w:marLeft w:val="0"/>
          <w:marRight w:val="0"/>
          <w:marTop w:val="0"/>
          <w:marBottom w:val="15"/>
          <w:divBdr>
            <w:top w:val="none" w:sz="0" w:space="0" w:color="auto"/>
            <w:left w:val="none" w:sz="0" w:space="0" w:color="auto"/>
            <w:bottom w:val="none" w:sz="0" w:space="0" w:color="auto"/>
            <w:right w:val="none" w:sz="0" w:space="0" w:color="auto"/>
          </w:divBdr>
          <w:divsChild>
            <w:div w:id="144248735">
              <w:marLeft w:val="0"/>
              <w:marRight w:val="0"/>
              <w:marTop w:val="0"/>
              <w:marBottom w:val="0"/>
              <w:divBdr>
                <w:top w:val="none" w:sz="0" w:space="0" w:color="auto"/>
                <w:left w:val="none" w:sz="0" w:space="0" w:color="auto"/>
                <w:bottom w:val="none" w:sz="0" w:space="0" w:color="auto"/>
                <w:right w:val="none" w:sz="0" w:space="0" w:color="auto"/>
              </w:divBdr>
            </w:div>
            <w:div w:id="167321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89642">
      <w:bodyDiv w:val="1"/>
      <w:marLeft w:val="0"/>
      <w:marRight w:val="0"/>
      <w:marTop w:val="0"/>
      <w:marBottom w:val="0"/>
      <w:divBdr>
        <w:top w:val="none" w:sz="0" w:space="0" w:color="auto"/>
        <w:left w:val="none" w:sz="0" w:space="0" w:color="auto"/>
        <w:bottom w:val="none" w:sz="0" w:space="0" w:color="auto"/>
        <w:right w:val="none" w:sz="0" w:space="0" w:color="auto"/>
      </w:divBdr>
    </w:div>
    <w:div w:id="1436751264">
      <w:bodyDiv w:val="1"/>
      <w:marLeft w:val="0"/>
      <w:marRight w:val="0"/>
      <w:marTop w:val="0"/>
      <w:marBottom w:val="0"/>
      <w:divBdr>
        <w:top w:val="none" w:sz="0" w:space="0" w:color="auto"/>
        <w:left w:val="none" w:sz="0" w:space="0" w:color="auto"/>
        <w:bottom w:val="none" w:sz="0" w:space="0" w:color="auto"/>
        <w:right w:val="none" w:sz="0" w:space="0" w:color="auto"/>
      </w:divBdr>
      <w:divsChild>
        <w:div w:id="253786726">
          <w:marLeft w:val="0"/>
          <w:marRight w:val="0"/>
          <w:marTop w:val="0"/>
          <w:marBottom w:val="0"/>
          <w:divBdr>
            <w:top w:val="none" w:sz="0" w:space="0" w:color="auto"/>
            <w:left w:val="none" w:sz="0" w:space="0" w:color="auto"/>
            <w:bottom w:val="none" w:sz="0" w:space="0" w:color="auto"/>
            <w:right w:val="none" w:sz="0" w:space="0" w:color="auto"/>
          </w:divBdr>
        </w:div>
      </w:divsChild>
    </w:div>
    <w:div w:id="1448237834">
      <w:bodyDiv w:val="1"/>
      <w:marLeft w:val="0"/>
      <w:marRight w:val="0"/>
      <w:marTop w:val="0"/>
      <w:marBottom w:val="0"/>
      <w:divBdr>
        <w:top w:val="none" w:sz="0" w:space="0" w:color="auto"/>
        <w:left w:val="none" w:sz="0" w:space="0" w:color="auto"/>
        <w:bottom w:val="none" w:sz="0" w:space="0" w:color="auto"/>
        <w:right w:val="none" w:sz="0" w:space="0" w:color="auto"/>
      </w:divBdr>
    </w:div>
    <w:div w:id="1538660322">
      <w:bodyDiv w:val="1"/>
      <w:marLeft w:val="0"/>
      <w:marRight w:val="0"/>
      <w:marTop w:val="0"/>
      <w:marBottom w:val="0"/>
      <w:divBdr>
        <w:top w:val="none" w:sz="0" w:space="0" w:color="auto"/>
        <w:left w:val="none" w:sz="0" w:space="0" w:color="auto"/>
        <w:bottom w:val="none" w:sz="0" w:space="0" w:color="auto"/>
        <w:right w:val="none" w:sz="0" w:space="0" w:color="auto"/>
      </w:divBdr>
    </w:div>
    <w:div w:id="1573277250">
      <w:bodyDiv w:val="1"/>
      <w:marLeft w:val="0"/>
      <w:marRight w:val="0"/>
      <w:marTop w:val="0"/>
      <w:marBottom w:val="0"/>
      <w:divBdr>
        <w:top w:val="none" w:sz="0" w:space="0" w:color="auto"/>
        <w:left w:val="none" w:sz="0" w:space="0" w:color="auto"/>
        <w:bottom w:val="none" w:sz="0" w:space="0" w:color="auto"/>
        <w:right w:val="none" w:sz="0" w:space="0" w:color="auto"/>
      </w:divBdr>
    </w:div>
    <w:div w:id="1598949464">
      <w:bodyDiv w:val="1"/>
      <w:marLeft w:val="750"/>
      <w:marRight w:val="300"/>
      <w:marTop w:val="0"/>
      <w:marBottom w:val="0"/>
      <w:divBdr>
        <w:top w:val="none" w:sz="0" w:space="0" w:color="auto"/>
        <w:left w:val="none" w:sz="0" w:space="0" w:color="auto"/>
        <w:bottom w:val="none" w:sz="0" w:space="0" w:color="auto"/>
        <w:right w:val="none" w:sz="0" w:space="0" w:color="auto"/>
      </w:divBdr>
    </w:div>
    <w:div w:id="1651783239">
      <w:bodyDiv w:val="1"/>
      <w:marLeft w:val="0"/>
      <w:marRight w:val="0"/>
      <w:marTop w:val="0"/>
      <w:marBottom w:val="0"/>
      <w:divBdr>
        <w:top w:val="none" w:sz="0" w:space="0" w:color="auto"/>
        <w:left w:val="none" w:sz="0" w:space="0" w:color="auto"/>
        <w:bottom w:val="none" w:sz="0" w:space="0" w:color="auto"/>
        <w:right w:val="none" w:sz="0" w:space="0" w:color="auto"/>
      </w:divBdr>
    </w:div>
    <w:div w:id="1712150782">
      <w:bodyDiv w:val="1"/>
      <w:marLeft w:val="0"/>
      <w:marRight w:val="0"/>
      <w:marTop w:val="0"/>
      <w:marBottom w:val="0"/>
      <w:divBdr>
        <w:top w:val="none" w:sz="0" w:space="0" w:color="auto"/>
        <w:left w:val="none" w:sz="0" w:space="0" w:color="auto"/>
        <w:bottom w:val="none" w:sz="0" w:space="0" w:color="auto"/>
        <w:right w:val="none" w:sz="0" w:space="0" w:color="auto"/>
      </w:divBdr>
      <w:divsChild>
        <w:div w:id="2120755318">
          <w:marLeft w:val="0"/>
          <w:marRight w:val="0"/>
          <w:marTop w:val="0"/>
          <w:marBottom w:val="0"/>
          <w:divBdr>
            <w:top w:val="none" w:sz="0" w:space="0" w:color="auto"/>
            <w:left w:val="none" w:sz="0" w:space="0" w:color="auto"/>
            <w:bottom w:val="none" w:sz="0" w:space="0" w:color="auto"/>
            <w:right w:val="none" w:sz="0" w:space="0" w:color="auto"/>
          </w:divBdr>
          <w:divsChild>
            <w:div w:id="1949963946">
              <w:marLeft w:val="0"/>
              <w:marRight w:val="0"/>
              <w:marTop w:val="0"/>
              <w:marBottom w:val="0"/>
              <w:divBdr>
                <w:top w:val="none" w:sz="0" w:space="0" w:color="auto"/>
                <w:left w:val="none" w:sz="0" w:space="0" w:color="auto"/>
                <w:bottom w:val="none" w:sz="0" w:space="0" w:color="auto"/>
                <w:right w:val="none" w:sz="0" w:space="0" w:color="auto"/>
              </w:divBdr>
            </w:div>
          </w:divsChild>
        </w:div>
        <w:div w:id="463617449">
          <w:marLeft w:val="0"/>
          <w:marRight w:val="0"/>
          <w:marTop w:val="0"/>
          <w:marBottom w:val="0"/>
          <w:divBdr>
            <w:top w:val="none" w:sz="0" w:space="0" w:color="auto"/>
            <w:left w:val="none" w:sz="0" w:space="0" w:color="auto"/>
            <w:bottom w:val="none" w:sz="0" w:space="0" w:color="auto"/>
            <w:right w:val="none" w:sz="0" w:space="0" w:color="auto"/>
          </w:divBdr>
          <w:divsChild>
            <w:div w:id="1057973009">
              <w:marLeft w:val="0"/>
              <w:marRight w:val="0"/>
              <w:marTop w:val="0"/>
              <w:marBottom w:val="0"/>
              <w:divBdr>
                <w:top w:val="none" w:sz="0" w:space="0" w:color="auto"/>
                <w:left w:val="none" w:sz="0" w:space="0" w:color="auto"/>
                <w:bottom w:val="none" w:sz="0" w:space="0" w:color="auto"/>
                <w:right w:val="none" w:sz="0" w:space="0" w:color="auto"/>
              </w:divBdr>
              <w:divsChild>
                <w:div w:id="309554739">
                  <w:marLeft w:val="0"/>
                  <w:marRight w:val="0"/>
                  <w:marTop w:val="0"/>
                  <w:marBottom w:val="0"/>
                  <w:divBdr>
                    <w:top w:val="none" w:sz="0" w:space="0" w:color="auto"/>
                    <w:left w:val="none" w:sz="0" w:space="0" w:color="auto"/>
                    <w:bottom w:val="none" w:sz="0" w:space="0" w:color="auto"/>
                    <w:right w:val="none" w:sz="0" w:space="0" w:color="auto"/>
                  </w:divBdr>
                  <w:divsChild>
                    <w:div w:id="13069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069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924574">
      <w:bodyDiv w:val="1"/>
      <w:marLeft w:val="0"/>
      <w:marRight w:val="0"/>
      <w:marTop w:val="0"/>
      <w:marBottom w:val="0"/>
      <w:divBdr>
        <w:top w:val="none" w:sz="0" w:space="0" w:color="auto"/>
        <w:left w:val="none" w:sz="0" w:space="0" w:color="auto"/>
        <w:bottom w:val="none" w:sz="0" w:space="0" w:color="auto"/>
        <w:right w:val="none" w:sz="0" w:space="0" w:color="auto"/>
      </w:divBdr>
      <w:divsChild>
        <w:div w:id="2036301145">
          <w:marLeft w:val="0"/>
          <w:marRight w:val="0"/>
          <w:marTop w:val="0"/>
          <w:marBottom w:val="0"/>
          <w:divBdr>
            <w:top w:val="none" w:sz="0" w:space="0" w:color="auto"/>
            <w:left w:val="none" w:sz="0" w:space="0" w:color="auto"/>
            <w:bottom w:val="none" w:sz="0" w:space="0" w:color="auto"/>
            <w:right w:val="none" w:sz="0" w:space="0" w:color="auto"/>
          </w:divBdr>
          <w:divsChild>
            <w:div w:id="1421559980">
              <w:marLeft w:val="0"/>
              <w:marRight w:val="0"/>
              <w:marTop w:val="0"/>
              <w:marBottom w:val="0"/>
              <w:divBdr>
                <w:top w:val="none" w:sz="0" w:space="0" w:color="auto"/>
                <w:left w:val="none" w:sz="0" w:space="0" w:color="auto"/>
                <w:bottom w:val="none" w:sz="0" w:space="0" w:color="auto"/>
                <w:right w:val="none" w:sz="0" w:space="0" w:color="auto"/>
              </w:divBdr>
              <w:divsChild>
                <w:div w:id="675617286">
                  <w:marLeft w:val="0"/>
                  <w:marRight w:val="0"/>
                  <w:marTop w:val="0"/>
                  <w:marBottom w:val="0"/>
                  <w:divBdr>
                    <w:top w:val="none" w:sz="0" w:space="0" w:color="auto"/>
                    <w:left w:val="none" w:sz="0" w:space="0" w:color="auto"/>
                    <w:bottom w:val="none" w:sz="0" w:space="0" w:color="auto"/>
                    <w:right w:val="none" w:sz="0" w:space="0" w:color="auto"/>
                  </w:divBdr>
                  <w:divsChild>
                    <w:div w:id="1377438051">
                      <w:marLeft w:val="0"/>
                      <w:marRight w:val="0"/>
                      <w:marTop w:val="0"/>
                      <w:marBottom w:val="0"/>
                      <w:divBdr>
                        <w:top w:val="none" w:sz="0" w:space="0" w:color="auto"/>
                        <w:left w:val="none" w:sz="0" w:space="0" w:color="auto"/>
                        <w:bottom w:val="none" w:sz="0" w:space="0" w:color="auto"/>
                        <w:right w:val="none" w:sz="0" w:space="0" w:color="auto"/>
                      </w:divBdr>
                      <w:divsChild>
                        <w:div w:id="1805539043">
                          <w:marLeft w:val="0"/>
                          <w:marRight w:val="0"/>
                          <w:marTop w:val="0"/>
                          <w:marBottom w:val="0"/>
                          <w:divBdr>
                            <w:top w:val="none" w:sz="0" w:space="0" w:color="auto"/>
                            <w:left w:val="none" w:sz="0" w:space="0" w:color="auto"/>
                            <w:bottom w:val="none" w:sz="0" w:space="0" w:color="auto"/>
                            <w:right w:val="none" w:sz="0" w:space="0" w:color="auto"/>
                          </w:divBdr>
                          <w:divsChild>
                            <w:div w:id="1101490950">
                              <w:marLeft w:val="0"/>
                              <w:marRight w:val="0"/>
                              <w:marTop w:val="0"/>
                              <w:marBottom w:val="0"/>
                              <w:divBdr>
                                <w:top w:val="none" w:sz="0" w:space="0" w:color="auto"/>
                                <w:left w:val="none" w:sz="0" w:space="0" w:color="auto"/>
                                <w:bottom w:val="none" w:sz="0" w:space="0" w:color="auto"/>
                                <w:right w:val="none" w:sz="0" w:space="0" w:color="auto"/>
                              </w:divBdr>
                              <w:divsChild>
                                <w:div w:id="1040323977">
                                  <w:marLeft w:val="0"/>
                                  <w:marRight w:val="0"/>
                                  <w:marTop w:val="0"/>
                                  <w:marBottom w:val="0"/>
                                  <w:divBdr>
                                    <w:top w:val="none" w:sz="0" w:space="0" w:color="auto"/>
                                    <w:left w:val="none" w:sz="0" w:space="0" w:color="auto"/>
                                    <w:bottom w:val="none" w:sz="0" w:space="0" w:color="auto"/>
                                    <w:right w:val="none" w:sz="0" w:space="0" w:color="auto"/>
                                  </w:divBdr>
                                  <w:divsChild>
                                    <w:div w:id="1984581179">
                                      <w:marLeft w:val="60"/>
                                      <w:marRight w:val="0"/>
                                      <w:marTop w:val="0"/>
                                      <w:marBottom w:val="0"/>
                                      <w:divBdr>
                                        <w:top w:val="none" w:sz="0" w:space="0" w:color="auto"/>
                                        <w:left w:val="none" w:sz="0" w:space="0" w:color="auto"/>
                                        <w:bottom w:val="none" w:sz="0" w:space="0" w:color="auto"/>
                                        <w:right w:val="none" w:sz="0" w:space="0" w:color="auto"/>
                                      </w:divBdr>
                                      <w:divsChild>
                                        <w:div w:id="968316533">
                                          <w:marLeft w:val="0"/>
                                          <w:marRight w:val="0"/>
                                          <w:marTop w:val="0"/>
                                          <w:marBottom w:val="0"/>
                                          <w:divBdr>
                                            <w:top w:val="none" w:sz="0" w:space="0" w:color="auto"/>
                                            <w:left w:val="none" w:sz="0" w:space="0" w:color="auto"/>
                                            <w:bottom w:val="none" w:sz="0" w:space="0" w:color="auto"/>
                                            <w:right w:val="none" w:sz="0" w:space="0" w:color="auto"/>
                                          </w:divBdr>
                                          <w:divsChild>
                                            <w:div w:id="373971716">
                                              <w:marLeft w:val="0"/>
                                              <w:marRight w:val="0"/>
                                              <w:marTop w:val="0"/>
                                              <w:marBottom w:val="120"/>
                                              <w:divBdr>
                                                <w:top w:val="single" w:sz="6" w:space="0" w:color="F5F5F5"/>
                                                <w:left w:val="single" w:sz="6" w:space="0" w:color="F5F5F5"/>
                                                <w:bottom w:val="single" w:sz="6" w:space="0" w:color="F5F5F5"/>
                                                <w:right w:val="single" w:sz="6" w:space="0" w:color="F5F5F5"/>
                                              </w:divBdr>
                                              <w:divsChild>
                                                <w:div w:id="2110807964">
                                                  <w:marLeft w:val="0"/>
                                                  <w:marRight w:val="0"/>
                                                  <w:marTop w:val="0"/>
                                                  <w:marBottom w:val="0"/>
                                                  <w:divBdr>
                                                    <w:top w:val="none" w:sz="0" w:space="0" w:color="auto"/>
                                                    <w:left w:val="none" w:sz="0" w:space="0" w:color="auto"/>
                                                    <w:bottom w:val="none" w:sz="0" w:space="0" w:color="auto"/>
                                                    <w:right w:val="none" w:sz="0" w:space="0" w:color="auto"/>
                                                  </w:divBdr>
                                                  <w:divsChild>
                                                    <w:div w:id="124756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726610">
      <w:bodyDiv w:val="1"/>
      <w:marLeft w:val="0"/>
      <w:marRight w:val="0"/>
      <w:marTop w:val="0"/>
      <w:marBottom w:val="0"/>
      <w:divBdr>
        <w:top w:val="none" w:sz="0" w:space="0" w:color="auto"/>
        <w:left w:val="none" w:sz="0" w:space="0" w:color="auto"/>
        <w:bottom w:val="none" w:sz="0" w:space="0" w:color="auto"/>
        <w:right w:val="none" w:sz="0" w:space="0" w:color="auto"/>
      </w:divBdr>
      <w:divsChild>
        <w:div w:id="1296834021">
          <w:marLeft w:val="0"/>
          <w:marRight w:val="0"/>
          <w:marTop w:val="0"/>
          <w:marBottom w:val="0"/>
          <w:divBdr>
            <w:top w:val="none" w:sz="0" w:space="0" w:color="auto"/>
            <w:left w:val="none" w:sz="0" w:space="0" w:color="auto"/>
            <w:bottom w:val="none" w:sz="0" w:space="0" w:color="auto"/>
            <w:right w:val="none" w:sz="0" w:space="0" w:color="auto"/>
          </w:divBdr>
        </w:div>
      </w:divsChild>
    </w:div>
    <w:div w:id="1836915561">
      <w:bodyDiv w:val="1"/>
      <w:marLeft w:val="0"/>
      <w:marRight w:val="0"/>
      <w:marTop w:val="0"/>
      <w:marBottom w:val="0"/>
      <w:divBdr>
        <w:top w:val="none" w:sz="0" w:space="0" w:color="auto"/>
        <w:left w:val="none" w:sz="0" w:space="0" w:color="auto"/>
        <w:bottom w:val="none" w:sz="0" w:space="0" w:color="auto"/>
        <w:right w:val="none" w:sz="0" w:space="0" w:color="auto"/>
      </w:divBdr>
      <w:divsChild>
        <w:div w:id="758871128">
          <w:marLeft w:val="0"/>
          <w:marRight w:val="0"/>
          <w:marTop w:val="0"/>
          <w:marBottom w:val="0"/>
          <w:divBdr>
            <w:top w:val="none" w:sz="0" w:space="0" w:color="auto"/>
            <w:left w:val="none" w:sz="0" w:space="0" w:color="auto"/>
            <w:bottom w:val="none" w:sz="0" w:space="0" w:color="auto"/>
            <w:right w:val="none" w:sz="0" w:space="0" w:color="auto"/>
          </w:divBdr>
          <w:divsChild>
            <w:div w:id="882593208">
              <w:marLeft w:val="0"/>
              <w:marRight w:val="0"/>
              <w:marTop w:val="0"/>
              <w:marBottom w:val="0"/>
              <w:divBdr>
                <w:top w:val="none" w:sz="0" w:space="0" w:color="auto"/>
                <w:left w:val="none" w:sz="0" w:space="0" w:color="auto"/>
                <w:bottom w:val="none" w:sz="0" w:space="0" w:color="auto"/>
                <w:right w:val="none" w:sz="0" w:space="0" w:color="auto"/>
              </w:divBdr>
              <w:divsChild>
                <w:div w:id="2076661400">
                  <w:marLeft w:val="0"/>
                  <w:marRight w:val="0"/>
                  <w:marTop w:val="0"/>
                  <w:marBottom w:val="0"/>
                  <w:divBdr>
                    <w:top w:val="none" w:sz="0" w:space="0" w:color="auto"/>
                    <w:left w:val="none" w:sz="0" w:space="0" w:color="auto"/>
                    <w:bottom w:val="none" w:sz="0" w:space="0" w:color="auto"/>
                    <w:right w:val="none" w:sz="0" w:space="0" w:color="auto"/>
                  </w:divBdr>
                  <w:divsChild>
                    <w:div w:id="1402749463">
                      <w:marLeft w:val="0"/>
                      <w:marRight w:val="0"/>
                      <w:marTop w:val="0"/>
                      <w:marBottom w:val="0"/>
                      <w:divBdr>
                        <w:top w:val="none" w:sz="0" w:space="0" w:color="auto"/>
                        <w:left w:val="none" w:sz="0" w:space="0" w:color="auto"/>
                        <w:bottom w:val="none" w:sz="0" w:space="0" w:color="auto"/>
                        <w:right w:val="none" w:sz="0" w:space="0" w:color="auto"/>
                      </w:divBdr>
                      <w:divsChild>
                        <w:div w:id="883491426">
                          <w:marLeft w:val="0"/>
                          <w:marRight w:val="0"/>
                          <w:marTop w:val="0"/>
                          <w:marBottom w:val="0"/>
                          <w:divBdr>
                            <w:top w:val="none" w:sz="0" w:space="0" w:color="auto"/>
                            <w:left w:val="none" w:sz="0" w:space="0" w:color="auto"/>
                            <w:bottom w:val="none" w:sz="0" w:space="0" w:color="auto"/>
                            <w:right w:val="none" w:sz="0" w:space="0" w:color="auto"/>
                          </w:divBdr>
                        </w:div>
                        <w:div w:id="667557492">
                          <w:marLeft w:val="0"/>
                          <w:marRight w:val="0"/>
                          <w:marTop w:val="0"/>
                          <w:marBottom w:val="0"/>
                          <w:divBdr>
                            <w:top w:val="none" w:sz="0" w:space="0" w:color="auto"/>
                            <w:left w:val="none" w:sz="0" w:space="0" w:color="auto"/>
                            <w:bottom w:val="none" w:sz="0" w:space="0" w:color="auto"/>
                            <w:right w:val="none" w:sz="0" w:space="0" w:color="auto"/>
                          </w:divBdr>
                          <w:divsChild>
                            <w:div w:id="16718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498767">
      <w:bodyDiv w:val="1"/>
      <w:marLeft w:val="0"/>
      <w:marRight w:val="0"/>
      <w:marTop w:val="0"/>
      <w:marBottom w:val="0"/>
      <w:divBdr>
        <w:top w:val="none" w:sz="0" w:space="0" w:color="auto"/>
        <w:left w:val="none" w:sz="0" w:space="0" w:color="auto"/>
        <w:bottom w:val="none" w:sz="0" w:space="0" w:color="auto"/>
        <w:right w:val="none" w:sz="0" w:space="0" w:color="auto"/>
      </w:divBdr>
    </w:div>
    <w:div w:id="1856260688">
      <w:bodyDiv w:val="1"/>
      <w:marLeft w:val="0"/>
      <w:marRight w:val="0"/>
      <w:marTop w:val="0"/>
      <w:marBottom w:val="0"/>
      <w:divBdr>
        <w:top w:val="none" w:sz="0" w:space="0" w:color="auto"/>
        <w:left w:val="none" w:sz="0" w:space="0" w:color="auto"/>
        <w:bottom w:val="none" w:sz="0" w:space="0" w:color="auto"/>
        <w:right w:val="none" w:sz="0" w:space="0" w:color="auto"/>
      </w:divBdr>
    </w:div>
    <w:div w:id="1890335953">
      <w:bodyDiv w:val="1"/>
      <w:marLeft w:val="0"/>
      <w:marRight w:val="0"/>
      <w:marTop w:val="0"/>
      <w:marBottom w:val="0"/>
      <w:divBdr>
        <w:top w:val="none" w:sz="0" w:space="0" w:color="auto"/>
        <w:left w:val="none" w:sz="0" w:space="0" w:color="auto"/>
        <w:bottom w:val="none" w:sz="0" w:space="0" w:color="auto"/>
        <w:right w:val="none" w:sz="0" w:space="0" w:color="auto"/>
      </w:divBdr>
    </w:div>
    <w:div w:id="1893496258">
      <w:bodyDiv w:val="1"/>
      <w:marLeft w:val="0"/>
      <w:marRight w:val="0"/>
      <w:marTop w:val="0"/>
      <w:marBottom w:val="0"/>
      <w:divBdr>
        <w:top w:val="none" w:sz="0" w:space="0" w:color="auto"/>
        <w:left w:val="none" w:sz="0" w:space="0" w:color="auto"/>
        <w:bottom w:val="none" w:sz="0" w:space="0" w:color="auto"/>
        <w:right w:val="none" w:sz="0" w:space="0" w:color="auto"/>
      </w:divBdr>
    </w:div>
    <w:div w:id="1895045146">
      <w:bodyDiv w:val="1"/>
      <w:marLeft w:val="0"/>
      <w:marRight w:val="0"/>
      <w:marTop w:val="0"/>
      <w:marBottom w:val="0"/>
      <w:divBdr>
        <w:top w:val="none" w:sz="0" w:space="0" w:color="auto"/>
        <w:left w:val="none" w:sz="0" w:space="0" w:color="auto"/>
        <w:bottom w:val="none" w:sz="0" w:space="0" w:color="auto"/>
        <w:right w:val="none" w:sz="0" w:space="0" w:color="auto"/>
      </w:divBdr>
    </w:div>
    <w:div w:id="194904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Flagellum" TargetMode="External"/><Relationship Id="rId18" Type="http://schemas.openxmlformats.org/officeDocument/2006/relationships/hyperlink" Target="http://en.wikipedia.org/wiki/Colony_%28biology%29" TargetMode="External"/><Relationship Id="rId26" Type="http://schemas.openxmlformats.org/officeDocument/2006/relationships/image" Target="media/image4.jpeg"/><Relationship Id="rId39" Type="http://schemas.openxmlformats.org/officeDocument/2006/relationships/hyperlink" Target="http://en.wikipedia.org/wiki/Flagella" TargetMode="External"/><Relationship Id="rId21" Type="http://schemas.openxmlformats.org/officeDocument/2006/relationships/hyperlink" Target="http://en.wikipedia.org/wiki/Volvox" TargetMode="External"/><Relationship Id="rId34" Type="http://schemas.openxmlformats.org/officeDocument/2006/relationships/hyperlink" Target="http://www.ucmp.berkeley.edu/foram/foramintro.html" TargetMode="External"/><Relationship Id="rId42" Type="http://schemas.openxmlformats.org/officeDocument/2006/relationships/hyperlink" Target="http://en.wikipedia.org/wiki/Photosynthesis" TargetMode="External"/><Relationship Id="rId47" Type="http://schemas.openxmlformats.org/officeDocument/2006/relationships/hyperlink" Target="http://en.wikipedia.org/wiki/Chlorella" TargetMode="External"/><Relationship Id="rId50" Type="http://schemas.openxmlformats.org/officeDocument/2006/relationships/hyperlink" Target="http://en.wikipedia.org/wiki/Genetics" TargetMode="External"/><Relationship Id="rId55" Type="http://schemas.openxmlformats.org/officeDocument/2006/relationships/hyperlink" Target="http://www.territorioscuola.com/wikipedia/en.wikipedia.php?title=Species" TargetMode="External"/><Relationship Id="rId63" Type="http://schemas.openxmlformats.org/officeDocument/2006/relationships/image" Target="media/image10.png"/><Relationship Id="rId68" Type="http://schemas.openxmlformats.org/officeDocument/2006/relationships/hyperlink" Target="http://en.wikipedia.org/wiki/Littoral" TargetMode="External"/><Relationship Id="rId7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en.wikipedia.org/wiki/Calcium"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en.wikipedia.org/wiki/Gamete" TargetMode="External"/><Relationship Id="rId11" Type="http://schemas.openxmlformats.org/officeDocument/2006/relationships/hyperlink" Target="http://en.wikipedia.org/wiki/Model_organism" TargetMode="External"/><Relationship Id="rId24" Type="http://schemas.openxmlformats.org/officeDocument/2006/relationships/image" Target="media/image3.png"/><Relationship Id="rId32" Type="http://schemas.openxmlformats.org/officeDocument/2006/relationships/hyperlink" Target="http://www.ucmp.berkeley.edu/cnidaria/hydrozoa.html" TargetMode="External"/><Relationship Id="rId37" Type="http://schemas.openxmlformats.org/officeDocument/2006/relationships/hyperlink" Target="http://en.wikipedia.org/wiki/Green_algae" TargetMode="External"/><Relationship Id="rId40" Type="http://schemas.openxmlformats.org/officeDocument/2006/relationships/hyperlink" Target="http://en.wikipedia.org/wiki/Chlorophyll-a" TargetMode="External"/><Relationship Id="rId45" Type="http://schemas.openxmlformats.org/officeDocument/2006/relationships/hyperlink" Target="http://en.wikipedia.org/wiki/Sunlight" TargetMode="External"/><Relationship Id="rId53" Type="http://schemas.openxmlformats.org/officeDocument/2006/relationships/hyperlink" Target="http://www.britannica.com/EBchecked/topic/244914/green-algae" TargetMode="External"/><Relationship Id="rId58" Type="http://schemas.openxmlformats.org/officeDocument/2006/relationships/hyperlink" Target="http://www.territorioscuola.com/wikipedia/en.wikipedia.php?title=Cell_division" TargetMode="External"/><Relationship Id="rId66" Type="http://schemas.openxmlformats.org/officeDocument/2006/relationships/image" Target="media/image13.png"/><Relationship Id="rId74" Type="http://schemas.openxmlformats.org/officeDocument/2006/relationships/image" Target="media/image1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territorioscuola.com/wikipedia/en.wikipedia.php?title=Sexual_reproduction" TargetMode="External"/><Relationship Id="rId10" Type="http://schemas.openxmlformats.org/officeDocument/2006/relationships/hyperlink" Target="http://en.wikipedia.org/wiki/Flagellate" TargetMode="External"/><Relationship Id="rId19" Type="http://schemas.openxmlformats.org/officeDocument/2006/relationships/hyperlink" Target="http://en.wikipedia.org/wiki/Flagellate" TargetMode="External"/><Relationship Id="rId31" Type="http://schemas.openxmlformats.org/officeDocument/2006/relationships/hyperlink" Target="http://www.ucmp.berkeley.edu/porifera/porifera.html" TargetMode="External"/><Relationship Id="rId44" Type="http://schemas.openxmlformats.org/officeDocument/2006/relationships/hyperlink" Target="http://en.wikipedia.org/wiki/Water" TargetMode="External"/><Relationship Id="rId52" Type="http://schemas.openxmlformats.org/officeDocument/2006/relationships/image" Target="media/image8.jpeg"/><Relationship Id="rId60" Type="http://schemas.openxmlformats.org/officeDocument/2006/relationships/hyperlink" Target="http://www.territorioscuola.com/wikipedia/en.wikipedia.php?title=Charophyta" TargetMode="External"/><Relationship Id="rId65" Type="http://schemas.openxmlformats.org/officeDocument/2006/relationships/image" Target="media/image12.png"/><Relationship Id="rId73" Type="http://schemas.openxmlformats.org/officeDocument/2006/relationships/image" Target="media/image1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Unicellular_organism" TargetMode="External"/><Relationship Id="rId14" Type="http://schemas.openxmlformats.org/officeDocument/2006/relationships/hyperlink" Target="http://en.wikipedia.org/wiki/Chloroplast" TargetMode="External"/><Relationship Id="rId22" Type="http://schemas.openxmlformats.org/officeDocument/2006/relationships/hyperlink" Target="http://en.wikipedia.org/wiki/Eyespot_apparatus" TargetMode="External"/><Relationship Id="rId27" Type="http://schemas.openxmlformats.org/officeDocument/2006/relationships/hyperlink" Target="http://en.wikipedia.org/wiki/Asexual_reproduction" TargetMode="External"/><Relationship Id="rId30" Type="http://schemas.openxmlformats.org/officeDocument/2006/relationships/image" Target="media/image6.png"/><Relationship Id="rId35" Type="http://schemas.openxmlformats.org/officeDocument/2006/relationships/hyperlink" Target="http://en.wikipedia.org/wiki/Genus" TargetMode="External"/><Relationship Id="rId43" Type="http://schemas.openxmlformats.org/officeDocument/2006/relationships/hyperlink" Target="http://en.wikipedia.org/wiki/Carbon_dioxide" TargetMode="External"/><Relationship Id="rId48" Type="http://schemas.openxmlformats.org/officeDocument/2006/relationships/hyperlink" Target="http://en.wikipedia.org/wiki/Model_organism" TargetMode="External"/><Relationship Id="rId56" Type="http://schemas.openxmlformats.org/officeDocument/2006/relationships/hyperlink" Target="http://www.territorioscuola.com/wikipedia/en.wikipedia.php?title=Genus" TargetMode="External"/><Relationship Id="rId64" Type="http://schemas.openxmlformats.org/officeDocument/2006/relationships/image" Target="media/image11.png"/><Relationship Id="rId69" Type="http://schemas.openxmlformats.org/officeDocument/2006/relationships/hyperlink" Target="http://en.wikipedia.org/wiki/Substrate_%28biology%29" TargetMode="External"/><Relationship Id="rId77" Type="http://schemas.openxmlformats.org/officeDocument/2006/relationships/footer" Target="footer1.xml"/><Relationship Id="rId8" Type="http://schemas.openxmlformats.org/officeDocument/2006/relationships/hyperlink" Target="http://en.wikipedia.org/wiki/Green_alga" TargetMode="External"/><Relationship Id="rId51" Type="http://schemas.openxmlformats.org/officeDocument/2006/relationships/image" Target="media/image7.png"/><Relationship Id="rId72" Type="http://schemas.openxmlformats.org/officeDocument/2006/relationships/hyperlink" Target="http://en.wikipedia.org/wiki/Hydrogen_sulfide" TargetMode="External"/><Relationship Id="rId3" Type="http://schemas.microsoft.com/office/2007/relationships/stylesWithEffects" Target="stylesWithEffects.xml"/><Relationship Id="rId12" Type="http://schemas.openxmlformats.org/officeDocument/2006/relationships/hyperlink" Target="http://en.wikipedia.org/wiki/Molecular_biology" TargetMode="External"/><Relationship Id="rId17" Type="http://schemas.openxmlformats.org/officeDocument/2006/relationships/image" Target="media/image2.png"/><Relationship Id="rId25" Type="http://schemas.openxmlformats.org/officeDocument/2006/relationships/hyperlink" Target="http://www.pinterest.com/pin/223561568973021088/" TargetMode="External"/><Relationship Id="rId33" Type="http://schemas.openxmlformats.org/officeDocument/2006/relationships/hyperlink" Target="http://www.ucmp.berkeley.edu/protista/ciliata.html" TargetMode="External"/><Relationship Id="rId38" Type="http://schemas.openxmlformats.org/officeDocument/2006/relationships/hyperlink" Target="http://en.wikipedia.org/wiki/Micrometre" TargetMode="External"/><Relationship Id="rId46" Type="http://schemas.openxmlformats.org/officeDocument/2006/relationships/hyperlink" Target="http://en.wikipedia.org/wiki/Mineral" TargetMode="External"/><Relationship Id="rId59" Type="http://schemas.openxmlformats.org/officeDocument/2006/relationships/hyperlink" Target="http://www.territorioscuola.com/wikipedia/en.wikipedia.php?title=Freshwater" TargetMode="External"/><Relationship Id="rId67" Type="http://schemas.openxmlformats.org/officeDocument/2006/relationships/hyperlink" Target="http://en.wikipedia.org/wiki/Genus" TargetMode="External"/><Relationship Id="rId20" Type="http://schemas.openxmlformats.org/officeDocument/2006/relationships/hyperlink" Target="http://en.wikipedia.org/wiki/Chlamydomonas" TargetMode="External"/><Relationship Id="rId41" Type="http://schemas.openxmlformats.org/officeDocument/2006/relationships/hyperlink" Target="http://en.wikipedia.org/wiki/Chloroplast" TargetMode="External"/><Relationship Id="rId54" Type="http://schemas.openxmlformats.org/officeDocument/2006/relationships/image" Target="media/image9.png"/><Relationship Id="rId62" Type="http://schemas.openxmlformats.org/officeDocument/2006/relationships/hyperlink" Target="http://www.territorioscuola.com/wikipedia/en.wikipedia.php?title=Bacterial_conjugation" TargetMode="External"/><Relationship Id="rId70" Type="http://schemas.openxmlformats.org/officeDocument/2006/relationships/hyperlink" Target="http://en.wikipedia.org/wiki/Rhizoid" TargetMode="External"/><Relationship Id="rId75"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en.wikipedia.org/wiki/Watermelon_snow" TargetMode="External"/><Relationship Id="rId23" Type="http://schemas.openxmlformats.org/officeDocument/2006/relationships/hyperlink" Target="http://en.wikipedia.org/wiki/File:Volvox.svg" TargetMode="External"/><Relationship Id="rId28" Type="http://schemas.openxmlformats.org/officeDocument/2006/relationships/image" Target="media/image5.png"/><Relationship Id="rId36" Type="http://schemas.openxmlformats.org/officeDocument/2006/relationships/hyperlink" Target="http://en.wikipedia.org/wiki/Cell_%28biology%29" TargetMode="External"/><Relationship Id="rId49" Type="http://schemas.openxmlformats.org/officeDocument/2006/relationships/hyperlink" Target="http://en.wikipedia.org/wiki/Biological_life_cycle" TargetMode="External"/><Relationship Id="rId57" Type="http://schemas.openxmlformats.org/officeDocument/2006/relationships/hyperlink" Target="http://www.territorioscuola.com/wikipedia/en.wikipedia.php?title=Spirogy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2660</TotalTime>
  <Pages>14</Pages>
  <Words>2584</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DR.Ahmed Saker</cp:lastModifiedBy>
  <cp:revision>125</cp:revision>
  <cp:lastPrinted>2014-02-28T19:17:00Z</cp:lastPrinted>
  <dcterms:created xsi:type="dcterms:W3CDTF">2013-09-05T21:02:00Z</dcterms:created>
  <dcterms:modified xsi:type="dcterms:W3CDTF">2019-03-02T22:07:00Z</dcterms:modified>
</cp:coreProperties>
</file>