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C2" w:rsidRPr="0009377A" w:rsidRDefault="0061128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تجربة رقم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>)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 xml:space="preserve"> 3</w:t>
      </w:r>
      <w:r w:rsidR="007421C2"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 xml:space="preserve">) تقدير النيكل على هيئة معقد ثنائي مثيل كلاي </w:t>
      </w:r>
      <w:proofErr w:type="spellStart"/>
      <w:r w:rsidR="007421C2"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أوكزيم</w:t>
      </w:r>
      <w:proofErr w:type="spellEnd"/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 xml:space="preserve">Determination of Nickel as Dimethyl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>glyoxime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 xml:space="preserve"> complex.</w:t>
      </w:r>
      <w:r w:rsidRPr="0009377A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</w:p>
    <w:p w:rsidR="00490FD1" w:rsidRPr="0009377A" w:rsidRDefault="001B243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يعتبر ثنائي مثيل كلاي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اوكزيم</w:t>
      </w:r>
      <w:proofErr w:type="spellEnd"/>
      <w:r w:rsidR="000D653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وهو كاشف </w:t>
      </w:r>
      <w:proofErr w:type="spellStart"/>
      <w:r w:rsidR="000D653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أنتقائي</w:t>
      </w:r>
      <w:proofErr w:type="spellEnd"/>
      <w:r w:rsidR="000D6539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(</w:t>
      </w:r>
      <w:proofErr w:type="gramStart"/>
      <w:r w:rsidR="000D6539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DMG)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من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اقدم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المرسبات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العضوية </w:t>
      </w:r>
      <w:r w:rsidR="00F530E7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المعروفة ومع ذلك </w:t>
      </w:r>
      <w:r w:rsidR="00C5429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فهو لا يزال من أحسنها </w:t>
      </w:r>
      <w:r w:rsidR="000D653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لأنه يعطي راسب ذو معامل وزني كبير </w:t>
      </w:r>
      <w:r w:rsidR="00C5429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إذ أنه حامض ضعيف صيغته </w:t>
      </w:r>
      <w:r w:rsidR="00C12AE0" w:rsidRPr="0009377A">
        <w:rPr>
          <w:rFonts w:asciiTheme="minorBidi" w:hAnsiTheme="minorBidi"/>
          <w:b/>
          <w:bCs/>
          <w:sz w:val="28"/>
          <w:szCs w:val="28"/>
          <w:lang w:bidi="ar-IQ"/>
        </w:rPr>
        <w:t>(</w:t>
      </w:r>
      <w:r w:rsidR="00F05063" w:rsidRPr="0009377A">
        <w:rPr>
          <w:rFonts w:asciiTheme="minorBidi" w:hAnsiTheme="minorBidi"/>
          <w:b/>
          <w:bCs/>
          <w:sz w:val="28"/>
          <w:szCs w:val="28"/>
          <w:lang w:bidi="ar-IQ"/>
        </w:rPr>
        <w:t>CH</w:t>
      </w:r>
      <w:r w:rsidR="00F05063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="00F05063" w:rsidRPr="0009377A">
        <w:rPr>
          <w:rFonts w:asciiTheme="minorBidi" w:hAnsiTheme="minorBidi"/>
          <w:b/>
          <w:bCs/>
          <w:sz w:val="28"/>
          <w:szCs w:val="28"/>
          <w:lang w:bidi="ar-IQ"/>
        </w:rPr>
        <w:t>C=NOH)</w:t>
      </w:r>
      <w:r w:rsidR="00F05063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1A296B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1A296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ويذوب قليلا في الماء فيعطي أيونا واحدا من الهيدروجين عند تأينه:</w:t>
      </w:r>
    </w:p>
    <w:p w:rsidR="00490FD1" w:rsidRPr="0009377A" w:rsidRDefault="00490FD1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490FD1" w:rsidRPr="0009377A" w:rsidRDefault="005504BE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7277" w:dyaOrig="1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64.5pt" o:ole="">
            <v:imagedata r:id="rId5" o:title=""/>
          </v:shape>
          <o:OLEObject Type="Embed" ProgID="ChemDraw.Document.6.0" ShapeID="_x0000_i1025" DrawAspect="Content" ObjectID="_1645532208" r:id="rId6"/>
        </w:object>
      </w:r>
    </w:p>
    <w:p w:rsidR="002D5C73" w:rsidRPr="0009377A" w:rsidRDefault="001A296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CC668B" w:rsidRPr="0009377A" w:rsidRDefault="00E50808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يذوب هذاالكاشف في الكحول لذلك يستخدم محلوله الكحولي بصورة خاصة لترسيب النيكل كميا فالنيكل الثنائي</w:t>
      </w:r>
      <w:r w:rsidR="006430E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6430ED" w:rsidRPr="0009377A">
        <w:rPr>
          <w:rFonts w:asciiTheme="minorBidi" w:hAnsiTheme="minorBidi"/>
          <w:b/>
          <w:bCs/>
          <w:sz w:val="28"/>
          <w:szCs w:val="28"/>
          <w:lang w:bidi="ar-IQ"/>
        </w:rPr>
        <w:t>Ni</w:t>
      </w:r>
      <w:r w:rsidR="006430ED" w:rsidRPr="0009377A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+2</w:t>
      </w:r>
      <w:r w:rsidRPr="0009377A">
        <w:rPr>
          <w:rFonts w:asciiTheme="minorBidi" w:hAnsiTheme="minorBidi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يترسب متحدا مع جزيئتين من الثنائي مثيل كلاي اوكزيم محررا أيونين من الهيدروجين يتعادلان بدورهما مع زيادة من هيدروكسيد الامونيوم حسب التفاعل التالي:</w: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770DA" w:rsidRPr="0009377A" w:rsidRDefault="00BE091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6873" w:dyaOrig="515">
          <v:shape id="_x0000_i1026" type="#_x0000_t75" style="width:343.5pt;height:25.5pt" o:ole="">
            <v:imagedata r:id="rId7" o:title=""/>
          </v:shape>
          <o:OLEObject Type="Embed" ProgID="ChemDraw.Document.6.0" ShapeID="_x0000_i1026" DrawAspect="Content" ObjectID="_1645532209" r:id="rId8"/>
        </w:objec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في المعادلة أعلاه الأمونيا قادمة من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أستخدام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(هيدروكسيد الأمونيوم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NH</w:t>
      </w:r>
      <w:r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4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OH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</w:t>
      </w:r>
    </w:p>
    <w:p w:rsidR="00215159" w:rsidRPr="0009377A" w:rsidRDefault="0021515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يكون الراسب أحمر اللون قليل الذوبان جدا في الماء ويمكن تجفيفه عند درجة حرارة (110 –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120  م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vertAlign w:val="superscript"/>
          <w:rtl/>
          <w:lang w:bidi="ar-IQ"/>
        </w:rPr>
        <w:t>0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</w:t>
      </w:r>
      <w:r w:rsidR="00D82B3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ولكنه يذوب في الحوامض المعدنية المخففة (حتى الهيدروجين المتحرر عند اتحاد الكاشف مع النيكل بسبب زيادة في ذوبانية الراسب)</w:t>
      </w:r>
      <w:r w:rsidR="00E07F0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</w:p>
    <w:p w:rsidR="000D6539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proofErr w:type="gramStart"/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lastRenderedPageBreak/>
        <w:t>ملاحظة :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ثنائي مثيل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كلايوكزيم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يرسب البلاديوم في الوسط الحامضي ويرسب النيكل في الوسط القاعدي </w: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proofErr w:type="gramStart"/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ملاحظة :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يتكون المعقد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المخلبي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عندما تكون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المحلول من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(5-9)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أي الوسط يكون قاعدي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وإن هذا المعقد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المخلبي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يتكون نتيجة الى الزوج الالكتروني عل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النايتروجين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وليس الزوج الالكتروني على الأوكسجين </w:t>
      </w:r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كما مبين في الشكل ادناه :</w:t>
      </w:r>
    </w:p>
    <w:p w:rsidR="009D02F5" w:rsidRPr="0009377A" w:rsidRDefault="009D02F5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D02F5" w:rsidRPr="0009377A" w:rsidRDefault="009D02F5" w:rsidP="0009377A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3878" w:dyaOrig="3468">
          <v:shape id="_x0000_i1059" type="#_x0000_t75" style="width:231.75pt;height:173.25pt" o:ole="">
            <v:imagedata r:id="rId9" o:title=""/>
          </v:shape>
          <o:OLEObject Type="Embed" ProgID="ChemDraw.Document.6.0" ShapeID="_x0000_i1059" DrawAspect="Content" ObjectID="_1645532210" r:id="rId10"/>
        </w:objec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الغرض من أضافة المحلول المائي للأمونيا هو منع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المحلول من النزول الى أقل من 5 حيث أن نزول الـ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الى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اقل من خمسة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(يكون الوسط حامضي 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سوف يؤدي الى تفكك المعقد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المخلبي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وعودته الى المحلول الأم .</w: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الإضافة القليلة من العامل المرسب داي مثيل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كلايوكزيم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لايؤثر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على الراسب ولكن يجب تجنب أضافة زيادة منه لان زيادته تؤدي الى ترسب الكاشف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نفسه .</w:t>
      </w:r>
      <w:proofErr w:type="gramEnd"/>
    </w:p>
    <w:p w:rsidR="00D87E60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إن الراسب الأحمر المتكون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Ni(DMG)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2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يذوب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في الحوامض المعدنية لذلك ف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إ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ن أضافة زيادة من الكاشف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سوف يؤدي الى تبلور الراسب مع المعقد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المخلبي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إذا في هذه التجربة النموذج المستخدم هو ملح النيكل مذاب في محلول كحولي متكون من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أذابة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وهو حامض ضعيف في كحول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الأيثانول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)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وبأضافة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كمية قليلة من محلول الأمونيا المائي  </w:t>
      </w:r>
      <w:r w:rsidR="00D87E60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ومن ثم يتم ترشيح الراسب وغسله بالماء البارد ومن ثم تجفيفه الى حرارة (110-120) 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lastRenderedPageBreak/>
        <w:t xml:space="preserve">وسط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الترسيب :</w:t>
      </w:r>
      <w:proofErr w:type="gramEnd"/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قاعدي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العامل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المرسب</w:t>
      </w:r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: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(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highlight w:val="yellow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) 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لون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الراسب :</w:t>
      </w:r>
      <w:proofErr w:type="gramEnd"/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أحمر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E6D66" w:rsidRPr="0009377A" w:rsidRDefault="003E6D6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المواد المستخدمة للتجربة:</w:t>
      </w:r>
    </w:p>
    <w:p w:rsidR="003E6D66" w:rsidRPr="0009377A" w:rsidRDefault="003E6D6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1-</w:t>
      </w:r>
      <w:r w:rsidR="00247B4E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نموذج يحتوي على النيكل.</w:t>
      </w:r>
    </w:p>
    <w:p w:rsidR="003F670D" w:rsidRPr="0009377A" w:rsidRDefault="003F670D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 </w:t>
      </w:r>
      <w:r w:rsidR="00BF72F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محلول الأمونيا المخففة.</w:t>
      </w:r>
    </w:p>
    <w:p w:rsidR="00BF72FD" w:rsidRPr="0009377A" w:rsidRDefault="00BF72FD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3- حامض الهيدروكلوريك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المخفف .</w:t>
      </w:r>
      <w:proofErr w:type="gramEnd"/>
    </w:p>
    <w:p w:rsidR="00387AC8" w:rsidRPr="0009377A" w:rsidRDefault="00387AC8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طريقة العمل: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1- زن بدقة (0.1 غم) من نموذج النيكل في بيكر </w:t>
      </w:r>
      <w:r w:rsidR="007E060A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400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مل </w:t>
      </w:r>
      <w:r w:rsidR="007E76E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مزود </w:t>
      </w:r>
      <w:r w:rsidR="00F6645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ب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محرك زجاجي وأذبه في أقل كمية من الماء المقطر وحرك المحلول الى حد الأذابة.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 أضف </w:t>
      </w:r>
      <w:r w:rsidR="0061768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اليه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(2 مل) من حامض الهيدروكلوريك المخفف </w:t>
      </w:r>
      <w:r w:rsidR="0061768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(1:1)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ثم </w:t>
      </w:r>
      <w:r w:rsidR="002C2F0E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أضف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الماء المقطر الى حد (75 مل).</w:t>
      </w:r>
    </w:p>
    <w:p w:rsidR="007421C2" w:rsidRPr="0009377A" w:rsidRDefault="00BC68A1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3- سخن المحلول على هيتر ثم 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أضف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اليه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(</w:t>
      </w:r>
      <w:r w:rsidR="00B64BBC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25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مل) من محلول (</w:t>
      </w:r>
      <w:r w:rsidR="007421C2"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العامل المرسب وهو ساخن ثم أضف اليه بسرعة محلول الأمونيا المخففة قطرة فقطرة مع التحريك المستمر الى أن يتم الترسيب </w:t>
      </w:r>
      <w:proofErr w:type="gramStart"/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التام .</w:t>
      </w:r>
      <w:proofErr w:type="gramEnd"/>
    </w:p>
    <w:p w:rsidR="007421C2" w:rsidRPr="0009377A" w:rsidRDefault="00BF79CC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4 </w:t>
      </w:r>
      <w:r w:rsidR="004D5D3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4D5D3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أترك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محتويات البيكر تركد على الهيتر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لمدة  ربع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ساعة الى ظهور راسب احمر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5- حظر جهاز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الترشيح ,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زن ورقة الترشيح فارغة, رشح المحلول وأغسلهُ بالماء البارد.</w:t>
      </w:r>
    </w:p>
    <w:p w:rsidR="007421C2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6- جفف الورقة </w:t>
      </w:r>
      <w:r w:rsidR="00C947B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مع الراسب ثم وزنها بدقة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وأحسب النسبة المئوية للنيكل.</w:t>
      </w:r>
    </w:p>
    <w:p w:rsid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3A47" w:rsidRPr="0009377A" w:rsidRDefault="00D03A47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lastRenderedPageBreak/>
        <w:t>الحسابات: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D03A47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G.F=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A.Wt. (Ni)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M.Wt. Ni(DMG)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bidi="ar-IQ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  =0.20314    </m:t>
          </m:r>
        </m:oMath>
      </m:oMathPara>
    </w:p>
    <w:p w:rsidR="0009377A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</w:p>
    <w:p w:rsidR="00E97B2B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   Ni%=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 xml:space="preserve">wt.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Ni(DMG)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bidi="ar-IQ"/>
                </w:rPr>
                <m:t>2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×G.F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wt.of sample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×100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</m:t>
          </m:r>
        </m:oMath>
      </m:oMathPara>
    </w:p>
    <w:p w:rsidR="0009377A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3A47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أسئلة المناقشة:</w:t>
      </w:r>
    </w:p>
    <w:p w:rsidR="007421C2" w:rsidRPr="0009377A" w:rsidRDefault="007421C2" w:rsidP="0009377A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ما هي خواص كاشف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 ؟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ولماذا يستخدم لحد الآن كعامل مرسب؟</w:t>
      </w:r>
    </w:p>
    <w:p w:rsidR="0010168F" w:rsidRPr="0009377A" w:rsidRDefault="0010168F" w:rsidP="0009377A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كاشف انتقائي </w:t>
      </w:r>
    </w:p>
    <w:p w:rsidR="00E97B2B" w:rsidRPr="0009377A" w:rsidRDefault="00E97B2B" w:rsidP="0009377A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معقد مخلبي </w:t>
      </w:r>
    </w:p>
    <w:p w:rsidR="00E97B2B" w:rsidRPr="0009377A" w:rsidRDefault="00E97B2B" w:rsidP="0009377A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حامض عضوي ضعيف</w:t>
      </w:r>
    </w:p>
    <w:p w:rsidR="0010168F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  </w:t>
      </w:r>
      <w:r w:rsidR="0010168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4 -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يتأين وي</w:t>
      </w:r>
      <w:r w:rsidR="0010168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فقد البروتون كما في المعادلة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8942" w:dyaOrig="1413">
          <v:shape id="_x0000_i1034" type="#_x0000_t75" style="width:408pt;height:57pt" o:ole="">
            <v:imagedata r:id="rId11" o:title=""/>
          </v:shape>
          <o:OLEObject Type="Embed" ProgID="ChemDraw.Document.6.0" ShapeID="_x0000_i1034" DrawAspect="Content" ObjectID="_1645532211" r:id="rId12"/>
        </w:objec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لأنه يعطي راسب ذو معامل وزني كبير</w:t>
      </w:r>
    </w:p>
    <w:p w:rsidR="00E97B2B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lastRenderedPageBreak/>
        <w:t>2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- ما هي مواصفات </w:t>
      </w:r>
      <w:r w:rsidR="007421C2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 Ni(DMG)</w:t>
      </w:r>
      <w:r w:rsidR="007421C2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؟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1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.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لون الراسب أحمر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2. ذوباني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ته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منخفضة للغاية في الماء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3- يمكن تجفيفه عند درجة حرارة (110-120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م)</w:t>
      </w:r>
    </w:p>
    <w:p w:rsidR="007421C2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4.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يذوب في الحوامض المعدنية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المخففة .</w:t>
      </w:r>
      <w:proofErr w:type="gramEnd"/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E97B2B" w:rsidP="00E61701">
      <w:pPr>
        <w:pStyle w:val="a4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bookmarkStart w:id="0" w:name="_GoBack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لماذا </w:t>
      </w:r>
      <w:bookmarkEnd w:id="0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يضاف حامض الهيدروكلوريك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المخفف ؟</w:t>
      </w:r>
      <w:proofErr w:type="gramEnd"/>
    </w:p>
    <w:p w:rsidR="00E97B2B" w:rsidRPr="0009377A" w:rsidRDefault="00E97B2B" w:rsidP="0009377A">
      <w:pPr>
        <w:pStyle w:val="a4"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وذل</w:t>
      </w:r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 </w:t>
      </w:r>
      <w:proofErr w:type="spellStart"/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لأتمام</w:t>
      </w:r>
      <w:proofErr w:type="spellEnd"/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عملية </w:t>
      </w:r>
      <w:proofErr w:type="spellStart"/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الأذابة</w:t>
      </w:r>
      <w:proofErr w:type="spellEnd"/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للنموذج </w:t>
      </w:r>
      <w:proofErr w:type="gramStart"/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الأصلي .</w:t>
      </w:r>
      <w:proofErr w:type="gramEnd"/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9D02F5" w:rsidP="0009377A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لماذا تتم عملية ترسيب المعقد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Ni(DMG)2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في وسط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قاعدي ؟</w:t>
      </w:r>
      <w:proofErr w:type="gramEnd"/>
    </w:p>
    <w:p w:rsidR="009D02F5" w:rsidRPr="0009377A" w:rsidRDefault="009D02F5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وذلك لأن العامل المراسب يعمل على ترسيب النيكل فقط في وسط القاعدي. أما في الوسط </w:t>
      </w:r>
      <w:proofErr w:type="gramStart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الحامضي ،</w:t>
      </w:r>
      <w:proofErr w:type="gramEnd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يعمل العامل المرسب على ترسيب مجموعة من الأيونات باستثناء النيكل ، مثل البلاديوم</w:t>
      </w:r>
    </w:p>
    <w:p w:rsidR="007421C2" w:rsidRPr="0009377A" w:rsidRDefault="000E62CA" w:rsidP="0009377A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ما هو التركيب الكيميائي لراسب </w:t>
      </w:r>
      <w:r w:rsidR="00FA0CFB" w:rsidRPr="0009377A">
        <w:rPr>
          <w:rFonts w:asciiTheme="minorBidi" w:hAnsiTheme="minorBidi"/>
          <w:b/>
          <w:bCs/>
          <w:sz w:val="28"/>
          <w:szCs w:val="28"/>
          <w:lang w:bidi="ar-IQ"/>
        </w:rPr>
        <w:t>Ni(DMG)</w:t>
      </w:r>
      <w:proofErr w:type="gramStart"/>
      <w:r w:rsidR="00FA0CFB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FA0CF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؟</w:t>
      </w:r>
      <w:proofErr w:type="gramEnd"/>
    </w:p>
    <w:p w:rsidR="009D02F5" w:rsidRDefault="009D02F5" w:rsidP="009D02F5">
      <w:pPr>
        <w:pStyle w:val="a4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02F5" w:rsidRPr="009D02F5" w:rsidRDefault="009D02F5" w:rsidP="009D02F5">
      <w:pPr>
        <w:pStyle w:val="a4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object w:dxaOrig="3878" w:dyaOrig="3468">
          <v:shape id="_x0000_i1056" type="#_x0000_t75" style="width:287.25pt;height:221.25pt" o:ole="">
            <v:imagedata r:id="rId9" o:title=""/>
          </v:shape>
          <o:OLEObject Type="Embed" ProgID="ChemDraw.Document.6.0" ShapeID="_x0000_i1056" DrawAspect="Content" ObjectID="_1645532212" r:id="rId13"/>
        </w:object>
      </w:r>
    </w:p>
    <w:sectPr w:rsidR="009D02F5" w:rsidRPr="009D02F5" w:rsidSect="006A4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FE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5863"/>
    <w:multiLevelType w:val="hybridMultilevel"/>
    <w:tmpl w:val="03E49B22"/>
    <w:lvl w:ilvl="0" w:tplc="B1EE7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793"/>
    <w:multiLevelType w:val="hybridMultilevel"/>
    <w:tmpl w:val="7AF45CB8"/>
    <w:lvl w:ilvl="0" w:tplc="9DEE5D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27546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D"/>
    <w:rsid w:val="00074A0C"/>
    <w:rsid w:val="00084AE3"/>
    <w:rsid w:val="0009377A"/>
    <w:rsid w:val="000D1559"/>
    <w:rsid w:val="000D6539"/>
    <w:rsid w:val="000E62CA"/>
    <w:rsid w:val="0010168F"/>
    <w:rsid w:val="001A296B"/>
    <w:rsid w:val="001B243F"/>
    <w:rsid w:val="00215159"/>
    <w:rsid w:val="00247B4E"/>
    <w:rsid w:val="0026099D"/>
    <w:rsid w:val="00284DE1"/>
    <w:rsid w:val="002C2F0E"/>
    <w:rsid w:val="002D5C73"/>
    <w:rsid w:val="00300AB0"/>
    <w:rsid w:val="00387AC8"/>
    <w:rsid w:val="003E6D66"/>
    <w:rsid w:val="003F670D"/>
    <w:rsid w:val="004611E1"/>
    <w:rsid w:val="00490FD1"/>
    <w:rsid w:val="004D5D3D"/>
    <w:rsid w:val="00532C7A"/>
    <w:rsid w:val="005504BE"/>
    <w:rsid w:val="00611286"/>
    <w:rsid w:val="00617689"/>
    <w:rsid w:val="006430ED"/>
    <w:rsid w:val="00673D8E"/>
    <w:rsid w:val="006A4396"/>
    <w:rsid w:val="0070716D"/>
    <w:rsid w:val="007421C2"/>
    <w:rsid w:val="007E060A"/>
    <w:rsid w:val="007E76E1"/>
    <w:rsid w:val="008770DA"/>
    <w:rsid w:val="0088147A"/>
    <w:rsid w:val="008B1DB8"/>
    <w:rsid w:val="008D257E"/>
    <w:rsid w:val="009946EE"/>
    <w:rsid w:val="009D02F5"/>
    <w:rsid w:val="009E6E80"/>
    <w:rsid w:val="00A326DD"/>
    <w:rsid w:val="00A74761"/>
    <w:rsid w:val="00B35585"/>
    <w:rsid w:val="00B64BBC"/>
    <w:rsid w:val="00BC68A1"/>
    <w:rsid w:val="00BE0910"/>
    <w:rsid w:val="00BF72FD"/>
    <w:rsid w:val="00BF79CC"/>
    <w:rsid w:val="00C12AE0"/>
    <w:rsid w:val="00C5429F"/>
    <w:rsid w:val="00C947BB"/>
    <w:rsid w:val="00CC668B"/>
    <w:rsid w:val="00D03A47"/>
    <w:rsid w:val="00D82B31"/>
    <w:rsid w:val="00D87E60"/>
    <w:rsid w:val="00E07F01"/>
    <w:rsid w:val="00E50808"/>
    <w:rsid w:val="00E61701"/>
    <w:rsid w:val="00E97B2B"/>
    <w:rsid w:val="00EE28B7"/>
    <w:rsid w:val="00F05063"/>
    <w:rsid w:val="00F530E7"/>
    <w:rsid w:val="00F66451"/>
    <w:rsid w:val="00F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8E86"/>
  <w15:docId w15:val="{CC6672B0-8E47-4681-81B6-65B9EC1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57E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A326D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rasha shakir</cp:lastModifiedBy>
  <cp:revision>5</cp:revision>
  <dcterms:created xsi:type="dcterms:W3CDTF">2020-03-12T11:28:00Z</dcterms:created>
  <dcterms:modified xsi:type="dcterms:W3CDTF">2020-03-12T12:30:00Z</dcterms:modified>
</cp:coreProperties>
</file>