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914" w:rsidRPr="00A44914" w:rsidRDefault="00A44914" w:rsidP="00A44914">
      <w:pPr>
        <w:bidi/>
        <w:spacing w:after="0" w:line="240" w:lineRule="auto"/>
        <w:jc w:val="center"/>
        <w:rPr>
          <w:rFonts w:ascii="Times New Roman" w:eastAsia="Times New Roman" w:hAnsi="Times New Roman" w:cs="Simplified Arabic" w:hint="cs"/>
          <w:b/>
          <w:bCs/>
          <w:sz w:val="32"/>
          <w:szCs w:val="32"/>
          <w:u w:val="single"/>
          <w:rtl/>
          <w:lang w:bidi="ar-IQ"/>
        </w:rPr>
      </w:pPr>
      <w:r w:rsidRPr="00A44914">
        <w:rPr>
          <w:rFonts w:ascii="Times New Roman" w:eastAsia="Times New Roman" w:hAnsi="Times New Roman" w:cs="Simplified Arabic" w:hint="cs"/>
          <w:b/>
          <w:bCs/>
          <w:sz w:val="32"/>
          <w:szCs w:val="32"/>
          <w:u w:val="single"/>
          <w:rtl/>
          <w:lang w:bidi="ar-IQ"/>
        </w:rPr>
        <w:t>تجربة رقم (9)</w:t>
      </w:r>
    </w:p>
    <w:p w:rsidR="00A44914" w:rsidRPr="00A44914" w:rsidRDefault="00A44914" w:rsidP="00A44914">
      <w:pPr>
        <w:bidi/>
        <w:spacing w:after="0" w:line="240" w:lineRule="auto"/>
        <w:jc w:val="center"/>
        <w:rPr>
          <w:rFonts w:ascii="Times New Roman" w:eastAsia="Times New Roman" w:hAnsi="Times New Roman" w:cs="Simplified Arabic" w:hint="cs"/>
          <w:b/>
          <w:bCs/>
          <w:sz w:val="32"/>
          <w:szCs w:val="32"/>
          <w:rtl/>
          <w:lang w:bidi="ar-IQ"/>
        </w:rPr>
      </w:pPr>
      <w:r w:rsidRPr="00A44914">
        <w:rPr>
          <w:rFonts w:ascii="Times New Roman" w:eastAsia="Times New Roman" w:hAnsi="Times New Roman" w:cs="Simplified Arabic" w:hint="cs"/>
          <w:b/>
          <w:bCs/>
          <w:sz w:val="32"/>
          <w:szCs w:val="32"/>
          <w:rtl/>
          <w:lang w:bidi="ar-IQ"/>
        </w:rPr>
        <w:t>مخطط الكتل المزدوجة</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تفيد هذه التجربة في إيجاد قيم مفقودة من محطة وذلك بمقارنتها مع قيم صحيحة لمحطات اخرى من اجل معرفة الخطأ الحاصل في تلك المحطة.</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وهذه القيم قد تمثل معدلات امطار او درجات حرارة أو اشعاع او أي متغير انوائي.</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فمثلا لو توفرت لدينا قراءات لقيم معدلات امطار سنوية لخمس محطات وكانت احدى هذه المحطات سجلت قيم غير دقيقة أو مفقودة أو خاطئة.</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الاخطاء في هذه القيم تحصل لعدة اسباب منها:</w:t>
      </w:r>
    </w:p>
    <w:p w:rsidR="00A44914" w:rsidRPr="00A44914" w:rsidRDefault="00A44914" w:rsidP="00A44914">
      <w:pPr>
        <w:numPr>
          <w:ilvl w:val="0"/>
          <w:numId w:val="13"/>
        </w:numPr>
        <w:bidi/>
        <w:spacing w:after="0" w:line="240" w:lineRule="auto"/>
        <w:ind w:left="-58" w:firstLine="368"/>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عدم دقة الراص أو اهماله في تسجيل القراءات.</w:t>
      </w:r>
    </w:p>
    <w:p w:rsidR="00A44914" w:rsidRPr="00A44914" w:rsidRDefault="00A44914" w:rsidP="00A44914">
      <w:pPr>
        <w:numPr>
          <w:ilvl w:val="0"/>
          <w:numId w:val="13"/>
        </w:numPr>
        <w:bidi/>
        <w:spacing w:after="0" w:line="240" w:lineRule="auto"/>
        <w:ind w:left="-58" w:firstLine="368"/>
        <w:jc w:val="lowKashida"/>
        <w:rPr>
          <w:rFonts w:ascii="Times New Roman" w:eastAsia="Times New Roman" w:hAnsi="Times New Roman" w:cs="Simplified Arabic" w:hint="cs"/>
          <w:sz w:val="32"/>
          <w:szCs w:val="32"/>
          <w:lang w:bidi="ar-IQ"/>
        </w:rPr>
      </w:pPr>
      <w:r w:rsidRPr="00A44914">
        <w:rPr>
          <w:rFonts w:ascii="Times New Roman" w:eastAsia="Times New Roman" w:hAnsi="Times New Roman" w:cs="Simplified Arabic" w:hint="cs"/>
          <w:sz w:val="32"/>
          <w:szCs w:val="32"/>
          <w:rtl/>
          <w:lang w:bidi="ar-IQ"/>
        </w:rPr>
        <w:t>عدم توفر الاجهزة الحديثة والدقيقة وتلف الموجود منها.</w:t>
      </w:r>
    </w:p>
    <w:p w:rsidR="00A44914" w:rsidRPr="00A44914" w:rsidRDefault="00A44914" w:rsidP="00A44914">
      <w:pPr>
        <w:numPr>
          <w:ilvl w:val="0"/>
          <w:numId w:val="13"/>
        </w:numPr>
        <w:bidi/>
        <w:spacing w:after="0" w:line="240" w:lineRule="auto"/>
        <w:ind w:left="-58" w:firstLine="368"/>
        <w:jc w:val="lowKashida"/>
        <w:rPr>
          <w:rFonts w:ascii="Times New Roman" w:eastAsia="Times New Roman" w:hAnsi="Times New Roman" w:cs="Simplified Arabic" w:hint="cs"/>
          <w:sz w:val="32"/>
          <w:szCs w:val="32"/>
          <w:lang w:bidi="ar-IQ"/>
        </w:rPr>
      </w:pPr>
      <w:r w:rsidRPr="00A44914">
        <w:rPr>
          <w:rFonts w:ascii="Times New Roman" w:eastAsia="Times New Roman" w:hAnsi="Times New Roman" w:cs="Simplified Arabic" w:hint="cs"/>
          <w:sz w:val="32"/>
          <w:szCs w:val="32"/>
          <w:rtl/>
          <w:lang w:bidi="ar-IQ"/>
        </w:rPr>
        <w:t>الاجهزة قد تكون غير معايرة.</w:t>
      </w:r>
    </w:p>
    <w:p w:rsidR="00A44914" w:rsidRPr="00A44914" w:rsidRDefault="00A44914" w:rsidP="00A44914">
      <w:pPr>
        <w:numPr>
          <w:ilvl w:val="0"/>
          <w:numId w:val="13"/>
        </w:numPr>
        <w:bidi/>
        <w:spacing w:after="0" w:line="240" w:lineRule="auto"/>
        <w:ind w:left="-58" w:firstLine="368"/>
        <w:jc w:val="lowKashida"/>
        <w:rPr>
          <w:rFonts w:ascii="Times New Roman" w:eastAsia="Times New Roman" w:hAnsi="Times New Roman" w:cs="Simplified Arabic" w:hint="cs"/>
          <w:sz w:val="32"/>
          <w:szCs w:val="32"/>
          <w:lang w:bidi="ar-IQ"/>
        </w:rPr>
      </w:pPr>
      <w:r w:rsidRPr="00A44914">
        <w:rPr>
          <w:rFonts w:ascii="Times New Roman" w:eastAsia="Times New Roman" w:hAnsi="Times New Roman" w:cs="Simplified Arabic" w:hint="cs"/>
          <w:sz w:val="32"/>
          <w:szCs w:val="32"/>
          <w:rtl/>
          <w:lang w:bidi="ar-IQ"/>
        </w:rPr>
        <w:t>عدم دقة الراصد في حساب المعدلات.</w:t>
      </w:r>
    </w:p>
    <w:p w:rsidR="00A44914" w:rsidRPr="00A44914" w:rsidRDefault="00A44914" w:rsidP="00A44914">
      <w:pPr>
        <w:bidi/>
        <w:spacing w:after="0" w:line="240" w:lineRule="auto"/>
        <w:jc w:val="lowKashida"/>
        <w:rPr>
          <w:rFonts w:ascii="Times New Roman" w:eastAsia="Times New Roman" w:hAnsi="Times New Roman" w:cs="Simplified Arabic" w:hint="cs"/>
          <w:b/>
          <w:bCs/>
          <w:sz w:val="32"/>
          <w:szCs w:val="32"/>
          <w:rtl/>
          <w:lang w:bidi="ar-IQ"/>
        </w:rPr>
      </w:pPr>
      <w:r w:rsidRPr="00A44914">
        <w:rPr>
          <w:rFonts w:ascii="Times New Roman" w:eastAsia="Times New Roman" w:hAnsi="Times New Roman" w:cs="Simplified Arabic" w:hint="cs"/>
          <w:b/>
          <w:bCs/>
          <w:sz w:val="32"/>
          <w:szCs w:val="32"/>
          <w:rtl/>
          <w:lang w:bidi="ar-IQ"/>
        </w:rPr>
        <w:t>طريقة العمل:</w:t>
      </w:r>
    </w:p>
    <w:p w:rsidR="00A44914" w:rsidRPr="00A44914" w:rsidRDefault="00A44914" w:rsidP="00A44914">
      <w:pPr>
        <w:numPr>
          <w:ilvl w:val="0"/>
          <w:numId w:val="14"/>
        </w:numPr>
        <w:bidi/>
        <w:spacing w:after="0" w:line="240" w:lineRule="auto"/>
        <w:ind w:left="-58" w:firstLine="368"/>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 xml:space="preserve">نضع قيم المحطة المراد تصحيح قيمها ولتكن المحطة </w:t>
      </w:r>
      <w:r w:rsidRPr="00A44914">
        <w:rPr>
          <w:rFonts w:ascii="Times New Roman" w:eastAsia="Times New Roman" w:hAnsi="Times New Roman" w:cs="Simplified Arabic"/>
          <w:position w:val="-4"/>
          <w:sz w:val="32"/>
          <w:szCs w:val="32"/>
          <w:lang w:bidi="ar-IQ"/>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5" o:title=""/>
          </v:shape>
          <o:OLEObject Type="Embed" ProgID="Equation.3" ShapeID="_x0000_i1025" DrawAspect="Content" ObjectID="_1649582269" r:id="rId6"/>
        </w:object>
      </w:r>
      <w:r w:rsidRPr="00A44914">
        <w:rPr>
          <w:rFonts w:ascii="Times New Roman" w:eastAsia="Times New Roman" w:hAnsi="Times New Roman" w:cs="Simplified Arabic" w:hint="cs"/>
          <w:sz w:val="32"/>
          <w:szCs w:val="32"/>
          <w:rtl/>
          <w:lang w:bidi="ar-IQ"/>
        </w:rPr>
        <w:t xml:space="preserve"> وتسجل القيم والتي تمثل معدلات امطار لعدة سنوات وبشكل عمود وقيم لمحطات اخرى وبعمود اخر. كما في الجدول.</w:t>
      </w:r>
    </w:p>
    <w:p w:rsidR="00A44914" w:rsidRPr="00A44914" w:rsidRDefault="00A44914" w:rsidP="00A44914">
      <w:pPr>
        <w:numPr>
          <w:ilvl w:val="0"/>
          <w:numId w:val="14"/>
        </w:numPr>
        <w:bidi/>
        <w:spacing w:after="0" w:line="240" w:lineRule="auto"/>
        <w:ind w:left="-58" w:firstLine="368"/>
        <w:jc w:val="lowKashida"/>
        <w:rPr>
          <w:rFonts w:ascii="Times New Roman" w:eastAsia="Times New Roman" w:hAnsi="Times New Roman" w:cs="Simplified Arabic" w:hint="cs"/>
          <w:sz w:val="32"/>
          <w:szCs w:val="32"/>
          <w:lang w:bidi="ar-IQ"/>
        </w:rPr>
      </w:pPr>
      <w:r w:rsidRPr="00A44914">
        <w:rPr>
          <w:rFonts w:ascii="Times New Roman" w:eastAsia="Times New Roman" w:hAnsi="Times New Roman" w:cs="Simplified Arabic" w:hint="cs"/>
          <w:sz w:val="32"/>
          <w:szCs w:val="32"/>
          <w:rtl/>
          <w:lang w:bidi="ar-IQ"/>
        </w:rPr>
        <w:t>تستخدم طريقة التراكم للقيم أي نجمع القيم الواحدة تلو الاخرى وهكذا ونضع النتائج في عمود اخر.</w:t>
      </w:r>
    </w:p>
    <w:p w:rsidR="00A44914" w:rsidRPr="00A44914" w:rsidRDefault="00A44914" w:rsidP="00A44914">
      <w:pPr>
        <w:numPr>
          <w:ilvl w:val="0"/>
          <w:numId w:val="14"/>
        </w:numPr>
        <w:bidi/>
        <w:spacing w:after="0" w:line="240" w:lineRule="auto"/>
        <w:ind w:left="-58" w:firstLine="368"/>
        <w:jc w:val="lowKashida"/>
        <w:rPr>
          <w:rFonts w:ascii="Times New Roman" w:eastAsia="Times New Roman" w:hAnsi="Times New Roman" w:cs="Simplified Arabic" w:hint="cs"/>
          <w:sz w:val="32"/>
          <w:szCs w:val="32"/>
          <w:lang w:bidi="ar-IQ"/>
        </w:rPr>
      </w:pPr>
      <w:r w:rsidRPr="00A44914">
        <w:rPr>
          <w:rFonts w:ascii="Times New Roman" w:eastAsia="Times New Roman" w:hAnsi="Times New Roman" w:cs="Simplified Arabic" w:hint="cs"/>
          <w:sz w:val="32"/>
          <w:szCs w:val="32"/>
          <w:rtl/>
          <w:lang w:bidi="ar-IQ"/>
        </w:rPr>
        <w:t xml:space="preserve">ترسم قيم التراكم لمحطة </w:t>
      </w:r>
      <w:r w:rsidRPr="00A44914">
        <w:rPr>
          <w:rFonts w:ascii="Times New Roman" w:eastAsia="Times New Roman" w:hAnsi="Times New Roman" w:cs="Simplified Arabic"/>
          <w:position w:val="-4"/>
          <w:sz w:val="32"/>
          <w:szCs w:val="32"/>
          <w:lang w:bidi="ar-IQ"/>
        </w:rPr>
        <w:object w:dxaOrig="240" w:dyaOrig="260">
          <v:shape id="_x0000_i1026" type="#_x0000_t75" style="width:12pt;height:12.75pt" o:ole="">
            <v:imagedata r:id="rId7" o:title=""/>
          </v:shape>
          <o:OLEObject Type="Embed" ProgID="Equation.3" ShapeID="_x0000_i1026" DrawAspect="Content" ObjectID="_1649582270" r:id="rId8"/>
        </w:object>
      </w:r>
      <w:r w:rsidRPr="00A44914">
        <w:rPr>
          <w:rFonts w:ascii="Times New Roman" w:eastAsia="Times New Roman" w:hAnsi="Times New Roman" w:cs="Simplified Arabic" w:hint="cs"/>
          <w:sz w:val="32"/>
          <w:szCs w:val="32"/>
          <w:rtl/>
          <w:lang w:bidi="ar-IQ"/>
        </w:rPr>
        <w:t xml:space="preserve"> على محور </w:t>
      </w:r>
      <w:r w:rsidRPr="00A44914">
        <w:rPr>
          <w:rFonts w:ascii="Times New Roman" w:eastAsia="Times New Roman" w:hAnsi="Times New Roman" w:cs="Simplified Arabic"/>
          <w:position w:val="-10"/>
          <w:sz w:val="32"/>
          <w:szCs w:val="32"/>
          <w:lang w:bidi="ar-IQ"/>
        </w:rPr>
        <w:object w:dxaOrig="220" w:dyaOrig="260">
          <v:shape id="_x0000_i1027" type="#_x0000_t75" style="width:11.25pt;height:12.75pt" o:ole="">
            <v:imagedata r:id="rId9" o:title=""/>
          </v:shape>
          <o:OLEObject Type="Embed" ProgID="Equation.3" ShapeID="_x0000_i1027" DrawAspect="Content" ObjectID="_1649582271" r:id="rId10"/>
        </w:object>
      </w:r>
      <w:r w:rsidRPr="00A44914">
        <w:rPr>
          <w:rFonts w:ascii="Times New Roman" w:eastAsia="Times New Roman" w:hAnsi="Times New Roman" w:cs="Simplified Arabic" w:hint="cs"/>
          <w:sz w:val="32"/>
          <w:szCs w:val="32"/>
          <w:rtl/>
          <w:lang w:bidi="ar-IQ"/>
        </w:rPr>
        <w:t xml:space="preserve"> وبقية المحطات على محور </w:t>
      </w:r>
      <w:r w:rsidRPr="00A44914">
        <w:rPr>
          <w:rFonts w:ascii="Times New Roman" w:eastAsia="Times New Roman" w:hAnsi="Times New Roman" w:cs="Simplified Arabic"/>
          <w:position w:val="-4"/>
          <w:sz w:val="32"/>
          <w:szCs w:val="32"/>
          <w:lang w:bidi="ar-IQ"/>
        </w:rPr>
        <w:object w:dxaOrig="279" w:dyaOrig="260">
          <v:shape id="_x0000_i1028" type="#_x0000_t75" style="width:14.25pt;height:12.75pt" o:ole="">
            <v:imagedata r:id="rId11" o:title=""/>
          </v:shape>
          <o:OLEObject Type="Embed" ProgID="Equation.3" ShapeID="_x0000_i1028" DrawAspect="Content" ObjectID="_1649582272" r:id="rId12"/>
        </w:object>
      </w:r>
      <w:r w:rsidRPr="00A44914">
        <w:rPr>
          <w:rFonts w:ascii="Times New Roman" w:eastAsia="Times New Roman" w:hAnsi="Times New Roman" w:cs="Simplified Arabic" w:hint="cs"/>
          <w:sz w:val="32"/>
          <w:szCs w:val="32"/>
          <w:rtl/>
          <w:lang w:bidi="ar-IQ"/>
        </w:rPr>
        <w:t xml:space="preserve"> سوف يظهر الرسم على شكل خط مستقيم ينحرف عند نقطة معينة والتي تمثل بداية القيم الخاطئة.</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يجري تصحيح القيم باحدى الطريقتين:</w:t>
      </w:r>
    </w:p>
    <w:p w:rsidR="00A44914" w:rsidRPr="00A44914" w:rsidRDefault="00A44914" w:rsidP="00A44914">
      <w:pPr>
        <w:numPr>
          <w:ilvl w:val="0"/>
          <w:numId w:val="15"/>
        </w:numPr>
        <w:bidi/>
        <w:spacing w:after="0" w:line="240" w:lineRule="auto"/>
        <w:ind w:left="-58" w:firstLine="368"/>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اخذ الميل للخط قبل الانحراف وضرب كل قيمة من القيم ( النقاط بعد انحراف الخط) بالميل.</w:t>
      </w:r>
    </w:p>
    <w:p w:rsidR="00A44914" w:rsidRPr="00A44914" w:rsidRDefault="00A44914" w:rsidP="00A44914">
      <w:pPr>
        <w:numPr>
          <w:ilvl w:val="0"/>
          <w:numId w:val="15"/>
        </w:numPr>
        <w:bidi/>
        <w:spacing w:after="0" w:line="240" w:lineRule="auto"/>
        <w:ind w:left="-58" w:firstLine="368"/>
        <w:jc w:val="lowKashida"/>
        <w:rPr>
          <w:rFonts w:ascii="Times New Roman" w:eastAsia="Times New Roman" w:hAnsi="Times New Roman" w:cs="Simplified Arabic" w:hint="cs"/>
          <w:sz w:val="32"/>
          <w:szCs w:val="32"/>
          <w:lang w:bidi="ar-IQ"/>
        </w:rPr>
      </w:pPr>
      <w:r w:rsidRPr="00A44914">
        <w:rPr>
          <w:rFonts w:ascii="Times New Roman" w:eastAsia="Times New Roman" w:hAnsi="Times New Roman" w:cs="Simplified Arabic" w:hint="cs"/>
          <w:sz w:val="32"/>
          <w:szCs w:val="32"/>
          <w:rtl/>
          <w:lang w:bidi="ar-IQ"/>
        </w:rPr>
        <w:lastRenderedPageBreak/>
        <w:t xml:space="preserve">نمد الخط على استقامته فيكون الخط الناتج من الانحراف يمثل القيم الصحيحة نسجل قيم المحطة </w:t>
      </w:r>
      <w:r w:rsidRPr="00A44914">
        <w:rPr>
          <w:rFonts w:ascii="Times New Roman" w:eastAsia="Times New Roman" w:hAnsi="Times New Roman" w:cs="Simplified Arabic"/>
          <w:position w:val="-10"/>
          <w:sz w:val="32"/>
          <w:szCs w:val="32"/>
          <w:lang w:bidi="ar-IQ"/>
        </w:rPr>
        <w:object w:dxaOrig="380" w:dyaOrig="340">
          <v:shape id="_x0000_i1029" type="#_x0000_t75" style="width:18.75pt;height:17.25pt" o:ole="">
            <v:imagedata r:id="rId13" o:title=""/>
          </v:shape>
          <o:OLEObject Type="Embed" ProgID="Equation.3" ShapeID="_x0000_i1029" DrawAspect="Content" ObjectID="_1649582273" r:id="rId14"/>
        </w:object>
      </w:r>
      <w:r w:rsidRPr="00A44914">
        <w:rPr>
          <w:rFonts w:ascii="Times New Roman" w:eastAsia="Times New Roman" w:hAnsi="Times New Roman" w:cs="Simplified Arabic" w:hint="cs"/>
          <w:sz w:val="32"/>
          <w:szCs w:val="32"/>
          <w:rtl/>
          <w:lang w:bidi="ar-IQ"/>
        </w:rPr>
        <w:t xml:space="preserve"> المصححة في الجدول ادناه.</w:t>
      </w:r>
    </w:p>
    <w:p w:rsidR="00A44914" w:rsidRPr="00A44914" w:rsidRDefault="00A44914" w:rsidP="00A44914">
      <w:pPr>
        <w:tabs>
          <w:tab w:val="left" w:pos="2399"/>
        </w:tabs>
        <w:bidi/>
        <w:spacing w:after="0" w:line="240" w:lineRule="auto"/>
        <w:jc w:val="lowKashida"/>
        <w:rPr>
          <w:rFonts w:ascii="Times New Roman" w:eastAsia="Times New Roman" w:hAnsi="Times New Roman" w:cs="Simplified Arabic" w:hint="cs"/>
          <w:sz w:val="32"/>
          <w:szCs w:val="32"/>
          <w:rtl/>
          <w:lang w:bidi="ar-IQ"/>
        </w:rPr>
      </w:pPr>
    </w:p>
    <w:p w:rsidR="00A44914" w:rsidRPr="00A44914" w:rsidRDefault="00A44914" w:rsidP="00A44914">
      <w:pPr>
        <w:tabs>
          <w:tab w:val="left" w:pos="2399"/>
        </w:tabs>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noProof/>
          <w:sz w:val="32"/>
          <w:szCs w:val="32"/>
        </w:rPr>
        <w:drawing>
          <wp:inline distT="0" distB="0" distL="0" distR="0" wp14:anchorId="367ADC59" wp14:editId="22640D7D">
            <wp:extent cx="5153025" cy="7105650"/>
            <wp:effectExtent l="38100" t="38100" r="47625" b="38100"/>
            <wp:docPr id="1" name="Picture 1" descr="1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1 011"/>
                    <pic:cNvPicPr>
                      <a:picLocks noChangeAspect="1" noChangeArrowheads="1"/>
                    </pic:cNvPicPr>
                  </pic:nvPicPr>
                  <pic:blipFill>
                    <a:blip r:embed="rId15">
                      <a:lum contrast="20000"/>
                      <a:extLst>
                        <a:ext uri="{28A0092B-C50C-407E-A947-70E740481C1C}">
                          <a14:useLocalDpi xmlns:a14="http://schemas.microsoft.com/office/drawing/2010/main" val="0"/>
                        </a:ext>
                      </a:extLst>
                    </a:blip>
                    <a:srcRect/>
                    <a:stretch>
                      <a:fillRect/>
                    </a:stretch>
                  </pic:blipFill>
                  <pic:spPr bwMode="auto">
                    <a:xfrm>
                      <a:off x="0" y="0"/>
                      <a:ext cx="5153025" cy="7105650"/>
                    </a:xfrm>
                    <a:prstGeom prst="rect">
                      <a:avLst/>
                    </a:prstGeom>
                    <a:noFill/>
                    <a:ln w="38100" cmpd="thinThick">
                      <a:solidFill>
                        <a:srgbClr val="000000"/>
                      </a:solidFill>
                      <a:miter lim="800000"/>
                      <a:headEnd/>
                      <a:tailEnd/>
                    </a:ln>
                    <a:effectLst/>
                  </pic:spPr>
                </pic:pic>
              </a:graphicData>
            </a:graphic>
          </wp:inline>
        </w:drawing>
      </w:r>
    </w:p>
    <w:p w:rsidR="00A44914" w:rsidRPr="00A44914" w:rsidRDefault="00A44914" w:rsidP="00A44914">
      <w:pPr>
        <w:tabs>
          <w:tab w:val="left" w:pos="2399"/>
        </w:tabs>
        <w:bidi/>
        <w:spacing w:after="0" w:line="240" w:lineRule="auto"/>
        <w:jc w:val="lowKashida"/>
        <w:rPr>
          <w:rFonts w:ascii="Times New Roman" w:eastAsia="Times New Roman" w:hAnsi="Times New Roman" w:cs="Simplified Arabic" w:hint="cs"/>
          <w:sz w:val="32"/>
          <w:szCs w:val="32"/>
          <w:rtl/>
          <w:lang w:bidi="ar-IQ"/>
        </w:rPr>
      </w:pPr>
    </w:p>
    <w:p w:rsidR="00A44914" w:rsidRPr="00A44914" w:rsidRDefault="00A44914" w:rsidP="00A44914">
      <w:pPr>
        <w:bidi/>
        <w:spacing w:after="0" w:line="240" w:lineRule="auto"/>
        <w:jc w:val="center"/>
        <w:rPr>
          <w:rFonts w:ascii="Times New Roman" w:eastAsia="Times New Roman" w:hAnsi="Times New Roman" w:cs="Simplified Arabic" w:hint="cs"/>
          <w:b/>
          <w:bCs/>
          <w:sz w:val="32"/>
          <w:szCs w:val="32"/>
          <w:u w:val="single"/>
          <w:rtl/>
          <w:lang w:bidi="ar-IQ"/>
        </w:rPr>
      </w:pPr>
      <w:r w:rsidRPr="00A44914">
        <w:rPr>
          <w:rFonts w:ascii="Times New Roman" w:eastAsia="Times New Roman" w:hAnsi="Times New Roman" w:cs="Simplified Arabic" w:hint="cs"/>
          <w:b/>
          <w:bCs/>
          <w:sz w:val="32"/>
          <w:szCs w:val="32"/>
          <w:u w:val="single"/>
          <w:rtl/>
          <w:lang w:bidi="ar-IQ"/>
        </w:rPr>
        <w:t>تجربة رقم (10)</w:t>
      </w:r>
    </w:p>
    <w:p w:rsidR="00A44914" w:rsidRPr="00A44914" w:rsidRDefault="00A44914" w:rsidP="00A44914">
      <w:pPr>
        <w:bidi/>
        <w:spacing w:after="0" w:line="240" w:lineRule="auto"/>
        <w:jc w:val="center"/>
        <w:rPr>
          <w:rFonts w:ascii="Times New Roman" w:eastAsia="Times New Roman" w:hAnsi="Times New Roman" w:cs="Simplified Arabic" w:hint="cs"/>
          <w:b/>
          <w:bCs/>
          <w:sz w:val="32"/>
          <w:szCs w:val="32"/>
          <w:rtl/>
          <w:lang w:bidi="ar-IQ"/>
        </w:rPr>
      </w:pPr>
      <w:r w:rsidRPr="00A44914">
        <w:rPr>
          <w:rFonts w:ascii="Times New Roman" w:eastAsia="Times New Roman" w:hAnsi="Times New Roman" w:cs="Simplified Arabic" w:hint="cs"/>
          <w:b/>
          <w:bCs/>
          <w:sz w:val="32"/>
          <w:szCs w:val="32"/>
          <w:rtl/>
          <w:lang w:bidi="ar-IQ"/>
        </w:rPr>
        <w:t>دراسة الأمواج الحرارية في المواد الصلبة</w:t>
      </w:r>
    </w:p>
    <w:p w:rsidR="00A44914" w:rsidRPr="00A44914" w:rsidRDefault="00A44914" w:rsidP="00A44914">
      <w:pPr>
        <w:bidi/>
        <w:spacing w:after="0" w:line="240" w:lineRule="auto"/>
        <w:jc w:val="lowKashida"/>
        <w:rPr>
          <w:rFonts w:ascii="Times New Roman" w:eastAsia="Times New Roman" w:hAnsi="Times New Roman" w:cs="Simplified Arabic" w:hint="cs"/>
          <w:b/>
          <w:bCs/>
          <w:sz w:val="32"/>
          <w:szCs w:val="32"/>
          <w:rtl/>
          <w:lang w:bidi="ar-IQ"/>
        </w:rPr>
      </w:pPr>
      <w:r w:rsidRPr="00A44914">
        <w:rPr>
          <w:rFonts w:ascii="Times New Roman" w:eastAsia="Times New Roman" w:hAnsi="Times New Roman" w:cs="Simplified Arabic" w:hint="cs"/>
          <w:b/>
          <w:bCs/>
          <w:sz w:val="32"/>
          <w:szCs w:val="32"/>
          <w:rtl/>
          <w:lang w:bidi="ar-IQ"/>
        </w:rPr>
        <w:t>الغرض من التجربة</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لقياس معامل الإنتشار الحراري في الجسم الصلب بواسطة رصد إنتقال الأمواج الحرارية من خلاله.</w:t>
      </w:r>
    </w:p>
    <w:p w:rsidR="00A44914" w:rsidRPr="00A44914" w:rsidRDefault="00A44914" w:rsidP="00A44914">
      <w:pPr>
        <w:bidi/>
        <w:spacing w:after="0" w:line="240" w:lineRule="auto"/>
        <w:jc w:val="lowKashida"/>
        <w:rPr>
          <w:rFonts w:ascii="Times New Roman" w:eastAsia="Times New Roman" w:hAnsi="Times New Roman" w:cs="Simplified Arabic" w:hint="cs"/>
          <w:b/>
          <w:bCs/>
          <w:sz w:val="32"/>
          <w:szCs w:val="32"/>
          <w:rtl/>
          <w:lang w:bidi="ar-IQ"/>
        </w:rPr>
      </w:pPr>
      <w:r w:rsidRPr="00A44914">
        <w:rPr>
          <w:rFonts w:ascii="Times New Roman" w:eastAsia="Times New Roman" w:hAnsi="Times New Roman" w:cs="Simplified Arabic" w:hint="cs"/>
          <w:b/>
          <w:bCs/>
          <w:sz w:val="32"/>
          <w:szCs w:val="32"/>
          <w:rtl/>
          <w:lang w:bidi="ar-IQ"/>
        </w:rPr>
        <w:t>النظرية</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 xml:space="preserve">الأجسام الصلبة تنقل الحرارة بالتوصيل حيث يعبر عنها فيزياويا بالمعادلة التالية بأحداثيات البعد الواحد: </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p>
    <w:p w:rsidR="00A44914" w:rsidRPr="00A44914" w:rsidRDefault="00A44914" w:rsidP="00A44914">
      <w:pPr>
        <w:bidi/>
        <w:spacing w:after="0" w:line="240" w:lineRule="auto"/>
        <w:jc w:val="right"/>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24"/>
          <w:sz w:val="32"/>
          <w:szCs w:val="32"/>
          <w:lang w:bidi="ar-IQ"/>
        </w:rPr>
        <w:object w:dxaOrig="999" w:dyaOrig="620">
          <v:shape id="_x0000_i1030" type="#_x0000_t75" style="width:62.25pt;height:39pt" o:ole="">
            <v:imagedata r:id="rId16" o:title=""/>
          </v:shape>
          <o:OLEObject Type="Embed" ProgID="Equation.3" ShapeID="_x0000_i1030" DrawAspect="Content" ObjectID="_1649582274" r:id="rId17"/>
        </w:objec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p>
    <w:p w:rsidR="00A44914" w:rsidRPr="00A44914" w:rsidRDefault="00A44914" w:rsidP="00A44914">
      <w:pPr>
        <w:bidi/>
        <w:spacing w:after="0" w:line="240" w:lineRule="auto"/>
        <w:jc w:val="lowKashida"/>
        <w:rPr>
          <w:rFonts w:ascii="Times New Roman" w:eastAsia="Times New Roman" w:hAnsi="Times New Roman" w:cs="Simplified Arabic" w:hint="cs"/>
          <w:b/>
          <w:bCs/>
          <w:sz w:val="32"/>
          <w:szCs w:val="32"/>
          <w:rtl/>
          <w:lang w:bidi="ar-IQ"/>
        </w:rPr>
      </w:pPr>
      <w:r w:rsidRPr="00A44914">
        <w:rPr>
          <w:rFonts w:ascii="Times New Roman" w:eastAsia="Times New Roman" w:hAnsi="Times New Roman" w:cs="Simplified Arabic" w:hint="cs"/>
          <w:b/>
          <w:bCs/>
          <w:sz w:val="32"/>
          <w:szCs w:val="32"/>
          <w:rtl/>
          <w:lang w:bidi="ar-IQ"/>
        </w:rPr>
        <w:t>حيث ان:</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6"/>
          <w:sz w:val="32"/>
          <w:szCs w:val="32"/>
          <w:lang w:bidi="ar-IQ"/>
        </w:rPr>
        <w:object w:dxaOrig="260" w:dyaOrig="279">
          <v:shape id="_x0000_i1031" type="#_x0000_t75" style="width:12.75pt;height:14.25pt" o:ole="">
            <v:imagedata r:id="rId18" o:title=""/>
          </v:shape>
          <o:OLEObject Type="Embed" ProgID="Equation.3" ShapeID="_x0000_i1031" DrawAspect="Content" ObjectID="_1649582275" r:id="rId19"/>
        </w:object>
      </w:r>
      <w:r w:rsidRPr="00A44914">
        <w:rPr>
          <w:rFonts w:ascii="Times New Roman" w:eastAsia="Times New Roman" w:hAnsi="Times New Roman" w:cs="Simplified Arabic" w:hint="cs"/>
          <w:sz w:val="32"/>
          <w:szCs w:val="32"/>
          <w:rtl/>
          <w:lang w:bidi="ar-IQ"/>
        </w:rPr>
        <w:t xml:space="preserve"> : تمثل كثافة النبض الحراري العمودي في وحدة المساحات.</w:t>
      </w:r>
    </w:p>
    <w:p w:rsidR="00A44914" w:rsidRPr="00A44914" w:rsidRDefault="00A44914" w:rsidP="00A44914">
      <w:pPr>
        <w:bidi/>
        <w:spacing w:after="0" w:line="240" w:lineRule="auto"/>
        <w:jc w:val="right"/>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30"/>
          <w:sz w:val="32"/>
          <w:szCs w:val="32"/>
          <w:lang w:bidi="ar-IQ"/>
        </w:rPr>
        <w:object w:dxaOrig="3379" w:dyaOrig="720">
          <v:shape id="_x0000_i1032" type="#_x0000_t75" style="width:176.25pt;height:37.5pt" o:ole="">
            <v:imagedata r:id="rId20" o:title=""/>
          </v:shape>
          <o:OLEObject Type="Embed" ProgID="Equation.3" ShapeID="_x0000_i1032" DrawAspect="Content" ObjectID="_1649582276" r:id="rId21"/>
        </w:objec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24"/>
          <w:sz w:val="32"/>
          <w:szCs w:val="32"/>
          <w:lang w:bidi="ar-IQ"/>
        </w:rPr>
        <w:object w:dxaOrig="400" w:dyaOrig="620">
          <v:shape id="_x0000_i1033" type="#_x0000_t75" style="width:20.25pt;height:30.75pt" o:ole="">
            <v:imagedata r:id="rId22" o:title=""/>
          </v:shape>
          <o:OLEObject Type="Embed" ProgID="Equation.3" ShapeID="_x0000_i1033" DrawAspect="Content" ObjectID="_1649582277" r:id="rId23"/>
        </w:object>
      </w:r>
      <w:r w:rsidRPr="00A44914">
        <w:rPr>
          <w:rFonts w:ascii="Times New Roman" w:eastAsia="Times New Roman" w:hAnsi="Times New Roman" w:cs="Simplified Arabic" w:hint="cs"/>
          <w:sz w:val="32"/>
          <w:szCs w:val="32"/>
          <w:rtl/>
          <w:lang w:bidi="ar-IQ"/>
        </w:rPr>
        <w:t xml:space="preserve"> الانحدار</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4"/>
          <w:sz w:val="32"/>
          <w:szCs w:val="32"/>
          <w:lang w:bidi="ar-IQ"/>
        </w:rPr>
        <w:object w:dxaOrig="240" w:dyaOrig="260">
          <v:shape id="_x0000_i1034" type="#_x0000_t75" style="width:12pt;height:12.75pt" o:ole="">
            <v:imagedata r:id="rId24" o:title=""/>
          </v:shape>
          <o:OLEObject Type="Embed" ProgID="Equation.3" ShapeID="_x0000_i1034" DrawAspect="Content" ObjectID="_1649582278" r:id="rId25"/>
        </w:object>
      </w:r>
      <w:r w:rsidRPr="00A44914">
        <w:rPr>
          <w:rFonts w:ascii="Times New Roman" w:eastAsia="Times New Roman" w:hAnsi="Times New Roman" w:cs="Simplified Arabic" w:hint="cs"/>
          <w:sz w:val="32"/>
          <w:szCs w:val="32"/>
          <w:rtl/>
          <w:lang w:bidi="ar-IQ"/>
        </w:rPr>
        <w:t xml:space="preserve">: معامل التوصيل الحرارية </w:t>
      </w:r>
      <w:r w:rsidRPr="00A44914">
        <w:rPr>
          <w:rFonts w:ascii="Times New Roman" w:eastAsia="Times New Roman" w:hAnsi="Times New Roman" w:cs="Simplified Arabic"/>
          <w:position w:val="-10"/>
          <w:sz w:val="32"/>
          <w:szCs w:val="32"/>
          <w:lang w:bidi="ar-IQ"/>
        </w:rPr>
        <w:object w:dxaOrig="2439" w:dyaOrig="360">
          <v:shape id="_x0000_i1035" type="#_x0000_t75" style="width:122.25pt;height:18pt" o:ole="">
            <v:imagedata r:id="rId26" o:title=""/>
          </v:shape>
          <o:OLEObject Type="Embed" ProgID="Equation.3" ShapeID="_x0000_i1035" DrawAspect="Content" ObjectID="_1649582279" r:id="rId27"/>
        </w:object>
      </w:r>
      <w:r w:rsidRPr="00A44914">
        <w:rPr>
          <w:rFonts w:ascii="Times New Roman" w:eastAsia="Times New Roman" w:hAnsi="Times New Roman" w:cs="Simplified Arabic" w:hint="cs"/>
          <w:sz w:val="32"/>
          <w:szCs w:val="32"/>
          <w:rtl/>
          <w:lang w:bidi="ar-IQ"/>
        </w:rPr>
        <w:t xml:space="preserve"> للجسم الصلب            الانحدار العمودي لدرجة الحرارة </w:t>
      </w:r>
      <w:r w:rsidRPr="00A44914">
        <w:rPr>
          <w:rFonts w:ascii="Times New Roman" w:eastAsia="Times New Roman" w:hAnsi="Times New Roman" w:cs="Simplified Arabic"/>
          <w:position w:val="-30"/>
          <w:sz w:val="32"/>
          <w:szCs w:val="32"/>
          <w:lang w:bidi="ar-IQ"/>
        </w:rPr>
        <w:object w:dxaOrig="2680" w:dyaOrig="720">
          <v:shape id="_x0000_i1036" type="#_x0000_t75" style="width:134.25pt;height:36pt" o:ole="">
            <v:imagedata r:id="rId28" o:title=""/>
          </v:shape>
          <o:OLEObject Type="Embed" ProgID="Equation.3" ShapeID="_x0000_i1036" DrawAspect="Content" ObjectID="_1649582280" r:id="rId29"/>
        </w:object>
      </w:r>
      <w:r w:rsidRPr="00A44914">
        <w:rPr>
          <w:rFonts w:ascii="Times New Roman" w:eastAsia="Times New Roman" w:hAnsi="Times New Roman" w:cs="Simplified Arabic" w:hint="cs"/>
          <w:sz w:val="32"/>
          <w:szCs w:val="32"/>
          <w:rtl/>
          <w:lang w:bidi="ar-IQ"/>
        </w:rPr>
        <w:t xml:space="preserve"> .</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حيث يعطي معدل التسخين في مكان ما في الجسم الصلب بالمعادلة:</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p>
    <w:p w:rsidR="00A44914" w:rsidRPr="00A44914" w:rsidRDefault="00A44914" w:rsidP="00A44914">
      <w:pPr>
        <w:bidi/>
        <w:spacing w:after="0" w:line="240" w:lineRule="auto"/>
        <w:jc w:val="right"/>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24"/>
          <w:sz w:val="32"/>
          <w:szCs w:val="32"/>
          <w:lang w:bidi="ar-IQ"/>
        </w:rPr>
        <w:object w:dxaOrig="1200" w:dyaOrig="620">
          <v:shape id="_x0000_i1037" type="#_x0000_t75" style="width:84pt;height:44.25pt" o:ole="">
            <v:imagedata r:id="rId30" o:title=""/>
          </v:shape>
          <o:OLEObject Type="Embed" ProgID="Equation.3" ShapeID="_x0000_i1037" DrawAspect="Content" ObjectID="_1649582281" r:id="rId31"/>
        </w:object>
      </w:r>
    </w:p>
    <w:p w:rsidR="00A44914" w:rsidRPr="00A44914" w:rsidRDefault="00A44914" w:rsidP="00A44914">
      <w:pPr>
        <w:bidi/>
        <w:spacing w:after="0" w:line="240" w:lineRule="auto"/>
        <w:jc w:val="right"/>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24"/>
          <w:sz w:val="32"/>
          <w:szCs w:val="32"/>
          <w:lang w:bidi="ar-IQ"/>
        </w:rPr>
        <w:object w:dxaOrig="920" w:dyaOrig="660">
          <v:shape id="_x0000_i1038" type="#_x0000_t75" style="width:54.75pt;height:39pt" o:ole="">
            <v:imagedata r:id="rId32" o:title=""/>
          </v:shape>
          <o:OLEObject Type="Embed" ProgID="Equation.3" ShapeID="_x0000_i1038" DrawAspect="Content" ObjectID="_1649582282" r:id="rId33"/>
        </w:object>
      </w:r>
    </w:p>
    <w:p w:rsidR="00A44914" w:rsidRPr="00A44914" w:rsidRDefault="00A44914" w:rsidP="00A44914">
      <w:pPr>
        <w:bidi/>
        <w:spacing w:after="0" w:line="240" w:lineRule="auto"/>
        <w:jc w:val="right"/>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26"/>
          <w:sz w:val="32"/>
          <w:szCs w:val="32"/>
          <w:lang w:bidi="ar-IQ"/>
        </w:rPr>
        <w:object w:dxaOrig="2734" w:dyaOrig="941">
          <v:shape id="_x0000_i1039" type="#_x0000_t75" style="width:150pt;height:51.75pt" o:ole="">
            <v:imagedata r:id="rId34" o:title=""/>
          </v:shape>
          <o:OLEObject Type="Embed" ProgID="Equation.3" ShapeID="_x0000_i1039" DrawAspect="Content" ObjectID="_1649582283" r:id="rId35"/>
        </w:object>
      </w:r>
    </w:p>
    <w:p w:rsidR="00A44914" w:rsidRPr="00A44914" w:rsidRDefault="00A44914" w:rsidP="00A44914">
      <w:pPr>
        <w:bidi/>
        <w:spacing w:after="0" w:line="240" w:lineRule="auto"/>
        <w:jc w:val="lowKashida"/>
        <w:rPr>
          <w:rFonts w:ascii="Times New Roman" w:eastAsia="Times New Roman" w:hAnsi="Times New Roman" w:cs="Simplified Arabic" w:hint="cs"/>
          <w:b/>
          <w:bCs/>
          <w:sz w:val="32"/>
          <w:szCs w:val="32"/>
          <w:rtl/>
          <w:lang w:bidi="ar-IQ"/>
        </w:rPr>
      </w:pPr>
      <w:r w:rsidRPr="00A44914">
        <w:rPr>
          <w:rFonts w:ascii="Times New Roman" w:eastAsia="Times New Roman" w:hAnsi="Times New Roman" w:cs="Simplified Arabic" w:hint="cs"/>
          <w:b/>
          <w:bCs/>
          <w:sz w:val="32"/>
          <w:szCs w:val="32"/>
          <w:rtl/>
          <w:lang w:bidi="ar-IQ"/>
        </w:rPr>
        <w:t>حيث أن:</w:t>
      </w:r>
    </w:p>
    <w:p w:rsidR="00A44914" w:rsidRPr="00A44914" w:rsidRDefault="00A44914" w:rsidP="00A44914">
      <w:pPr>
        <w:bidi/>
        <w:spacing w:after="0" w:line="240" w:lineRule="auto"/>
        <w:jc w:val="lowKashida"/>
        <w:rPr>
          <w:rFonts w:ascii="Times New Roman" w:eastAsia="Times New Roman" w:hAnsi="Times New Roman" w:cs="Simplified Arabic"/>
          <w:sz w:val="32"/>
          <w:szCs w:val="32"/>
          <w:lang w:bidi="ar-IQ"/>
        </w:rPr>
      </w:pPr>
      <w:r w:rsidRPr="00A44914">
        <w:rPr>
          <w:rFonts w:ascii="Times New Roman" w:eastAsia="Times New Roman" w:hAnsi="Times New Roman" w:cs="Simplified Arabic"/>
          <w:position w:val="-6"/>
          <w:sz w:val="32"/>
          <w:szCs w:val="32"/>
          <w:lang w:bidi="ar-IQ"/>
        </w:rPr>
        <w:object w:dxaOrig="240" w:dyaOrig="279">
          <v:shape id="_x0000_i1040" type="#_x0000_t75" style="width:12pt;height:14.25pt" o:ole="">
            <v:imagedata r:id="rId36" o:title=""/>
          </v:shape>
          <o:OLEObject Type="Embed" ProgID="Equation.3" ShapeID="_x0000_i1040" DrawAspect="Content" ObjectID="_1649582284" r:id="rId37"/>
        </w:object>
      </w:r>
      <w:r w:rsidRPr="00A44914">
        <w:rPr>
          <w:rFonts w:ascii="Times New Roman" w:eastAsia="Times New Roman" w:hAnsi="Times New Roman" w:cs="Simplified Arabic" w:hint="cs"/>
          <w:sz w:val="32"/>
          <w:szCs w:val="32"/>
          <w:rtl/>
          <w:lang w:bidi="ar-IQ"/>
        </w:rPr>
        <w:t xml:space="preserve"> : هي الحرارة النوعية للجسم الصلب في وحدة الحجوم </w:t>
      </w:r>
      <w:r w:rsidRPr="00A44914">
        <w:rPr>
          <w:rFonts w:ascii="Times New Roman" w:eastAsia="Times New Roman" w:hAnsi="Times New Roman" w:cs="Simplified Arabic"/>
          <w:position w:val="-10"/>
          <w:sz w:val="32"/>
          <w:szCs w:val="32"/>
          <w:lang w:bidi="ar-IQ"/>
        </w:rPr>
        <w:object w:dxaOrig="999" w:dyaOrig="360">
          <v:shape id="_x0000_i1041" type="#_x0000_t75" style="width:50.25pt;height:18pt" o:ole="">
            <v:imagedata r:id="rId38" o:title=""/>
          </v:shape>
          <o:OLEObject Type="Embed" ProgID="Equation.3" ShapeID="_x0000_i1041" DrawAspect="Content" ObjectID="_1649582285" r:id="rId39"/>
        </w:object>
      </w:r>
      <w:r w:rsidRPr="00A44914">
        <w:rPr>
          <w:rFonts w:ascii="Times New Roman" w:eastAsia="Times New Roman" w:hAnsi="Times New Roman" w:cs="Simplified Arabic" w:hint="cs"/>
          <w:sz w:val="32"/>
          <w:szCs w:val="32"/>
          <w:rtl/>
          <w:lang w:bidi="ar-IQ"/>
        </w:rPr>
        <w:t>.</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24"/>
          <w:sz w:val="32"/>
          <w:szCs w:val="32"/>
          <w:lang w:bidi="ar-IQ"/>
        </w:rPr>
        <w:object w:dxaOrig="720" w:dyaOrig="620">
          <v:shape id="_x0000_i1042" type="#_x0000_t75" style="width:36pt;height:30.75pt" o:ole="">
            <v:imagedata r:id="rId40" o:title=""/>
          </v:shape>
          <o:OLEObject Type="Embed" ProgID="Equation.3" ShapeID="_x0000_i1042" DrawAspect="Content" ObjectID="_1649582286" r:id="rId41"/>
        </w:object>
      </w:r>
      <w:r w:rsidRPr="00A44914">
        <w:rPr>
          <w:rFonts w:ascii="Times New Roman" w:eastAsia="Times New Roman" w:hAnsi="Times New Roman" w:cs="Simplified Arabic" w:hint="cs"/>
          <w:sz w:val="32"/>
          <w:szCs w:val="32"/>
          <w:rtl/>
          <w:lang w:bidi="ar-IQ"/>
        </w:rPr>
        <w:t xml:space="preserve">: ويسمى معامل الإنتشار الحراري </w:t>
      </w:r>
      <w:r w:rsidRPr="00A44914">
        <w:rPr>
          <w:rFonts w:ascii="Times New Roman" w:eastAsia="Times New Roman" w:hAnsi="Times New Roman" w:cs="Simplified Arabic"/>
          <w:position w:val="-10"/>
          <w:sz w:val="32"/>
          <w:szCs w:val="32"/>
          <w:lang w:bidi="ar-IQ"/>
        </w:rPr>
        <w:object w:dxaOrig="780" w:dyaOrig="360">
          <v:shape id="_x0000_i1043" type="#_x0000_t75" style="width:39pt;height:18pt" o:ole="">
            <v:imagedata r:id="rId42" o:title=""/>
          </v:shape>
          <o:OLEObject Type="Embed" ProgID="Equation.3" ShapeID="_x0000_i1043" DrawAspect="Content" ObjectID="_1649582287" r:id="rId43"/>
        </w:object>
      </w:r>
      <w:r w:rsidRPr="00A44914">
        <w:rPr>
          <w:rFonts w:ascii="Times New Roman" w:eastAsia="Times New Roman" w:hAnsi="Times New Roman" w:cs="Simplified Arabic" w:hint="cs"/>
          <w:sz w:val="32"/>
          <w:szCs w:val="32"/>
          <w:rtl/>
          <w:lang w:bidi="ar-IQ"/>
        </w:rPr>
        <w:t>.</w:t>
      </w:r>
      <w:r w:rsidRPr="00A44914">
        <w:rPr>
          <w:rFonts w:ascii="Times New Roman" w:eastAsia="Times New Roman" w:hAnsi="Times New Roman" w:cs="Simplified Arabic"/>
          <w:sz w:val="32"/>
          <w:szCs w:val="32"/>
          <w:rtl/>
          <w:lang w:bidi="ar-IQ"/>
        </w:rPr>
        <w:t xml:space="preserve"> </w:t>
      </w:r>
      <w:r w:rsidRPr="00A44914">
        <w:rPr>
          <w:rFonts w:ascii="Times New Roman" w:eastAsia="Times New Roman" w:hAnsi="Times New Roman" w:cs="Simplified Arabic"/>
          <w:position w:val="-10"/>
          <w:sz w:val="32"/>
          <w:szCs w:val="32"/>
          <w:lang w:bidi="ar-IQ"/>
        </w:rPr>
        <w:object w:dxaOrig="1440" w:dyaOrig="340">
          <v:shape id="_x0000_i1044" type="#_x0000_t75" style="width:1in;height:17.25pt" o:ole="">
            <v:imagedata r:id="rId44" o:title=""/>
          </v:shape>
          <o:OLEObject Type="Embed" ProgID="Equation.3" ShapeID="_x0000_i1044" DrawAspect="Content" ObjectID="_1649582288" r:id="rId45"/>
        </w:objec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 xml:space="preserve">وإن </w:t>
      </w:r>
      <w:r w:rsidRPr="00A44914">
        <w:rPr>
          <w:rFonts w:ascii="Times New Roman" w:eastAsia="Times New Roman" w:hAnsi="Times New Roman" w:cs="Simplified Arabic"/>
          <w:position w:val="-4"/>
          <w:sz w:val="32"/>
          <w:szCs w:val="32"/>
          <w:lang w:bidi="ar-IQ"/>
        </w:rPr>
        <w:object w:dxaOrig="240" w:dyaOrig="260">
          <v:shape id="_x0000_i1045" type="#_x0000_t75" style="width:12pt;height:12.75pt" o:ole="">
            <v:imagedata r:id="rId46" o:title=""/>
          </v:shape>
          <o:OLEObject Type="Embed" ProgID="Equation.3" ShapeID="_x0000_i1045" DrawAspect="Content" ObjectID="_1649582289" r:id="rId47"/>
        </w:object>
      </w:r>
      <w:r w:rsidRPr="00A44914">
        <w:rPr>
          <w:rFonts w:ascii="Times New Roman" w:eastAsia="Times New Roman" w:hAnsi="Times New Roman" w:cs="Simplified Arabic" w:hint="cs"/>
          <w:sz w:val="32"/>
          <w:szCs w:val="32"/>
          <w:rtl/>
          <w:lang w:bidi="ar-IQ"/>
        </w:rPr>
        <w:t xml:space="preserve"> يفرض بأنه لا يعتمد على </w:t>
      </w:r>
      <w:r w:rsidRPr="00A44914">
        <w:rPr>
          <w:rFonts w:ascii="Times New Roman" w:eastAsia="Times New Roman" w:hAnsi="Times New Roman" w:cs="Simplified Arabic"/>
          <w:position w:val="-4"/>
          <w:sz w:val="32"/>
          <w:szCs w:val="32"/>
          <w:lang w:bidi="ar-IQ"/>
        </w:rPr>
        <w:object w:dxaOrig="240" w:dyaOrig="260">
          <v:shape id="_x0000_i1046" type="#_x0000_t75" style="width:12pt;height:12.75pt" o:ole="">
            <v:imagedata r:id="rId48" o:title=""/>
          </v:shape>
          <o:OLEObject Type="Embed" ProgID="Equation.3" ShapeID="_x0000_i1046" DrawAspect="Content" ObjectID="_1649582290" r:id="rId49"/>
        </w:object>
      </w:r>
      <w:r w:rsidRPr="00A44914">
        <w:rPr>
          <w:rFonts w:ascii="Times New Roman" w:eastAsia="Times New Roman" w:hAnsi="Times New Roman" w:cs="Simplified Arabic" w:hint="cs"/>
          <w:sz w:val="32"/>
          <w:szCs w:val="32"/>
          <w:rtl/>
          <w:lang w:bidi="ar-IQ"/>
        </w:rPr>
        <w:t xml:space="preserve">( لأن </w:t>
      </w:r>
      <w:r w:rsidRPr="00A44914">
        <w:rPr>
          <w:rFonts w:ascii="Times New Roman" w:eastAsia="Times New Roman" w:hAnsi="Times New Roman" w:cs="Simplified Arabic"/>
          <w:position w:val="-4"/>
          <w:sz w:val="32"/>
          <w:szCs w:val="32"/>
          <w:lang w:bidi="ar-IQ"/>
        </w:rPr>
        <w:object w:dxaOrig="240" w:dyaOrig="260">
          <v:shape id="_x0000_i1047" type="#_x0000_t75" style="width:12pt;height:12.75pt" o:ole="">
            <v:imagedata r:id="rId50" o:title=""/>
          </v:shape>
          <o:OLEObject Type="Embed" ProgID="Equation.3" ShapeID="_x0000_i1047" DrawAspect="Content" ObjectID="_1649582291" r:id="rId51"/>
        </w:object>
      </w:r>
      <w:r w:rsidRPr="00A44914">
        <w:rPr>
          <w:rFonts w:ascii="Times New Roman" w:eastAsia="Times New Roman" w:hAnsi="Times New Roman" w:cs="Simplified Arabic" w:hint="cs"/>
          <w:sz w:val="32"/>
          <w:szCs w:val="32"/>
          <w:rtl/>
          <w:lang w:bidi="ar-IQ"/>
        </w:rPr>
        <w:t xml:space="preserve"> لا يمكن استخدامه كإرتفاع عن سطح الارض).</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 xml:space="preserve">فإذا كان </w:t>
      </w:r>
      <w:r w:rsidRPr="00A44914">
        <w:rPr>
          <w:rFonts w:ascii="Times New Roman" w:eastAsia="Times New Roman" w:hAnsi="Times New Roman" w:cs="Simplified Arabic"/>
          <w:position w:val="-6"/>
          <w:sz w:val="32"/>
          <w:szCs w:val="32"/>
          <w:lang w:bidi="ar-IQ"/>
        </w:rPr>
        <w:object w:dxaOrig="600" w:dyaOrig="279">
          <v:shape id="_x0000_i1048" type="#_x0000_t75" style="width:30pt;height:14.25pt" o:ole="">
            <v:imagedata r:id="rId52" o:title=""/>
          </v:shape>
          <o:OLEObject Type="Embed" ProgID="Equation.3" ShapeID="_x0000_i1048" DrawAspect="Content" ObjectID="_1649582292" r:id="rId53"/>
        </w:object>
      </w:r>
      <w:r w:rsidRPr="00A44914">
        <w:rPr>
          <w:rFonts w:ascii="Times New Roman" w:eastAsia="Times New Roman" w:hAnsi="Times New Roman" w:cs="Simplified Arabic" w:hint="cs"/>
          <w:sz w:val="32"/>
          <w:szCs w:val="32"/>
          <w:rtl/>
          <w:lang w:bidi="ar-IQ"/>
        </w:rPr>
        <w:t xml:space="preserve"> سطح الجسم وهو عبارة عن شريحة متجانسة من مادة صلبة معرضة لموجة حبية حرارية إهتزازية يمكن حل المعادلة </w:t>
      </w:r>
      <w:r w:rsidRPr="00A44914">
        <w:rPr>
          <w:rFonts w:ascii="Times New Roman" w:eastAsia="Times New Roman" w:hAnsi="Times New Roman" w:cs="Simplified Arabic"/>
          <w:position w:val="-10"/>
          <w:sz w:val="32"/>
          <w:szCs w:val="32"/>
          <w:lang w:bidi="ar-IQ"/>
        </w:rPr>
        <w:object w:dxaOrig="300" w:dyaOrig="340">
          <v:shape id="_x0000_i1049" type="#_x0000_t75" style="width:15pt;height:17.25pt" o:ole="">
            <v:imagedata r:id="rId54" o:title=""/>
          </v:shape>
          <o:OLEObject Type="Embed" ProgID="Equation.3" ShapeID="_x0000_i1049" DrawAspect="Content" ObjectID="_1649582293" r:id="rId55"/>
        </w:object>
      </w:r>
      <w:r w:rsidRPr="00A44914">
        <w:rPr>
          <w:rFonts w:ascii="Times New Roman" w:eastAsia="Times New Roman" w:hAnsi="Times New Roman" w:cs="Simplified Arabic" w:hint="cs"/>
          <w:sz w:val="32"/>
          <w:szCs w:val="32"/>
          <w:rtl/>
          <w:lang w:bidi="ar-IQ"/>
        </w:rPr>
        <w:t xml:space="preserve">بإستخدام الشروط الحدودية في </w:t>
      </w:r>
      <w:r w:rsidRPr="00A44914">
        <w:rPr>
          <w:rFonts w:ascii="Times New Roman" w:eastAsia="Times New Roman" w:hAnsi="Times New Roman" w:cs="Simplified Arabic"/>
          <w:position w:val="-6"/>
          <w:sz w:val="32"/>
          <w:szCs w:val="32"/>
          <w:lang w:bidi="ar-IQ"/>
        </w:rPr>
        <w:object w:dxaOrig="600" w:dyaOrig="279">
          <v:shape id="_x0000_i1050" type="#_x0000_t75" style="width:30pt;height:14.25pt" o:ole="">
            <v:imagedata r:id="rId56" o:title=""/>
          </v:shape>
          <o:OLEObject Type="Embed" ProgID="Equation.3" ShapeID="_x0000_i1050" DrawAspect="Content" ObjectID="_1649582294" r:id="rId57"/>
        </w:object>
      </w:r>
      <w:r w:rsidRPr="00A44914">
        <w:rPr>
          <w:rFonts w:ascii="Times New Roman" w:eastAsia="Times New Roman" w:hAnsi="Times New Roman" w:cs="Simplified Arabic" w:hint="cs"/>
          <w:sz w:val="32"/>
          <w:szCs w:val="32"/>
          <w:rtl/>
          <w:lang w:bidi="ar-IQ"/>
        </w:rPr>
        <w:t xml:space="preserve"> حيث أن </w:t>
      </w:r>
      <w:r w:rsidRPr="00A44914">
        <w:rPr>
          <w:rFonts w:ascii="Times New Roman" w:eastAsia="Times New Roman" w:hAnsi="Times New Roman" w:cs="Simplified Arabic"/>
          <w:position w:val="-10"/>
          <w:sz w:val="32"/>
          <w:szCs w:val="32"/>
          <w:lang w:bidi="ar-IQ"/>
        </w:rPr>
        <w:object w:dxaOrig="420" w:dyaOrig="340">
          <v:shape id="_x0000_i1051" type="#_x0000_t75" style="width:21pt;height:17.25pt" o:ole="">
            <v:imagedata r:id="rId58" o:title=""/>
          </v:shape>
          <o:OLEObject Type="Embed" ProgID="Equation.3" ShapeID="_x0000_i1051" DrawAspect="Content" ObjectID="_1649582295" r:id="rId59"/>
        </w:object>
      </w:r>
      <w:r w:rsidRPr="00A44914">
        <w:rPr>
          <w:rFonts w:ascii="Times New Roman" w:eastAsia="Times New Roman" w:hAnsi="Times New Roman" w:cs="Simplified Arabic" w:hint="cs"/>
          <w:sz w:val="32"/>
          <w:szCs w:val="32"/>
          <w:rtl/>
          <w:lang w:bidi="ar-IQ"/>
        </w:rPr>
        <w:t xml:space="preserve"> هو سعة الموجة.</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6"/>
          <w:sz w:val="32"/>
          <w:szCs w:val="32"/>
          <w:lang w:bidi="ar-IQ"/>
        </w:rPr>
        <w:object w:dxaOrig="680" w:dyaOrig="279">
          <v:shape id="_x0000_i1052" type="#_x0000_t75" style="width:33.75pt;height:14.25pt" o:ole="">
            <v:imagedata r:id="rId60" o:title=""/>
          </v:shape>
          <o:OLEObject Type="Embed" ProgID="Equation.3" ShapeID="_x0000_i1052" DrawAspect="Content" ObjectID="_1649582296" r:id="rId61"/>
        </w:object>
      </w:r>
      <w:r w:rsidRPr="00A44914">
        <w:rPr>
          <w:rFonts w:ascii="Times New Roman" w:eastAsia="Times New Roman" w:hAnsi="Times New Roman" w:cs="Simplified Arabic" w:hint="cs"/>
          <w:sz w:val="32"/>
          <w:szCs w:val="32"/>
          <w:rtl/>
          <w:lang w:bidi="ar-IQ"/>
        </w:rPr>
        <w:t xml:space="preserve">هو زمن ذبذبة كاملة للموجة الإهتزازية بعد عدد من الإهتزازت </w:t>
      </w:r>
      <w:r w:rsidRPr="00A44914">
        <w:rPr>
          <w:rFonts w:ascii="Times New Roman" w:eastAsia="Times New Roman" w:hAnsi="Times New Roman" w:cs="Simplified Arabic"/>
          <w:position w:val="-10"/>
          <w:sz w:val="32"/>
          <w:szCs w:val="32"/>
          <w:lang w:bidi="ar-IQ"/>
        </w:rPr>
        <w:object w:dxaOrig="1380" w:dyaOrig="340">
          <v:shape id="_x0000_i1053" type="#_x0000_t75" style="width:69pt;height:17.25pt" o:ole="">
            <v:imagedata r:id="rId62" o:title=""/>
          </v:shape>
          <o:OLEObject Type="Embed" ProgID="Equation.3" ShapeID="_x0000_i1053" DrawAspect="Content" ObjectID="_1649582297" r:id="rId63"/>
        </w:object>
      </w:r>
      <w:r w:rsidRPr="00A44914">
        <w:rPr>
          <w:rFonts w:ascii="Times New Roman" w:eastAsia="Times New Roman" w:hAnsi="Times New Roman" w:cs="Simplified Arabic" w:hint="cs"/>
          <w:sz w:val="32"/>
          <w:szCs w:val="32"/>
          <w:rtl/>
          <w:lang w:bidi="ar-IQ"/>
        </w:rPr>
        <w:t xml:space="preserve"> تتحول الحالة الى حالة مستمرة </w:t>
      </w:r>
      <w:r w:rsidRPr="00A44914">
        <w:rPr>
          <w:rFonts w:ascii="Times New Roman" w:eastAsia="Times New Roman" w:hAnsi="Times New Roman" w:cs="Simplified Arabic"/>
          <w:position w:val="-30"/>
          <w:sz w:val="32"/>
          <w:szCs w:val="32"/>
          <w:lang w:bidi="ar-IQ"/>
        </w:rPr>
        <w:object w:dxaOrig="1620" w:dyaOrig="720">
          <v:shape id="_x0000_i1054" type="#_x0000_t75" style="width:81pt;height:36pt" o:ole="">
            <v:imagedata r:id="rId64" o:title=""/>
          </v:shape>
          <o:OLEObject Type="Embed" ProgID="Equation.3" ShapeID="_x0000_i1054" DrawAspect="Content" ObjectID="_1649582298" r:id="rId65"/>
        </w:object>
      </w:r>
      <w:r w:rsidRPr="00A44914">
        <w:rPr>
          <w:rFonts w:ascii="Times New Roman" w:eastAsia="Times New Roman" w:hAnsi="Times New Roman" w:cs="Simplified Arabic" w:hint="cs"/>
          <w:sz w:val="32"/>
          <w:szCs w:val="32"/>
          <w:rtl/>
          <w:lang w:bidi="ar-IQ"/>
        </w:rPr>
        <w:t>.</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حيث إن:</w:t>
      </w:r>
    </w:p>
    <w:p w:rsidR="00A44914" w:rsidRPr="00A44914" w:rsidRDefault="00A44914" w:rsidP="00A44914">
      <w:pPr>
        <w:bidi/>
        <w:spacing w:after="0" w:line="240" w:lineRule="auto"/>
        <w:jc w:val="right"/>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28"/>
          <w:sz w:val="32"/>
          <w:szCs w:val="32"/>
          <w:lang w:bidi="ar-IQ"/>
        </w:rPr>
        <w:object w:dxaOrig="1300" w:dyaOrig="740">
          <v:shape id="_x0000_i1055" type="#_x0000_t75" style="width:74.25pt;height:42.75pt" o:ole="">
            <v:imagedata r:id="rId66" o:title=""/>
          </v:shape>
          <o:OLEObject Type="Embed" ProgID="Equation.3" ShapeID="_x0000_i1055" DrawAspect="Content" ObjectID="_1649582299" r:id="rId67"/>
        </w:objec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 xml:space="preserve">وهذه  العلاقة توضح صغر سعة الموجة في زيادة فرق الطور عندما تتجه الموجة في العمق فغذا كانت السعة </w:t>
      </w:r>
      <w:r w:rsidRPr="00A44914">
        <w:rPr>
          <w:rFonts w:ascii="Times New Roman" w:eastAsia="Times New Roman" w:hAnsi="Times New Roman" w:cs="Simplified Arabic"/>
          <w:position w:val="-10"/>
          <w:sz w:val="32"/>
          <w:szCs w:val="32"/>
          <w:lang w:bidi="ar-IQ"/>
        </w:rPr>
        <w:object w:dxaOrig="700" w:dyaOrig="340">
          <v:shape id="_x0000_i1056" type="#_x0000_t75" style="width:35.25pt;height:17.25pt" o:ole="">
            <v:imagedata r:id="rId68" o:title=""/>
          </v:shape>
          <o:OLEObject Type="Embed" ProgID="Equation.3" ShapeID="_x0000_i1056" DrawAspect="Content" ObjectID="_1649582300" r:id="rId69"/>
        </w:object>
      </w:r>
      <w:r w:rsidRPr="00A44914">
        <w:rPr>
          <w:rFonts w:ascii="Times New Roman" w:eastAsia="Times New Roman" w:hAnsi="Times New Roman" w:cs="Simplified Arabic" w:hint="cs"/>
          <w:sz w:val="32"/>
          <w:szCs w:val="32"/>
          <w:rtl/>
          <w:lang w:bidi="ar-IQ"/>
        </w:rPr>
        <w:t xml:space="preserve"> والطور </w:t>
      </w:r>
      <w:r w:rsidRPr="00A44914">
        <w:rPr>
          <w:rFonts w:ascii="Times New Roman" w:eastAsia="Times New Roman" w:hAnsi="Times New Roman" w:cs="Simplified Arabic"/>
          <w:position w:val="-10"/>
          <w:sz w:val="32"/>
          <w:szCs w:val="32"/>
          <w:lang w:bidi="ar-IQ"/>
        </w:rPr>
        <w:object w:dxaOrig="520" w:dyaOrig="340">
          <v:shape id="_x0000_i1057" type="#_x0000_t75" style="width:26.25pt;height:17.25pt" o:ole="">
            <v:imagedata r:id="rId70" o:title=""/>
          </v:shape>
          <o:OLEObject Type="Embed" ProgID="Equation.3" ShapeID="_x0000_i1057" DrawAspect="Content" ObjectID="_1649582301" r:id="rId71"/>
        </w:object>
      </w:r>
      <w:r w:rsidRPr="00A44914">
        <w:rPr>
          <w:rFonts w:ascii="Times New Roman" w:eastAsia="Times New Roman" w:hAnsi="Times New Roman" w:cs="Simplified Arabic" w:hint="cs"/>
          <w:sz w:val="32"/>
          <w:szCs w:val="32"/>
          <w:rtl/>
          <w:lang w:bidi="ar-IQ"/>
        </w:rPr>
        <w:t xml:space="preserve"> </w:t>
      </w:r>
      <w:r w:rsidRPr="00A44914">
        <w:rPr>
          <w:rFonts w:ascii="Times New Roman" w:eastAsia="Times New Roman" w:hAnsi="Times New Roman" w:cs="Simplified Arabic"/>
          <w:position w:val="-10"/>
          <w:sz w:val="32"/>
          <w:szCs w:val="32"/>
          <w:lang w:bidi="ar-IQ"/>
        </w:rPr>
        <w:object w:dxaOrig="960" w:dyaOrig="340">
          <v:shape id="_x0000_i1058" type="#_x0000_t75" style="width:48pt;height:17.25pt" o:ole="">
            <v:imagedata r:id="rId72" o:title=""/>
          </v:shape>
          <o:OLEObject Type="Embed" ProgID="Equation.3" ShapeID="_x0000_i1058" DrawAspect="Content" ObjectID="_1649582302" r:id="rId73"/>
        </w:object>
      </w:r>
      <w:r w:rsidRPr="00A44914">
        <w:rPr>
          <w:rFonts w:ascii="Times New Roman" w:eastAsia="Times New Roman" w:hAnsi="Times New Roman" w:cs="Simplified Arabic" w:hint="cs"/>
          <w:sz w:val="32"/>
          <w:szCs w:val="32"/>
          <w:rtl/>
          <w:lang w:bidi="ar-IQ"/>
        </w:rPr>
        <w:t xml:space="preserve"> للموجه الحرارية في أرتفاعات مختلفة </w:t>
      </w:r>
      <w:r w:rsidRPr="00A44914">
        <w:rPr>
          <w:rFonts w:ascii="Times New Roman" w:eastAsia="Times New Roman" w:hAnsi="Times New Roman" w:cs="Simplified Arabic"/>
          <w:position w:val="-4"/>
          <w:sz w:val="32"/>
          <w:szCs w:val="32"/>
          <w:lang w:bidi="ar-IQ"/>
        </w:rPr>
        <w:object w:dxaOrig="200" w:dyaOrig="200">
          <v:shape id="_x0000_i1059" type="#_x0000_t75" style="width:9.75pt;height:9.75pt" o:ole="">
            <v:imagedata r:id="rId74" o:title=""/>
          </v:shape>
          <o:OLEObject Type="Embed" ProgID="Equation.3" ShapeID="_x0000_i1059" DrawAspect="Content" ObjectID="_1649582303" r:id="rId75"/>
        </w:object>
      </w:r>
      <w:r w:rsidRPr="00A44914">
        <w:rPr>
          <w:rFonts w:ascii="Times New Roman" w:eastAsia="Times New Roman" w:hAnsi="Times New Roman" w:cs="Simplified Arabic" w:hint="cs"/>
          <w:sz w:val="32"/>
          <w:szCs w:val="32"/>
          <w:rtl/>
          <w:lang w:bidi="ar-IQ"/>
        </w:rPr>
        <w:t xml:space="preserve"> معامل الإنتشار يمكن حسابه بواسطة طريقتين:</w:t>
      </w:r>
    </w:p>
    <w:p w:rsidR="00A44914" w:rsidRPr="00A44914" w:rsidRDefault="00A44914" w:rsidP="00A44914">
      <w:pPr>
        <w:bidi/>
        <w:spacing w:after="0" w:line="240" w:lineRule="auto"/>
        <w:jc w:val="right"/>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10"/>
          <w:sz w:val="32"/>
          <w:szCs w:val="32"/>
          <w:lang w:bidi="ar-IQ"/>
        </w:rPr>
        <w:object w:dxaOrig="2340" w:dyaOrig="340">
          <v:shape id="_x0000_i1060" type="#_x0000_t75" style="width:140.25pt;height:20.25pt" o:ole="">
            <v:imagedata r:id="rId76" o:title=""/>
          </v:shape>
          <o:OLEObject Type="Embed" ProgID="Equation.3" ShapeID="_x0000_i1060" DrawAspect="Content" ObjectID="_1649582304" r:id="rId77"/>
        </w:object>
      </w:r>
    </w:p>
    <w:p w:rsidR="00A44914" w:rsidRPr="00A44914" w:rsidRDefault="00A44914" w:rsidP="00A44914">
      <w:pPr>
        <w:bidi/>
        <w:spacing w:after="0" w:line="240" w:lineRule="auto"/>
        <w:jc w:val="right"/>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10"/>
          <w:sz w:val="32"/>
          <w:szCs w:val="32"/>
          <w:lang w:bidi="ar-IQ"/>
        </w:rPr>
        <w:object w:dxaOrig="1100" w:dyaOrig="340">
          <v:shape id="_x0000_i1061" type="#_x0000_t75" style="width:65.25pt;height:20.25pt" o:ole="">
            <v:imagedata r:id="rId78" o:title=""/>
          </v:shape>
          <o:OLEObject Type="Embed" ProgID="Equation.3" ShapeID="_x0000_i1061" DrawAspect="Content" ObjectID="_1649582305" r:id="rId79"/>
        </w:object>
      </w:r>
    </w:p>
    <w:p w:rsidR="00A44914" w:rsidRPr="00A44914" w:rsidRDefault="00A44914" w:rsidP="00A44914">
      <w:pPr>
        <w:bidi/>
        <w:spacing w:after="0" w:line="240" w:lineRule="auto"/>
        <w:jc w:val="right"/>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30"/>
          <w:sz w:val="32"/>
          <w:szCs w:val="32"/>
          <w:lang w:bidi="ar-IQ"/>
        </w:rPr>
        <w:object w:dxaOrig="2220" w:dyaOrig="680">
          <v:shape id="_x0000_i1062" type="#_x0000_t75" style="width:118.5pt;height:36.75pt" o:ole="">
            <v:imagedata r:id="rId80" o:title=""/>
          </v:shape>
          <o:OLEObject Type="Embed" ProgID="Equation.3" ShapeID="_x0000_i1062" DrawAspect="Content" ObjectID="_1649582306" r:id="rId81"/>
        </w:objec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lastRenderedPageBreak/>
        <w:t>يمكن استخدام هذه النظرية وتطبيقها على حالة حجم معين من الرمل يمتص موجات حرارية، يمكن إستخجامها في الجو ولكن تغيير معامل الإنتشار الحراري مع الإرتفاع عن سطح الأرض يجعل من هذه النظرية لا تفي بالغرض المطلوب.</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p>
    <w:p w:rsidR="00A44914" w:rsidRPr="00A44914" w:rsidRDefault="00A44914" w:rsidP="00A44914">
      <w:pPr>
        <w:bidi/>
        <w:spacing w:after="0" w:line="240" w:lineRule="auto"/>
        <w:jc w:val="lowKashida"/>
        <w:rPr>
          <w:rFonts w:ascii="Times New Roman" w:eastAsia="Times New Roman" w:hAnsi="Times New Roman" w:cs="Simplified Arabic" w:hint="cs"/>
          <w:b/>
          <w:bCs/>
          <w:sz w:val="32"/>
          <w:szCs w:val="32"/>
          <w:rtl/>
          <w:lang w:bidi="ar-IQ"/>
        </w:rPr>
      </w:pPr>
      <w:r w:rsidRPr="00A44914">
        <w:rPr>
          <w:rFonts w:ascii="Times New Roman" w:eastAsia="Times New Roman" w:hAnsi="Times New Roman" w:cs="Simplified Arabic" w:hint="cs"/>
          <w:b/>
          <w:bCs/>
          <w:sz w:val="32"/>
          <w:szCs w:val="32"/>
          <w:rtl/>
          <w:lang w:bidi="ar-IQ"/>
        </w:rPr>
        <w:t>الأدوات المستعملة :</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 xml:space="preserve">في هذه التجربة الإنتشار الحراري في الرمل الجاف يمكن حسابه بإستخدام موجات ذات زمن ذبذبة قصير وعمق صغير من الرمل. وللتوضيح فإن موجة حرارية ذات شكل مربع </w:t>
      </w:r>
      <w:r w:rsidRPr="00A44914">
        <w:rPr>
          <w:rFonts w:ascii="Times New Roman" w:eastAsia="Times New Roman" w:hAnsi="Times New Roman" w:cs="Simplified Arabic"/>
          <w:position w:val="-10"/>
          <w:sz w:val="32"/>
          <w:szCs w:val="32"/>
          <w:lang w:bidi="ar-IQ"/>
        </w:rPr>
        <w:object w:dxaOrig="1640" w:dyaOrig="340">
          <v:shape id="_x0000_i1063" type="#_x0000_t75" style="width:81.75pt;height:17.25pt" o:ole="">
            <v:imagedata r:id="rId82" o:title=""/>
          </v:shape>
          <o:OLEObject Type="Embed" ProgID="Equation.3" ShapeID="_x0000_i1063" DrawAspect="Content" ObjectID="_1649582307" r:id="rId83"/>
        </w:object>
      </w:r>
      <w:r w:rsidRPr="00A44914">
        <w:rPr>
          <w:rFonts w:ascii="Times New Roman" w:eastAsia="Times New Roman" w:hAnsi="Times New Roman" w:cs="Simplified Arabic" w:hint="cs"/>
          <w:sz w:val="32"/>
          <w:szCs w:val="32"/>
          <w:rtl/>
          <w:lang w:bidi="ar-IQ"/>
        </w:rPr>
        <w:t xml:space="preserve"> ستسقط على السطح العلوي للرمل في </w:t>
      </w:r>
      <w:r w:rsidRPr="00A44914">
        <w:rPr>
          <w:rFonts w:ascii="Times New Roman" w:eastAsia="Times New Roman" w:hAnsi="Times New Roman" w:cs="Simplified Arabic"/>
          <w:position w:val="-6"/>
          <w:sz w:val="32"/>
          <w:szCs w:val="32"/>
          <w:lang w:bidi="ar-IQ"/>
        </w:rPr>
        <w:object w:dxaOrig="600" w:dyaOrig="279">
          <v:shape id="_x0000_i1064" type="#_x0000_t75" style="width:30pt;height:14.25pt" o:ole="">
            <v:imagedata r:id="rId84" o:title=""/>
          </v:shape>
          <o:OLEObject Type="Embed" ProgID="Equation.3" ShapeID="_x0000_i1064" DrawAspect="Content" ObjectID="_1649582308" r:id="rId85"/>
        </w:object>
      </w:r>
      <w:r w:rsidRPr="00A44914">
        <w:rPr>
          <w:rFonts w:ascii="Times New Roman" w:eastAsia="Times New Roman" w:hAnsi="Times New Roman" w:cs="Simplified Arabic" w:hint="cs"/>
          <w:sz w:val="32"/>
          <w:szCs w:val="32"/>
          <w:rtl/>
          <w:lang w:bidi="ar-IQ"/>
        </w:rPr>
        <w:t xml:space="preserve"> وبإستمرار إختراق الموجة للرمل فإن المركبات الهرمونية العالية لهذه الموجة سوف تضمحل وتبقى الموجة الأساسية </w:t>
      </w:r>
      <w:r w:rsidRPr="00A44914">
        <w:rPr>
          <w:rFonts w:ascii="Times New Roman" w:eastAsia="Times New Roman" w:hAnsi="Times New Roman" w:cs="Simplified Arabic"/>
          <w:position w:val="-10"/>
          <w:sz w:val="32"/>
          <w:szCs w:val="32"/>
          <w:lang w:bidi="ar-IQ"/>
        </w:rPr>
        <w:object w:dxaOrig="1460" w:dyaOrig="340">
          <v:shape id="_x0000_i1065" type="#_x0000_t75" style="width:72.75pt;height:17.25pt" o:ole="">
            <v:imagedata r:id="rId86" o:title=""/>
          </v:shape>
          <o:OLEObject Type="Embed" ProgID="Equation.3" ShapeID="_x0000_i1065" DrawAspect="Content" ObjectID="_1649582309" r:id="rId87"/>
        </w:object>
      </w:r>
      <w:r w:rsidRPr="00A44914">
        <w:rPr>
          <w:rFonts w:ascii="Times New Roman" w:eastAsia="Times New Roman" w:hAnsi="Times New Roman" w:cs="Simplified Arabic" w:hint="cs"/>
          <w:sz w:val="32"/>
          <w:szCs w:val="32"/>
          <w:rtl/>
          <w:lang w:bidi="ar-IQ"/>
        </w:rPr>
        <w:t xml:space="preserve"> وتصبح الموجة جيبية.</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 xml:space="preserve">الرمل موجود في صندوق معلق به ستة مزدوجات حرارية. كل مزدوج حراري في الصندوق قد وضع على إرتفاع معين. وقد ربط طرفها الآخر الى مصدر ذات درجة حرارية ثابتة ولتكن درجة حرارة الغرفة، المزدوجات الحرارية مرقمة من </w:t>
      </w:r>
      <w:r w:rsidRPr="00A44914">
        <w:rPr>
          <w:rFonts w:ascii="Times New Roman" w:eastAsia="Times New Roman" w:hAnsi="Times New Roman" w:cs="Simplified Arabic"/>
          <w:sz w:val="32"/>
          <w:szCs w:val="32"/>
          <w:lang w:bidi="ar-IQ"/>
        </w:rPr>
        <w:t>(6-1)</w:t>
      </w:r>
      <w:r w:rsidRPr="00A44914">
        <w:rPr>
          <w:rFonts w:ascii="Times New Roman" w:eastAsia="Times New Roman" w:hAnsi="Times New Roman" w:cs="Simplified Arabic" w:hint="cs"/>
          <w:sz w:val="32"/>
          <w:szCs w:val="32"/>
          <w:rtl/>
          <w:lang w:bidi="ar-IQ"/>
        </w:rPr>
        <w:t xml:space="preserve"> حسب تسلسل ارتفاعها في الرمل، فكل مزدوج حراري يحدد الفرق في درجات الحرارة من الرمل والمصدر الثابت </w:t>
      </w:r>
      <w:r w:rsidRPr="00A44914">
        <w:rPr>
          <w:rFonts w:ascii="Times New Roman" w:eastAsia="Times New Roman" w:hAnsi="Times New Roman" w:cs="Simplified Arabic"/>
          <w:position w:val="-10"/>
          <w:sz w:val="32"/>
          <w:szCs w:val="32"/>
          <w:lang w:bidi="ar-IQ"/>
        </w:rPr>
        <w:object w:dxaOrig="1260" w:dyaOrig="340">
          <v:shape id="_x0000_i1066" type="#_x0000_t75" style="width:63pt;height:17.25pt" o:ole="">
            <v:imagedata r:id="rId88" o:title=""/>
          </v:shape>
          <o:OLEObject Type="Embed" ProgID="Equation.3" ShapeID="_x0000_i1066" DrawAspect="Content" ObjectID="_1649582310" r:id="rId89"/>
        </w:object>
      </w:r>
      <w:r w:rsidRPr="00A44914">
        <w:rPr>
          <w:rFonts w:ascii="Times New Roman" w:eastAsia="Times New Roman" w:hAnsi="Times New Roman" w:cs="Simplified Arabic" w:hint="cs"/>
          <w:sz w:val="32"/>
          <w:szCs w:val="32"/>
          <w:rtl/>
          <w:lang w:bidi="ar-IQ"/>
        </w:rPr>
        <w:t>وحساسية.</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p>
    <w:p w:rsidR="00A44914" w:rsidRPr="00A44914" w:rsidRDefault="00A44914" w:rsidP="00A44914">
      <w:pPr>
        <w:bidi/>
        <w:spacing w:after="0" w:line="240" w:lineRule="auto"/>
        <w:jc w:val="lowKashida"/>
        <w:rPr>
          <w:rFonts w:ascii="Times New Roman" w:eastAsia="Times New Roman" w:hAnsi="Times New Roman" w:cs="Simplified Arabic" w:hint="cs"/>
          <w:b/>
          <w:bCs/>
          <w:sz w:val="32"/>
          <w:szCs w:val="32"/>
          <w:rtl/>
          <w:lang w:bidi="ar-IQ"/>
        </w:rPr>
      </w:pPr>
      <w:r w:rsidRPr="00A44914">
        <w:rPr>
          <w:rFonts w:ascii="Times New Roman" w:eastAsia="Times New Roman" w:hAnsi="Times New Roman" w:cs="Simplified Arabic" w:hint="cs"/>
          <w:b/>
          <w:bCs/>
          <w:sz w:val="32"/>
          <w:szCs w:val="32"/>
          <w:rtl/>
          <w:lang w:bidi="ar-IQ"/>
        </w:rPr>
        <w:t>العمل:</w:t>
      </w:r>
    </w:p>
    <w:p w:rsidR="00A44914" w:rsidRPr="00A44914" w:rsidRDefault="00A44914" w:rsidP="00A44914">
      <w:pPr>
        <w:numPr>
          <w:ilvl w:val="1"/>
          <w:numId w:val="7"/>
        </w:numPr>
        <w:bidi/>
        <w:spacing w:after="0" w:line="240" w:lineRule="auto"/>
        <w:ind w:left="-58" w:firstLine="368"/>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قيس عمق المزدوجات الحرارية الموضوعة في الاسطوانة بمستوى ثابت بواسطة مسطرة أي أن:</w:t>
      </w:r>
    </w:p>
    <w:p w:rsidR="00A44914" w:rsidRPr="00A44914" w:rsidRDefault="00A44914" w:rsidP="00A44914">
      <w:pPr>
        <w:bidi/>
        <w:spacing w:after="0" w:line="240" w:lineRule="auto"/>
        <w:jc w:val="right"/>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10"/>
          <w:sz w:val="32"/>
          <w:szCs w:val="32"/>
          <w:lang w:bidi="ar-IQ"/>
        </w:rPr>
        <w:object w:dxaOrig="680" w:dyaOrig="340">
          <v:shape id="_x0000_i1067" type="#_x0000_t75" style="width:33.75pt;height:17.25pt" o:ole="">
            <v:imagedata r:id="rId90" o:title=""/>
          </v:shape>
          <o:OLEObject Type="Embed" ProgID="Equation.3" ShapeID="_x0000_i1067" DrawAspect="Content" ObjectID="_1649582311" r:id="rId91"/>
        </w:object>
      </w:r>
      <w:r w:rsidRPr="00A44914">
        <w:rPr>
          <w:rFonts w:ascii="Times New Roman" w:eastAsia="Times New Roman" w:hAnsi="Times New Roman" w:cs="Simplified Arabic" w:hint="cs"/>
          <w:sz w:val="32"/>
          <w:szCs w:val="32"/>
          <w:rtl/>
          <w:lang w:bidi="ar-IQ"/>
        </w:rPr>
        <w:t xml:space="preserve"> و </w:t>
      </w:r>
      <w:r w:rsidRPr="00A44914">
        <w:rPr>
          <w:rFonts w:ascii="Times New Roman" w:eastAsia="Times New Roman" w:hAnsi="Times New Roman" w:cs="Simplified Arabic"/>
          <w:position w:val="-10"/>
          <w:sz w:val="32"/>
          <w:szCs w:val="32"/>
          <w:lang w:bidi="ar-IQ"/>
        </w:rPr>
        <w:object w:dxaOrig="700" w:dyaOrig="340">
          <v:shape id="_x0000_i1068" type="#_x0000_t75" style="width:35.25pt;height:17.25pt" o:ole="">
            <v:imagedata r:id="rId92" o:title=""/>
          </v:shape>
          <o:OLEObject Type="Embed" ProgID="Equation.3" ShapeID="_x0000_i1068" DrawAspect="Content" ObjectID="_1649582312" r:id="rId93"/>
        </w:object>
      </w:r>
      <w:r w:rsidRPr="00A44914">
        <w:rPr>
          <w:rFonts w:ascii="Times New Roman" w:eastAsia="Times New Roman" w:hAnsi="Times New Roman" w:cs="Simplified Arabic" w:hint="cs"/>
          <w:sz w:val="32"/>
          <w:szCs w:val="32"/>
          <w:rtl/>
          <w:lang w:bidi="ar-IQ"/>
        </w:rPr>
        <w:t xml:space="preserve"> و </w:t>
      </w:r>
      <w:r w:rsidRPr="00A44914">
        <w:rPr>
          <w:rFonts w:ascii="Times New Roman" w:eastAsia="Times New Roman" w:hAnsi="Times New Roman" w:cs="Simplified Arabic"/>
          <w:position w:val="-12"/>
          <w:sz w:val="32"/>
          <w:szCs w:val="32"/>
          <w:lang w:bidi="ar-IQ"/>
        </w:rPr>
        <w:object w:dxaOrig="700" w:dyaOrig="360">
          <v:shape id="_x0000_i1069" type="#_x0000_t75" style="width:35.25pt;height:18pt" o:ole="">
            <v:imagedata r:id="rId94" o:title=""/>
          </v:shape>
          <o:OLEObject Type="Embed" ProgID="Equation.3" ShapeID="_x0000_i1069" DrawAspect="Content" ObjectID="_1649582313" r:id="rId95"/>
        </w:object>
      </w:r>
    </w:p>
    <w:p w:rsidR="00A44914" w:rsidRPr="00A44914" w:rsidRDefault="00A44914" w:rsidP="00A44914">
      <w:pPr>
        <w:numPr>
          <w:ilvl w:val="1"/>
          <w:numId w:val="7"/>
        </w:numPr>
        <w:bidi/>
        <w:spacing w:after="0" w:line="240" w:lineRule="auto"/>
        <w:ind w:left="-58" w:firstLine="368"/>
        <w:jc w:val="lowKashida"/>
        <w:rPr>
          <w:rFonts w:ascii="Times New Roman" w:eastAsia="Times New Roman" w:hAnsi="Times New Roman" w:cs="Simplified Arabic" w:hint="cs"/>
          <w:sz w:val="32"/>
          <w:szCs w:val="32"/>
          <w:lang w:bidi="ar-IQ"/>
        </w:rPr>
      </w:pPr>
      <w:r w:rsidRPr="00A44914">
        <w:rPr>
          <w:rFonts w:ascii="Times New Roman" w:eastAsia="Times New Roman" w:hAnsi="Times New Roman" w:cs="Simplified Arabic" w:hint="cs"/>
          <w:sz w:val="32"/>
          <w:szCs w:val="32"/>
          <w:rtl/>
          <w:lang w:bidi="ar-IQ"/>
        </w:rPr>
        <w:t xml:space="preserve">ضع الإسطوانات الساخنة والباردة فوق الرمل بشكل متوالي لمدة عشر دقائق لكل واحدة ، فعند وضع الإسطوانة الساخنة أقرأ </w:t>
      </w:r>
      <w:r w:rsidRPr="00A44914">
        <w:rPr>
          <w:rFonts w:ascii="Times New Roman" w:eastAsia="Times New Roman" w:hAnsi="Times New Roman" w:cs="Simplified Arabic"/>
          <w:position w:val="-12"/>
          <w:sz w:val="32"/>
          <w:szCs w:val="32"/>
          <w:lang w:bidi="ar-IQ"/>
        </w:rPr>
        <w:object w:dxaOrig="660" w:dyaOrig="360">
          <v:shape id="_x0000_i1070" type="#_x0000_t75" style="width:33pt;height:18pt" o:ole="">
            <v:imagedata r:id="rId96" o:title=""/>
          </v:shape>
          <o:OLEObject Type="Embed" ProgID="Equation.3" ShapeID="_x0000_i1070" DrawAspect="Content" ObjectID="_1649582314" r:id="rId97"/>
        </w:object>
      </w:r>
      <w:r w:rsidRPr="00A44914">
        <w:rPr>
          <w:rFonts w:ascii="Times New Roman" w:eastAsia="Times New Roman" w:hAnsi="Times New Roman" w:cs="Simplified Arabic" w:hint="cs"/>
          <w:sz w:val="32"/>
          <w:szCs w:val="32"/>
          <w:rtl/>
          <w:lang w:bidi="ar-IQ"/>
        </w:rPr>
        <w:t xml:space="preserve"> لكل دقيقتين الى أن تكمل </w:t>
      </w:r>
      <w:r w:rsidRPr="00A44914">
        <w:rPr>
          <w:rFonts w:ascii="Times New Roman" w:eastAsia="Times New Roman" w:hAnsi="Times New Roman" w:cs="Simplified Arabic" w:hint="cs"/>
          <w:sz w:val="32"/>
          <w:szCs w:val="32"/>
          <w:rtl/>
          <w:lang w:bidi="ar-IQ"/>
        </w:rPr>
        <w:lastRenderedPageBreak/>
        <w:t>المدة ( عشر دقائق) وكذلك قراءتهم عند وضع الإسطوانة الباردة مدونا ناتجك في الجدول الآتي:</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lang w:bidi="ar-IQ"/>
        </w:rPr>
      </w:pP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p>
    <w:tbl>
      <w:tblPr>
        <w:bidiVisual/>
        <w:tblW w:w="0" w:type="auto"/>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1E0" w:firstRow="1" w:lastRow="1" w:firstColumn="1" w:lastColumn="1" w:noHBand="0" w:noVBand="0"/>
      </w:tblPr>
      <w:tblGrid>
        <w:gridCol w:w="1704"/>
        <w:gridCol w:w="1704"/>
        <w:gridCol w:w="1704"/>
        <w:gridCol w:w="1705"/>
        <w:gridCol w:w="1705"/>
      </w:tblGrid>
      <w:tr w:rsidR="00A44914" w:rsidRPr="00A44914" w:rsidTr="00244556">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28"/>
                <w:sz w:val="32"/>
                <w:szCs w:val="32"/>
                <w:lang w:bidi="ar-IQ"/>
              </w:rPr>
              <w:object w:dxaOrig="320" w:dyaOrig="680">
                <v:shape id="_x0000_i1071" type="#_x0000_t75" style="width:15.75pt;height:33.75pt" o:ole="">
                  <v:imagedata r:id="rId98" o:title=""/>
                </v:shape>
                <o:OLEObject Type="Embed" ProgID="Equation.3" ShapeID="_x0000_i1071" DrawAspect="Content" ObjectID="_1649582315" r:id="rId99"/>
              </w:object>
            </w:r>
          </w:p>
        </w:tc>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28"/>
                <w:sz w:val="32"/>
                <w:szCs w:val="32"/>
                <w:lang w:bidi="ar-IQ"/>
              </w:rPr>
              <w:object w:dxaOrig="320" w:dyaOrig="680">
                <v:shape id="_x0000_i1072" type="#_x0000_t75" style="width:15.75pt;height:33.75pt" o:ole="">
                  <v:imagedata r:id="rId100" o:title=""/>
                </v:shape>
                <o:OLEObject Type="Embed" ProgID="Equation.3" ShapeID="_x0000_i1072" DrawAspect="Content" ObjectID="_1649582316" r:id="rId101"/>
              </w:object>
            </w:r>
          </w:p>
        </w:tc>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28"/>
                <w:sz w:val="32"/>
                <w:szCs w:val="32"/>
                <w:lang w:bidi="ar-IQ"/>
              </w:rPr>
              <w:object w:dxaOrig="320" w:dyaOrig="680">
                <v:shape id="_x0000_i1073" type="#_x0000_t75" style="width:15.75pt;height:33.75pt" o:ole="">
                  <v:imagedata r:id="rId102" o:title=""/>
                </v:shape>
                <o:OLEObject Type="Embed" ProgID="Equation.3" ShapeID="_x0000_i1073" DrawAspect="Content" ObjectID="_1649582317" r:id="rId103"/>
              </w:object>
            </w:r>
          </w:p>
        </w:tc>
        <w:tc>
          <w:tcPr>
            <w:tcW w:w="1705"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24"/>
                <w:sz w:val="32"/>
                <w:szCs w:val="32"/>
                <w:lang w:bidi="ar-IQ"/>
              </w:rPr>
              <w:object w:dxaOrig="420" w:dyaOrig="600">
                <v:shape id="_x0000_i1074" type="#_x0000_t75" style="width:21pt;height:30pt" o:ole="">
                  <v:imagedata r:id="rId104" o:title=""/>
                </v:shape>
                <o:OLEObject Type="Embed" ProgID="Equation.3" ShapeID="_x0000_i1074" DrawAspect="Content" ObjectID="_1649582318" r:id="rId105"/>
              </w:object>
            </w:r>
          </w:p>
        </w:tc>
        <w:tc>
          <w:tcPr>
            <w:tcW w:w="1705"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r>
      <w:tr w:rsidR="00A44914" w:rsidRPr="00A44914" w:rsidTr="00244556">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5</w:t>
            </w:r>
          </w:p>
        </w:tc>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6</w:t>
            </w:r>
          </w:p>
        </w:tc>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4</w:t>
            </w:r>
          </w:p>
        </w:tc>
        <w:tc>
          <w:tcPr>
            <w:tcW w:w="1705"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2</w:t>
            </w:r>
          </w:p>
        </w:tc>
        <w:tc>
          <w:tcPr>
            <w:tcW w:w="1705"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الإسطوانة الساخنة</w:t>
            </w:r>
          </w:p>
        </w:tc>
      </w:tr>
      <w:tr w:rsidR="00A44914" w:rsidRPr="00A44914" w:rsidTr="00244556">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4</w:t>
            </w:r>
          </w:p>
        </w:tc>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5</w:t>
            </w:r>
          </w:p>
        </w:tc>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sz w:val="32"/>
                <w:szCs w:val="32"/>
                <w:lang w:bidi="ar-IQ"/>
              </w:rPr>
              <w:t>3.5</w:t>
            </w:r>
          </w:p>
        </w:tc>
        <w:tc>
          <w:tcPr>
            <w:tcW w:w="1705"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4</w:t>
            </w:r>
          </w:p>
        </w:tc>
        <w:tc>
          <w:tcPr>
            <w:tcW w:w="1705"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r>
      <w:tr w:rsidR="00A44914" w:rsidRPr="00A44914" w:rsidTr="00244556">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3</w:t>
            </w:r>
          </w:p>
        </w:tc>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sz w:val="32"/>
                <w:szCs w:val="32"/>
                <w:lang w:bidi="ar-IQ"/>
              </w:rPr>
              <w:t>4.5</w:t>
            </w:r>
          </w:p>
        </w:tc>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3</w:t>
            </w:r>
          </w:p>
        </w:tc>
        <w:tc>
          <w:tcPr>
            <w:tcW w:w="1705"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6</w:t>
            </w:r>
          </w:p>
        </w:tc>
        <w:tc>
          <w:tcPr>
            <w:tcW w:w="1705"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r>
      <w:tr w:rsidR="00A44914" w:rsidRPr="00A44914" w:rsidTr="00244556">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2</w:t>
            </w:r>
          </w:p>
        </w:tc>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3</w:t>
            </w:r>
          </w:p>
        </w:tc>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sz w:val="32"/>
                <w:szCs w:val="32"/>
                <w:lang w:bidi="ar-IQ"/>
              </w:rPr>
              <w:t>2.5</w:t>
            </w:r>
          </w:p>
        </w:tc>
        <w:tc>
          <w:tcPr>
            <w:tcW w:w="1705"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8</w:t>
            </w:r>
          </w:p>
        </w:tc>
        <w:tc>
          <w:tcPr>
            <w:tcW w:w="1705"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r>
      <w:tr w:rsidR="00A44914" w:rsidRPr="00A44914" w:rsidTr="00244556">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1.5</w:t>
            </w:r>
          </w:p>
        </w:tc>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sz w:val="32"/>
                <w:szCs w:val="32"/>
                <w:lang w:bidi="ar-IQ"/>
              </w:rPr>
              <w:t>3.5</w:t>
            </w:r>
          </w:p>
        </w:tc>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2</w:t>
            </w:r>
          </w:p>
        </w:tc>
        <w:tc>
          <w:tcPr>
            <w:tcW w:w="1705"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10</w:t>
            </w:r>
          </w:p>
        </w:tc>
        <w:tc>
          <w:tcPr>
            <w:tcW w:w="1705"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r>
      <w:tr w:rsidR="00A44914" w:rsidRPr="00A44914" w:rsidTr="00244556">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1.6</w:t>
            </w:r>
          </w:p>
        </w:tc>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sz w:val="32"/>
                <w:szCs w:val="32"/>
                <w:lang w:bidi="ar-IQ"/>
              </w:rPr>
              <w:t>1.5</w:t>
            </w:r>
          </w:p>
        </w:tc>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1</w:t>
            </w:r>
          </w:p>
        </w:tc>
        <w:tc>
          <w:tcPr>
            <w:tcW w:w="1705"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12</w:t>
            </w:r>
          </w:p>
        </w:tc>
        <w:tc>
          <w:tcPr>
            <w:tcW w:w="1705"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الإسطوانة الباردة</w:t>
            </w:r>
          </w:p>
        </w:tc>
      </w:tr>
      <w:tr w:rsidR="00A44914" w:rsidRPr="00A44914" w:rsidTr="00244556">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2</w:t>
            </w:r>
          </w:p>
        </w:tc>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2</w:t>
            </w:r>
          </w:p>
        </w:tc>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sz w:val="32"/>
                <w:szCs w:val="32"/>
                <w:lang w:bidi="ar-IQ"/>
              </w:rPr>
              <w:t>1.5</w:t>
            </w:r>
          </w:p>
        </w:tc>
        <w:tc>
          <w:tcPr>
            <w:tcW w:w="1705"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14</w:t>
            </w:r>
          </w:p>
        </w:tc>
        <w:tc>
          <w:tcPr>
            <w:tcW w:w="1705"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r>
      <w:tr w:rsidR="00A44914" w:rsidRPr="00A44914" w:rsidTr="00244556">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3</w:t>
            </w:r>
          </w:p>
        </w:tc>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sz w:val="32"/>
                <w:szCs w:val="32"/>
                <w:lang w:bidi="ar-IQ"/>
              </w:rPr>
              <w:t>2.6</w:t>
            </w:r>
          </w:p>
        </w:tc>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2</w:t>
            </w:r>
          </w:p>
        </w:tc>
        <w:tc>
          <w:tcPr>
            <w:tcW w:w="1705"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16</w:t>
            </w:r>
          </w:p>
        </w:tc>
        <w:tc>
          <w:tcPr>
            <w:tcW w:w="1705"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r>
      <w:tr w:rsidR="00A44914" w:rsidRPr="00A44914" w:rsidTr="00244556">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sz w:val="32"/>
                <w:szCs w:val="32"/>
                <w:lang w:bidi="ar-IQ"/>
              </w:rPr>
              <w:t>3.8</w:t>
            </w:r>
          </w:p>
        </w:tc>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sz w:val="32"/>
                <w:szCs w:val="32"/>
                <w:lang w:bidi="ar-IQ"/>
              </w:rPr>
              <w:t>3.5</w:t>
            </w:r>
          </w:p>
        </w:tc>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3</w:t>
            </w:r>
          </w:p>
        </w:tc>
        <w:tc>
          <w:tcPr>
            <w:tcW w:w="1705"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18</w:t>
            </w:r>
          </w:p>
        </w:tc>
        <w:tc>
          <w:tcPr>
            <w:tcW w:w="1705"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r>
      <w:tr w:rsidR="00A44914" w:rsidRPr="00A44914" w:rsidTr="00244556">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4</w:t>
            </w:r>
          </w:p>
        </w:tc>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sz w:val="32"/>
                <w:szCs w:val="32"/>
                <w:lang w:bidi="ar-IQ"/>
              </w:rPr>
              <w:t>3.8</w:t>
            </w:r>
          </w:p>
        </w:tc>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4</w:t>
            </w:r>
          </w:p>
        </w:tc>
        <w:tc>
          <w:tcPr>
            <w:tcW w:w="1705"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20</w:t>
            </w:r>
          </w:p>
        </w:tc>
        <w:tc>
          <w:tcPr>
            <w:tcW w:w="1705"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r>
      <w:tr w:rsidR="00A44914" w:rsidRPr="00A44914" w:rsidTr="00244556">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705"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705"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r>
      <w:tr w:rsidR="00A44914" w:rsidRPr="00A44914" w:rsidTr="00244556">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705"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705"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r>
      <w:tr w:rsidR="00A44914" w:rsidRPr="00A44914" w:rsidTr="00244556">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705"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705"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r>
      <w:tr w:rsidR="00A44914" w:rsidRPr="00A44914" w:rsidTr="00244556">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704"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705"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705"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r>
    </w:tbl>
    <w:p w:rsidR="00A44914" w:rsidRPr="00A44914" w:rsidRDefault="00A44914" w:rsidP="00A44914">
      <w:pPr>
        <w:bidi/>
        <w:spacing w:after="0" w:line="240" w:lineRule="auto"/>
        <w:jc w:val="lowKashida"/>
        <w:rPr>
          <w:rFonts w:ascii="Times New Roman" w:eastAsia="Times New Roman" w:hAnsi="Times New Roman" w:cs="Simplified Arabic" w:hint="cs"/>
          <w:sz w:val="32"/>
          <w:szCs w:val="32"/>
          <w:lang w:bidi="ar-IQ"/>
        </w:rPr>
      </w:pP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lang w:bidi="ar-IQ"/>
        </w:rPr>
      </w:pPr>
      <w:r w:rsidRPr="00A44914">
        <w:rPr>
          <w:rFonts w:ascii="Times New Roman" w:eastAsia="Times New Roman" w:hAnsi="Times New Roman" w:cs="Simplified Arabic" w:hint="cs"/>
          <w:sz w:val="32"/>
          <w:szCs w:val="32"/>
          <w:rtl/>
          <w:lang w:bidi="ar-IQ"/>
        </w:rPr>
        <w:t xml:space="preserve">3. عند الوصول الى حالة الإستقرار </w:t>
      </w:r>
      <w:r w:rsidRPr="00A44914">
        <w:rPr>
          <w:rFonts w:ascii="Times New Roman" w:eastAsia="Times New Roman" w:hAnsi="Times New Roman" w:cs="Simplified Arabic"/>
          <w:position w:val="-30"/>
          <w:sz w:val="32"/>
          <w:szCs w:val="32"/>
          <w:lang w:bidi="ar-IQ"/>
        </w:rPr>
        <w:object w:dxaOrig="1620" w:dyaOrig="720">
          <v:shape id="_x0000_i1075" type="#_x0000_t75" style="width:81pt;height:36pt" o:ole="">
            <v:imagedata r:id="rId106" o:title=""/>
          </v:shape>
          <o:OLEObject Type="Embed" ProgID="Equation.3" ShapeID="_x0000_i1075" DrawAspect="Content" ObjectID="_1649582319" r:id="rId107"/>
        </w:object>
      </w:r>
      <w:r w:rsidRPr="00A44914">
        <w:rPr>
          <w:rFonts w:ascii="Times New Roman" w:eastAsia="Times New Roman" w:hAnsi="Times New Roman" w:cs="Simplified Arabic" w:hint="cs"/>
          <w:sz w:val="32"/>
          <w:szCs w:val="32"/>
          <w:rtl/>
          <w:lang w:bidi="ar-IQ"/>
        </w:rPr>
        <w:t xml:space="preserve"> جد سعة الموجة </w:t>
      </w:r>
      <w:r w:rsidRPr="00A44914">
        <w:rPr>
          <w:rFonts w:ascii="Times New Roman" w:eastAsia="Times New Roman" w:hAnsi="Times New Roman" w:cs="Simplified Arabic"/>
          <w:position w:val="-10"/>
          <w:sz w:val="32"/>
          <w:szCs w:val="32"/>
          <w:lang w:bidi="ar-IQ"/>
        </w:rPr>
        <w:object w:dxaOrig="900" w:dyaOrig="340">
          <v:shape id="_x0000_i1076" type="#_x0000_t75" style="width:45pt;height:17.25pt" o:ole="">
            <v:imagedata r:id="rId108" o:title=""/>
          </v:shape>
          <o:OLEObject Type="Embed" ProgID="Equation.3" ShapeID="_x0000_i1076" DrawAspect="Content" ObjectID="_1649582320" r:id="rId109"/>
        </w:object>
      </w:r>
      <w:r w:rsidRPr="00A44914">
        <w:rPr>
          <w:rFonts w:ascii="Times New Roman" w:eastAsia="Times New Roman" w:hAnsi="Times New Roman" w:cs="Simplified Arabic" w:hint="cs"/>
          <w:sz w:val="32"/>
          <w:szCs w:val="32"/>
          <w:rtl/>
          <w:lang w:bidi="ar-IQ"/>
        </w:rPr>
        <w:t xml:space="preserve"> لكل مزدوج حراري من خلال </w:t>
      </w:r>
      <w:r w:rsidRPr="00A44914">
        <w:rPr>
          <w:rFonts w:ascii="Times New Roman" w:eastAsia="Times New Roman" w:hAnsi="Times New Roman" w:cs="Simplified Arabic"/>
          <w:position w:val="-28"/>
          <w:sz w:val="32"/>
          <w:szCs w:val="32"/>
          <w:lang w:bidi="ar-IQ"/>
        </w:rPr>
        <w:object w:dxaOrig="1480" w:dyaOrig="520">
          <v:shape id="_x0000_i1077" type="#_x0000_t75" style="width:74.25pt;height:26.25pt" o:ole="">
            <v:imagedata r:id="rId110" o:title=""/>
          </v:shape>
          <o:OLEObject Type="Embed" ProgID="Equation.3" ShapeID="_x0000_i1077" DrawAspect="Content" ObjectID="_1649582321" r:id="rId111"/>
        </w:object>
      </w:r>
      <w:r w:rsidRPr="00A44914">
        <w:rPr>
          <w:rFonts w:ascii="Times New Roman" w:eastAsia="Times New Roman" w:hAnsi="Times New Roman" w:cs="Simplified Arabic" w:hint="cs"/>
          <w:sz w:val="32"/>
          <w:szCs w:val="32"/>
          <w:rtl/>
          <w:lang w:bidi="ar-IQ"/>
        </w:rPr>
        <w:t xml:space="preserve"> ومنه جد </w:t>
      </w:r>
      <w:r w:rsidRPr="00A44914">
        <w:rPr>
          <w:rFonts w:ascii="Times New Roman" w:eastAsia="Times New Roman" w:hAnsi="Times New Roman" w:cs="Simplified Arabic"/>
          <w:position w:val="-10"/>
          <w:sz w:val="32"/>
          <w:szCs w:val="32"/>
          <w:lang w:bidi="ar-IQ"/>
        </w:rPr>
        <w:object w:dxaOrig="380" w:dyaOrig="340">
          <v:shape id="_x0000_i1078" type="#_x0000_t75" style="width:18.75pt;height:17.25pt" o:ole="">
            <v:imagedata r:id="rId112" o:title=""/>
          </v:shape>
          <o:OLEObject Type="Embed" ProgID="Equation.3" ShapeID="_x0000_i1078" DrawAspect="Content" ObjectID="_1649582322" r:id="rId113"/>
        </w:object>
      </w:r>
      <w:r w:rsidRPr="00A44914">
        <w:rPr>
          <w:rFonts w:ascii="Times New Roman" w:eastAsia="Times New Roman" w:hAnsi="Times New Roman" w:cs="Simplified Arabic" w:hint="cs"/>
          <w:sz w:val="32"/>
          <w:szCs w:val="32"/>
          <w:rtl/>
          <w:lang w:bidi="ar-IQ"/>
        </w:rPr>
        <w:t xml:space="preserve"> لكل مزدوج ثم جد </w:t>
      </w:r>
      <w:r w:rsidRPr="00A44914">
        <w:rPr>
          <w:rFonts w:ascii="Times New Roman" w:eastAsia="Times New Roman" w:hAnsi="Times New Roman" w:cs="Simplified Arabic"/>
          <w:position w:val="-10"/>
          <w:sz w:val="32"/>
          <w:szCs w:val="32"/>
          <w:lang w:bidi="ar-IQ"/>
        </w:rPr>
        <w:object w:dxaOrig="240" w:dyaOrig="380">
          <v:shape id="_x0000_i1079" type="#_x0000_t75" style="width:12pt;height:18.75pt" o:ole="">
            <v:imagedata r:id="rId114" o:title=""/>
          </v:shape>
          <o:OLEObject Type="Embed" ProgID="Equation.3" ShapeID="_x0000_i1079" DrawAspect="Content" ObjectID="_1649582323" r:id="rId115"/>
        </w:object>
      </w:r>
      <w:r w:rsidRPr="00A44914">
        <w:rPr>
          <w:rFonts w:ascii="Times New Roman" w:eastAsia="Times New Roman" w:hAnsi="Times New Roman" w:cs="Simplified Arabic" w:hint="cs"/>
          <w:sz w:val="32"/>
          <w:szCs w:val="32"/>
          <w:rtl/>
          <w:lang w:bidi="ar-IQ"/>
        </w:rPr>
        <w:t>. كما في الجدول الآتي:</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lang w:bidi="ar-IQ"/>
        </w:rPr>
      </w:pP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p>
    <w:tbl>
      <w:tblPr>
        <w:bidiVisual/>
        <w:tblW w:w="0" w:type="auto"/>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1E0" w:firstRow="1" w:lastRow="1" w:firstColumn="1" w:lastColumn="1" w:noHBand="0" w:noVBand="0"/>
      </w:tblPr>
      <w:tblGrid>
        <w:gridCol w:w="787"/>
        <w:gridCol w:w="787"/>
        <w:gridCol w:w="1194"/>
        <w:gridCol w:w="2336"/>
        <w:gridCol w:w="889"/>
        <w:gridCol w:w="901"/>
        <w:gridCol w:w="1656"/>
      </w:tblGrid>
      <w:tr w:rsidR="00A44914" w:rsidRPr="00A44914" w:rsidTr="00244556">
        <w:tc>
          <w:tcPr>
            <w:tcW w:w="1217"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10"/>
                <w:sz w:val="32"/>
                <w:szCs w:val="32"/>
                <w:lang w:bidi="ar-IQ"/>
              </w:rPr>
              <w:object w:dxaOrig="240" w:dyaOrig="380">
                <v:shape id="_x0000_i1080" type="#_x0000_t75" style="width:12pt;height:18.75pt" o:ole="">
                  <v:imagedata r:id="rId116" o:title=""/>
                </v:shape>
                <o:OLEObject Type="Embed" ProgID="Equation.3" ShapeID="_x0000_i1080" DrawAspect="Content" ObjectID="_1649582324" r:id="rId117"/>
              </w:object>
            </w:r>
          </w:p>
        </w:tc>
        <w:tc>
          <w:tcPr>
            <w:tcW w:w="1217"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10"/>
                <w:sz w:val="32"/>
                <w:szCs w:val="32"/>
                <w:lang w:bidi="ar-IQ"/>
              </w:rPr>
              <w:object w:dxaOrig="240" w:dyaOrig="260">
                <v:shape id="_x0000_i1081" type="#_x0000_t75" style="width:12pt;height:12.75pt" o:ole="">
                  <v:imagedata r:id="rId118" o:title=""/>
                </v:shape>
                <o:OLEObject Type="Embed" ProgID="Equation.3" ShapeID="_x0000_i1081" DrawAspect="Content" ObjectID="_1649582325" r:id="rId119"/>
              </w:object>
            </w:r>
          </w:p>
        </w:tc>
        <w:tc>
          <w:tcPr>
            <w:tcW w:w="1217"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 xml:space="preserve">السعة = </w:t>
            </w:r>
            <w:r w:rsidRPr="00A44914">
              <w:rPr>
                <w:rFonts w:ascii="Times New Roman" w:eastAsia="Times New Roman" w:hAnsi="Times New Roman" w:cs="Simplified Arabic"/>
                <w:position w:val="-10"/>
                <w:sz w:val="32"/>
                <w:szCs w:val="32"/>
                <w:lang w:bidi="ar-IQ"/>
              </w:rPr>
              <w:object w:dxaOrig="960" w:dyaOrig="340">
                <v:shape id="_x0000_i1082" type="#_x0000_t75" style="width:48pt;height:17.25pt" o:ole="">
                  <v:imagedata r:id="rId120" o:title=""/>
                </v:shape>
                <o:OLEObject Type="Embed" ProgID="Equation.3" ShapeID="_x0000_i1082" DrawAspect="Content" ObjectID="_1649582326" r:id="rId121"/>
              </w:object>
            </w:r>
          </w:p>
        </w:tc>
        <w:tc>
          <w:tcPr>
            <w:tcW w:w="1217"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10"/>
                <w:sz w:val="32"/>
                <w:szCs w:val="32"/>
                <w:lang w:bidi="ar-IQ"/>
              </w:rPr>
              <w:object w:dxaOrig="180" w:dyaOrig="340">
                <v:shape id="_x0000_i1083" type="#_x0000_t75" style="width:9pt;height:17.25pt" o:ole="">
                  <v:imagedata r:id="rId122" o:title=""/>
                </v:shape>
                <o:OLEObject Type="Embed" ProgID="Equation.3" ShapeID="_x0000_i1083" DrawAspect="Content" ObjectID="_1649582327" r:id="rId123"/>
              </w:object>
            </w:r>
            <w:r w:rsidRPr="00A44914">
              <w:rPr>
                <w:rFonts w:ascii="Times New Roman" w:eastAsia="Times New Roman" w:hAnsi="Times New Roman" w:cs="Simplified Arabic"/>
                <w:position w:val="-24"/>
                <w:sz w:val="32"/>
                <w:szCs w:val="32"/>
                <w:lang w:bidi="ar-IQ"/>
              </w:rPr>
              <w:object w:dxaOrig="2120" w:dyaOrig="639">
                <v:shape id="_x0000_i1084" type="#_x0000_t75" style="width:105.75pt;height:32.25pt" o:ole="">
                  <v:imagedata r:id="rId124" o:title=""/>
                </v:shape>
                <o:OLEObject Type="Embed" ProgID="Equation.3" ShapeID="_x0000_i1084" DrawAspect="Content" ObjectID="_1649582328" r:id="rId125"/>
              </w:object>
            </w:r>
          </w:p>
        </w:tc>
        <w:tc>
          <w:tcPr>
            <w:tcW w:w="1218"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28"/>
                <w:sz w:val="32"/>
                <w:szCs w:val="32"/>
                <w:lang w:bidi="ar-IQ"/>
              </w:rPr>
              <w:object w:dxaOrig="420" w:dyaOrig="680">
                <v:shape id="_x0000_i1085" type="#_x0000_t75" style="width:21pt;height:33.75pt" o:ole="">
                  <v:imagedata r:id="rId126" o:title=""/>
                </v:shape>
                <o:OLEObject Type="Embed" ProgID="Equation.3" ShapeID="_x0000_i1085" DrawAspect="Content" ObjectID="_1649582329" r:id="rId127"/>
              </w:object>
            </w:r>
          </w:p>
        </w:tc>
        <w:tc>
          <w:tcPr>
            <w:tcW w:w="1218"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28"/>
                <w:sz w:val="32"/>
                <w:szCs w:val="32"/>
                <w:lang w:bidi="ar-IQ"/>
              </w:rPr>
              <w:object w:dxaOrig="440" w:dyaOrig="680">
                <v:shape id="_x0000_i1086" type="#_x0000_t75" style="width:21.75pt;height:33.75pt" o:ole="">
                  <v:imagedata r:id="rId128" o:title=""/>
                </v:shape>
                <o:OLEObject Type="Embed" ProgID="Equation.3" ShapeID="_x0000_i1086" DrawAspect="Content" ObjectID="_1649582330" r:id="rId129"/>
              </w:object>
            </w:r>
          </w:p>
        </w:tc>
        <w:tc>
          <w:tcPr>
            <w:tcW w:w="1218"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المزدوج الحراري</w:t>
            </w:r>
          </w:p>
        </w:tc>
      </w:tr>
      <w:tr w:rsidR="00A44914" w:rsidRPr="00A44914" w:rsidTr="00244556">
        <w:tc>
          <w:tcPr>
            <w:tcW w:w="1217"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217"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217"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217"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218"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218"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218"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1</w:t>
            </w:r>
            <w:r w:rsidRPr="00A44914">
              <w:rPr>
                <w:rFonts w:ascii="Times New Roman" w:eastAsia="Times New Roman" w:hAnsi="Times New Roman" w:cs="Simplified Arabic"/>
                <w:position w:val="-10"/>
                <w:sz w:val="32"/>
                <w:szCs w:val="32"/>
                <w:lang w:bidi="ar-IQ"/>
              </w:rPr>
              <w:object w:dxaOrig="1440" w:dyaOrig="340">
                <v:shape id="_x0000_i1087" type="#_x0000_t75" style="width:1in;height:17.25pt" o:ole="">
                  <v:imagedata r:id="rId44" o:title=""/>
                </v:shape>
                <o:OLEObject Type="Embed" ProgID="Equation.3" ShapeID="_x0000_i1087" DrawAspect="Content" ObjectID="_1649582331" r:id="rId130"/>
              </w:object>
            </w:r>
          </w:p>
        </w:tc>
      </w:tr>
      <w:tr w:rsidR="00A44914" w:rsidRPr="00A44914" w:rsidTr="00244556">
        <w:tc>
          <w:tcPr>
            <w:tcW w:w="1217"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217"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217"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217"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218"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218"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218"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2</w:t>
            </w:r>
          </w:p>
        </w:tc>
      </w:tr>
      <w:tr w:rsidR="00A44914" w:rsidRPr="00A44914" w:rsidTr="00244556">
        <w:tc>
          <w:tcPr>
            <w:tcW w:w="1217"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217"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217"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217"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10"/>
                <w:sz w:val="32"/>
                <w:szCs w:val="32"/>
                <w:lang w:bidi="ar-IQ"/>
              </w:rPr>
              <w:object w:dxaOrig="180" w:dyaOrig="340">
                <v:shape id="_x0000_i1088" type="#_x0000_t75" style="width:9pt;height:17.25pt" o:ole="">
                  <v:imagedata r:id="rId122" o:title=""/>
                </v:shape>
                <o:OLEObject Type="Embed" ProgID="Equation.3" ShapeID="_x0000_i1088" DrawAspect="Content" ObjectID="_1649582332" r:id="rId131"/>
              </w:object>
            </w:r>
          </w:p>
        </w:tc>
        <w:tc>
          <w:tcPr>
            <w:tcW w:w="1218"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218"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p>
        </w:tc>
        <w:tc>
          <w:tcPr>
            <w:tcW w:w="1218"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3</w:t>
            </w:r>
          </w:p>
        </w:tc>
      </w:tr>
    </w:tbl>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p>
    <w:p w:rsidR="00A44914" w:rsidRPr="00A44914" w:rsidRDefault="00A44914" w:rsidP="00A44914">
      <w:pPr>
        <w:numPr>
          <w:ilvl w:val="0"/>
          <w:numId w:val="7"/>
        </w:numPr>
        <w:bidi/>
        <w:spacing w:after="0" w:line="240" w:lineRule="auto"/>
        <w:ind w:left="-58" w:firstLine="368"/>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 xml:space="preserve">جد معامل الغنتشار الحراري </w:t>
      </w:r>
      <w:r w:rsidRPr="00A44914">
        <w:rPr>
          <w:rFonts w:ascii="Times New Roman" w:eastAsia="Times New Roman" w:hAnsi="Times New Roman" w:cs="Simplified Arabic"/>
          <w:position w:val="-10"/>
          <w:sz w:val="32"/>
          <w:szCs w:val="32"/>
          <w:lang w:bidi="ar-IQ"/>
        </w:rPr>
        <w:object w:dxaOrig="340" w:dyaOrig="340">
          <v:shape id="_x0000_i1089" type="#_x0000_t75" style="width:17.25pt;height:17.25pt" o:ole="">
            <v:imagedata r:id="rId132" o:title=""/>
          </v:shape>
          <o:OLEObject Type="Embed" ProgID="Equation.3" ShapeID="_x0000_i1089" DrawAspect="Content" ObjectID="_1649582333" r:id="rId133"/>
        </w:object>
      </w:r>
      <w:r w:rsidRPr="00A44914">
        <w:rPr>
          <w:rFonts w:ascii="Times New Roman" w:eastAsia="Times New Roman" w:hAnsi="Times New Roman" w:cs="Simplified Arabic" w:hint="cs"/>
          <w:sz w:val="32"/>
          <w:szCs w:val="32"/>
          <w:rtl/>
          <w:lang w:bidi="ar-IQ"/>
        </w:rPr>
        <w:t xml:space="preserve"> من المعادلة التالية:</w:t>
      </w:r>
    </w:p>
    <w:p w:rsidR="00A44914" w:rsidRPr="00A44914" w:rsidRDefault="00A44914" w:rsidP="00A44914">
      <w:pPr>
        <w:bidi/>
        <w:spacing w:after="0" w:line="240" w:lineRule="auto"/>
        <w:jc w:val="right"/>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34"/>
          <w:sz w:val="32"/>
          <w:szCs w:val="32"/>
          <w:lang w:bidi="ar-IQ"/>
        </w:rPr>
        <w:object w:dxaOrig="820" w:dyaOrig="720">
          <v:shape id="_x0000_i1090" type="#_x0000_t75" style="width:54.75pt;height:48pt" o:ole="">
            <v:imagedata r:id="rId134" o:title=""/>
          </v:shape>
          <o:OLEObject Type="Embed" ProgID="Equation.3" ShapeID="_x0000_i1090" DrawAspect="Content" ObjectID="_1649582334" r:id="rId135"/>
        </w:objec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 xml:space="preserve">حيث أن </w:t>
      </w:r>
      <w:r w:rsidRPr="00A44914">
        <w:rPr>
          <w:rFonts w:ascii="Times New Roman" w:eastAsia="Times New Roman" w:hAnsi="Times New Roman" w:cs="Simplified Arabic"/>
          <w:position w:val="-6"/>
          <w:sz w:val="32"/>
          <w:szCs w:val="32"/>
          <w:lang w:bidi="ar-IQ"/>
        </w:rPr>
        <w:object w:dxaOrig="139" w:dyaOrig="240">
          <v:shape id="_x0000_i1091" type="#_x0000_t75" style="width:6.75pt;height:12pt" o:ole="">
            <v:imagedata r:id="rId136" o:title=""/>
          </v:shape>
          <o:OLEObject Type="Embed" ProgID="Equation.3" ShapeID="_x0000_i1091" DrawAspect="Content" ObjectID="_1649582335" r:id="rId137"/>
        </w:object>
      </w:r>
      <w:r w:rsidRPr="00A44914">
        <w:rPr>
          <w:rFonts w:ascii="Times New Roman" w:eastAsia="Times New Roman" w:hAnsi="Times New Roman" w:cs="Simplified Arabic" w:hint="cs"/>
          <w:sz w:val="32"/>
          <w:szCs w:val="32"/>
          <w:rtl/>
          <w:lang w:bidi="ar-IQ"/>
        </w:rPr>
        <w:t xml:space="preserve"> زمن الذبذبة ( تغيير الإسطوانة الساخنة والباردة) وتساوي عشر دقائق.</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 xml:space="preserve">5- جد معدل </w:t>
      </w:r>
      <w:r w:rsidRPr="00A44914">
        <w:rPr>
          <w:rFonts w:ascii="Times New Roman" w:eastAsia="Times New Roman" w:hAnsi="Times New Roman" w:cs="Simplified Arabic"/>
          <w:position w:val="-10"/>
          <w:sz w:val="32"/>
          <w:szCs w:val="32"/>
          <w:lang w:bidi="ar-IQ"/>
        </w:rPr>
        <w:object w:dxaOrig="540" w:dyaOrig="380">
          <v:shape id="_x0000_i1092" type="#_x0000_t75" style="width:39pt;height:18.75pt" o:ole="">
            <v:imagedata r:id="rId138" o:title=""/>
          </v:shape>
          <o:OLEObject Type="Embed" ProgID="Equation.3" ShapeID="_x0000_i1092" DrawAspect="Content" ObjectID="_1649582336" r:id="rId139"/>
        </w:object>
      </w:r>
      <w:r w:rsidRPr="00A44914">
        <w:rPr>
          <w:rFonts w:ascii="Times New Roman" w:eastAsia="Times New Roman" w:hAnsi="Times New Roman" w:cs="Simplified Arabic" w:hint="cs"/>
          <w:sz w:val="32"/>
          <w:szCs w:val="32"/>
          <w:rtl/>
          <w:lang w:bidi="ar-IQ"/>
        </w:rPr>
        <w:t xml:space="preserve"> لكل مزدوج حال الوصول الى حالة الاستقرار وأرسم مع الاعماق. ناقش الرسم البياني.</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noProof/>
          <w:sz w:val="32"/>
          <w:szCs w:val="32"/>
          <w:rtl/>
        </w:rPr>
        <mc:AlternateContent>
          <mc:Choice Requires="wps">
            <w:drawing>
              <wp:anchor distT="0" distB="0" distL="114300" distR="114300" simplePos="0" relativeHeight="251661312" behindDoc="0" locked="0" layoutInCell="1" allowOverlap="1" wp14:anchorId="73662F00" wp14:editId="322614DA">
                <wp:simplePos x="0" y="0"/>
                <wp:positionH relativeFrom="column">
                  <wp:posOffset>2049145</wp:posOffset>
                </wp:positionH>
                <wp:positionV relativeFrom="paragraph">
                  <wp:posOffset>228600</wp:posOffset>
                </wp:positionV>
                <wp:extent cx="0" cy="1735455"/>
                <wp:effectExtent l="58420" t="18415" r="55880" b="825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35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58A558" id="_x0000_t32" coordsize="21600,21600" o:spt="32" o:oned="t" path="m,l21600,21600e" filled="f">
                <v:path arrowok="t" fillok="f" o:connecttype="none"/>
                <o:lock v:ext="edit" shapetype="t"/>
              </v:shapetype>
              <v:shape id="Straight Arrow Connector 23" o:spid="_x0000_s1026" type="#_x0000_t32" style="position:absolute;margin-left:161.35pt;margin-top:18pt;width:0;height:136.6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">
                <v:stroke endarrow="block"/>
              </v:shape>
            </w:pict>
          </mc:Fallback>
        </mc:AlternateContent>
      </w:r>
      <w:r w:rsidRPr="00A44914">
        <w:rPr>
          <w:rFonts w:ascii="Times New Roman" w:eastAsia="Times New Roman" w:hAnsi="Times New Roman" w:cs="Simplified Arabic" w:hint="cs"/>
          <w:sz w:val="32"/>
          <w:szCs w:val="32"/>
          <w:rtl/>
          <w:lang w:bidi="ar-IQ"/>
        </w:rPr>
        <w:t xml:space="preserve"> </w:t>
      </w:r>
    </w:p>
    <w:p w:rsidR="00A44914" w:rsidRPr="00A44914" w:rsidRDefault="00A44914" w:rsidP="00A44914">
      <w:pPr>
        <w:tabs>
          <w:tab w:val="left" w:pos="2399"/>
        </w:tabs>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noProof/>
          <w:sz w:val="32"/>
          <w:szCs w:val="32"/>
          <w:rtl/>
        </w:rPr>
        <mc:AlternateContent>
          <mc:Choice Requires="wps">
            <w:drawing>
              <wp:anchor distT="0" distB="0" distL="114300" distR="114300" simplePos="0" relativeHeight="251662336" behindDoc="0" locked="0" layoutInCell="1" allowOverlap="1" wp14:anchorId="79FAC0CA" wp14:editId="23C2FE2B">
                <wp:simplePos x="0" y="0"/>
                <wp:positionH relativeFrom="column">
                  <wp:posOffset>1287145</wp:posOffset>
                </wp:positionH>
                <wp:positionV relativeFrom="paragraph">
                  <wp:posOffset>18415</wp:posOffset>
                </wp:positionV>
                <wp:extent cx="694055" cy="431800"/>
                <wp:effectExtent l="1270" t="1905" r="0" b="444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914" w:rsidRDefault="00A44914" w:rsidP="00A44914">
                            <w:r>
                              <w:t>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AC0CA" id="Rectangle 22" o:spid="_x0000_s1026" style="position:absolute;left:0;text-align:left;margin-left:101.35pt;margin-top:1.45pt;width:54.65pt;height: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" stroked="f">
                <v:textbox>
                  <w:txbxContent>
                    <w:p w:rsidR="00A44914" w:rsidRDefault="00A44914" w:rsidP="00A44914">
                      <w:r>
                        <w:t>Z</w:t>
                      </w:r>
                    </w:p>
                  </w:txbxContent>
                </v:textbox>
              </v:rect>
            </w:pict>
          </mc:Fallback>
        </mc:AlternateContent>
      </w:r>
    </w:p>
    <w:p w:rsidR="00A44914" w:rsidRPr="00A44914" w:rsidRDefault="00A44914" w:rsidP="00A44914">
      <w:pPr>
        <w:tabs>
          <w:tab w:val="left" w:pos="2399"/>
        </w:tabs>
        <w:bidi/>
        <w:spacing w:after="0" w:line="240" w:lineRule="auto"/>
        <w:jc w:val="lowKashida"/>
        <w:rPr>
          <w:rFonts w:ascii="Times New Roman" w:eastAsia="Times New Roman" w:hAnsi="Times New Roman" w:cs="Simplified Arabic" w:hint="cs"/>
          <w:sz w:val="32"/>
          <w:szCs w:val="32"/>
          <w:rtl/>
          <w:lang w:bidi="ar-IQ"/>
        </w:rPr>
      </w:pPr>
    </w:p>
    <w:p w:rsidR="00A44914" w:rsidRPr="00A44914" w:rsidRDefault="00A44914" w:rsidP="00A44914">
      <w:pPr>
        <w:tabs>
          <w:tab w:val="left" w:pos="2399"/>
        </w:tabs>
        <w:bidi/>
        <w:spacing w:after="0" w:line="240" w:lineRule="auto"/>
        <w:jc w:val="lowKashida"/>
        <w:rPr>
          <w:rFonts w:ascii="Times New Roman" w:eastAsia="Times New Roman" w:hAnsi="Times New Roman" w:cs="Simplified Arabic" w:hint="cs"/>
          <w:sz w:val="32"/>
          <w:szCs w:val="32"/>
          <w:rtl/>
          <w:lang w:bidi="ar-IQ"/>
        </w:rPr>
      </w:pPr>
    </w:p>
    <w:p w:rsidR="00A44914" w:rsidRPr="00A44914" w:rsidRDefault="00A44914" w:rsidP="00A44914">
      <w:pPr>
        <w:tabs>
          <w:tab w:val="left" w:pos="2399"/>
        </w:tabs>
        <w:bidi/>
        <w:spacing w:after="0" w:line="240" w:lineRule="auto"/>
        <w:jc w:val="lowKashida"/>
        <w:rPr>
          <w:rFonts w:ascii="Times New Roman" w:eastAsia="Times New Roman" w:hAnsi="Times New Roman" w:cs="Simplified Arabic" w:hint="cs"/>
          <w:sz w:val="32"/>
          <w:szCs w:val="32"/>
          <w:rtl/>
          <w:lang w:bidi="ar-IQ"/>
        </w:rPr>
      </w:pPr>
    </w:p>
    <w:p w:rsidR="00A44914" w:rsidRPr="00A44914" w:rsidRDefault="00A44914" w:rsidP="00A44914">
      <w:pPr>
        <w:tabs>
          <w:tab w:val="left" w:pos="2399"/>
        </w:tabs>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noProof/>
          <w:sz w:val="32"/>
          <w:szCs w:val="32"/>
          <w:rtl/>
        </w:rPr>
        <mc:AlternateContent>
          <mc:Choice Requires="wps">
            <w:drawing>
              <wp:anchor distT="0" distB="0" distL="114300" distR="114300" simplePos="0" relativeHeight="251663360" behindDoc="0" locked="0" layoutInCell="1" allowOverlap="1" wp14:anchorId="0A9D89F9" wp14:editId="58C2BA78">
                <wp:simplePos x="0" y="0"/>
                <wp:positionH relativeFrom="column">
                  <wp:posOffset>3886200</wp:posOffset>
                </wp:positionH>
                <wp:positionV relativeFrom="paragraph">
                  <wp:posOffset>321945</wp:posOffset>
                </wp:positionV>
                <wp:extent cx="694055" cy="431800"/>
                <wp:effectExtent l="0" t="0" r="1270" b="127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914" w:rsidRDefault="00A44914" w:rsidP="00A44914">
                            <w: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D89F9" id="Rectangle 21" o:spid="_x0000_s1027" style="position:absolute;left:0;text-align:left;margin-left:306pt;margin-top:25.35pt;width:54.65pt;height: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" stroked="f">
                <v:textbox>
                  <w:txbxContent>
                    <w:p w:rsidR="00A44914" w:rsidRDefault="00A44914" w:rsidP="00A44914">
                      <w:r>
                        <w:t>T</w:t>
                      </w:r>
                    </w:p>
                  </w:txbxContent>
                </v:textbox>
              </v:rect>
            </w:pict>
          </mc:Fallback>
        </mc:AlternateContent>
      </w:r>
      <w:r w:rsidRPr="00A44914">
        <w:rPr>
          <w:rFonts w:ascii="Times New Roman" w:eastAsia="Times New Roman" w:hAnsi="Times New Roman" w:cs="Simplified Arabic" w:hint="cs"/>
          <w:noProof/>
          <w:sz w:val="32"/>
          <w:szCs w:val="32"/>
          <w:rtl/>
        </w:rPr>
        <mc:AlternateContent>
          <mc:Choice Requires="wps">
            <w:drawing>
              <wp:anchor distT="0" distB="0" distL="114300" distR="114300" simplePos="0" relativeHeight="251660288" behindDoc="0" locked="0" layoutInCell="1" allowOverlap="1" wp14:anchorId="41788375" wp14:editId="4757EEA1">
                <wp:simplePos x="0" y="0"/>
                <wp:positionH relativeFrom="column">
                  <wp:posOffset>2049145</wp:posOffset>
                </wp:positionH>
                <wp:positionV relativeFrom="paragraph">
                  <wp:posOffset>279400</wp:posOffset>
                </wp:positionV>
                <wp:extent cx="2531110" cy="0"/>
                <wp:effectExtent l="10795" t="57785" r="20320" b="5651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11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93317" id="Straight Arrow Connector 20" o:spid="_x0000_s1026" type="#_x0000_t32" style="position:absolute;margin-left:161.35pt;margin-top:22pt;width:199.3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">
                <v:stroke endarrow="block"/>
              </v:shape>
            </w:pict>
          </mc:Fallback>
        </mc:AlternateContent>
      </w:r>
    </w:p>
    <w:p w:rsidR="00A44914" w:rsidRPr="00A44914" w:rsidRDefault="00A44914" w:rsidP="00A44914">
      <w:pPr>
        <w:tabs>
          <w:tab w:val="left" w:pos="2399"/>
        </w:tabs>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noProof/>
          <w:sz w:val="32"/>
          <w:szCs w:val="32"/>
          <w:rtl/>
        </w:rPr>
        <mc:AlternateContent>
          <mc:Choice Requires="wps">
            <w:drawing>
              <wp:anchor distT="0" distB="0" distL="114300" distR="114300" simplePos="0" relativeHeight="251664384" behindDoc="0" locked="0" layoutInCell="1" allowOverlap="1" wp14:anchorId="136A6923" wp14:editId="7450249A">
                <wp:simplePos x="0" y="0"/>
                <wp:positionH relativeFrom="column">
                  <wp:posOffset>1532255</wp:posOffset>
                </wp:positionH>
                <wp:positionV relativeFrom="paragraph">
                  <wp:posOffset>307340</wp:posOffset>
                </wp:positionV>
                <wp:extent cx="1143000" cy="431800"/>
                <wp:effectExtent l="0" t="3810" r="1270" b="254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31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914" w:rsidRDefault="00A44914" w:rsidP="00A44914">
                            <w:pPr>
                              <w:rPr>
                                <w:rFonts w:hint="cs"/>
                                <w:lang w:bidi="ar-IQ"/>
                              </w:rPr>
                            </w:pPr>
                            <w:r>
                              <w:rPr>
                                <w:rFonts w:hint="cs"/>
                                <w:rtl/>
                                <w:lang w:bidi="ar-IQ"/>
                              </w:rPr>
                              <w:t>الرسم البياني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A6923" id="Rectangle 19" o:spid="_x0000_s1028" style="position:absolute;left:0;text-align:left;margin-left:120.65pt;margin-top:24.2pt;width:90pt;height: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" stroked="f">
                <v:textbox>
                  <w:txbxContent>
                    <w:p w:rsidR="00A44914" w:rsidRDefault="00A44914" w:rsidP="00A44914">
                      <w:pPr>
                        <w:rPr>
                          <w:rFonts w:hint="cs"/>
                          <w:lang w:bidi="ar-IQ"/>
                        </w:rPr>
                      </w:pPr>
                      <w:r>
                        <w:rPr>
                          <w:rFonts w:hint="cs"/>
                          <w:rtl/>
                          <w:lang w:bidi="ar-IQ"/>
                        </w:rPr>
                        <w:t>الرسم البياني</w:t>
                      </w:r>
                    </w:p>
                  </w:txbxContent>
                </v:textbox>
              </v:rect>
            </w:pict>
          </mc:Fallback>
        </mc:AlternateContent>
      </w:r>
    </w:p>
    <w:p w:rsidR="00A44914" w:rsidRPr="00A44914" w:rsidRDefault="00A44914" w:rsidP="00A44914">
      <w:pPr>
        <w:tabs>
          <w:tab w:val="left" w:pos="2399"/>
        </w:tabs>
        <w:bidi/>
        <w:spacing w:after="0" w:line="240" w:lineRule="auto"/>
        <w:jc w:val="lowKashida"/>
        <w:rPr>
          <w:rFonts w:ascii="Times New Roman" w:eastAsia="Times New Roman" w:hAnsi="Times New Roman" w:cs="Simplified Arabic" w:hint="cs"/>
          <w:sz w:val="32"/>
          <w:szCs w:val="32"/>
          <w:rtl/>
          <w:lang w:bidi="ar-IQ"/>
        </w:rPr>
      </w:pPr>
    </w:p>
    <w:p w:rsidR="00A44914" w:rsidRPr="00A44914" w:rsidRDefault="00A44914" w:rsidP="00A44914">
      <w:pPr>
        <w:tabs>
          <w:tab w:val="left" w:pos="2399"/>
        </w:tabs>
        <w:bidi/>
        <w:spacing w:after="0" w:line="240" w:lineRule="auto"/>
        <w:jc w:val="lowKashida"/>
        <w:rPr>
          <w:rFonts w:ascii="Times New Roman" w:eastAsia="Times New Roman" w:hAnsi="Times New Roman" w:cs="Simplified Arabic" w:hint="cs"/>
          <w:sz w:val="32"/>
          <w:szCs w:val="32"/>
          <w:rtl/>
          <w:lang w:bidi="ar-IQ"/>
        </w:rPr>
      </w:pPr>
    </w:p>
    <w:p w:rsidR="00A44914" w:rsidRPr="00A44914" w:rsidRDefault="00A44914" w:rsidP="00A44914">
      <w:pPr>
        <w:tabs>
          <w:tab w:val="left" w:pos="2399"/>
        </w:tabs>
        <w:bidi/>
        <w:spacing w:after="0" w:line="240" w:lineRule="auto"/>
        <w:jc w:val="lowKashida"/>
        <w:rPr>
          <w:rFonts w:ascii="Times New Roman" w:eastAsia="Times New Roman" w:hAnsi="Times New Roman" w:cs="Simplified Arabic" w:hint="cs"/>
          <w:sz w:val="32"/>
          <w:szCs w:val="32"/>
          <w:rtl/>
          <w:lang w:bidi="ar-IQ"/>
        </w:rPr>
      </w:pPr>
    </w:p>
    <w:p w:rsidR="00A44914" w:rsidRPr="00A44914" w:rsidRDefault="00A44914" w:rsidP="00A44914">
      <w:pPr>
        <w:tabs>
          <w:tab w:val="left" w:pos="2399"/>
        </w:tabs>
        <w:bidi/>
        <w:spacing w:after="0" w:line="240" w:lineRule="auto"/>
        <w:jc w:val="lowKashida"/>
        <w:rPr>
          <w:rFonts w:ascii="Times New Roman" w:eastAsia="Times New Roman" w:hAnsi="Times New Roman" w:cs="Simplified Arabic" w:hint="cs"/>
          <w:sz w:val="32"/>
          <w:szCs w:val="32"/>
          <w:rtl/>
          <w:lang w:bidi="ar-IQ"/>
        </w:rPr>
      </w:pPr>
    </w:p>
    <w:p w:rsidR="00A44914" w:rsidRPr="00A44914" w:rsidRDefault="00A44914" w:rsidP="00A44914">
      <w:pPr>
        <w:bidi/>
        <w:spacing w:after="0" w:line="240" w:lineRule="auto"/>
        <w:jc w:val="center"/>
        <w:rPr>
          <w:rFonts w:ascii="Times New Roman" w:eastAsia="Times New Roman" w:hAnsi="Times New Roman" w:cs="Simplified Arabic" w:hint="cs"/>
          <w:b/>
          <w:bCs/>
          <w:sz w:val="32"/>
          <w:szCs w:val="32"/>
          <w:u w:val="single"/>
          <w:rtl/>
          <w:lang w:bidi="ar-IQ"/>
        </w:rPr>
      </w:pPr>
      <w:r w:rsidRPr="00A44914">
        <w:rPr>
          <w:rFonts w:ascii="Times New Roman" w:eastAsia="Times New Roman" w:hAnsi="Times New Roman" w:cs="Simplified Arabic" w:hint="cs"/>
          <w:b/>
          <w:bCs/>
          <w:sz w:val="32"/>
          <w:szCs w:val="32"/>
          <w:u w:val="single"/>
          <w:rtl/>
          <w:lang w:bidi="ar-IQ"/>
        </w:rPr>
        <w:t>تجربة رقم (11)</w:t>
      </w:r>
    </w:p>
    <w:p w:rsidR="00A44914" w:rsidRPr="00A44914" w:rsidRDefault="00A44914" w:rsidP="00A44914">
      <w:pPr>
        <w:bidi/>
        <w:spacing w:after="0" w:line="240" w:lineRule="auto"/>
        <w:jc w:val="center"/>
        <w:rPr>
          <w:rFonts w:ascii="Times New Roman" w:eastAsia="Times New Roman" w:hAnsi="Times New Roman" w:cs="Simplified Arabic" w:hint="cs"/>
          <w:b/>
          <w:bCs/>
          <w:sz w:val="32"/>
          <w:szCs w:val="32"/>
          <w:rtl/>
          <w:lang w:bidi="ar-IQ"/>
        </w:rPr>
      </w:pPr>
      <w:r w:rsidRPr="00A44914">
        <w:rPr>
          <w:rFonts w:ascii="Times New Roman" w:eastAsia="Times New Roman" w:hAnsi="Times New Roman" w:cs="Simplified Arabic" w:hint="cs"/>
          <w:b/>
          <w:bCs/>
          <w:sz w:val="32"/>
          <w:szCs w:val="32"/>
          <w:rtl/>
          <w:lang w:bidi="ar-IQ"/>
        </w:rPr>
        <w:t>تقدير كميات الإشعاع الشمسي على السطوح الأفقية</w:t>
      </w:r>
    </w:p>
    <w:p w:rsidR="00A44914" w:rsidRPr="00A44914" w:rsidRDefault="00A44914" w:rsidP="00A44914">
      <w:pPr>
        <w:bidi/>
        <w:spacing w:after="0" w:line="240" w:lineRule="auto"/>
        <w:jc w:val="lowKashida"/>
        <w:rPr>
          <w:rFonts w:ascii="Times New Roman" w:eastAsia="Times New Roman" w:hAnsi="Times New Roman" w:cs="Simplified Arabic" w:hint="cs"/>
          <w:b/>
          <w:bCs/>
          <w:sz w:val="32"/>
          <w:szCs w:val="32"/>
          <w:rtl/>
          <w:lang w:bidi="ar-IQ"/>
        </w:rPr>
      </w:pPr>
      <w:r w:rsidRPr="00A44914">
        <w:rPr>
          <w:rFonts w:ascii="Times New Roman" w:eastAsia="Times New Roman" w:hAnsi="Times New Roman" w:cs="Simplified Arabic" w:hint="cs"/>
          <w:b/>
          <w:bCs/>
          <w:sz w:val="32"/>
          <w:szCs w:val="32"/>
          <w:rtl/>
          <w:lang w:bidi="ar-IQ"/>
        </w:rPr>
        <w:t>الغرض من التجربة</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حساب القيم الساعية للإشعاع الشمسي المباشر والمنتشر والكلي على السطوح الأفقية.</w:t>
      </w:r>
    </w:p>
    <w:p w:rsidR="00A44914" w:rsidRPr="00A44914" w:rsidRDefault="00A44914" w:rsidP="00A44914">
      <w:pPr>
        <w:bidi/>
        <w:spacing w:after="0" w:line="240" w:lineRule="auto"/>
        <w:jc w:val="lowKashida"/>
        <w:rPr>
          <w:rFonts w:ascii="Times New Roman" w:eastAsia="Times New Roman" w:hAnsi="Times New Roman" w:cs="Simplified Arabic" w:hint="cs"/>
          <w:b/>
          <w:bCs/>
          <w:sz w:val="32"/>
          <w:szCs w:val="32"/>
          <w:rtl/>
          <w:lang w:bidi="ar-IQ"/>
        </w:rPr>
      </w:pPr>
      <w:r w:rsidRPr="00A44914">
        <w:rPr>
          <w:rFonts w:ascii="Times New Roman" w:eastAsia="Times New Roman" w:hAnsi="Times New Roman" w:cs="Simplified Arabic" w:hint="cs"/>
          <w:b/>
          <w:bCs/>
          <w:sz w:val="32"/>
          <w:szCs w:val="32"/>
          <w:rtl/>
          <w:lang w:bidi="ar-IQ"/>
        </w:rPr>
        <w:t>نظرية التجربة</w:t>
      </w:r>
    </w:p>
    <w:p w:rsidR="00A44914" w:rsidRPr="00A44914" w:rsidRDefault="00A44914" w:rsidP="00A44914">
      <w:pPr>
        <w:numPr>
          <w:ilvl w:val="0"/>
          <w:numId w:val="17"/>
        </w:numPr>
        <w:bidi/>
        <w:spacing w:after="0" w:line="240" w:lineRule="auto"/>
        <w:ind w:firstLine="368"/>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 xml:space="preserve">يمكن حساب كمية الإشعاع الشمسي المباشر الساقط على وحدة السطوح الأفقية من المعادلة: </w:t>
      </w:r>
    </w:p>
    <w:p w:rsidR="00A44914" w:rsidRPr="00A44914" w:rsidRDefault="00A44914" w:rsidP="00A44914">
      <w:pPr>
        <w:bidi/>
        <w:spacing w:after="0" w:line="240" w:lineRule="auto"/>
        <w:jc w:val="right"/>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10"/>
          <w:sz w:val="32"/>
          <w:szCs w:val="32"/>
          <w:lang w:bidi="ar-IQ"/>
        </w:rPr>
        <w:object w:dxaOrig="180" w:dyaOrig="340">
          <v:shape id="_x0000_i1093" type="#_x0000_t75" style="width:9pt;height:17.25pt" o:ole="">
            <v:imagedata r:id="rId122" o:title=""/>
          </v:shape>
          <o:OLEObject Type="Embed" ProgID="Equation.3" ShapeID="_x0000_i1093" DrawAspect="Content" ObjectID="_1649582337" r:id="rId140"/>
        </w:object>
      </w:r>
      <w:r w:rsidRPr="00A44914">
        <w:rPr>
          <w:rFonts w:ascii="Times New Roman" w:eastAsia="Times New Roman" w:hAnsi="Times New Roman" w:cs="Simplified Arabic"/>
          <w:position w:val="-22"/>
          <w:sz w:val="32"/>
          <w:szCs w:val="32"/>
          <w:lang w:bidi="ar-IQ"/>
        </w:rPr>
        <w:object w:dxaOrig="2340" w:dyaOrig="499">
          <v:shape id="_x0000_i1094" type="#_x0000_t75" style="width:139.5pt;height:29.25pt" o:ole="">
            <v:imagedata r:id="rId141" o:title=""/>
          </v:shape>
          <o:OLEObject Type="Embed" ProgID="Equation.3" ShapeID="_x0000_i1094" DrawAspect="Content" ObjectID="_1649582338" r:id="rId142"/>
        </w:objec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 xml:space="preserve">حيث أن: </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12"/>
          <w:sz w:val="32"/>
          <w:szCs w:val="32"/>
          <w:lang w:bidi="ar-IQ"/>
        </w:rPr>
        <w:object w:dxaOrig="279" w:dyaOrig="360">
          <v:shape id="_x0000_i1095" type="#_x0000_t75" style="width:14.25pt;height:18pt" o:ole="">
            <v:imagedata r:id="rId143" o:title=""/>
          </v:shape>
          <o:OLEObject Type="Embed" ProgID="Equation.3" ShapeID="_x0000_i1095" DrawAspect="Content" ObjectID="_1649582339" r:id="rId144"/>
        </w:object>
      </w:r>
      <w:r w:rsidRPr="00A44914">
        <w:rPr>
          <w:rFonts w:ascii="Times New Roman" w:eastAsia="Times New Roman" w:hAnsi="Times New Roman" w:cs="Simplified Arabic" w:hint="cs"/>
          <w:sz w:val="32"/>
          <w:szCs w:val="32"/>
          <w:rtl/>
          <w:lang w:bidi="ar-IQ"/>
        </w:rPr>
        <w:t xml:space="preserve">: القيمة الساعية للإشعاع الشمسي المباشر </w:t>
      </w:r>
      <w:r w:rsidRPr="00A44914">
        <w:rPr>
          <w:rFonts w:ascii="Times New Roman" w:eastAsia="Times New Roman" w:hAnsi="Times New Roman" w:cs="Simplified Arabic"/>
          <w:position w:val="-6"/>
          <w:sz w:val="32"/>
          <w:szCs w:val="32"/>
          <w:lang w:bidi="ar-IQ"/>
        </w:rPr>
        <w:object w:dxaOrig="920" w:dyaOrig="320">
          <v:shape id="_x0000_i1096" type="#_x0000_t75" style="width:45.75pt;height:15.75pt" o:ole="">
            <v:imagedata r:id="rId145" o:title=""/>
          </v:shape>
          <o:OLEObject Type="Embed" ProgID="Equation.3" ShapeID="_x0000_i1096" DrawAspect="Content" ObjectID="_1649582340" r:id="rId146"/>
        </w:objec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14"/>
          <w:sz w:val="32"/>
          <w:szCs w:val="32"/>
          <w:lang w:bidi="ar-IQ"/>
        </w:rPr>
        <w:object w:dxaOrig="300" w:dyaOrig="380">
          <v:shape id="_x0000_i1097" type="#_x0000_t75" style="width:15pt;height:18.75pt" o:ole="">
            <v:imagedata r:id="rId147" o:title=""/>
          </v:shape>
          <o:OLEObject Type="Embed" ProgID="Equation.3" ShapeID="_x0000_i1097" DrawAspect="Content" ObjectID="_1649582341" r:id="rId148"/>
        </w:object>
      </w:r>
      <w:r w:rsidRPr="00A44914">
        <w:rPr>
          <w:rFonts w:ascii="Times New Roman" w:eastAsia="Times New Roman" w:hAnsi="Times New Roman" w:cs="Simplified Arabic" w:hint="cs"/>
          <w:sz w:val="32"/>
          <w:szCs w:val="32"/>
          <w:rtl/>
          <w:lang w:bidi="ar-IQ"/>
        </w:rPr>
        <w:t xml:space="preserve">: الثابت الشمسي </w:t>
      </w:r>
      <w:r w:rsidRPr="00A44914">
        <w:rPr>
          <w:rFonts w:ascii="Times New Roman" w:eastAsia="Times New Roman" w:hAnsi="Times New Roman" w:cs="Simplified Arabic"/>
          <w:position w:val="-6"/>
          <w:sz w:val="32"/>
          <w:szCs w:val="32"/>
          <w:lang w:bidi="ar-IQ"/>
        </w:rPr>
        <w:object w:dxaOrig="1560" w:dyaOrig="320">
          <v:shape id="_x0000_i1098" type="#_x0000_t75" style="width:78pt;height:15.75pt" o:ole="">
            <v:imagedata r:id="rId149" o:title=""/>
          </v:shape>
          <o:OLEObject Type="Embed" ProgID="Equation.3" ShapeID="_x0000_i1098" DrawAspect="Content" ObjectID="_1649582342" r:id="rId150"/>
        </w:objec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6"/>
          <w:sz w:val="32"/>
          <w:szCs w:val="32"/>
          <w:lang w:bidi="ar-IQ"/>
        </w:rPr>
        <w:object w:dxaOrig="340" w:dyaOrig="240">
          <v:shape id="_x0000_i1099" type="#_x0000_t75" style="width:17.25pt;height:12pt" o:ole="">
            <v:imagedata r:id="rId151" o:title=""/>
          </v:shape>
          <o:OLEObject Type="Embed" ProgID="Equation.3" ShapeID="_x0000_i1099" DrawAspect="Content" ObjectID="_1649582343" r:id="rId152"/>
        </w:object>
      </w:r>
      <w:r w:rsidRPr="00A44914">
        <w:rPr>
          <w:rFonts w:ascii="Times New Roman" w:eastAsia="Times New Roman" w:hAnsi="Times New Roman" w:cs="Simplified Arabic" w:hint="cs"/>
          <w:sz w:val="32"/>
          <w:szCs w:val="32"/>
          <w:rtl/>
          <w:lang w:bidi="ar-IQ"/>
        </w:rPr>
        <w:t xml:space="preserve"> الشفافية الجوية </w:t>
      </w:r>
      <w:r w:rsidRPr="00A44914">
        <w:rPr>
          <w:rFonts w:ascii="Times New Roman" w:eastAsia="Times New Roman" w:hAnsi="Times New Roman" w:cs="Simplified Arabic"/>
          <w:position w:val="-6"/>
          <w:sz w:val="32"/>
          <w:szCs w:val="32"/>
          <w:lang w:bidi="ar-IQ"/>
        </w:rPr>
        <w:object w:dxaOrig="560" w:dyaOrig="279">
          <v:shape id="_x0000_i1100" type="#_x0000_t75" style="width:27.75pt;height:14.25pt" o:ole="">
            <v:imagedata r:id="rId153" o:title=""/>
          </v:shape>
          <o:OLEObject Type="Embed" ProgID="Equation.3" ShapeID="_x0000_i1100" DrawAspect="Content" ObjectID="_1649582344" r:id="rId154"/>
        </w:objec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6"/>
          <w:sz w:val="32"/>
          <w:szCs w:val="32"/>
          <w:lang w:bidi="ar-IQ"/>
        </w:rPr>
        <w:object w:dxaOrig="340" w:dyaOrig="220">
          <v:shape id="_x0000_i1101" type="#_x0000_t75" style="width:17.25pt;height:11.25pt" o:ole="">
            <v:imagedata r:id="rId155" o:title=""/>
          </v:shape>
          <o:OLEObject Type="Embed" ProgID="Equation.3" ShapeID="_x0000_i1101" DrawAspect="Content" ObjectID="_1649582345" r:id="rId156"/>
        </w:object>
      </w:r>
      <w:r w:rsidRPr="00A44914">
        <w:rPr>
          <w:rFonts w:ascii="Times New Roman" w:eastAsia="Times New Roman" w:hAnsi="Times New Roman" w:cs="Simplified Arabic" w:hint="cs"/>
          <w:sz w:val="32"/>
          <w:szCs w:val="32"/>
          <w:rtl/>
          <w:lang w:bidi="ar-IQ"/>
        </w:rPr>
        <w:t xml:space="preserve"> المسار الضوئي للإشعاع </w:t>
      </w:r>
      <w:r w:rsidRPr="00A44914">
        <w:rPr>
          <w:rFonts w:ascii="Times New Roman" w:eastAsia="Times New Roman" w:hAnsi="Times New Roman" w:cs="Simplified Arabic"/>
          <w:position w:val="-24"/>
          <w:sz w:val="32"/>
          <w:szCs w:val="32"/>
          <w:lang w:bidi="ar-IQ"/>
        </w:rPr>
        <w:object w:dxaOrig="800" w:dyaOrig="620">
          <v:shape id="_x0000_i1102" type="#_x0000_t75" style="width:39.75pt;height:30.75pt" o:ole="">
            <v:imagedata r:id="rId157" o:title=""/>
          </v:shape>
          <o:OLEObject Type="Embed" ProgID="Equation.3" ShapeID="_x0000_i1102" DrawAspect="Content" ObjectID="_1649582346" r:id="rId158"/>
        </w:objec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6"/>
          <w:sz w:val="32"/>
          <w:szCs w:val="32"/>
          <w:lang w:bidi="ar-IQ"/>
        </w:rPr>
        <w:object w:dxaOrig="320" w:dyaOrig="220">
          <v:shape id="_x0000_i1103" type="#_x0000_t75" style="width:15.75pt;height:11.25pt" o:ole="">
            <v:imagedata r:id="rId159" o:title=""/>
          </v:shape>
          <o:OLEObject Type="Embed" ProgID="Equation.3" ShapeID="_x0000_i1103" DrawAspect="Content" ObjectID="_1649582347" r:id="rId160"/>
        </w:object>
      </w:r>
      <w:r w:rsidRPr="00A44914">
        <w:rPr>
          <w:rFonts w:ascii="Times New Roman" w:eastAsia="Times New Roman" w:hAnsi="Times New Roman" w:cs="Simplified Arabic" w:hint="cs"/>
          <w:sz w:val="32"/>
          <w:szCs w:val="32"/>
          <w:rtl/>
          <w:lang w:bidi="ar-IQ"/>
        </w:rPr>
        <w:t xml:space="preserve"> زاوية إرتفاع الشمس ( بالدرجات)</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lastRenderedPageBreak/>
        <w:t xml:space="preserve">ولحساب </w:t>
      </w:r>
      <w:r w:rsidRPr="00A44914">
        <w:rPr>
          <w:rFonts w:ascii="Times New Roman" w:eastAsia="Times New Roman" w:hAnsi="Times New Roman" w:cs="Simplified Arabic"/>
          <w:position w:val="-28"/>
          <w:sz w:val="32"/>
          <w:szCs w:val="32"/>
          <w:lang w:bidi="ar-IQ"/>
        </w:rPr>
        <w:object w:dxaOrig="720" w:dyaOrig="520">
          <v:shape id="_x0000_i1104" type="#_x0000_t75" style="width:36pt;height:26.25pt" o:ole="">
            <v:imagedata r:id="rId161" o:title=""/>
          </v:shape>
          <o:OLEObject Type="Embed" ProgID="Equation.3" ShapeID="_x0000_i1104" DrawAspect="Content" ObjectID="_1649582348" r:id="rId162"/>
        </w:object>
      </w:r>
      <w:r w:rsidRPr="00A44914">
        <w:rPr>
          <w:rFonts w:ascii="Times New Roman" w:eastAsia="Times New Roman" w:hAnsi="Times New Roman" w:cs="Simplified Arabic" w:hint="cs"/>
          <w:sz w:val="32"/>
          <w:szCs w:val="32"/>
          <w:rtl/>
          <w:lang w:bidi="ar-IQ"/>
        </w:rPr>
        <w:t xml:space="preserve"> تستخدم المعادلة الآتية:</w:t>
      </w:r>
    </w:p>
    <w:p w:rsidR="00A44914" w:rsidRPr="00A44914" w:rsidRDefault="00A44914" w:rsidP="00A44914">
      <w:pPr>
        <w:bidi/>
        <w:spacing w:after="0" w:line="240" w:lineRule="auto"/>
        <w:jc w:val="right"/>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22"/>
          <w:sz w:val="32"/>
          <w:szCs w:val="32"/>
          <w:lang w:bidi="ar-IQ"/>
        </w:rPr>
        <w:object w:dxaOrig="4620" w:dyaOrig="499">
          <v:shape id="_x0000_i1105" type="#_x0000_t75" style="width:278.25pt;height:29.25pt" o:ole="">
            <v:imagedata r:id="rId163" o:title=""/>
          </v:shape>
          <o:OLEObject Type="Embed" ProgID="Equation.3" ShapeID="_x0000_i1105" DrawAspect="Content" ObjectID="_1649582349" r:id="rId164"/>
        </w:objec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حيث أن:</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6"/>
          <w:sz w:val="32"/>
          <w:szCs w:val="32"/>
          <w:lang w:bidi="ar-IQ"/>
        </w:rPr>
        <w:object w:dxaOrig="360" w:dyaOrig="260">
          <v:shape id="_x0000_i1106" type="#_x0000_t75" style="width:18pt;height:12.75pt" o:ole="">
            <v:imagedata r:id="rId165" o:title=""/>
          </v:shape>
          <o:OLEObject Type="Embed" ProgID="Equation.3" ShapeID="_x0000_i1106" DrawAspect="Content" ObjectID="_1649582350" r:id="rId166"/>
        </w:object>
      </w:r>
      <w:r w:rsidRPr="00A44914">
        <w:rPr>
          <w:rFonts w:ascii="Times New Roman" w:eastAsia="Times New Roman" w:hAnsi="Times New Roman" w:cs="Simplified Arabic" w:hint="cs"/>
          <w:sz w:val="32"/>
          <w:szCs w:val="32"/>
          <w:rtl/>
          <w:lang w:bidi="ar-IQ"/>
        </w:rPr>
        <w:t xml:space="preserve"> خط عرض المكان بالدرجات.</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6"/>
          <w:sz w:val="32"/>
          <w:szCs w:val="32"/>
          <w:lang w:bidi="ar-IQ"/>
        </w:rPr>
        <w:object w:dxaOrig="300" w:dyaOrig="279">
          <v:shape id="_x0000_i1107" type="#_x0000_t75" style="width:15pt;height:14.25pt" o:ole="">
            <v:imagedata r:id="rId167" o:title=""/>
          </v:shape>
          <o:OLEObject Type="Embed" ProgID="Equation.3" ShapeID="_x0000_i1107" DrawAspect="Content" ObjectID="_1649582351" r:id="rId168"/>
        </w:object>
      </w:r>
      <w:r w:rsidRPr="00A44914">
        <w:rPr>
          <w:rFonts w:ascii="Times New Roman" w:eastAsia="Times New Roman" w:hAnsi="Times New Roman" w:cs="Simplified Arabic" w:hint="cs"/>
          <w:sz w:val="32"/>
          <w:szCs w:val="32"/>
          <w:rtl/>
          <w:lang w:bidi="ar-IQ"/>
        </w:rPr>
        <w:t xml:space="preserve"> زاوية ميل الشمس بالدرجات.</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6"/>
          <w:sz w:val="32"/>
          <w:szCs w:val="32"/>
          <w:lang w:bidi="ar-IQ"/>
        </w:rPr>
        <w:object w:dxaOrig="320" w:dyaOrig="220">
          <v:shape id="_x0000_i1108" type="#_x0000_t75" style="width:15.75pt;height:11.25pt" o:ole="">
            <v:imagedata r:id="rId169" o:title=""/>
          </v:shape>
          <o:OLEObject Type="Embed" ProgID="Equation.3" ShapeID="_x0000_i1108" DrawAspect="Content" ObjectID="_1649582352" r:id="rId170"/>
        </w:object>
      </w:r>
      <w:r w:rsidRPr="00A44914">
        <w:rPr>
          <w:rFonts w:ascii="Times New Roman" w:eastAsia="Times New Roman" w:hAnsi="Times New Roman" w:cs="Simplified Arabic" w:hint="cs"/>
          <w:sz w:val="32"/>
          <w:szCs w:val="32"/>
          <w:rtl/>
          <w:lang w:bidi="ar-IQ"/>
        </w:rPr>
        <w:t xml:space="preserve"> الزاوية الساعية بالدرجات.</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 xml:space="preserve">ويبين الجدول (1) قيم </w:t>
      </w:r>
      <w:r w:rsidRPr="00A44914">
        <w:rPr>
          <w:rFonts w:ascii="Times New Roman" w:eastAsia="Times New Roman" w:hAnsi="Times New Roman" w:cs="Simplified Arabic"/>
          <w:position w:val="-6"/>
          <w:sz w:val="32"/>
          <w:szCs w:val="32"/>
          <w:lang w:bidi="ar-IQ"/>
        </w:rPr>
        <w:object w:dxaOrig="220" w:dyaOrig="279">
          <v:shape id="_x0000_i1109" type="#_x0000_t75" style="width:11.25pt;height:14.25pt" o:ole="">
            <v:imagedata r:id="rId171" o:title=""/>
          </v:shape>
          <o:OLEObject Type="Embed" ProgID="Equation.3" ShapeID="_x0000_i1109" DrawAspect="Content" ObjectID="_1649582353" r:id="rId172"/>
        </w:object>
      </w:r>
      <w:r w:rsidRPr="00A44914">
        <w:rPr>
          <w:rFonts w:ascii="Times New Roman" w:eastAsia="Times New Roman" w:hAnsi="Times New Roman" w:cs="Simplified Arabic" w:hint="cs"/>
          <w:sz w:val="32"/>
          <w:szCs w:val="32"/>
          <w:rtl/>
          <w:lang w:bidi="ar-IQ"/>
        </w:rPr>
        <w:t>لأيام السنة.</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p>
    <w:p w:rsidR="00A44914" w:rsidRPr="00A44914" w:rsidRDefault="00A44914" w:rsidP="00A44914">
      <w:pPr>
        <w:numPr>
          <w:ilvl w:val="0"/>
          <w:numId w:val="17"/>
        </w:numPr>
        <w:bidi/>
        <w:spacing w:after="0" w:line="240" w:lineRule="auto"/>
        <w:ind w:firstLine="368"/>
        <w:jc w:val="lowKashida"/>
        <w:rPr>
          <w:rFonts w:ascii="Times New Roman" w:eastAsia="Times New Roman" w:hAnsi="Times New Roman" w:cs="Simplified Arabic" w:hint="cs"/>
          <w:sz w:val="32"/>
          <w:szCs w:val="32"/>
          <w:lang w:bidi="ar-IQ"/>
        </w:rPr>
      </w:pPr>
      <w:r w:rsidRPr="00A44914">
        <w:rPr>
          <w:rFonts w:ascii="Times New Roman" w:eastAsia="Times New Roman" w:hAnsi="Times New Roman" w:cs="Simplified Arabic" w:hint="cs"/>
          <w:sz w:val="32"/>
          <w:szCs w:val="32"/>
          <w:rtl/>
          <w:lang w:bidi="ar-IQ"/>
        </w:rPr>
        <w:t>يمكن حساب الإشعاع الشمسي المنتشر الساقط على السطوح الأفقية من المعادلة:</w:t>
      </w:r>
    </w:p>
    <w:p w:rsidR="00A44914" w:rsidRPr="00A44914" w:rsidRDefault="00A44914" w:rsidP="00A44914">
      <w:pPr>
        <w:bidi/>
        <w:spacing w:after="0" w:line="240" w:lineRule="auto"/>
        <w:jc w:val="right"/>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30"/>
          <w:sz w:val="32"/>
          <w:szCs w:val="32"/>
          <w:lang w:bidi="ar-IQ"/>
        </w:rPr>
        <w:object w:dxaOrig="3180" w:dyaOrig="720">
          <v:shape id="_x0000_i1110" type="#_x0000_t75" style="width:179.25pt;height:40.5pt" o:ole="">
            <v:imagedata r:id="rId173" o:title=""/>
          </v:shape>
          <o:OLEObject Type="Embed" ProgID="Equation.3" ShapeID="_x0000_i1110" DrawAspect="Content" ObjectID="_1649582354" r:id="rId174"/>
        </w:object>
      </w:r>
    </w:p>
    <w:p w:rsidR="00A44914" w:rsidRPr="00A44914" w:rsidRDefault="00A44914" w:rsidP="00A44914">
      <w:pPr>
        <w:bidi/>
        <w:spacing w:after="0" w:line="240" w:lineRule="auto"/>
        <w:jc w:val="right"/>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 xml:space="preserve">حيث </w:t>
      </w:r>
      <w:r w:rsidRPr="00A44914">
        <w:rPr>
          <w:rFonts w:ascii="Times New Roman" w:eastAsia="Times New Roman" w:hAnsi="Times New Roman" w:cs="Simplified Arabic"/>
          <w:position w:val="-10"/>
          <w:sz w:val="32"/>
          <w:szCs w:val="32"/>
          <w:lang w:bidi="ar-IQ"/>
        </w:rPr>
        <w:object w:dxaOrig="740" w:dyaOrig="320">
          <v:shape id="_x0000_i1111" type="#_x0000_t75" style="width:36.75pt;height:15.75pt" o:ole="">
            <v:imagedata r:id="rId175" o:title=""/>
          </v:shape>
          <o:OLEObject Type="Embed" ProgID="Equation.3" ShapeID="_x0000_i1111" DrawAspect="Content" ObjectID="_1649582355" r:id="rId176"/>
        </w:object>
      </w:r>
    </w:p>
    <w:p w:rsidR="00A44914" w:rsidRPr="00A44914" w:rsidRDefault="00A44914" w:rsidP="00A44914">
      <w:pPr>
        <w:bidi/>
        <w:spacing w:after="0" w:line="240" w:lineRule="auto"/>
        <w:jc w:val="right"/>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10"/>
          <w:sz w:val="32"/>
          <w:szCs w:val="32"/>
          <w:lang w:bidi="ar-IQ"/>
        </w:rPr>
        <w:object w:dxaOrig="880" w:dyaOrig="320">
          <v:shape id="_x0000_i1112" type="#_x0000_t75" style="width:44.25pt;height:15.75pt" o:ole="">
            <v:imagedata r:id="rId177" o:title=""/>
          </v:shape>
          <o:OLEObject Type="Embed" ProgID="Equation.3" ShapeID="_x0000_i1112" DrawAspect="Content" ObjectID="_1649582356" r:id="rId178"/>
        </w:objec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وتمثل إمتصاص الإشعاع الشمسي بواسطة بخار الماء وثاني أوكسيد الكاربون والأوزون وبقية المكونات الجوية.</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 xml:space="preserve">جـ . يمكن الحصول على كمية الإشعاع الكلي الساقط على وحدة السطوح الأفقية من : </w:t>
      </w:r>
    </w:p>
    <w:p w:rsidR="00A44914" w:rsidRPr="00A44914" w:rsidRDefault="00A44914" w:rsidP="00A44914">
      <w:pPr>
        <w:bidi/>
        <w:spacing w:after="0" w:line="240" w:lineRule="auto"/>
        <w:jc w:val="right"/>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12"/>
          <w:sz w:val="32"/>
          <w:szCs w:val="32"/>
          <w:lang w:bidi="ar-IQ"/>
        </w:rPr>
        <w:object w:dxaOrig="2020" w:dyaOrig="360">
          <v:shape id="_x0000_i1113" type="#_x0000_t75" style="width:123.75pt;height:21.75pt" o:ole="">
            <v:imagedata r:id="rId179" o:title=""/>
          </v:shape>
          <o:OLEObject Type="Embed" ProgID="Equation.3" ShapeID="_x0000_i1113" DrawAspect="Content" ObjectID="_1649582357" r:id="rId180"/>
        </w:objec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 xml:space="preserve">المطلوب </w:t>
      </w:r>
    </w:p>
    <w:p w:rsidR="00A44914" w:rsidRPr="00A44914" w:rsidRDefault="00A44914" w:rsidP="00A44914">
      <w:pPr>
        <w:numPr>
          <w:ilvl w:val="0"/>
          <w:numId w:val="18"/>
        </w:numPr>
        <w:bidi/>
        <w:spacing w:after="0" w:line="240" w:lineRule="auto"/>
        <w:ind w:firstLine="368"/>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 xml:space="preserve">أحسب </w:t>
      </w:r>
      <w:r w:rsidRPr="00A44914">
        <w:rPr>
          <w:rFonts w:ascii="Times New Roman" w:eastAsia="Times New Roman" w:hAnsi="Times New Roman" w:cs="Simplified Arabic"/>
          <w:position w:val="-6"/>
          <w:sz w:val="32"/>
          <w:szCs w:val="32"/>
          <w:lang w:bidi="ar-IQ"/>
        </w:rPr>
        <w:object w:dxaOrig="240" w:dyaOrig="220">
          <v:shape id="_x0000_i1114" type="#_x0000_t75" style="width:12pt;height:11.25pt" o:ole="">
            <v:imagedata r:id="rId181" o:title=""/>
          </v:shape>
          <o:OLEObject Type="Embed" ProgID="Equation.3" ShapeID="_x0000_i1114" DrawAspect="Content" ObjectID="_1649582358" r:id="rId182"/>
        </w:object>
      </w:r>
      <w:r w:rsidRPr="00A44914">
        <w:rPr>
          <w:rFonts w:ascii="Times New Roman" w:eastAsia="Times New Roman" w:hAnsi="Times New Roman" w:cs="Simplified Arabic" w:hint="cs"/>
          <w:sz w:val="32"/>
          <w:szCs w:val="32"/>
          <w:rtl/>
          <w:lang w:bidi="ar-IQ"/>
        </w:rPr>
        <w:t xml:space="preserve"> من المعادلة:</w:t>
      </w:r>
    </w:p>
    <w:p w:rsidR="00A44914" w:rsidRPr="00A44914" w:rsidRDefault="00A44914" w:rsidP="00A44914">
      <w:pPr>
        <w:bidi/>
        <w:spacing w:after="0" w:line="240" w:lineRule="auto"/>
        <w:jc w:val="right"/>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24"/>
          <w:sz w:val="32"/>
          <w:szCs w:val="32"/>
          <w:lang w:bidi="ar-IQ"/>
        </w:rPr>
        <w:object w:dxaOrig="1760" w:dyaOrig="620">
          <v:shape id="_x0000_i1115" type="#_x0000_t75" style="width:99pt;height:35.25pt" o:ole="">
            <v:imagedata r:id="rId183" o:title=""/>
          </v:shape>
          <o:OLEObject Type="Embed" ProgID="Equation.3" ShapeID="_x0000_i1115" DrawAspect="Content" ObjectID="_1649582359" r:id="rId184"/>
        </w:objec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6"/>
          <w:sz w:val="32"/>
          <w:szCs w:val="32"/>
          <w:lang w:bidi="ar-IQ"/>
        </w:rPr>
        <w:object w:dxaOrig="320" w:dyaOrig="279">
          <v:shape id="_x0000_i1116" type="#_x0000_t75" style="width:15.75pt;height:14.25pt" o:ole="">
            <v:imagedata r:id="rId185" o:title=""/>
          </v:shape>
          <o:OLEObject Type="Embed" ProgID="Equation.3" ShapeID="_x0000_i1116" DrawAspect="Content" ObjectID="_1649582360" r:id="rId186"/>
        </w:object>
      </w:r>
      <w:r w:rsidRPr="00A44914">
        <w:rPr>
          <w:rFonts w:ascii="Times New Roman" w:eastAsia="Times New Roman" w:hAnsi="Times New Roman" w:cs="Simplified Arabic" w:hint="cs"/>
          <w:sz w:val="32"/>
          <w:szCs w:val="32"/>
          <w:rtl/>
          <w:lang w:bidi="ar-IQ"/>
        </w:rPr>
        <w:t xml:space="preserve"> عدد الساعات قبل أو بعد الظهر الشمسي والإشارة السالبة إلى الوقت بعد الظهر الشمسي.</w:t>
      </w:r>
    </w:p>
    <w:p w:rsidR="00A44914" w:rsidRPr="00A44914" w:rsidRDefault="00A44914" w:rsidP="00A44914">
      <w:pPr>
        <w:numPr>
          <w:ilvl w:val="0"/>
          <w:numId w:val="18"/>
        </w:numPr>
        <w:bidi/>
        <w:spacing w:after="0" w:line="240" w:lineRule="auto"/>
        <w:ind w:firstLine="368"/>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lastRenderedPageBreak/>
        <w:t xml:space="preserve">جد قيمة </w:t>
      </w:r>
      <w:r w:rsidRPr="00A44914">
        <w:rPr>
          <w:rFonts w:ascii="Times New Roman" w:eastAsia="Times New Roman" w:hAnsi="Times New Roman" w:cs="Simplified Arabic"/>
          <w:position w:val="-6"/>
          <w:sz w:val="32"/>
          <w:szCs w:val="32"/>
          <w:lang w:bidi="ar-IQ"/>
        </w:rPr>
        <w:object w:dxaOrig="220" w:dyaOrig="279">
          <v:shape id="_x0000_i1117" type="#_x0000_t75" style="width:11.25pt;height:14.25pt" o:ole="">
            <v:imagedata r:id="rId187" o:title=""/>
          </v:shape>
          <o:OLEObject Type="Embed" ProgID="Equation.3" ShapeID="_x0000_i1117" DrawAspect="Content" ObjectID="_1649582361" r:id="rId188"/>
        </w:object>
      </w:r>
      <w:r w:rsidRPr="00A44914">
        <w:rPr>
          <w:rFonts w:ascii="Times New Roman" w:eastAsia="Times New Roman" w:hAnsi="Times New Roman" w:cs="Simplified Arabic" w:hint="cs"/>
          <w:sz w:val="32"/>
          <w:szCs w:val="32"/>
          <w:rtl/>
          <w:lang w:bidi="ar-IQ"/>
        </w:rPr>
        <w:t xml:space="preserve"> من الجدول (1) لليوم المطلوب.</w:t>
      </w:r>
    </w:p>
    <w:p w:rsidR="00A44914" w:rsidRPr="00A44914" w:rsidRDefault="00A44914" w:rsidP="00A44914">
      <w:pPr>
        <w:numPr>
          <w:ilvl w:val="0"/>
          <w:numId w:val="18"/>
        </w:numPr>
        <w:bidi/>
        <w:spacing w:after="0" w:line="240" w:lineRule="auto"/>
        <w:ind w:firstLine="368"/>
        <w:jc w:val="lowKashida"/>
        <w:rPr>
          <w:rFonts w:ascii="Times New Roman" w:eastAsia="Times New Roman" w:hAnsi="Times New Roman" w:cs="Simplified Arabic" w:hint="cs"/>
          <w:sz w:val="32"/>
          <w:szCs w:val="32"/>
          <w:lang w:bidi="ar-IQ"/>
        </w:rPr>
      </w:pPr>
      <w:r w:rsidRPr="00A44914">
        <w:rPr>
          <w:rFonts w:ascii="Times New Roman" w:eastAsia="Times New Roman" w:hAnsi="Times New Roman" w:cs="Simplified Arabic" w:hint="cs"/>
          <w:sz w:val="32"/>
          <w:szCs w:val="32"/>
          <w:rtl/>
          <w:lang w:bidi="ar-IQ"/>
        </w:rPr>
        <w:t xml:space="preserve">أحسب </w:t>
      </w:r>
      <w:r w:rsidRPr="00A44914">
        <w:rPr>
          <w:rFonts w:ascii="Times New Roman" w:eastAsia="Times New Roman" w:hAnsi="Times New Roman" w:cs="Simplified Arabic"/>
          <w:position w:val="-22"/>
          <w:sz w:val="32"/>
          <w:szCs w:val="32"/>
          <w:lang w:bidi="ar-IQ"/>
        </w:rPr>
        <w:object w:dxaOrig="820" w:dyaOrig="499">
          <v:shape id="_x0000_i1118" type="#_x0000_t75" style="width:41.25pt;height:24.75pt" o:ole="">
            <v:imagedata r:id="rId189" o:title=""/>
          </v:shape>
          <o:OLEObject Type="Embed" ProgID="Equation.3" ShapeID="_x0000_i1118" DrawAspect="Content" ObjectID="_1649582362" r:id="rId190"/>
        </w:object>
      </w:r>
      <w:r w:rsidRPr="00A44914">
        <w:rPr>
          <w:rFonts w:ascii="Times New Roman" w:eastAsia="Times New Roman" w:hAnsi="Times New Roman" w:cs="Simplified Arabic" w:hint="cs"/>
          <w:sz w:val="32"/>
          <w:szCs w:val="32"/>
          <w:rtl/>
          <w:lang w:bidi="ar-IQ"/>
        </w:rPr>
        <w:t xml:space="preserve"> لجميع قيم </w:t>
      </w:r>
      <w:r w:rsidRPr="00A44914">
        <w:rPr>
          <w:rFonts w:ascii="Times New Roman" w:eastAsia="Times New Roman" w:hAnsi="Times New Roman" w:cs="Simplified Arabic"/>
          <w:position w:val="-6"/>
          <w:sz w:val="32"/>
          <w:szCs w:val="32"/>
          <w:lang w:bidi="ar-IQ"/>
        </w:rPr>
        <w:object w:dxaOrig="240" w:dyaOrig="220">
          <v:shape id="_x0000_i1119" type="#_x0000_t75" style="width:12pt;height:11.25pt" o:ole="">
            <v:imagedata r:id="rId191" o:title=""/>
          </v:shape>
          <o:OLEObject Type="Embed" ProgID="Equation.3" ShapeID="_x0000_i1119" DrawAspect="Content" ObjectID="_1649582363" r:id="rId192"/>
        </w:object>
      </w:r>
      <w:r w:rsidRPr="00A44914">
        <w:rPr>
          <w:rFonts w:ascii="Times New Roman" w:eastAsia="Times New Roman" w:hAnsi="Times New Roman" w:cs="Simplified Arabic" w:hint="cs"/>
          <w:sz w:val="32"/>
          <w:szCs w:val="32"/>
          <w:rtl/>
          <w:lang w:bidi="ar-IQ"/>
        </w:rPr>
        <w:t xml:space="preserve"> ثم أحسب قيمة </w:t>
      </w:r>
      <w:r w:rsidRPr="00A44914">
        <w:rPr>
          <w:rFonts w:ascii="Times New Roman" w:eastAsia="Times New Roman" w:hAnsi="Times New Roman" w:cs="Simplified Arabic"/>
          <w:position w:val="-6"/>
          <w:sz w:val="32"/>
          <w:szCs w:val="32"/>
          <w:lang w:bidi="ar-IQ"/>
        </w:rPr>
        <w:object w:dxaOrig="260" w:dyaOrig="220">
          <v:shape id="_x0000_i1120" type="#_x0000_t75" style="width:12.75pt;height:11.25pt" o:ole="">
            <v:imagedata r:id="rId193" o:title=""/>
          </v:shape>
          <o:OLEObject Type="Embed" ProgID="Equation.3" ShapeID="_x0000_i1120" DrawAspect="Content" ObjectID="_1649582364" r:id="rId194"/>
        </w:object>
      </w:r>
      <w:r w:rsidRPr="00A44914">
        <w:rPr>
          <w:rFonts w:ascii="Times New Roman" w:eastAsia="Times New Roman" w:hAnsi="Times New Roman" w:cs="Simplified Arabic" w:hint="cs"/>
          <w:sz w:val="32"/>
          <w:szCs w:val="32"/>
          <w:rtl/>
          <w:lang w:bidi="ar-IQ"/>
        </w:rPr>
        <w:t xml:space="preserve"> من المعادلة:</w:t>
      </w:r>
    </w:p>
    <w:p w:rsidR="00A44914" w:rsidRPr="00A44914" w:rsidRDefault="00A44914" w:rsidP="00A44914">
      <w:pPr>
        <w:bidi/>
        <w:spacing w:after="0" w:line="240" w:lineRule="auto"/>
        <w:jc w:val="right"/>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46"/>
          <w:sz w:val="32"/>
          <w:szCs w:val="32"/>
          <w:lang w:bidi="ar-IQ"/>
        </w:rPr>
        <w:object w:dxaOrig="1180" w:dyaOrig="840">
          <v:shape id="_x0000_i1121" type="#_x0000_t75" style="width:73.5pt;height:51.75pt" o:ole="">
            <v:imagedata r:id="rId195" o:title=""/>
          </v:shape>
          <o:OLEObject Type="Embed" ProgID="Equation.3" ShapeID="_x0000_i1121" DrawAspect="Content" ObjectID="_1649582365" r:id="rId196"/>
        </w:object>
      </w:r>
    </w:p>
    <w:p w:rsidR="00A44914" w:rsidRPr="00A44914" w:rsidRDefault="00A44914" w:rsidP="00A44914">
      <w:pPr>
        <w:numPr>
          <w:ilvl w:val="0"/>
          <w:numId w:val="18"/>
        </w:numPr>
        <w:bidi/>
        <w:spacing w:after="0" w:line="240" w:lineRule="auto"/>
        <w:ind w:firstLine="368"/>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 xml:space="preserve">احسب قيم </w:t>
      </w:r>
      <w:r w:rsidRPr="00A44914">
        <w:rPr>
          <w:rFonts w:ascii="Times New Roman" w:eastAsia="Times New Roman" w:hAnsi="Times New Roman" w:cs="Simplified Arabic"/>
          <w:position w:val="-12"/>
          <w:sz w:val="32"/>
          <w:szCs w:val="32"/>
          <w:lang w:bidi="ar-IQ"/>
        </w:rPr>
        <w:object w:dxaOrig="600" w:dyaOrig="360">
          <v:shape id="_x0000_i1122" type="#_x0000_t75" style="width:33pt;height:19.5pt" o:ole="">
            <v:imagedata r:id="rId197" o:title=""/>
          </v:shape>
          <o:OLEObject Type="Embed" ProgID="Equation.3" ShapeID="_x0000_i1122" DrawAspect="Content" ObjectID="_1649582366" r:id="rId198"/>
        </w:object>
      </w:r>
      <w:r w:rsidRPr="00A44914">
        <w:rPr>
          <w:rFonts w:ascii="Times New Roman" w:eastAsia="Times New Roman" w:hAnsi="Times New Roman" w:cs="Simplified Arabic" w:hint="cs"/>
          <w:sz w:val="32"/>
          <w:szCs w:val="32"/>
          <w:rtl/>
          <w:lang w:bidi="ar-IQ"/>
        </w:rPr>
        <w:t xml:space="preserve"> من المعادلتين (1،3) ثم أحسب </w:t>
      </w:r>
      <w:r w:rsidRPr="00A44914">
        <w:rPr>
          <w:rFonts w:ascii="Times New Roman" w:eastAsia="Times New Roman" w:hAnsi="Times New Roman" w:cs="Simplified Arabic"/>
          <w:position w:val="-12"/>
          <w:sz w:val="32"/>
          <w:szCs w:val="32"/>
          <w:lang w:bidi="ar-IQ"/>
        </w:rPr>
        <w:object w:dxaOrig="260" w:dyaOrig="360">
          <v:shape id="_x0000_i1123" type="#_x0000_t75" style="width:17.25pt;height:24pt" o:ole="">
            <v:imagedata r:id="rId199" o:title=""/>
          </v:shape>
          <o:OLEObject Type="Embed" ProgID="Equation.3" ShapeID="_x0000_i1123" DrawAspect="Content" ObjectID="_1649582367" r:id="rId200"/>
        </w:object>
      </w:r>
      <w:r w:rsidRPr="00A44914">
        <w:rPr>
          <w:rFonts w:ascii="Times New Roman" w:eastAsia="Times New Roman" w:hAnsi="Times New Roman" w:cs="Simplified Arabic" w:hint="cs"/>
          <w:sz w:val="32"/>
          <w:szCs w:val="32"/>
          <w:rtl/>
          <w:lang w:bidi="ar-IQ"/>
        </w:rPr>
        <w:t>من المعادلة (4) .</w:t>
      </w:r>
    </w:p>
    <w:p w:rsidR="00A44914" w:rsidRPr="00A44914" w:rsidRDefault="00A44914" w:rsidP="00A44914">
      <w:pPr>
        <w:numPr>
          <w:ilvl w:val="0"/>
          <w:numId w:val="18"/>
        </w:numPr>
        <w:bidi/>
        <w:spacing w:after="0" w:line="240" w:lineRule="auto"/>
        <w:ind w:firstLine="368"/>
        <w:jc w:val="lowKashida"/>
        <w:rPr>
          <w:rFonts w:ascii="Times New Roman" w:eastAsia="Times New Roman" w:hAnsi="Times New Roman" w:cs="Simplified Arabic" w:hint="cs"/>
          <w:sz w:val="32"/>
          <w:szCs w:val="32"/>
          <w:lang w:bidi="ar-IQ"/>
        </w:rPr>
      </w:pPr>
      <w:r w:rsidRPr="00A44914">
        <w:rPr>
          <w:rFonts w:ascii="Times New Roman" w:eastAsia="Times New Roman" w:hAnsi="Times New Roman" w:cs="Simplified Arabic" w:hint="cs"/>
          <w:sz w:val="32"/>
          <w:szCs w:val="32"/>
          <w:rtl/>
          <w:lang w:bidi="ar-IQ"/>
        </w:rPr>
        <w:t xml:space="preserve">رتب حساباتك في جدول وكما يلي (خط عرض بغداد </w:t>
      </w:r>
      <w:r w:rsidRPr="00A44914">
        <w:rPr>
          <w:rFonts w:ascii="Times New Roman" w:eastAsia="Times New Roman" w:hAnsi="Times New Roman" w:cs="Simplified Arabic"/>
          <w:position w:val="-6"/>
          <w:sz w:val="32"/>
          <w:szCs w:val="32"/>
          <w:lang w:bidi="ar-IQ"/>
        </w:rPr>
        <w:object w:dxaOrig="980" w:dyaOrig="320">
          <v:shape id="_x0000_i1124" type="#_x0000_t75" style="width:48.75pt;height:15.75pt" o:ole="">
            <v:imagedata r:id="rId201" o:title=""/>
          </v:shape>
          <o:OLEObject Type="Embed" ProgID="Equation.3" ShapeID="_x0000_i1124" DrawAspect="Content" ObjectID="_1649582368" r:id="rId202"/>
        </w:object>
      </w:r>
      <w:r w:rsidRPr="00A44914">
        <w:rPr>
          <w:rFonts w:ascii="Times New Roman" w:eastAsia="Times New Roman" w:hAnsi="Times New Roman" w:cs="Simplified Arabic" w:hint="cs"/>
          <w:sz w:val="32"/>
          <w:szCs w:val="32"/>
          <w:rtl/>
          <w:lang w:bidi="ar-IQ"/>
        </w:rPr>
        <w:t>).</w:t>
      </w:r>
    </w:p>
    <w:p w:rsidR="00A44914" w:rsidRPr="00A44914" w:rsidRDefault="00A44914" w:rsidP="00A44914">
      <w:pPr>
        <w:numPr>
          <w:ilvl w:val="0"/>
          <w:numId w:val="18"/>
        </w:numPr>
        <w:bidi/>
        <w:spacing w:after="0" w:line="240" w:lineRule="auto"/>
        <w:ind w:firstLine="368"/>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إرسم مخطط بياني بين قيم الإشعاع الشمسي وساعات النهار ثم ناقش هذا المخطط.</w:t>
      </w:r>
    </w:p>
    <w:p w:rsidR="00A44914" w:rsidRPr="00A44914" w:rsidRDefault="00A44914" w:rsidP="00A44914">
      <w:pPr>
        <w:tabs>
          <w:tab w:val="left" w:pos="2399"/>
        </w:tabs>
        <w:bidi/>
        <w:spacing w:after="0" w:line="240" w:lineRule="auto"/>
        <w:jc w:val="lowKashida"/>
        <w:rPr>
          <w:rFonts w:ascii="Times New Roman" w:eastAsia="Times New Roman" w:hAnsi="Times New Roman" w:cs="Simplified Arabic" w:hint="cs"/>
          <w:sz w:val="32"/>
          <w:szCs w:val="32"/>
          <w:rtl/>
          <w:lang w:bidi="ar-IQ"/>
        </w:rPr>
      </w:pPr>
    </w:p>
    <w:p w:rsidR="00A44914" w:rsidRPr="00A44914" w:rsidRDefault="00A44914" w:rsidP="00A44914">
      <w:pPr>
        <w:tabs>
          <w:tab w:val="left" w:pos="2399"/>
        </w:tabs>
        <w:bidi/>
        <w:spacing w:after="0" w:line="240" w:lineRule="auto"/>
        <w:jc w:val="lowKashida"/>
        <w:rPr>
          <w:rFonts w:ascii="Times New Roman" w:eastAsia="Times New Roman" w:hAnsi="Times New Roman" w:cs="Simplified Arabic" w:hint="cs"/>
          <w:sz w:val="32"/>
          <w:szCs w:val="32"/>
          <w:rtl/>
          <w:lang w:bidi="ar-IQ"/>
        </w:rPr>
      </w:pPr>
    </w:p>
    <w:p w:rsidR="00A44914" w:rsidRPr="00A44914" w:rsidRDefault="00A44914" w:rsidP="00A44914">
      <w:pPr>
        <w:tabs>
          <w:tab w:val="left" w:pos="2399"/>
        </w:tabs>
        <w:bidi/>
        <w:spacing w:after="0" w:line="240" w:lineRule="auto"/>
        <w:jc w:val="lowKashida"/>
        <w:rPr>
          <w:rFonts w:ascii="Times New Roman" w:eastAsia="Times New Roman" w:hAnsi="Times New Roman" w:cs="Simplified Arabic" w:hint="cs"/>
          <w:sz w:val="32"/>
          <w:szCs w:val="32"/>
          <w:rtl/>
          <w:lang w:bidi="ar-IQ"/>
        </w:rPr>
      </w:pPr>
    </w:p>
    <w:p w:rsidR="00A44914" w:rsidRPr="00A44914" w:rsidRDefault="00A44914" w:rsidP="00A44914">
      <w:pPr>
        <w:tabs>
          <w:tab w:val="left" w:pos="2399"/>
        </w:tabs>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noProof/>
          <w:sz w:val="32"/>
          <w:szCs w:val="32"/>
        </w:rPr>
        <w:lastRenderedPageBreak/>
        <w:drawing>
          <wp:inline distT="0" distB="0" distL="0" distR="0" wp14:anchorId="41990D53" wp14:editId="27A0F9DA">
            <wp:extent cx="5276850" cy="7124700"/>
            <wp:effectExtent l="38100" t="38100" r="38100" b="38100"/>
            <wp:docPr id="2" name="Picture 2" descr="1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1 016"/>
                    <pic:cNvPicPr>
                      <a:picLocks noChangeAspect="1" noChangeArrowheads="1"/>
                    </pic:cNvPicPr>
                  </pic:nvPicPr>
                  <pic:blipFill>
                    <a:blip r:embed="rId203">
                      <a:lum contrast="20000"/>
                      <a:extLst>
                        <a:ext uri="{28A0092B-C50C-407E-A947-70E740481C1C}">
                          <a14:useLocalDpi xmlns:a14="http://schemas.microsoft.com/office/drawing/2010/main" val="0"/>
                        </a:ext>
                      </a:extLst>
                    </a:blip>
                    <a:srcRect/>
                    <a:stretch>
                      <a:fillRect/>
                    </a:stretch>
                  </pic:blipFill>
                  <pic:spPr bwMode="auto">
                    <a:xfrm>
                      <a:off x="0" y="0"/>
                      <a:ext cx="5276850" cy="7124700"/>
                    </a:xfrm>
                    <a:prstGeom prst="rect">
                      <a:avLst/>
                    </a:prstGeom>
                    <a:noFill/>
                    <a:ln w="38100" cmpd="thinThick">
                      <a:solidFill>
                        <a:srgbClr val="000000"/>
                      </a:solidFill>
                      <a:miter lim="800000"/>
                      <a:headEnd/>
                      <a:tailEnd/>
                    </a:ln>
                    <a:effectLst/>
                  </pic:spPr>
                </pic:pic>
              </a:graphicData>
            </a:graphic>
          </wp:inline>
        </w:drawing>
      </w:r>
    </w:p>
    <w:p w:rsidR="00A44914" w:rsidRPr="00A44914" w:rsidRDefault="00A44914" w:rsidP="00A44914">
      <w:pPr>
        <w:tabs>
          <w:tab w:val="left" w:pos="2399"/>
        </w:tabs>
        <w:bidi/>
        <w:spacing w:after="0" w:line="240" w:lineRule="auto"/>
        <w:jc w:val="lowKashida"/>
        <w:rPr>
          <w:rFonts w:ascii="Times New Roman" w:eastAsia="Times New Roman" w:hAnsi="Times New Roman" w:cs="Simplified Arabic" w:hint="cs"/>
          <w:sz w:val="32"/>
          <w:szCs w:val="32"/>
          <w:rtl/>
          <w:lang w:bidi="ar-IQ"/>
        </w:rPr>
      </w:pPr>
    </w:p>
    <w:p w:rsidR="00A44914" w:rsidRPr="00A44914" w:rsidRDefault="00A44914" w:rsidP="00A44914">
      <w:pPr>
        <w:tabs>
          <w:tab w:val="left" w:pos="2399"/>
        </w:tabs>
        <w:bidi/>
        <w:spacing w:after="0" w:line="240" w:lineRule="auto"/>
        <w:jc w:val="lowKashida"/>
        <w:rPr>
          <w:rFonts w:ascii="Times New Roman" w:eastAsia="Times New Roman" w:hAnsi="Times New Roman" w:cs="Simplified Arabic" w:hint="cs"/>
          <w:sz w:val="32"/>
          <w:szCs w:val="32"/>
          <w:rtl/>
          <w:lang w:bidi="ar-IQ"/>
        </w:rPr>
      </w:pPr>
    </w:p>
    <w:p w:rsidR="00A44914" w:rsidRPr="00A44914" w:rsidRDefault="00A44914" w:rsidP="00A44914">
      <w:pPr>
        <w:tabs>
          <w:tab w:val="left" w:pos="2399"/>
        </w:tabs>
        <w:bidi/>
        <w:spacing w:after="0" w:line="240" w:lineRule="auto"/>
        <w:jc w:val="lowKashida"/>
        <w:rPr>
          <w:rFonts w:ascii="Times New Roman" w:eastAsia="Times New Roman" w:hAnsi="Times New Roman" w:cs="Simplified Arabic"/>
          <w:sz w:val="32"/>
          <w:szCs w:val="32"/>
          <w:rtl/>
          <w:lang w:bidi="ar-IQ"/>
        </w:rPr>
      </w:pPr>
    </w:p>
    <w:p w:rsidR="00A44914" w:rsidRPr="00A44914" w:rsidRDefault="00A44914" w:rsidP="00A44914">
      <w:pPr>
        <w:tabs>
          <w:tab w:val="left" w:pos="2399"/>
        </w:tabs>
        <w:bidi/>
        <w:spacing w:after="0" w:line="240" w:lineRule="auto"/>
        <w:jc w:val="lowKashida"/>
        <w:rPr>
          <w:rFonts w:ascii="Times New Roman" w:eastAsia="Times New Roman" w:hAnsi="Times New Roman" w:cs="Simplified Arabic"/>
          <w:sz w:val="32"/>
          <w:szCs w:val="32"/>
          <w:rtl/>
          <w:lang w:bidi="ar-IQ"/>
        </w:rPr>
      </w:pPr>
    </w:p>
    <w:p w:rsidR="00A44914" w:rsidRPr="00A44914" w:rsidRDefault="00A44914" w:rsidP="00A44914">
      <w:pPr>
        <w:tabs>
          <w:tab w:val="left" w:pos="2399"/>
        </w:tabs>
        <w:bidi/>
        <w:spacing w:after="0" w:line="240" w:lineRule="auto"/>
        <w:jc w:val="lowKashida"/>
        <w:rPr>
          <w:rFonts w:ascii="Times New Roman" w:eastAsia="Times New Roman" w:hAnsi="Times New Roman" w:cs="Simplified Arabic" w:hint="cs"/>
          <w:sz w:val="32"/>
          <w:szCs w:val="32"/>
          <w:rtl/>
          <w:lang w:bidi="ar-IQ"/>
        </w:rPr>
      </w:pPr>
    </w:p>
    <w:p w:rsidR="00A44914" w:rsidRPr="00A44914" w:rsidRDefault="00A44914" w:rsidP="00A44914">
      <w:pPr>
        <w:tabs>
          <w:tab w:val="left" w:pos="2399"/>
        </w:tabs>
        <w:bidi/>
        <w:spacing w:after="0" w:line="240" w:lineRule="auto"/>
        <w:jc w:val="center"/>
        <w:rPr>
          <w:rFonts w:ascii="Times New Roman" w:eastAsia="Times New Roman" w:hAnsi="Times New Roman" w:cs="Simplified Arabic" w:hint="cs"/>
          <w:b/>
          <w:bCs/>
          <w:sz w:val="32"/>
          <w:szCs w:val="32"/>
          <w:u w:val="single"/>
          <w:rtl/>
          <w:lang w:bidi="ar-IQ"/>
        </w:rPr>
      </w:pPr>
      <w:r w:rsidRPr="00A44914">
        <w:rPr>
          <w:rFonts w:ascii="Times New Roman" w:eastAsia="Times New Roman" w:hAnsi="Times New Roman" w:cs="Simplified Arabic" w:hint="cs"/>
          <w:b/>
          <w:bCs/>
          <w:sz w:val="32"/>
          <w:szCs w:val="32"/>
          <w:u w:val="single"/>
          <w:rtl/>
          <w:lang w:bidi="ar-IQ"/>
        </w:rPr>
        <w:t>تجربة  رقم (12)</w:t>
      </w:r>
    </w:p>
    <w:p w:rsidR="00A44914" w:rsidRPr="00A44914" w:rsidRDefault="00A44914" w:rsidP="00A44914">
      <w:pPr>
        <w:tabs>
          <w:tab w:val="left" w:pos="2399"/>
        </w:tabs>
        <w:bidi/>
        <w:spacing w:after="0" w:line="240" w:lineRule="auto"/>
        <w:jc w:val="center"/>
        <w:rPr>
          <w:rFonts w:ascii="Times New Roman" w:eastAsia="Times New Roman" w:hAnsi="Times New Roman" w:cs="Simplified Arabic" w:hint="cs"/>
          <w:b/>
          <w:bCs/>
          <w:sz w:val="32"/>
          <w:szCs w:val="32"/>
          <w:rtl/>
          <w:lang w:bidi="ar-IQ"/>
        </w:rPr>
      </w:pPr>
      <w:r w:rsidRPr="00A44914">
        <w:rPr>
          <w:rFonts w:ascii="Times New Roman" w:eastAsia="Times New Roman" w:hAnsi="Times New Roman" w:cs="Simplified Arabic" w:hint="cs"/>
          <w:b/>
          <w:bCs/>
          <w:sz w:val="32"/>
          <w:szCs w:val="32"/>
          <w:rtl/>
          <w:lang w:bidi="ar-IQ"/>
        </w:rPr>
        <w:t>حساب التبخر رياضيا</w:t>
      </w:r>
    </w:p>
    <w:p w:rsidR="00A44914" w:rsidRPr="00A44914" w:rsidRDefault="00A44914" w:rsidP="00A44914">
      <w:pPr>
        <w:tabs>
          <w:tab w:val="left" w:pos="2399"/>
        </w:tabs>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يعرف التبخر بانه انتقال الماء من السطوح المائية والتربة وغيرها الى الغلاف الجوي. ويحسب التبخر بموجب قوانين عديدة منها:</w:t>
      </w:r>
    </w:p>
    <w:p w:rsidR="00A44914" w:rsidRPr="00A44914" w:rsidRDefault="00A44914" w:rsidP="00A44914">
      <w:pPr>
        <w:numPr>
          <w:ilvl w:val="0"/>
          <w:numId w:val="5"/>
        </w:numPr>
        <w:tabs>
          <w:tab w:val="left" w:pos="2399"/>
        </w:tabs>
        <w:bidi/>
        <w:spacing w:after="0" w:line="240" w:lineRule="auto"/>
        <w:ind w:left="-58" w:firstLine="368"/>
        <w:jc w:val="lowKashida"/>
        <w:rPr>
          <w:rFonts w:ascii="Times New Roman" w:eastAsia="Times New Roman" w:hAnsi="Times New Roman" w:cs="Simplified Arabic" w:hint="cs"/>
          <w:sz w:val="32"/>
          <w:szCs w:val="32"/>
          <w:lang w:bidi="ar-IQ"/>
        </w:rPr>
      </w:pPr>
      <w:r w:rsidRPr="00A44914">
        <w:rPr>
          <w:rFonts w:ascii="Times New Roman" w:eastAsia="Times New Roman" w:hAnsi="Times New Roman" w:cs="Simplified Arabic" w:hint="cs"/>
          <w:sz w:val="32"/>
          <w:szCs w:val="32"/>
          <w:rtl/>
          <w:lang w:bidi="ar-IQ"/>
        </w:rPr>
        <w:t>قانون دالتون</w:t>
      </w:r>
    </w:p>
    <w:p w:rsidR="00A44914" w:rsidRPr="00A44914" w:rsidRDefault="00A44914" w:rsidP="00A44914">
      <w:pPr>
        <w:tabs>
          <w:tab w:val="left" w:pos="2399"/>
        </w:tabs>
        <w:bidi/>
        <w:spacing w:after="0" w:line="240" w:lineRule="auto"/>
        <w:jc w:val="right"/>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28"/>
          <w:sz w:val="32"/>
          <w:szCs w:val="32"/>
          <w:lang w:bidi="ar-IQ"/>
        </w:rPr>
        <w:object w:dxaOrig="2940" w:dyaOrig="520">
          <v:shape id="_x0000_i1125" type="#_x0000_t75" style="width:174pt;height:30.75pt" o:ole="">
            <v:imagedata r:id="rId204" o:title=""/>
          </v:shape>
          <o:OLEObject Type="Embed" ProgID="Equation.3" ShapeID="_x0000_i1125" DrawAspect="Content" ObjectID="_1649582369" r:id="rId205"/>
        </w:object>
      </w:r>
    </w:p>
    <w:p w:rsidR="00A44914" w:rsidRPr="00A44914" w:rsidRDefault="00A44914" w:rsidP="00A44914">
      <w:pPr>
        <w:numPr>
          <w:ilvl w:val="0"/>
          <w:numId w:val="5"/>
        </w:numPr>
        <w:tabs>
          <w:tab w:val="left" w:pos="2399"/>
        </w:tabs>
        <w:bidi/>
        <w:spacing w:after="0" w:line="240" w:lineRule="auto"/>
        <w:ind w:left="-58" w:firstLine="368"/>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 xml:space="preserve">معادلة ايفانوف </w:t>
      </w:r>
    </w:p>
    <w:p w:rsidR="00A44914" w:rsidRPr="00A44914" w:rsidRDefault="00A44914" w:rsidP="00A44914">
      <w:pPr>
        <w:tabs>
          <w:tab w:val="left" w:pos="2399"/>
        </w:tabs>
        <w:bidi/>
        <w:spacing w:after="0" w:line="240" w:lineRule="auto"/>
        <w:jc w:val="right"/>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 xml:space="preserve"> </w:t>
      </w:r>
      <w:r w:rsidRPr="00A44914">
        <w:rPr>
          <w:rFonts w:ascii="Times New Roman" w:eastAsia="Times New Roman" w:hAnsi="Times New Roman" w:cs="Simplified Arabic"/>
          <w:position w:val="-10"/>
          <w:sz w:val="32"/>
          <w:szCs w:val="32"/>
          <w:lang w:bidi="ar-IQ"/>
        </w:rPr>
        <w:object w:dxaOrig="180" w:dyaOrig="340">
          <v:shape id="_x0000_i1126" type="#_x0000_t75" style="width:9pt;height:17.25pt" o:ole="">
            <v:imagedata r:id="rId122" o:title=""/>
          </v:shape>
          <o:OLEObject Type="Embed" ProgID="Equation.3" ShapeID="_x0000_i1126" DrawAspect="Content" ObjectID="_1649582370" r:id="rId206"/>
        </w:object>
      </w:r>
      <w:r w:rsidRPr="00A44914">
        <w:rPr>
          <w:rFonts w:ascii="Times New Roman" w:eastAsia="Times New Roman" w:hAnsi="Times New Roman" w:cs="Simplified Arabic"/>
          <w:position w:val="-10"/>
          <w:sz w:val="32"/>
          <w:szCs w:val="32"/>
          <w:lang w:bidi="ar-IQ"/>
        </w:rPr>
        <w:object w:dxaOrig="3240" w:dyaOrig="360">
          <v:shape id="_x0000_i1127" type="#_x0000_t75" style="width:180.75pt;height:20.25pt" o:ole="">
            <v:imagedata r:id="rId207" o:title=""/>
          </v:shape>
          <o:OLEObject Type="Embed" ProgID="Equation.3" ShapeID="_x0000_i1127" DrawAspect="Content" ObjectID="_1649582371" r:id="rId208"/>
        </w:object>
      </w:r>
    </w:p>
    <w:p w:rsidR="00A44914" w:rsidRPr="00A44914" w:rsidRDefault="00A44914" w:rsidP="00A44914">
      <w:pPr>
        <w:numPr>
          <w:ilvl w:val="0"/>
          <w:numId w:val="5"/>
        </w:numPr>
        <w:tabs>
          <w:tab w:val="left" w:pos="2399"/>
        </w:tabs>
        <w:bidi/>
        <w:spacing w:after="0" w:line="240" w:lineRule="auto"/>
        <w:ind w:left="-58" w:firstLine="368"/>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noProof/>
          <w:sz w:val="32"/>
          <w:szCs w:val="32"/>
          <w:rtl/>
        </w:rPr>
        <w:object w:dxaOrig="740" w:dyaOrig="360">
          <v:shape id="_x0000_s1026" type="#_x0000_t75" style="position:absolute;left:0;text-align:left;margin-left:336.6pt;margin-top:.15pt;width:9pt;height:17.2pt;z-index:251659264;mso-position-horizontal:right">
            <v:imagedata r:id="rId122" o:title=""/>
            <w10:wrap type="square" side="left"/>
          </v:shape>
          <o:OLEObject Type="Embed" ProgID="Equation.3" ShapeID="_x0000_s1026" DrawAspect="Content" ObjectID="_1649582385" r:id="rId209"/>
        </w:object>
      </w:r>
      <w:r w:rsidRPr="00A44914">
        <w:rPr>
          <w:rFonts w:ascii="Times New Roman" w:eastAsia="Times New Roman" w:hAnsi="Times New Roman" w:cs="Simplified Arabic" w:hint="cs"/>
          <w:sz w:val="32"/>
          <w:szCs w:val="32"/>
          <w:rtl/>
          <w:lang w:bidi="ar-IQ"/>
        </w:rPr>
        <w:t xml:space="preserve">معادلة بنمان </w:t>
      </w:r>
    </w:p>
    <w:p w:rsidR="00A44914" w:rsidRPr="00A44914" w:rsidRDefault="00A44914" w:rsidP="00A44914">
      <w:pPr>
        <w:tabs>
          <w:tab w:val="left" w:pos="2399"/>
        </w:tabs>
        <w:bidi/>
        <w:spacing w:after="0" w:line="240" w:lineRule="auto"/>
        <w:jc w:val="right"/>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12"/>
          <w:sz w:val="32"/>
          <w:szCs w:val="32"/>
          <w:lang w:bidi="ar-IQ"/>
        </w:rPr>
        <w:object w:dxaOrig="2700" w:dyaOrig="360">
          <v:shape id="_x0000_i1128" type="#_x0000_t75" style="width:165.75pt;height:21.75pt" o:ole="">
            <v:imagedata r:id="rId210" o:title=""/>
          </v:shape>
          <o:OLEObject Type="Embed" ProgID="Equation.3" ShapeID="_x0000_i1128" DrawAspect="Content" ObjectID="_1649582372" r:id="rId211"/>
        </w:object>
      </w:r>
    </w:p>
    <w:p w:rsidR="00A44914" w:rsidRPr="00A44914" w:rsidRDefault="00A44914" w:rsidP="00A44914">
      <w:pPr>
        <w:tabs>
          <w:tab w:val="left" w:pos="2399"/>
        </w:tabs>
        <w:bidi/>
        <w:spacing w:after="0" w:line="240" w:lineRule="auto"/>
        <w:jc w:val="right"/>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28"/>
          <w:sz w:val="32"/>
          <w:szCs w:val="32"/>
          <w:lang w:bidi="ar-IQ"/>
        </w:rPr>
        <w:object w:dxaOrig="2940" w:dyaOrig="660">
          <v:shape id="_x0000_i1129" type="#_x0000_t75" style="width:156pt;height:35.25pt" o:ole="">
            <v:imagedata r:id="rId212" o:title=""/>
          </v:shape>
          <o:OLEObject Type="Embed" ProgID="Equation.3" ShapeID="_x0000_i1129" DrawAspect="Content" ObjectID="_1649582373" r:id="rId213"/>
        </w:object>
      </w:r>
    </w:p>
    <w:p w:rsidR="00A44914" w:rsidRPr="00A44914" w:rsidRDefault="00A44914" w:rsidP="00A44914">
      <w:pPr>
        <w:tabs>
          <w:tab w:val="left" w:pos="2399"/>
        </w:tabs>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 xml:space="preserve">الطاقة الكامنة </w:t>
      </w:r>
      <w:r w:rsidRPr="00A44914">
        <w:rPr>
          <w:rFonts w:ascii="Times New Roman" w:eastAsia="Times New Roman" w:hAnsi="Times New Roman" w:cs="Simplified Arabic"/>
          <w:position w:val="-6"/>
          <w:sz w:val="32"/>
          <w:szCs w:val="32"/>
          <w:lang w:bidi="ar-IQ"/>
        </w:rPr>
        <w:object w:dxaOrig="880" w:dyaOrig="279">
          <v:shape id="_x0000_i1130" type="#_x0000_t75" style="width:44.25pt;height:14.25pt" o:ole="">
            <v:imagedata r:id="rId214" o:title=""/>
          </v:shape>
          <o:OLEObject Type="Embed" ProgID="Equation.3" ShapeID="_x0000_i1130" DrawAspect="Content" ObjectID="_1649582374" r:id="rId215"/>
        </w:object>
      </w:r>
    </w:p>
    <w:p w:rsidR="00A44914" w:rsidRPr="00A44914" w:rsidRDefault="00A44914" w:rsidP="00A44914">
      <w:pPr>
        <w:tabs>
          <w:tab w:val="left" w:pos="2399"/>
        </w:tabs>
        <w:bidi/>
        <w:spacing w:after="0" w:line="240" w:lineRule="auto"/>
        <w:jc w:val="lowKashida"/>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 xml:space="preserve">نسبة باوت </w:t>
      </w:r>
      <w:r w:rsidRPr="00A44914">
        <w:rPr>
          <w:rFonts w:ascii="Times New Roman" w:eastAsia="Times New Roman" w:hAnsi="Times New Roman" w:cs="Simplified Arabic"/>
          <w:position w:val="-12"/>
          <w:sz w:val="32"/>
          <w:szCs w:val="32"/>
          <w:lang w:bidi="ar-IQ"/>
        </w:rPr>
        <w:object w:dxaOrig="1140" w:dyaOrig="360">
          <v:shape id="_x0000_i1131" type="#_x0000_t75" style="width:57pt;height:18pt" o:ole="">
            <v:imagedata r:id="rId216" o:title=""/>
          </v:shape>
          <o:OLEObject Type="Embed" ProgID="Equation.3" ShapeID="_x0000_i1131" DrawAspect="Content" ObjectID="_1649582375" r:id="rId217"/>
        </w:object>
      </w:r>
    </w:p>
    <w:p w:rsidR="00A44914" w:rsidRPr="00A44914" w:rsidRDefault="00A44914" w:rsidP="00A44914">
      <w:pPr>
        <w:tabs>
          <w:tab w:val="left" w:pos="2399"/>
        </w:tabs>
        <w:bidi/>
        <w:spacing w:after="0" w:line="240" w:lineRule="auto"/>
        <w:jc w:val="right"/>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32"/>
          <w:sz w:val="32"/>
          <w:szCs w:val="32"/>
          <w:lang w:bidi="ar-IQ"/>
        </w:rPr>
        <w:object w:dxaOrig="1939" w:dyaOrig="760">
          <v:shape id="_x0000_i1132" type="#_x0000_t75" style="width:103.5pt;height:40.5pt" o:ole="">
            <v:imagedata r:id="rId218" o:title=""/>
          </v:shape>
          <o:OLEObject Type="Embed" ProgID="Equation.3" ShapeID="_x0000_i1132" DrawAspect="Content" ObjectID="_1649582376" r:id="rId219"/>
        </w:object>
      </w:r>
    </w:p>
    <w:p w:rsidR="00A44914" w:rsidRPr="00A44914" w:rsidRDefault="00A44914" w:rsidP="00A44914">
      <w:pPr>
        <w:tabs>
          <w:tab w:val="left" w:pos="2399"/>
        </w:tabs>
        <w:bidi/>
        <w:spacing w:after="0" w:line="240" w:lineRule="auto"/>
        <w:jc w:val="right"/>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10"/>
          <w:sz w:val="32"/>
          <w:szCs w:val="32"/>
          <w:lang w:bidi="ar-IQ"/>
        </w:rPr>
        <w:object w:dxaOrig="980" w:dyaOrig="320">
          <v:shape id="_x0000_i1133" type="#_x0000_t75" style="width:59.25pt;height:19.5pt" o:ole="">
            <v:imagedata r:id="rId220" o:title=""/>
          </v:shape>
          <o:OLEObject Type="Embed" ProgID="Equation.3" ShapeID="_x0000_i1133" DrawAspect="Content" ObjectID="_1649582377" r:id="rId221"/>
        </w:object>
      </w:r>
    </w:p>
    <w:p w:rsidR="00A44914" w:rsidRPr="00A44914" w:rsidRDefault="00A44914" w:rsidP="00A44914">
      <w:pPr>
        <w:tabs>
          <w:tab w:val="left" w:pos="2399"/>
        </w:tabs>
        <w:bidi/>
        <w:spacing w:after="0" w:line="240" w:lineRule="auto"/>
        <w:jc w:val="right"/>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position w:val="-6"/>
          <w:sz w:val="32"/>
          <w:szCs w:val="32"/>
          <w:lang w:bidi="ar-IQ"/>
        </w:rPr>
        <w:object w:dxaOrig="1240" w:dyaOrig="279">
          <v:shape id="_x0000_i1134" type="#_x0000_t75" style="width:84pt;height:18.75pt" o:ole="">
            <v:imagedata r:id="rId222" o:title=""/>
          </v:shape>
          <o:OLEObject Type="Embed" ProgID="Equation.3" ShapeID="_x0000_i1134" DrawAspect="Content" ObjectID="_1649582378" r:id="rId223"/>
        </w:objec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Pr>
      </w:pP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lang w:bidi="ar-IQ"/>
        </w:rPr>
      </w:pP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rPr>
      </w:pPr>
      <w:r w:rsidRPr="00A44914">
        <w:rPr>
          <w:rFonts w:ascii="Times New Roman" w:eastAsia="Times New Roman" w:hAnsi="Times New Roman" w:cs="Simplified Arabic"/>
          <w:position w:val="-12"/>
          <w:sz w:val="32"/>
          <w:szCs w:val="32"/>
        </w:rPr>
        <w:object w:dxaOrig="320" w:dyaOrig="360">
          <v:shape id="_x0000_i1135" type="#_x0000_t75" style="width:15.75pt;height:18pt" o:ole="">
            <v:imagedata r:id="rId224" o:title=""/>
          </v:shape>
          <o:OLEObject Type="Embed" ProgID="Equation.3" ShapeID="_x0000_i1135" DrawAspect="Content" ObjectID="_1649582379" r:id="rId225"/>
        </w:object>
      </w:r>
      <w:r w:rsidRPr="00A44914">
        <w:rPr>
          <w:rFonts w:ascii="Times New Roman" w:eastAsia="Times New Roman" w:hAnsi="Times New Roman" w:cs="Simplified Arabic" w:hint="cs"/>
          <w:sz w:val="32"/>
          <w:szCs w:val="32"/>
          <w:rtl/>
        </w:rPr>
        <w:t xml:space="preserve"> :   الطاقة المنقولة عن طريق التوصيل الى الجسم المائي.</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rPr>
      </w:pPr>
      <w:r w:rsidRPr="00A44914">
        <w:rPr>
          <w:rFonts w:ascii="Times New Roman" w:eastAsia="Times New Roman" w:hAnsi="Times New Roman" w:cs="Simplified Arabic"/>
          <w:position w:val="-12"/>
          <w:sz w:val="32"/>
          <w:szCs w:val="32"/>
        </w:rPr>
        <w:object w:dxaOrig="420" w:dyaOrig="360">
          <v:shape id="_x0000_i1136" type="#_x0000_t75" style="width:21pt;height:18pt" o:ole="">
            <v:imagedata r:id="rId226" o:title=""/>
          </v:shape>
          <o:OLEObject Type="Embed" ProgID="Equation.3" ShapeID="_x0000_i1136" DrawAspect="Content" ObjectID="_1649582380" r:id="rId227"/>
        </w:object>
      </w:r>
      <w:r w:rsidRPr="00A44914">
        <w:rPr>
          <w:rFonts w:ascii="Times New Roman" w:eastAsia="Times New Roman" w:hAnsi="Times New Roman" w:cs="Simplified Arabic" w:hint="cs"/>
          <w:sz w:val="32"/>
          <w:szCs w:val="32"/>
          <w:rtl/>
        </w:rPr>
        <w:t>: التغير في الخزن الحراري للجسم المائي.</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rPr>
      </w:pPr>
      <w:r w:rsidRPr="00A44914">
        <w:rPr>
          <w:rFonts w:ascii="Times New Roman" w:eastAsia="Times New Roman" w:hAnsi="Times New Roman" w:cs="Simplified Arabic"/>
          <w:position w:val="-10"/>
          <w:sz w:val="32"/>
          <w:szCs w:val="32"/>
        </w:rPr>
        <w:object w:dxaOrig="560" w:dyaOrig="340">
          <v:shape id="_x0000_i1137" type="#_x0000_t75" style="width:27.75pt;height:17.25pt" o:ole="">
            <v:imagedata r:id="rId228" o:title=""/>
          </v:shape>
          <o:OLEObject Type="Embed" ProgID="Equation.3" ShapeID="_x0000_i1137" DrawAspect="Content" ObjectID="_1649582381" r:id="rId229"/>
        </w:object>
      </w:r>
      <w:r w:rsidRPr="00A44914">
        <w:rPr>
          <w:rFonts w:ascii="Times New Roman" w:eastAsia="Times New Roman" w:hAnsi="Times New Roman" w:cs="Simplified Arabic" w:hint="cs"/>
          <w:sz w:val="32"/>
          <w:szCs w:val="32"/>
          <w:rtl/>
        </w:rPr>
        <w:t>: التبخر من السطوح الحرة.</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rPr>
      </w:pPr>
      <w:r w:rsidRPr="00A44914">
        <w:rPr>
          <w:rFonts w:ascii="Times New Roman" w:eastAsia="Times New Roman" w:hAnsi="Times New Roman" w:cs="Simplified Arabic"/>
          <w:position w:val="-12"/>
          <w:sz w:val="32"/>
          <w:szCs w:val="32"/>
        </w:rPr>
        <w:object w:dxaOrig="320" w:dyaOrig="360">
          <v:shape id="_x0000_i1138" type="#_x0000_t75" style="width:15.75pt;height:18pt" o:ole="">
            <v:imagedata r:id="rId230" o:title=""/>
          </v:shape>
          <o:OLEObject Type="Embed" ProgID="Equation.3" ShapeID="_x0000_i1138" DrawAspect="Content" ObjectID="_1649582382" r:id="rId231"/>
        </w:object>
      </w:r>
      <w:r w:rsidRPr="00A44914">
        <w:rPr>
          <w:rFonts w:ascii="Times New Roman" w:eastAsia="Times New Roman" w:hAnsi="Times New Roman" w:cs="Simplified Arabic" w:hint="cs"/>
          <w:sz w:val="32"/>
          <w:szCs w:val="32"/>
          <w:rtl/>
        </w:rPr>
        <w:t xml:space="preserve"> : التبخر الحقيقي.</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rPr>
      </w:pPr>
      <w:r w:rsidRPr="00A44914">
        <w:rPr>
          <w:rFonts w:ascii="Times New Roman" w:eastAsia="Times New Roman" w:hAnsi="Times New Roman" w:cs="Simplified Arabic"/>
          <w:position w:val="-12"/>
          <w:sz w:val="32"/>
          <w:szCs w:val="32"/>
        </w:rPr>
        <w:object w:dxaOrig="260" w:dyaOrig="360">
          <v:shape id="_x0000_i1139" type="#_x0000_t75" style="width:12.75pt;height:18pt" o:ole="">
            <v:imagedata r:id="rId232" o:title=""/>
          </v:shape>
          <o:OLEObject Type="Embed" ProgID="Equation.3" ShapeID="_x0000_i1139" DrawAspect="Content" ObjectID="_1649582383" r:id="rId233"/>
        </w:object>
      </w:r>
      <w:r w:rsidRPr="00A44914">
        <w:rPr>
          <w:rFonts w:ascii="Times New Roman" w:eastAsia="Times New Roman" w:hAnsi="Times New Roman" w:cs="Simplified Arabic" w:hint="cs"/>
          <w:sz w:val="32"/>
          <w:szCs w:val="32"/>
          <w:rtl/>
        </w:rPr>
        <w:t>: ضغط البخار المشبع.</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rPr>
      </w:pPr>
      <w:r w:rsidRPr="00A44914">
        <w:rPr>
          <w:rFonts w:ascii="Times New Roman" w:eastAsia="Times New Roman" w:hAnsi="Times New Roman" w:cs="Simplified Arabic"/>
          <w:position w:val="-12"/>
          <w:sz w:val="32"/>
          <w:szCs w:val="32"/>
        </w:rPr>
        <w:object w:dxaOrig="260" w:dyaOrig="360">
          <v:shape id="_x0000_i1140" type="#_x0000_t75" style="width:12.75pt;height:18pt" o:ole="">
            <v:imagedata r:id="rId234" o:title=""/>
          </v:shape>
          <o:OLEObject Type="Embed" ProgID="Equation.3" ShapeID="_x0000_i1140" DrawAspect="Content" ObjectID="_1649582384" r:id="rId235"/>
        </w:object>
      </w:r>
      <w:r w:rsidRPr="00A44914">
        <w:rPr>
          <w:rFonts w:ascii="Times New Roman" w:eastAsia="Times New Roman" w:hAnsi="Times New Roman" w:cs="Simplified Arabic" w:hint="cs"/>
          <w:sz w:val="32"/>
          <w:szCs w:val="32"/>
          <w:rtl/>
        </w:rPr>
        <w:t>: ضغط البخار الحقيقي.</w: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rPr>
      </w:pP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noProof/>
          <w:sz w:val="32"/>
          <w:szCs w:val="32"/>
          <w:rtl/>
        </w:rPr>
        <mc:AlternateContent>
          <mc:Choice Requires="wps">
            <w:drawing>
              <wp:anchor distT="0" distB="0" distL="114300" distR="114300" simplePos="0" relativeHeight="251665408" behindDoc="0" locked="0" layoutInCell="1" allowOverlap="1" wp14:anchorId="659DEBB9" wp14:editId="7668F5A4">
                <wp:simplePos x="0" y="0"/>
                <wp:positionH relativeFrom="column">
                  <wp:posOffset>1031240</wp:posOffset>
                </wp:positionH>
                <wp:positionV relativeFrom="paragraph">
                  <wp:posOffset>-57785</wp:posOffset>
                </wp:positionV>
                <wp:extent cx="3268980" cy="511175"/>
                <wp:effectExtent l="2540" t="2540" r="0" b="63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8980" cy="511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4914" w:rsidRPr="000E3F32" w:rsidRDefault="00A44914" w:rsidP="00A44914">
                            <w:pPr>
                              <w:jc w:val="center"/>
                              <w:rPr>
                                <w:rFonts w:hint="cs"/>
                                <w:b/>
                                <w:bCs/>
                                <w:sz w:val="34"/>
                                <w:szCs w:val="34"/>
                                <w:lang w:bidi="ar-IQ"/>
                              </w:rPr>
                            </w:pPr>
                            <w:r w:rsidRPr="000E3F32">
                              <w:rPr>
                                <w:rFonts w:hint="cs"/>
                                <w:b/>
                                <w:bCs/>
                                <w:sz w:val="34"/>
                                <w:szCs w:val="34"/>
                                <w:rtl/>
                                <w:lang w:bidi="ar-IQ"/>
                              </w:rPr>
                              <w:t>جدول يمثل القيم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DEBB9" id="Rectangle 18" o:spid="_x0000_s1029" style="position:absolute;left:0;text-align:left;margin-left:81.2pt;margin-top:-4.55pt;width:257.4pt;height:4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" stroked="f">
                <v:textbox>
                  <w:txbxContent>
                    <w:p w:rsidR="00A44914" w:rsidRPr="000E3F32" w:rsidRDefault="00A44914" w:rsidP="00A44914">
                      <w:pPr>
                        <w:jc w:val="center"/>
                        <w:rPr>
                          <w:rFonts w:hint="cs"/>
                          <w:b/>
                          <w:bCs/>
                          <w:sz w:val="34"/>
                          <w:szCs w:val="34"/>
                          <w:lang w:bidi="ar-IQ"/>
                        </w:rPr>
                      </w:pPr>
                      <w:r w:rsidRPr="000E3F32">
                        <w:rPr>
                          <w:rFonts w:hint="cs"/>
                          <w:b/>
                          <w:bCs/>
                          <w:sz w:val="34"/>
                          <w:szCs w:val="34"/>
                          <w:rtl/>
                          <w:lang w:bidi="ar-IQ"/>
                        </w:rPr>
                        <w:t>جدول يمثل القيم</w:t>
                      </w:r>
                    </w:p>
                  </w:txbxContent>
                </v:textbox>
              </v:rect>
            </w:pict>
          </mc:Fallback>
        </mc:AlternateContent>
      </w:r>
    </w:p>
    <w:p w:rsidR="00A44914" w:rsidRPr="00A44914" w:rsidRDefault="00A44914" w:rsidP="00A44914">
      <w:pPr>
        <w:bidi/>
        <w:spacing w:after="0" w:line="240" w:lineRule="auto"/>
        <w:jc w:val="lowKashida"/>
        <w:rPr>
          <w:rFonts w:ascii="Times New Roman" w:eastAsia="Times New Roman" w:hAnsi="Times New Roman" w:cs="Simplified Arabic" w:hint="cs"/>
          <w:sz w:val="32"/>
          <w:szCs w:val="32"/>
          <w:rtl/>
        </w:rPr>
      </w:pPr>
    </w:p>
    <w:tbl>
      <w:tblPr>
        <w:bidiVisual/>
        <w:tblW w:w="0" w:type="auto"/>
        <w:tblInd w:w="-58" w:type="dxa"/>
        <w:tblBorders>
          <w:top w:val="thinThickSmallGap" w:sz="24" w:space="0" w:color="auto"/>
          <w:left w:val="thickThinSmallGap" w:sz="24" w:space="0" w:color="auto"/>
          <w:bottom w:val="thickThinSmallGap" w:sz="24" w:space="0" w:color="auto"/>
          <w:right w:val="thinThickSmallGap" w:sz="24" w:space="0" w:color="auto"/>
          <w:insideH w:val="single" w:sz="4" w:space="0" w:color="auto"/>
          <w:insideV w:val="single" w:sz="4" w:space="0" w:color="auto"/>
        </w:tblBorders>
        <w:tblLook w:val="04A0" w:firstRow="1" w:lastRow="0" w:firstColumn="1" w:lastColumn="0" w:noHBand="0" w:noVBand="1"/>
      </w:tblPr>
      <w:tblGrid>
        <w:gridCol w:w="1420"/>
        <w:gridCol w:w="1420"/>
        <w:gridCol w:w="1420"/>
        <w:gridCol w:w="1420"/>
        <w:gridCol w:w="1421"/>
        <w:gridCol w:w="1421"/>
      </w:tblGrid>
      <w:tr w:rsidR="00A44914" w:rsidRPr="00A44914" w:rsidTr="00244556">
        <w:tc>
          <w:tcPr>
            <w:tcW w:w="1420" w:type="dxa"/>
            <w:shd w:val="clear" w:color="auto" w:fill="D9D9D9"/>
          </w:tcPr>
          <w:p w:rsidR="00A44914" w:rsidRPr="00A44914" w:rsidRDefault="00A44914" w:rsidP="00A44914">
            <w:pPr>
              <w:bidi/>
              <w:spacing w:after="0" w:line="240" w:lineRule="auto"/>
              <w:jc w:val="center"/>
              <w:rPr>
                <w:rFonts w:ascii="Times New Roman" w:eastAsia="Times New Roman" w:hAnsi="Times New Roman" w:cs="Simplified Arabic"/>
                <w:b/>
                <w:bCs/>
                <w:sz w:val="32"/>
                <w:szCs w:val="32"/>
                <w:lang w:bidi="ar-IQ"/>
              </w:rPr>
            </w:pPr>
            <w:r w:rsidRPr="00A44914">
              <w:rPr>
                <w:rFonts w:ascii="Times New Roman" w:eastAsia="Times New Roman" w:hAnsi="Times New Roman" w:cs="Simplified Arabic"/>
                <w:b/>
                <w:bCs/>
                <w:sz w:val="32"/>
                <w:szCs w:val="32"/>
                <w:lang w:bidi="ar-IQ"/>
              </w:rPr>
              <w:t>RH</w:t>
            </w:r>
          </w:p>
        </w:tc>
        <w:tc>
          <w:tcPr>
            <w:tcW w:w="1420" w:type="dxa"/>
            <w:shd w:val="clear" w:color="auto" w:fill="D9D9D9"/>
          </w:tcPr>
          <w:p w:rsidR="00A44914" w:rsidRPr="00A44914" w:rsidRDefault="00A44914" w:rsidP="00A44914">
            <w:pPr>
              <w:bidi/>
              <w:spacing w:after="0" w:line="240" w:lineRule="auto"/>
              <w:jc w:val="center"/>
              <w:rPr>
                <w:rFonts w:ascii="Times New Roman" w:eastAsia="Times New Roman" w:hAnsi="Times New Roman" w:cs="Simplified Arabic"/>
                <w:b/>
                <w:bCs/>
                <w:sz w:val="32"/>
                <w:szCs w:val="32"/>
                <w:lang w:bidi="ar-IQ"/>
              </w:rPr>
            </w:pPr>
            <w:r w:rsidRPr="00A44914">
              <w:rPr>
                <w:rFonts w:ascii="Times New Roman" w:eastAsia="Times New Roman" w:hAnsi="Times New Roman" w:cs="Simplified Arabic"/>
                <w:b/>
                <w:bCs/>
                <w:sz w:val="32"/>
                <w:szCs w:val="32"/>
                <w:lang w:bidi="ar-IQ"/>
              </w:rPr>
              <w:t>T</w:t>
            </w:r>
          </w:p>
        </w:tc>
        <w:tc>
          <w:tcPr>
            <w:tcW w:w="1420" w:type="dxa"/>
            <w:shd w:val="clear" w:color="auto" w:fill="D9D9D9"/>
          </w:tcPr>
          <w:p w:rsidR="00A44914" w:rsidRPr="00A44914" w:rsidRDefault="00A44914" w:rsidP="00A44914">
            <w:pPr>
              <w:bidi/>
              <w:spacing w:after="0" w:line="240" w:lineRule="auto"/>
              <w:jc w:val="center"/>
              <w:rPr>
                <w:rFonts w:ascii="Times New Roman" w:eastAsia="Times New Roman" w:hAnsi="Times New Roman" w:cs="Simplified Arabic"/>
                <w:b/>
                <w:bCs/>
                <w:sz w:val="32"/>
                <w:szCs w:val="32"/>
                <w:lang w:bidi="ar-IQ"/>
              </w:rPr>
            </w:pPr>
            <w:proofErr w:type="spellStart"/>
            <w:r w:rsidRPr="00A44914">
              <w:rPr>
                <w:rFonts w:ascii="Times New Roman" w:eastAsia="Times New Roman" w:hAnsi="Times New Roman" w:cs="Simplified Arabic"/>
                <w:b/>
                <w:bCs/>
                <w:sz w:val="32"/>
                <w:szCs w:val="32"/>
                <w:lang w:bidi="ar-IQ"/>
              </w:rPr>
              <w:t>es</w:t>
            </w:r>
            <w:proofErr w:type="spellEnd"/>
          </w:p>
        </w:tc>
        <w:tc>
          <w:tcPr>
            <w:tcW w:w="1420" w:type="dxa"/>
            <w:shd w:val="clear" w:color="auto" w:fill="D9D9D9"/>
          </w:tcPr>
          <w:p w:rsidR="00A44914" w:rsidRPr="00A44914" w:rsidRDefault="00A44914" w:rsidP="00A44914">
            <w:pPr>
              <w:bidi/>
              <w:spacing w:after="0" w:line="240" w:lineRule="auto"/>
              <w:jc w:val="center"/>
              <w:rPr>
                <w:rFonts w:ascii="Times New Roman" w:eastAsia="Times New Roman" w:hAnsi="Times New Roman" w:cs="Simplified Arabic"/>
                <w:b/>
                <w:bCs/>
                <w:sz w:val="32"/>
                <w:szCs w:val="32"/>
                <w:lang w:bidi="ar-IQ"/>
              </w:rPr>
            </w:pPr>
            <w:proofErr w:type="spellStart"/>
            <w:r w:rsidRPr="00A44914">
              <w:rPr>
                <w:rFonts w:ascii="Times New Roman" w:eastAsia="Times New Roman" w:hAnsi="Times New Roman" w:cs="Simplified Arabic"/>
                <w:b/>
                <w:bCs/>
                <w:sz w:val="32"/>
                <w:szCs w:val="32"/>
                <w:lang w:bidi="ar-IQ"/>
              </w:rPr>
              <w:t>ea</w:t>
            </w:r>
            <w:proofErr w:type="spellEnd"/>
          </w:p>
        </w:tc>
        <w:tc>
          <w:tcPr>
            <w:tcW w:w="1421" w:type="dxa"/>
            <w:shd w:val="clear" w:color="auto" w:fill="D9D9D9"/>
          </w:tcPr>
          <w:p w:rsidR="00A44914" w:rsidRPr="00A44914" w:rsidRDefault="00A44914" w:rsidP="00A44914">
            <w:pPr>
              <w:bidi/>
              <w:spacing w:after="0" w:line="240" w:lineRule="auto"/>
              <w:jc w:val="center"/>
              <w:rPr>
                <w:rFonts w:ascii="Times New Roman" w:eastAsia="Times New Roman" w:hAnsi="Times New Roman" w:cs="Simplified Arabic"/>
                <w:b/>
                <w:bCs/>
                <w:sz w:val="32"/>
                <w:szCs w:val="32"/>
              </w:rPr>
            </w:pPr>
            <w:r w:rsidRPr="00A44914">
              <w:rPr>
                <w:rFonts w:ascii="Times New Roman" w:eastAsia="Times New Roman" w:hAnsi="Times New Roman" w:cs="Simplified Arabic"/>
                <w:b/>
                <w:bCs/>
                <w:sz w:val="32"/>
                <w:szCs w:val="32"/>
              </w:rPr>
              <w:t>V</w:t>
            </w:r>
          </w:p>
        </w:tc>
        <w:tc>
          <w:tcPr>
            <w:tcW w:w="1421" w:type="dxa"/>
            <w:shd w:val="clear" w:color="auto" w:fill="D9D9D9"/>
          </w:tcPr>
          <w:p w:rsidR="00A44914" w:rsidRPr="00A44914" w:rsidRDefault="00A44914" w:rsidP="00A44914">
            <w:pPr>
              <w:bidi/>
              <w:spacing w:after="0" w:line="240" w:lineRule="auto"/>
              <w:jc w:val="center"/>
              <w:rPr>
                <w:rFonts w:ascii="Times New Roman" w:eastAsia="Times New Roman" w:hAnsi="Times New Roman" w:cs="Simplified Arabic"/>
                <w:b/>
                <w:bCs/>
                <w:sz w:val="32"/>
                <w:szCs w:val="32"/>
              </w:rPr>
            </w:pPr>
            <w:r w:rsidRPr="00A44914">
              <w:rPr>
                <w:rFonts w:ascii="Times New Roman" w:eastAsia="Times New Roman" w:hAnsi="Times New Roman" w:cs="Simplified Arabic"/>
                <w:b/>
                <w:bCs/>
                <w:sz w:val="32"/>
                <w:szCs w:val="32"/>
              </w:rPr>
              <w:t>month</w:t>
            </w:r>
          </w:p>
        </w:tc>
      </w:tr>
      <w:tr w:rsidR="00A44914" w:rsidRPr="00A44914" w:rsidTr="00244556">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70</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10</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12.2</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8.6</w:t>
            </w:r>
          </w:p>
        </w:tc>
        <w:tc>
          <w:tcPr>
            <w:tcW w:w="1421"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6.5</w:t>
            </w:r>
          </w:p>
        </w:tc>
        <w:tc>
          <w:tcPr>
            <w:tcW w:w="1421"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lang w:bidi="ar-IQ"/>
              </w:rPr>
            </w:pPr>
            <w:r w:rsidRPr="00A44914">
              <w:rPr>
                <w:rFonts w:ascii="Times New Roman" w:eastAsia="Times New Roman" w:hAnsi="Times New Roman" w:cs="Simplified Arabic" w:hint="cs"/>
                <w:sz w:val="32"/>
                <w:szCs w:val="32"/>
                <w:rtl/>
                <w:lang w:bidi="ar-IQ"/>
              </w:rPr>
              <w:t>1</w:t>
            </w:r>
          </w:p>
        </w:tc>
      </w:tr>
      <w:tr w:rsidR="00A44914" w:rsidRPr="00A44914" w:rsidTr="00244556">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61</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12.4</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13.9</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8.1</w:t>
            </w:r>
          </w:p>
        </w:tc>
        <w:tc>
          <w:tcPr>
            <w:tcW w:w="1421"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7.6</w:t>
            </w:r>
          </w:p>
        </w:tc>
        <w:tc>
          <w:tcPr>
            <w:tcW w:w="1421"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2</w:t>
            </w:r>
          </w:p>
        </w:tc>
      </w:tr>
      <w:tr w:rsidR="00A44914" w:rsidRPr="00A44914" w:rsidTr="00244556">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53</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16.3</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17.7</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9.4</w:t>
            </w:r>
          </w:p>
        </w:tc>
        <w:tc>
          <w:tcPr>
            <w:tcW w:w="1421"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8.6</w:t>
            </w:r>
          </w:p>
        </w:tc>
        <w:tc>
          <w:tcPr>
            <w:tcW w:w="1421"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3</w:t>
            </w:r>
          </w:p>
        </w:tc>
      </w:tr>
      <w:tr w:rsidR="00A44914" w:rsidRPr="00A44914" w:rsidTr="00244556">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45</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21.9</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24.8</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11.2</w:t>
            </w:r>
          </w:p>
        </w:tc>
        <w:tc>
          <w:tcPr>
            <w:tcW w:w="1421"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7.8</w:t>
            </w:r>
          </w:p>
        </w:tc>
        <w:tc>
          <w:tcPr>
            <w:tcW w:w="1421"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4</w:t>
            </w:r>
          </w:p>
        </w:tc>
      </w:tr>
      <w:tr w:rsidR="00A44914" w:rsidRPr="00A44914" w:rsidTr="00244556">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33</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28.3</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35.1</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11.6</w:t>
            </w:r>
          </w:p>
        </w:tc>
        <w:tc>
          <w:tcPr>
            <w:tcW w:w="1421"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8.1</w:t>
            </w:r>
          </w:p>
        </w:tc>
        <w:tc>
          <w:tcPr>
            <w:tcW w:w="1421"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5</w:t>
            </w:r>
          </w:p>
        </w:tc>
      </w:tr>
      <w:tr w:rsidR="00A44914" w:rsidRPr="00A44914" w:rsidTr="00244556">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23</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32.9</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47.3</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10.9</w:t>
            </w:r>
          </w:p>
        </w:tc>
        <w:tc>
          <w:tcPr>
            <w:tcW w:w="1421"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9.4</w:t>
            </w:r>
          </w:p>
        </w:tc>
        <w:tc>
          <w:tcPr>
            <w:tcW w:w="1421"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6</w:t>
            </w:r>
          </w:p>
        </w:tc>
      </w:tr>
      <w:tr w:rsidR="00A44914" w:rsidRPr="00A44914" w:rsidTr="00244556">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23</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34.8</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52.1</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12</w:t>
            </w:r>
          </w:p>
        </w:tc>
        <w:tc>
          <w:tcPr>
            <w:tcW w:w="1421"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10.1</w:t>
            </w:r>
          </w:p>
        </w:tc>
        <w:tc>
          <w:tcPr>
            <w:tcW w:w="1421"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7</w:t>
            </w:r>
          </w:p>
        </w:tc>
      </w:tr>
      <w:tr w:rsidR="00A44914" w:rsidRPr="00A44914" w:rsidTr="00244556">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24</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34.4</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51.6</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12.4</w:t>
            </w:r>
          </w:p>
        </w:tc>
        <w:tc>
          <w:tcPr>
            <w:tcW w:w="1421"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9</w:t>
            </w:r>
          </w:p>
        </w:tc>
        <w:tc>
          <w:tcPr>
            <w:tcW w:w="1421"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8</w:t>
            </w:r>
          </w:p>
        </w:tc>
      </w:tr>
      <w:tr w:rsidR="00A44914" w:rsidRPr="00A44914" w:rsidTr="00244556">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28</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30.6</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41.4</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11.6</w:t>
            </w:r>
          </w:p>
        </w:tc>
        <w:tc>
          <w:tcPr>
            <w:tcW w:w="1421"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7.6</w:t>
            </w:r>
          </w:p>
        </w:tc>
        <w:tc>
          <w:tcPr>
            <w:tcW w:w="1421"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9</w:t>
            </w:r>
          </w:p>
        </w:tc>
      </w:tr>
      <w:tr w:rsidR="00A44914" w:rsidRPr="00A44914" w:rsidTr="00244556">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37</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24.5</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29.7</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11</w:t>
            </w:r>
          </w:p>
        </w:tc>
        <w:tc>
          <w:tcPr>
            <w:tcW w:w="1421"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6.5</w:t>
            </w:r>
          </w:p>
        </w:tc>
        <w:tc>
          <w:tcPr>
            <w:tcW w:w="1421"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10</w:t>
            </w:r>
          </w:p>
        </w:tc>
      </w:tr>
      <w:tr w:rsidR="00A44914" w:rsidRPr="00A44914" w:rsidTr="00244556">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56</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17.1</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19.1</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10.7</w:t>
            </w:r>
          </w:p>
        </w:tc>
        <w:tc>
          <w:tcPr>
            <w:tcW w:w="1421"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5.6</w:t>
            </w:r>
          </w:p>
        </w:tc>
        <w:tc>
          <w:tcPr>
            <w:tcW w:w="1421"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11</w:t>
            </w:r>
          </w:p>
        </w:tc>
      </w:tr>
      <w:tr w:rsidR="00A44914" w:rsidRPr="00A44914" w:rsidTr="00244556">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70</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11.1</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13.1</w:t>
            </w:r>
          </w:p>
        </w:tc>
        <w:tc>
          <w:tcPr>
            <w:tcW w:w="1420"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9.2</w:t>
            </w:r>
          </w:p>
        </w:tc>
        <w:tc>
          <w:tcPr>
            <w:tcW w:w="1421"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5.8</w:t>
            </w:r>
          </w:p>
        </w:tc>
        <w:tc>
          <w:tcPr>
            <w:tcW w:w="1421" w:type="dxa"/>
          </w:tcPr>
          <w:p w:rsidR="00A44914" w:rsidRPr="00A44914" w:rsidRDefault="00A44914" w:rsidP="00A44914">
            <w:pPr>
              <w:bidi/>
              <w:spacing w:after="0" w:line="240" w:lineRule="auto"/>
              <w:jc w:val="center"/>
              <w:rPr>
                <w:rFonts w:ascii="Times New Roman" w:eastAsia="Times New Roman" w:hAnsi="Times New Roman" w:cs="Simplified Arabic" w:hint="cs"/>
                <w:sz w:val="32"/>
                <w:szCs w:val="32"/>
                <w:rtl/>
              </w:rPr>
            </w:pPr>
            <w:r w:rsidRPr="00A44914">
              <w:rPr>
                <w:rFonts w:ascii="Times New Roman" w:eastAsia="Times New Roman" w:hAnsi="Times New Roman" w:cs="Simplified Arabic" w:hint="cs"/>
                <w:sz w:val="32"/>
                <w:szCs w:val="32"/>
                <w:rtl/>
              </w:rPr>
              <w:t>12</w:t>
            </w:r>
          </w:p>
        </w:tc>
      </w:tr>
    </w:tbl>
    <w:p w:rsidR="00173D86" w:rsidRDefault="00173D86">
      <w:bookmarkStart w:id="0" w:name="_GoBack"/>
      <w:bookmarkEnd w:id="0"/>
    </w:p>
    <w:sectPr w:rsidR="00173D8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E5423F"/>
    <w:multiLevelType w:val="hybridMultilevel"/>
    <w:tmpl w:val="E7E61E92"/>
    <w:lvl w:ilvl="0" w:tplc="260E412E">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9A11718"/>
    <w:multiLevelType w:val="hybridMultilevel"/>
    <w:tmpl w:val="E064FFE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13385C"/>
    <w:multiLevelType w:val="hybridMultilevel"/>
    <w:tmpl w:val="A198B504"/>
    <w:lvl w:ilvl="0" w:tplc="340C1B0C">
      <w:start w:val="1"/>
      <w:numFmt w:val="decimal"/>
      <w:lvlText w:val="%1-"/>
      <w:lvlJc w:val="left"/>
      <w:pPr>
        <w:tabs>
          <w:tab w:val="num" w:pos="1080"/>
        </w:tabs>
        <w:ind w:left="1080" w:hanging="720"/>
      </w:pPr>
      <w:rPr>
        <w:rFonts w:hint="default"/>
      </w:rPr>
    </w:lvl>
    <w:lvl w:ilvl="1" w:tplc="CE5AEE0A">
      <w:start w:val="1"/>
      <w:numFmt w:val="decimal"/>
      <w:lvlText w:val="%2."/>
      <w:lvlJc w:val="left"/>
      <w:pPr>
        <w:tabs>
          <w:tab w:val="num" w:pos="1455"/>
        </w:tabs>
        <w:ind w:left="1455" w:hanging="37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C0437FC"/>
    <w:multiLevelType w:val="hybridMultilevel"/>
    <w:tmpl w:val="546ABE62"/>
    <w:lvl w:ilvl="0" w:tplc="7E8C43FA">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9A50CBF"/>
    <w:multiLevelType w:val="hybridMultilevel"/>
    <w:tmpl w:val="0A5CD1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CE70638"/>
    <w:multiLevelType w:val="hybridMultilevel"/>
    <w:tmpl w:val="56F442C6"/>
    <w:lvl w:ilvl="0" w:tplc="B4E67ED6">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DC13181"/>
    <w:multiLevelType w:val="hybridMultilevel"/>
    <w:tmpl w:val="54084056"/>
    <w:lvl w:ilvl="0" w:tplc="5A84E6DE">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8C8426B"/>
    <w:multiLevelType w:val="hybridMultilevel"/>
    <w:tmpl w:val="710E9B56"/>
    <w:lvl w:ilvl="0" w:tplc="12640BCA">
      <w:start w:val="1"/>
      <w:numFmt w:val="decimal"/>
      <w:lvlText w:val="%1-"/>
      <w:lvlJc w:val="left"/>
      <w:pPr>
        <w:tabs>
          <w:tab w:val="num" w:pos="1080"/>
        </w:tabs>
        <w:ind w:left="1080" w:hanging="720"/>
      </w:pPr>
      <w:rPr>
        <w:rFonts w:hint="default"/>
      </w:rPr>
    </w:lvl>
    <w:lvl w:ilvl="1" w:tplc="9C0296CE">
      <w:start w:val="1"/>
      <w:numFmt w:val="decimal"/>
      <w:lvlText w:val="%2."/>
      <w:lvlJc w:val="left"/>
      <w:pPr>
        <w:tabs>
          <w:tab w:val="num" w:pos="1455"/>
        </w:tabs>
        <w:ind w:left="1455" w:hanging="37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39471A9"/>
    <w:multiLevelType w:val="hybridMultilevel"/>
    <w:tmpl w:val="96BA0B46"/>
    <w:lvl w:ilvl="0" w:tplc="CA908C0E">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6E6494D"/>
    <w:multiLevelType w:val="hybridMultilevel"/>
    <w:tmpl w:val="CCA206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FAF6C06"/>
    <w:multiLevelType w:val="hybridMultilevel"/>
    <w:tmpl w:val="A934CC9C"/>
    <w:lvl w:ilvl="0" w:tplc="AA26253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BBE7F6D"/>
    <w:multiLevelType w:val="hybridMultilevel"/>
    <w:tmpl w:val="DA269782"/>
    <w:lvl w:ilvl="0" w:tplc="053083A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FD976D6"/>
    <w:multiLevelType w:val="multilevel"/>
    <w:tmpl w:val="A198B504"/>
    <w:lvl w:ilvl="0">
      <w:start w:val="1"/>
      <w:numFmt w:val="decimal"/>
      <w:lvlText w:val="%1-"/>
      <w:lvlJc w:val="left"/>
      <w:pPr>
        <w:tabs>
          <w:tab w:val="num" w:pos="1080"/>
        </w:tabs>
        <w:ind w:left="1080" w:hanging="720"/>
      </w:pPr>
      <w:rPr>
        <w:rFonts w:hint="default"/>
      </w:rPr>
    </w:lvl>
    <w:lvl w:ilvl="1">
      <w:start w:val="1"/>
      <w:numFmt w:val="decimal"/>
      <w:lvlText w:val="%2."/>
      <w:lvlJc w:val="left"/>
      <w:pPr>
        <w:tabs>
          <w:tab w:val="num" w:pos="1455"/>
        </w:tabs>
        <w:ind w:left="1455" w:hanging="375"/>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54DD6EEE"/>
    <w:multiLevelType w:val="hybridMultilevel"/>
    <w:tmpl w:val="FEFCCEC0"/>
    <w:lvl w:ilvl="0" w:tplc="EBDAA0C4">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87016DB"/>
    <w:multiLevelType w:val="hybridMultilevel"/>
    <w:tmpl w:val="B296B94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1996FC4"/>
    <w:multiLevelType w:val="hybridMultilevel"/>
    <w:tmpl w:val="6352AE5A"/>
    <w:lvl w:ilvl="0" w:tplc="E676BF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CF3455F"/>
    <w:multiLevelType w:val="hybridMultilevel"/>
    <w:tmpl w:val="FC9EBF0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ED16740"/>
    <w:multiLevelType w:val="hybridMultilevel"/>
    <w:tmpl w:val="145C5CD8"/>
    <w:lvl w:ilvl="0" w:tplc="7FB8298A">
      <w:start w:val="1"/>
      <w:numFmt w:val="arabicAlpha"/>
      <w:lvlText w:val="%1-"/>
      <w:lvlJc w:val="left"/>
      <w:pPr>
        <w:tabs>
          <w:tab w:val="num" w:pos="720"/>
        </w:tabs>
        <w:ind w:left="720" w:hanging="360"/>
      </w:pPr>
      <w:rPr>
        <w:rFonts w:hint="default"/>
      </w:rPr>
    </w:lvl>
    <w:lvl w:ilvl="1" w:tplc="49E8C372">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0"/>
  </w:num>
  <w:num w:numId="3">
    <w:abstractNumId w:val="5"/>
  </w:num>
  <w:num w:numId="4">
    <w:abstractNumId w:val="13"/>
  </w:num>
  <w:num w:numId="5">
    <w:abstractNumId w:val="8"/>
  </w:num>
  <w:num w:numId="6">
    <w:abstractNumId w:val="2"/>
  </w:num>
  <w:num w:numId="7">
    <w:abstractNumId w:val="7"/>
  </w:num>
  <w:num w:numId="8">
    <w:abstractNumId w:val="10"/>
  </w:num>
  <w:num w:numId="9">
    <w:abstractNumId w:val="15"/>
  </w:num>
  <w:num w:numId="10">
    <w:abstractNumId w:val="16"/>
  </w:num>
  <w:num w:numId="11">
    <w:abstractNumId w:val="11"/>
  </w:num>
  <w:num w:numId="12">
    <w:abstractNumId w:val="17"/>
  </w:num>
  <w:num w:numId="13">
    <w:abstractNumId w:val="14"/>
  </w:num>
  <w:num w:numId="14">
    <w:abstractNumId w:val="9"/>
  </w:num>
  <w:num w:numId="15">
    <w:abstractNumId w:val="1"/>
  </w:num>
  <w:num w:numId="16">
    <w:abstractNumId w:val="12"/>
  </w:num>
  <w:num w:numId="17">
    <w:abstractNumId w:val="3"/>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914"/>
    <w:rsid w:val="00173D86"/>
    <w:rsid w:val="00A449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8C6BFBD5-408A-40BF-8963-2543FF02E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semiHidden/>
    <w:unhideWhenUsed/>
    <w:rsid w:val="00A44914"/>
  </w:style>
  <w:style w:type="table" w:styleId="TableGrid">
    <w:name w:val="Table Grid"/>
    <w:basedOn w:val="TableNormal"/>
    <w:rsid w:val="00A44914"/>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A44914"/>
    <w:pPr>
      <w:tabs>
        <w:tab w:val="center" w:pos="4153"/>
        <w:tab w:val="right" w:pos="8306"/>
      </w:tabs>
      <w:bidi/>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A44914"/>
    <w:rPr>
      <w:rFonts w:ascii="Times New Roman" w:eastAsia="Times New Roman" w:hAnsi="Times New Roman" w:cs="Times New Roman"/>
      <w:sz w:val="24"/>
      <w:szCs w:val="24"/>
    </w:rPr>
  </w:style>
  <w:style w:type="paragraph" w:styleId="Footer">
    <w:name w:val="footer"/>
    <w:basedOn w:val="Normal"/>
    <w:link w:val="FooterChar"/>
    <w:uiPriority w:val="99"/>
    <w:rsid w:val="00A44914"/>
    <w:pPr>
      <w:tabs>
        <w:tab w:val="center" w:pos="4153"/>
        <w:tab w:val="right" w:pos="8306"/>
      </w:tabs>
      <w:bidi/>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A44914"/>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6.bin"/><Relationship Id="rId21" Type="http://schemas.openxmlformats.org/officeDocument/2006/relationships/oleObject" Target="embeddings/oleObject8.bin"/><Relationship Id="rId42" Type="http://schemas.openxmlformats.org/officeDocument/2006/relationships/image" Target="media/image20.wmf"/><Relationship Id="rId63" Type="http://schemas.openxmlformats.org/officeDocument/2006/relationships/oleObject" Target="embeddings/oleObject29.bin"/><Relationship Id="rId84" Type="http://schemas.openxmlformats.org/officeDocument/2006/relationships/image" Target="media/image41.wmf"/><Relationship Id="rId138" Type="http://schemas.openxmlformats.org/officeDocument/2006/relationships/image" Target="media/image67.wmf"/><Relationship Id="rId159" Type="http://schemas.openxmlformats.org/officeDocument/2006/relationships/image" Target="media/image77.wmf"/><Relationship Id="rId170" Type="http://schemas.openxmlformats.org/officeDocument/2006/relationships/oleObject" Target="embeddings/oleObject84.bin"/><Relationship Id="rId191" Type="http://schemas.openxmlformats.org/officeDocument/2006/relationships/image" Target="media/image93.wmf"/><Relationship Id="rId205" Type="http://schemas.openxmlformats.org/officeDocument/2006/relationships/oleObject" Target="embeddings/oleObject101.bin"/><Relationship Id="rId226" Type="http://schemas.openxmlformats.org/officeDocument/2006/relationships/image" Target="media/image110.wmf"/><Relationship Id="rId107" Type="http://schemas.openxmlformats.org/officeDocument/2006/relationships/oleObject" Target="embeddings/oleObject51.bin"/><Relationship Id="rId11" Type="http://schemas.openxmlformats.org/officeDocument/2006/relationships/image" Target="media/image4.wmf"/><Relationship Id="rId32" Type="http://schemas.openxmlformats.org/officeDocument/2006/relationships/image" Target="media/image15.wmf"/><Relationship Id="rId53" Type="http://schemas.openxmlformats.org/officeDocument/2006/relationships/oleObject" Target="embeddings/oleObject24.bin"/><Relationship Id="rId74" Type="http://schemas.openxmlformats.org/officeDocument/2006/relationships/image" Target="media/image36.wmf"/><Relationship Id="rId128" Type="http://schemas.openxmlformats.org/officeDocument/2006/relationships/image" Target="media/image63.wmf"/><Relationship Id="rId149" Type="http://schemas.openxmlformats.org/officeDocument/2006/relationships/image" Target="media/image72.wmf"/><Relationship Id="rId5" Type="http://schemas.openxmlformats.org/officeDocument/2006/relationships/image" Target="media/image1.wmf"/><Relationship Id="rId95" Type="http://schemas.openxmlformats.org/officeDocument/2006/relationships/oleObject" Target="embeddings/oleObject45.bin"/><Relationship Id="rId160" Type="http://schemas.openxmlformats.org/officeDocument/2006/relationships/oleObject" Target="embeddings/oleObject79.bin"/><Relationship Id="rId181" Type="http://schemas.openxmlformats.org/officeDocument/2006/relationships/image" Target="media/image88.wmf"/><Relationship Id="rId216" Type="http://schemas.openxmlformats.org/officeDocument/2006/relationships/image" Target="media/image105.wmf"/><Relationship Id="rId237" Type="http://schemas.openxmlformats.org/officeDocument/2006/relationships/theme" Target="theme/theme1.xml"/><Relationship Id="rId22" Type="http://schemas.openxmlformats.org/officeDocument/2006/relationships/image" Target="media/image10.wmf"/><Relationship Id="rId43" Type="http://schemas.openxmlformats.org/officeDocument/2006/relationships/oleObject" Target="embeddings/oleObject19.bin"/><Relationship Id="rId64" Type="http://schemas.openxmlformats.org/officeDocument/2006/relationships/image" Target="media/image31.wmf"/><Relationship Id="rId118" Type="http://schemas.openxmlformats.org/officeDocument/2006/relationships/image" Target="media/image58.wmf"/><Relationship Id="rId139" Type="http://schemas.openxmlformats.org/officeDocument/2006/relationships/oleObject" Target="embeddings/oleObject68.bin"/><Relationship Id="rId80" Type="http://schemas.openxmlformats.org/officeDocument/2006/relationships/image" Target="media/image39.wmf"/><Relationship Id="rId85" Type="http://schemas.openxmlformats.org/officeDocument/2006/relationships/oleObject" Target="embeddings/oleObject40.bin"/><Relationship Id="rId150" Type="http://schemas.openxmlformats.org/officeDocument/2006/relationships/oleObject" Target="embeddings/oleObject74.bin"/><Relationship Id="rId155" Type="http://schemas.openxmlformats.org/officeDocument/2006/relationships/image" Target="media/image75.wmf"/><Relationship Id="rId171" Type="http://schemas.openxmlformats.org/officeDocument/2006/relationships/image" Target="media/image83.wmf"/><Relationship Id="rId176" Type="http://schemas.openxmlformats.org/officeDocument/2006/relationships/oleObject" Target="embeddings/oleObject87.bin"/><Relationship Id="rId192" Type="http://schemas.openxmlformats.org/officeDocument/2006/relationships/oleObject" Target="embeddings/oleObject95.bin"/><Relationship Id="rId197" Type="http://schemas.openxmlformats.org/officeDocument/2006/relationships/image" Target="media/image96.wmf"/><Relationship Id="rId206" Type="http://schemas.openxmlformats.org/officeDocument/2006/relationships/oleObject" Target="embeddings/oleObject102.bin"/><Relationship Id="rId227" Type="http://schemas.openxmlformats.org/officeDocument/2006/relationships/oleObject" Target="embeddings/oleObject113.bin"/><Relationship Id="rId201" Type="http://schemas.openxmlformats.org/officeDocument/2006/relationships/image" Target="media/image98.wmf"/><Relationship Id="rId222" Type="http://schemas.openxmlformats.org/officeDocument/2006/relationships/image" Target="media/image108.wmf"/><Relationship Id="rId12" Type="http://schemas.openxmlformats.org/officeDocument/2006/relationships/oleObject" Target="embeddings/oleObject4.bin"/><Relationship Id="rId17" Type="http://schemas.openxmlformats.org/officeDocument/2006/relationships/oleObject" Target="embeddings/oleObject6.bin"/><Relationship Id="rId33" Type="http://schemas.openxmlformats.org/officeDocument/2006/relationships/oleObject" Target="embeddings/oleObject14.bin"/><Relationship Id="rId38" Type="http://schemas.openxmlformats.org/officeDocument/2006/relationships/image" Target="media/image18.wmf"/><Relationship Id="rId59" Type="http://schemas.openxmlformats.org/officeDocument/2006/relationships/oleObject" Target="embeddings/oleObject27.bin"/><Relationship Id="rId103" Type="http://schemas.openxmlformats.org/officeDocument/2006/relationships/oleObject" Target="embeddings/oleObject49.bin"/><Relationship Id="rId108" Type="http://schemas.openxmlformats.org/officeDocument/2006/relationships/image" Target="media/image53.wmf"/><Relationship Id="rId124" Type="http://schemas.openxmlformats.org/officeDocument/2006/relationships/image" Target="media/image61.wmf"/><Relationship Id="rId129" Type="http://schemas.openxmlformats.org/officeDocument/2006/relationships/oleObject" Target="embeddings/oleObject62.bin"/><Relationship Id="rId54" Type="http://schemas.openxmlformats.org/officeDocument/2006/relationships/image" Target="media/image26.wmf"/><Relationship Id="rId70" Type="http://schemas.openxmlformats.org/officeDocument/2006/relationships/image" Target="media/image34.wmf"/><Relationship Id="rId75" Type="http://schemas.openxmlformats.org/officeDocument/2006/relationships/oleObject" Target="embeddings/oleObject35.bin"/><Relationship Id="rId91" Type="http://schemas.openxmlformats.org/officeDocument/2006/relationships/oleObject" Target="embeddings/oleObject43.bin"/><Relationship Id="rId96" Type="http://schemas.openxmlformats.org/officeDocument/2006/relationships/image" Target="media/image47.wmf"/><Relationship Id="rId140" Type="http://schemas.openxmlformats.org/officeDocument/2006/relationships/oleObject" Target="embeddings/oleObject69.bin"/><Relationship Id="rId145" Type="http://schemas.openxmlformats.org/officeDocument/2006/relationships/image" Target="media/image70.wmf"/><Relationship Id="rId161" Type="http://schemas.openxmlformats.org/officeDocument/2006/relationships/image" Target="media/image78.wmf"/><Relationship Id="rId166" Type="http://schemas.openxmlformats.org/officeDocument/2006/relationships/oleObject" Target="embeddings/oleObject82.bin"/><Relationship Id="rId182" Type="http://schemas.openxmlformats.org/officeDocument/2006/relationships/oleObject" Target="embeddings/oleObject90.bin"/><Relationship Id="rId187" Type="http://schemas.openxmlformats.org/officeDocument/2006/relationships/image" Target="media/image91.wmf"/><Relationship Id="rId217" Type="http://schemas.openxmlformats.org/officeDocument/2006/relationships/oleObject" Target="embeddings/oleObject108.bin"/><Relationship Id="rId1" Type="http://schemas.openxmlformats.org/officeDocument/2006/relationships/numbering" Target="numbering.xml"/><Relationship Id="rId6" Type="http://schemas.openxmlformats.org/officeDocument/2006/relationships/oleObject" Target="embeddings/oleObject1.bin"/><Relationship Id="rId212" Type="http://schemas.openxmlformats.org/officeDocument/2006/relationships/image" Target="media/image103.wmf"/><Relationship Id="rId233" Type="http://schemas.openxmlformats.org/officeDocument/2006/relationships/oleObject" Target="embeddings/oleObject116.bin"/><Relationship Id="rId23" Type="http://schemas.openxmlformats.org/officeDocument/2006/relationships/oleObject" Target="embeddings/oleObject9.bin"/><Relationship Id="rId28" Type="http://schemas.openxmlformats.org/officeDocument/2006/relationships/image" Target="media/image13.wmf"/><Relationship Id="rId49" Type="http://schemas.openxmlformats.org/officeDocument/2006/relationships/oleObject" Target="embeddings/oleObject22.bin"/><Relationship Id="rId114" Type="http://schemas.openxmlformats.org/officeDocument/2006/relationships/image" Target="media/image56.wmf"/><Relationship Id="rId119" Type="http://schemas.openxmlformats.org/officeDocument/2006/relationships/oleObject" Target="embeddings/oleObject57.bin"/><Relationship Id="rId44" Type="http://schemas.openxmlformats.org/officeDocument/2006/relationships/image" Target="media/image21.wmf"/><Relationship Id="rId60" Type="http://schemas.openxmlformats.org/officeDocument/2006/relationships/image" Target="media/image29.wmf"/><Relationship Id="rId65" Type="http://schemas.openxmlformats.org/officeDocument/2006/relationships/oleObject" Target="embeddings/oleObject30.bin"/><Relationship Id="rId81" Type="http://schemas.openxmlformats.org/officeDocument/2006/relationships/oleObject" Target="embeddings/oleObject38.bin"/><Relationship Id="rId86" Type="http://schemas.openxmlformats.org/officeDocument/2006/relationships/image" Target="media/image42.wmf"/><Relationship Id="rId130" Type="http://schemas.openxmlformats.org/officeDocument/2006/relationships/oleObject" Target="embeddings/oleObject63.bin"/><Relationship Id="rId135" Type="http://schemas.openxmlformats.org/officeDocument/2006/relationships/oleObject" Target="embeddings/oleObject66.bin"/><Relationship Id="rId151" Type="http://schemas.openxmlformats.org/officeDocument/2006/relationships/image" Target="media/image73.wmf"/><Relationship Id="rId156" Type="http://schemas.openxmlformats.org/officeDocument/2006/relationships/oleObject" Target="embeddings/oleObject77.bin"/><Relationship Id="rId177" Type="http://schemas.openxmlformats.org/officeDocument/2006/relationships/image" Target="media/image86.wmf"/><Relationship Id="rId198" Type="http://schemas.openxmlformats.org/officeDocument/2006/relationships/oleObject" Target="embeddings/oleObject98.bin"/><Relationship Id="rId172" Type="http://schemas.openxmlformats.org/officeDocument/2006/relationships/oleObject" Target="embeddings/oleObject85.bin"/><Relationship Id="rId193" Type="http://schemas.openxmlformats.org/officeDocument/2006/relationships/image" Target="media/image94.wmf"/><Relationship Id="rId202" Type="http://schemas.openxmlformats.org/officeDocument/2006/relationships/oleObject" Target="embeddings/oleObject100.bin"/><Relationship Id="rId207" Type="http://schemas.openxmlformats.org/officeDocument/2006/relationships/image" Target="media/image101.wmf"/><Relationship Id="rId223" Type="http://schemas.openxmlformats.org/officeDocument/2006/relationships/oleObject" Target="embeddings/oleObject111.bin"/><Relationship Id="rId228" Type="http://schemas.openxmlformats.org/officeDocument/2006/relationships/image" Target="media/image111.wmf"/><Relationship Id="rId13" Type="http://schemas.openxmlformats.org/officeDocument/2006/relationships/image" Target="media/image5.wmf"/><Relationship Id="rId18" Type="http://schemas.openxmlformats.org/officeDocument/2006/relationships/image" Target="media/image8.wmf"/><Relationship Id="rId39" Type="http://schemas.openxmlformats.org/officeDocument/2006/relationships/oleObject" Target="embeddings/oleObject17.bin"/><Relationship Id="rId109" Type="http://schemas.openxmlformats.org/officeDocument/2006/relationships/oleObject" Target="embeddings/oleObject52.bin"/><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5.bin"/><Relationship Id="rId76" Type="http://schemas.openxmlformats.org/officeDocument/2006/relationships/image" Target="media/image37.wmf"/><Relationship Id="rId97" Type="http://schemas.openxmlformats.org/officeDocument/2006/relationships/oleObject" Target="embeddings/oleObject46.bin"/><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60.bin"/><Relationship Id="rId141" Type="http://schemas.openxmlformats.org/officeDocument/2006/relationships/image" Target="media/image68.wmf"/><Relationship Id="rId146" Type="http://schemas.openxmlformats.org/officeDocument/2006/relationships/oleObject" Target="embeddings/oleObject72.bin"/><Relationship Id="rId167" Type="http://schemas.openxmlformats.org/officeDocument/2006/relationships/image" Target="media/image81.wmf"/><Relationship Id="rId188" Type="http://schemas.openxmlformats.org/officeDocument/2006/relationships/oleObject" Target="embeddings/oleObject93.bin"/><Relationship Id="rId7" Type="http://schemas.openxmlformats.org/officeDocument/2006/relationships/image" Target="media/image2.wmf"/><Relationship Id="rId71" Type="http://schemas.openxmlformats.org/officeDocument/2006/relationships/oleObject" Target="embeddings/oleObject33.bin"/><Relationship Id="rId92" Type="http://schemas.openxmlformats.org/officeDocument/2006/relationships/image" Target="media/image45.wmf"/><Relationship Id="rId162" Type="http://schemas.openxmlformats.org/officeDocument/2006/relationships/oleObject" Target="embeddings/oleObject80.bin"/><Relationship Id="rId183" Type="http://schemas.openxmlformats.org/officeDocument/2006/relationships/image" Target="media/image89.wmf"/><Relationship Id="rId213" Type="http://schemas.openxmlformats.org/officeDocument/2006/relationships/oleObject" Target="embeddings/oleObject106.bin"/><Relationship Id="rId218" Type="http://schemas.openxmlformats.org/officeDocument/2006/relationships/image" Target="media/image106.wmf"/><Relationship Id="rId234" Type="http://schemas.openxmlformats.org/officeDocument/2006/relationships/image" Target="media/image114.wmf"/><Relationship Id="rId2" Type="http://schemas.openxmlformats.org/officeDocument/2006/relationships/styles" Target="styles.xml"/><Relationship Id="rId29" Type="http://schemas.openxmlformats.org/officeDocument/2006/relationships/oleObject" Target="embeddings/oleObject12.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20.bin"/><Relationship Id="rId66" Type="http://schemas.openxmlformats.org/officeDocument/2006/relationships/image" Target="media/image32.wmf"/><Relationship Id="rId87" Type="http://schemas.openxmlformats.org/officeDocument/2006/relationships/oleObject" Target="embeddings/oleObject41.bin"/><Relationship Id="rId110" Type="http://schemas.openxmlformats.org/officeDocument/2006/relationships/image" Target="media/image54.wmf"/><Relationship Id="rId115" Type="http://schemas.openxmlformats.org/officeDocument/2006/relationships/oleObject" Target="embeddings/oleObject55.bin"/><Relationship Id="rId131" Type="http://schemas.openxmlformats.org/officeDocument/2006/relationships/oleObject" Target="embeddings/oleObject64.bin"/><Relationship Id="rId136" Type="http://schemas.openxmlformats.org/officeDocument/2006/relationships/image" Target="media/image66.wmf"/><Relationship Id="rId157" Type="http://schemas.openxmlformats.org/officeDocument/2006/relationships/image" Target="media/image76.wmf"/><Relationship Id="rId178" Type="http://schemas.openxmlformats.org/officeDocument/2006/relationships/oleObject" Target="embeddings/oleObject88.bin"/><Relationship Id="rId61" Type="http://schemas.openxmlformats.org/officeDocument/2006/relationships/oleObject" Target="embeddings/oleObject28.bin"/><Relationship Id="rId82" Type="http://schemas.openxmlformats.org/officeDocument/2006/relationships/image" Target="media/image40.wmf"/><Relationship Id="rId152" Type="http://schemas.openxmlformats.org/officeDocument/2006/relationships/oleObject" Target="embeddings/oleObject75.bin"/><Relationship Id="rId173" Type="http://schemas.openxmlformats.org/officeDocument/2006/relationships/image" Target="media/image84.wmf"/><Relationship Id="rId194" Type="http://schemas.openxmlformats.org/officeDocument/2006/relationships/oleObject" Target="embeddings/oleObject96.bin"/><Relationship Id="rId199" Type="http://schemas.openxmlformats.org/officeDocument/2006/relationships/image" Target="media/image97.wmf"/><Relationship Id="rId203" Type="http://schemas.openxmlformats.org/officeDocument/2006/relationships/image" Target="media/image99.jpeg"/><Relationship Id="rId208" Type="http://schemas.openxmlformats.org/officeDocument/2006/relationships/oleObject" Target="embeddings/oleObject103.bin"/><Relationship Id="rId229" Type="http://schemas.openxmlformats.org/officeDocument/2006/relationships/oleObject" Target="embeddings/oleObject114.bin"/><Relationship Id="rId19" Type="http://schemas.openxmlformats.org/officeDocument/2006/relationships/oleObject" Target="embeddings/oleObject7.bin"/><Relationship Id="rId224" Type="http://schemas.openxmlformats.org/officeDocument/2006/relationships/image" Target="media/image109.wmf"/><Relationship Id="rId14" Type="http://schemas.openxmlformats.org/officeDocument/2006/relationships/oleObject" Target="embeddings/oleObject5.bin"/><Relationship Id="rId30" Type="http://schemas.openxmlformats.org/officeDocument/2006/relationships/image" Target="media/image14.wmf"/><Relationship Id="rId35" Type="http://schemas.openxmlformats.org/officeDocument/2006/relationships/oleObject" Target="embeddings/oleObject15.bin"/><Relationship Id="rId56" Type="http://schemas.openxmlformats.org/officeDocument/2006/relationships/image" Target="media/image27.wmf"/><Relationship Id="rId77" Type="http://schemas.openxmlformats.org/officeDocument/2006/relationships/oleObject" Target="embeddings/oleObject36.bin"/><Relationship Id="rId100" Type="http://schemas.openxmlformats.org/officeDocument/2006/relationships/image" Target="media/image49.wmf"/><Relationship Id="rId105" Type="http://schemas.openxmlformats.org/officeDocument/2006/relationships/oleObject" Target="embeddings/oleObject50.bin"/><Relationship Id="rId126" Type="http://schemas.openxmlformats.org/officeDocument/2006/relationships/image" Target="media/image62.wmf"/><Relationship Id="rId147" Type="http://schemas.openxmlformats.org/officeDocument/2006/relationships/image" Target="media/image71.wmf"/><Relationship Id="rId168" Type="http://schemas.openxmlformats.org/officeDocument/2006/relationships/oleObject" Target="embeddings/oleObject83.bin"/><Relationship Id="rId8" Type="http://schemas.openxmlformats.org/officeDocument/2006/relationships/oleObject" Target="embeddings/oleObject2.bin"/><Relationship Id="rId51" Type="http://schemas.openxmlformats.org/officeDocument/2006/relationships/oleObject" Target="embeddings/oleObject23.bin"/><Relationship Id="rId72" Type="http://schemas.openxmlformats.org/officeDocument/2006/relationships/image" Target="media/image35.wmf"/><Relationship Id="rId93" Type="http://schemas.openxmlformats.org/officeDocument/2006/relationships/oleObject" Target="embeddings/oleObject44.bin"/><Relationship Id="rId98" Type="http://schemas.openxmlformats.org/officeDocument/2006/relationships/image" Target="media/image48.wmf"/><Relationship Id="rId121" Type="http://schemas.openxmlformats.org/officeDocument/2006/relationships/oleObject" Target="embeddings/oleObject58.bin"/><Relationship Id="rId142" Type="http://schemas.openxmlformats.org/officeDocument/2006/relationships/oleObject" Target="embeddings/oleObject70.bin"/><Relationship Id="rId163" Type="http://schemas.openxmlformats.org/officeDocument/2006/relationships/image" Target="media/image79.wmf"/><Relationship Id="rId184" Type="http://schemas.openxmlformats.org/officeDocument/2006/relationships/oleObject" Target="embeddings/oleObject91.bin"/><Relationship Id="rId189" Type="http://schemas.openxmlformats.org/officeDocument/2006/relationships/image" Target="media/image92.wmf"/><Relationship Id="rId219" Type="http://schemas.openxmlformats.org/officeDocument/2006/relationships/oleObject" Target="embeddings/oleObject109.bin"/><Relationship Id="rId3" Type="http://schemas.openxmlformats.org/officeDocument/2006/relationships/settings" Target="settings.xml"/><Relationship Id="rId214" Type="http://schemas.openxmlformats.org/officeDocument/2006/relationships/image" Target="media/image104.wmf"/><Relationship Id="rId230" Type="http://schemas.openxmlformats.org/officeDocument/2006/relationships/image" Target="media/image112.wmf"/><Relationship Id="rId235" Type="http://schemas.openxmlformats.org/officeDocument/2006/relationships/oleObject" Target="embeddings/oleObject117.bin"/><Relationship Id="rId25" Type="http://schemas.openxmlformats.org/officeDocument/2006/relationships/oleObject" Target="embeddings/oleObject10.bin"/><Relationship Id="rId46" Type="http://schemas.openxmlformats.org/officeDocument/2006/relationships/image" Target="media/image22.wmf"/><Relationship Id="rId67" Type="http://schemas.openxmlformats.org/officeDocument/2006/relationships/oleObject" Target="embeddings/oleObject31.bin"/><Relationship Id="rId116" Type="http://schemas.openxmlformats.org/officeDocument/2006/relationships/image" Target="media/image57.wmf"/><Relationship Id="rId137" Type="http://schemas.openxmlformats.org/officeDocument/2006/relationships/oleObject" Target="embeddings/oleObject67.bin"/><Relationship Id="rId158" Type="http://schemas.openxmlformats.org/officeDocument/2006/relationships/oleObject" Target="embeddings/oleObject78.bin"/><Relationship Id="rId20" Type="http://schemas.openxmlformats.org/officeDocument/2006/relationships/image" Target="media/image9.wmf"/><Relationship Id="rId41" Type="http://schemas.openxmlformats.org/officeDocument/2006/relationships/oleObject" Target="embeddings/oleObject18.bin"/><Relationship Id="rId62" Type="http://schemas.openxmlformats.org/officeDocument/2006/relationships/image" Target="media/image30.wmf"/><Relationship Id="rId83" Type="http://schemas.openxmlformats.org/officeDocument/2006/relationships/oleObject" Target="embeddings/oleObject39.bin"/><Relationship Id="rId88" Type="http://schemas.openxmlformats.org/officeDocument/2006/relationships/image" Target="media/image43.wmf"/><Relationship Id="rId111" Type="http://schemas.openxmlformats.org/officeDocument/2006/relationships/oleObject" Target="embeddings/oleObject53.bin"/><Relationship Id="rId132" Type="http://schemas.openxmlformats.org/officeDocument/2006/relationships/image" Target="media/image64.wmf"/><Relationship Id="rId153" Type="http://schemas.openxmlformats.org/officeDocument/2006/relationships/image" Target="media/image74.wmf"/><Relationship Id="rId174" Type="http://schemas.openxmlformats.org/officeDocument/2006/relationships/oleObject" Target="embeddings/oleObject86.bin"/><Relationship Id="rId179" Type="http://schemas.openxmlformats.org/officeDocument/2006/relationships/image" Target="media/image87.wmf"/><Relationship Id="rId195" Type="http://schemas.openxmlformats.org/officeDocument/2006/relationships/image" Target="media/image95.wmf"/><Relationship Id="rId209" Type="http://schemas.openxmlformats.org/officeDocument/2006/relationships/oleObject" Target="embeddings/oleObject104.bin"/><Relationship Id="rId190" Type="http://schemas.openxmlformats.org/officeDocument/2006/relationships/oleObject" Target="embeddings/oleObject94.bin"/><Relationship Id="rId204" Type="http://schemas.openxmlformats.org/officeDocument/2006/relationships/image" Target="media/image100.wmf"/><Relationship Id="rId220" Type="http://schemas.openxmlformats.org/officeDocument/2006/relationships/image" Target="media/image107.wmf"/><Relationship Id="rId225" Type="http://schemas.openxmlformats.org/officeDocument/2006/relationships/oleObject" Target="embeddings/oleObject112.bin"/><Relationship Id="rId15" Type="http://schemas.openxmlformats.org/officeDocument/2006/relationships/image" Target="media/image6.jpeg"/><Relationship Id="rId36" Type="http://schemas.openxmlformats.org/officeDocument/2006/relationships/image" Target="media/image17.wmf"/><Relationship Id="rId57" Type="http://schemas.openxmlformats.org/officeDocument/2006/relationships/oleObject" Target="embeddings/oleObject26.bin"/><Relationship Id="rId106" Type="http://schemas.openxmlformats.org/officeDocument/2006/relationships/image" Target="media/image52.wmf"/><Relationship Id="rId127" Type="http://schemas.openxmlformats.org/officeDocument/2006/relationships/oleObject" Target="embeddings/oleObject61.bin"/><Relationship Id="rId10" Type="http://schemas.openxmlformats.org/officeDocument/2006/relationships/oleObject" Target="embeddings/oleObject3.bin"/><Relationship Id="rId31" Type="http://schemas.openxmlformats.org/officeDocument/2006/relationships/oleObject" Target="embeddings/oleObject13.bin"/><Relationship Id="rId52" Type="http://schemas.openxmlformats.org/officeDocument/2006/relationships/image" Target="media/image25.wmf"/><Relationship Id="rId73" Type="http://schemas.openxmlformats.org/officeDocument/2006/relationships/oleObject" Target="embeddings/oleObject34.bin"/><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oleObject" Target="embeddings/oleObject47.bin"/><Relationship Id="rId101" Type="http://schemas.openxmlformats.org/officeDocument/2006/relationships/oleObject" Target="embeddings/oleObject48.bin"/><Relationship Id="rId122" Type="http://schemas.openxmlformats.org/officeDocument/2006/relationships/image" Target="media/image60.wmf"/><Relationship Id="rId143" Type="http://schemas.openxmlformats.org/officeDocument/2006/relationships/image" Target="media/image69.wmf"/><Relationship Id="rId148" Type="http://schemas.openxmlformats.org/officeDocument/2006/relationships/oleObject" Target="embeddings/oleObject73.bin"/><Relationship Id="rId164" Type="http://schemas.openxmlformats.org/officeDocument/2006/relationships/oleObject" Target="embeddings/oleObject81.bin"/><Relationship Id="rId169" Type="http://schemas.openxmlformats.org/officeDocument/2006/relationships/image" Target="media/image82.wmf"/><Relationship Id="rId185" Type="http://schemas.openxmlformats.org/officeDocument/2006/relationships/image" Target="media/image90.wmf"/><Relationship Id="rId4" Type="http://schemas.openxmlformats.org/officeDocument/2006/relationships/webSettings" Target="webSettings.xml"/><Relationship Id="rId9" Type="http://schemas.openxmlformats.org/officeDocument/2006/relationships/image" Target="media/image3.wmf"/><Relationship Id="rId180" Type="http://schemas.openxmlformats.org/officeDocument/2006/relationships/oleObject" Target="embeddings/oleObject89.bin"/><Relationship Id="rId210" Type="http://schemas.openxmlformats.org/officeDocument/2006/relationships/image" Target="media/image102.wmf"/><Relationship Id="rId215" Type="http://schemas.openxmlformats.org/officeDocument/2006/relationships/oleObject" Target="embeddings/oleObject107.bin"/><Relationship Id="rId236" Type="http://schemas.openxmlformats.org/officeDocument/2006/relationships/fontTable" Target="fontTable.xml"/><Relationship Id="rId26" Type="http://schemas.openxmlformats.org/officeDocument/2006/relationships/image" Target="media/image12.wmf"/><Relationship Id="rId231" Type="http://schemas.openxmlformats.org/officeDocument/2006/relationships/oleObject" Target="embeddings/oleObject115.bin"/><Relationship Id="rId47" Type="http://schemas.openxmlformats.org/officeDocument/2006/relationships/oleObject" Target="embeddings/oleObject21.bin"/><Relationship Id="rId68" Type="http://schemas.openxmlformats.org/officeDocument/2006/relationships/image" Target="media/image33.wmf"/><Relationship Id="rId89" Type="http://schemas.openxmlformats.org/officeDocument/2006/relationships/oleObject" Target="embeddings/oleObject42.bin"/><Relationship Id="rId112" Type="http://schemas.openxmlformats.org/officeDocument/2006/relationships/image" Target="media/image55.wmf"/><Relationship Id="rId133" Type="http://schemas.openxmlformats.org/officeDocument/2006/relationships/oleObject" Target="embeddings/oleObject65.bin"/><Relationship Id="rId154" Type="http://schemas.openxmlformats.org/officeDocument/2006/relationships/oleObject" Target="embeddings/oleObject76.bin"/><Relationship Id="rId175" Type="http://schemas.openxmlformats.org/officeDocument/2006/relationships/image" Target="media/image85.wmf"/><Relationship Id="rId196" Type="http://schemas.openxmlformats.org/officeDocument/2006/relationships/oleObject" Target="embeddings/oleObject97.bin"/><Relationship Id="rId200" Type="http://schemas.openxmlformats.org/officeDocument/2006/relationships/oleObject" Target="embeddings/oleObject99.bin"/><Relationship Id="rId16" Type="http://schemas.openxmlformats.org/officeDocument/2006/relationships/image" Target="media/image7.wmf"/><Relationship Id="rId221" Type="http://schemas.openxmlformats.org/officeDocument/2006/relationships/oleObject" Target="embeddings/oleObject110.bin"/><Relationship Id="rId37" Type="http://schemas.openxmlformats.org/officeDocument/2006/relationships/oleObject" Target="embeddings/oleObject16.bin"/><Relationship Id="rId58" Type="http://schemas.openxmlformats.org/officeDocument/2006/relationships/image" Target="media/image28.wmf"/><Relationship Id="rId79" Type="http://schemas.openxmlformats.org/officeDocument/2006/relationships/oleObject" Target="embeddings/oleObject37.bin"/><Relationship Id="rId102" Type="http://schemas.openxmlformats.org/officeDocument/2006/relationships/image" Target="media/image50.wmf"/><Relationship Id="rId123" Type="http://schemas.openxmlformats.org/officeDocument/2006/relationships/oleObject" Target="embeddings/oleObject59.bin"/><Relationship Id="rId144" Type="http://schemas.openxmlformats.org/officeDocument/2006/relationships/oleObject" Target="embeddings/oleObject71.bin"/><Relationship Id="rId90" Type="http://schemas.openxmlformats.org/officeDocument/2006/relationships/image" Target="media/image44.wmf"/><Relationship Id="rId165" Type="http://schemas.openxmlformats.org/officeDocument/2006/relationships/image" Target="media/image80.wmf"/><Relationship Id="rId186" Type="http://schemas.openxmlformats.org/officeDocument/2006/relationships/oleObject" Target="embeddings/oleObject92.bin"/><Relationship Id="rId211" Type="http://schemas.openxmlformats.org/officeDocument/2006/relationships/oleObject" Target="embeddings/oleObject105.bin"/><Relationship Id="rId232" Type="http://schemas.openxmlformats.org/officeDocument/2006/relationships/image" Target="media/image113.wmf"/><Relationship Id="rId27" Type="http://schemas.openxmlformats.org/officeDocument/2006/relationships/oleObject" Target="embeddings/oleObject11.bin"/><Relationship Id="rId48" Type="http://schemas.openxmlformats.org/officeDocument/2006/relationships/image" Target="media/image23.wmf"/><Relationship Id="rId69" Type="http://schemas.openxmlformats.org/officeDocument/2006/relationships/oleObject" Target="embeddings/oleObject32.bin"/><Relationship Id="rId113" Type="http://schemas.openxmlformats.org/officeDocument/2006/relationships/oleObject" Target="embeddings/oleObject54.bin"/><Relationship Id="rId134" Type="http://schemas.openxmlformats.org/officeDocument/2006/relationships/image" Target="media/image6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1296</Words>
  <Characters>7388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YASAMEEN</dc:creator>
  <cp:keywords/>
  <dc:description/>
  <cp:lastModifiedBy>YASAMEEN</cp:lastModifiedBy>
  <cp:revision>1</cp:revision>
  <dcterms:created xsi:type="dcterms:W3CDTF">2020-04-28T09:31:00Z</dcterms:created>
  <dcterms:modified xsi:type="dcterms:W3CDTF">2020-04-28T09:31:00Z</dcterms:modified>
</cp:coreProperties>
</file>