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3C" w:rsidRPr="007B1949" w:rsidRDefault="0023633C" w:rsidP="0023633C">
      <w:pPr>
        <w:jc w:val="center"/>
        <w:rPr>
          <w:rFonts w:cs="Mudir MT"/>
          <w:b/>
          <w:bCs/>
          <w:sz w:val="28"/>
          <w:szCs w:val="28"/>
          <w:u w:val="single"/>
          <w:rtl/>
          <w:lang w:bidi="ar-IQ"/>
        </w:rPr>
      </w:pPr>
      <w:r w:rsidRPr="007B1949">
        <w:rPr>
          <w:rFonts w:cs="Mudir MT" w:hint="cs"/>
          <w:b/>
          <w:bCs/>
          <w:sz w:val="28"/>
          <w:szCs w:val="28"/>
          <w:u w:val="single"/>
          <w:rtl/>
          <w:lang w:bidi="ar-IQ"/>
        </w:rPr>
        <w:t>المحاظرةالحادية عشر</w:t>
      </w:r>
    </w:p>
    <w:p w:rsidR="0023633C" w:rsidRPr="007B1949" w:rsidRDefault="0023633C" w:rsidP="0023633C">
      <w:pPr>
        <w:rPr>
          <w:rFonts w:cs="Mudir MT"/>
          <w:b/>
          <w:bCs/>
          <w:sz w:val="28"/>
          <w:szCs w:val="28"/>
          <w:u w:val="single"/>
          <w:rtl/>
          <w:lang w:bidi="ar-IQ"/>
        </w:rPr>
      </w:pPr>
      <w:r w:rsidRPr="007B1949">
        <w:rPr>
          <w:rFonts w:cs="Mudir MT" w:hint="cs"/>
          <w:b/>
          <w:bCs/>
          <w:sz w:val="28"/>
          <w:szCs w:val="28"/>
          <w:u w:val="single"/>
          <w:rtl/>
          <w:lang w:bidi="ar-IQ"/>
        </w:rPr>
        <w:t>نظام الدولة الحامية وبدائلها</w:t>
      </w:r>
    </w:p>
    <w:p w:rsidR="0023633C" w:rsidRPr="007B1949" w:rsidRDefault="0023633C" w:rsidP="0023633C">
      <w:pPr>
        <w:rPr>
          <w:rFonts w:cs="Mudir MT"/>
          <w:sz w:val="32"/>
          <w:szCs w:val="32"/>
          <w:rtl/>
          <w:lang w:bidi="ar-IQ"/>
        </w:rPr>
      </w:pPr>
      <w:r w:rsidRPr="007B1949">
        <w:rPr>
          <w:rFonts w:cs="Mudir MT" w:hint="cs"/>
          <w:sz w:val="28"/>
          <w:szCs w:val="28"/>
          <w:rtl/>
          <w:lang w:bidi="ar-IQ"/>
        </w:rPr>
        <w:t>يمكن للدول المتحاربة</w:t>
      </w:r>
      <w:r w:rsidRPr="007B1949">
        <w:rPr>
          <w:rFonts w:cs="Mudir MT" w:hint="cs"/>
          <w:sz w:val="32"/>
          <w:szCs w:val="32"/>
          <w:rtl/>
          <w:lang w:bidi="ar-IQ"/>
        </w:rPr>
        <w:t xml:space="preserve"> وانطلاقا من مفهوم عدم امتداد العداء الى مواطنيهم وتقليل الاضرار الى اقصى حدممكن ان نتفق على تعيين دولة اودول محايدة تكفل حماية رعايا كل منهما لدى الطرف الاخر وهذ مايعرف بنظام الدولة الحامية.</w:t>
      </w:r>
    </w:p>
    <w:p w:rsidR="0023633C" w:rsidRPr="007B1949" w:rsidRDefault="0023633C" w:rsidP="0023633C">
      <w:pPr>
        <w:rPr>
          <w:rFonts w:cs="Mudir MT"/>
          <w:sz w:val="32"/>
          <w:szCs w:val="32"/>
          <w:rtl/>
          <w:lang w:bidi="ar-IQ"/>
        </w:rPr>
      </w:pPr>
      <w:r w:rsidRPr="007B1949">
        <w:rPr>
          <w:rFonts w:cs="Mudir MT" w:hint="cs"/>
          <w:sz w:val="32"/>
          <w:szCs w:val="32"/>
          <w:rtl/>
          <w:lang w:bidi="ar-IQ"/>
        </w:rPr>
        <w:t>وتعرف الدولة الحامية انها دولة تؤتمن من قبل دولة اخرى تعرف بالدولة المرسلة لحماية مصالحها ومصالح مواطنيها في دولة ثالثة تعرف بالدولة المستقبلة</w:t>
      </w:r>
    </w:p>
    <w:p w:rsidR="0023633C" w:rsidRPr="007B1949" w:rsidRDefault="0023633C" w:rsidP="0023633C">
      <w:pPr>
        <w:rPr>
          <w:rFonts w:cs="Mudir MT"/>
          <w:sz w:val="32"/>
          <w:szCs w:val="32"/>
          <w:rtl/>
          <w:lang w:bidi="ar-IQ"/>
        </w:rPr>
      </w:pPr>
      <w:r w:rsidRPr="007B1949">
        <w:rPr>
          <w:rFonts w:cs="Mudir MT" w:hint="cs"/>
          <w:sz w:val="32"/>
          <w:szCs w:val="32"/>
          <w:rtl/>
          <w:lang w:bidi="ar-IQ"/>
        </w:rPr>
        <w:t>اولا: ومن اهم الشروط الواجب توفرها لتعيين دولة حامية بالاتي</w:t>
      </w:r>
    </w:p>
    <w:p w:rsidR="0023633C" w:rsidRPr="007B1949" w:rsidRDefault="0023633C" w:rsidP="0023633C">
      <w:pPr>
        <w:pStyle w:val="ListParagraph"/>
        <w:numPr>
          <w:ilvl w:val="0"/>
          <w:numId w:val="1"/>
        </w:numPr>
        <w:rPr>
          <w:rFonts w:cs="Mudir MT"/>
          <w:sz w:val="32"/>
          <w:szCs w:val="32"/>
          <w:lang w:bidi="ar-IQ"/>
        </w:rPr>
      </w:pPr>
      <w:r w:rsidRPr="007B1949">
        <w:rPr>
          <w:rFonts w:cs="Mudir MT" w:hint="cs"/>
          <w:sz w:val="32"/>
          <w:szCs w:val="32"/>
          <w:rtl/>
          <w:lang w:bidi="ar-IQ"/>
        </w:rPr>
        <w:t>ان تكون الدولة محايدة</w:t>
      </w:r>
    </w:p>
    <w:p w:rsidR="0023633C" w:rsidRPr="007B1949" w:rsidRDefault="0023633C" w:rsidP="0023633C">
      <w:pPr>
        <w:pStyle w:val="ListParagraph"/>
        <w:numPr>
          <w:ilvl w:val="0"/>
          <w:numId w:val="1"/>
        </w:numPr>
        <w:rPr>
          <w:rFonts w:cs="Mudir MT"/>
          <w:sz w:val="32"/>
          <w:szCs w:val="32"/>
          <w:lang w:bidi="ar-IQ"/>
        </w:rPr>
      </w:pPr>
      <w:r w:rsidRPr="007B1949">
        <w:rPr>
          <w:rFonts w:cs="Mudir MT" w:hint="cs"/>
          <w:sz w:val="32"/>
          <w:szCs w:val="32"/>
          <w:rtl/>
          <w:lang w:bidi="ar-IQ"/>
        </w:rPr>
        <w:t>ان الدولة التي احتلت اراضيهااختيارها لحماية مصالحها</w:t>
      </w:r>
    </w:p>
    <w:p w:rsidR="0023633C" w:rsidRPr="007B1949" w:rsidRDefault="0023633C" w:rsidP="0023633C">
      <w:pPr>
        <w:pStyle w:val="ListParagraph"/>
        <w:numPr>
          <w:ilvl w:val="0"/>
          <w:numId w:val="1"/>
        </w:numPr>
        <w:rPr>
          <w:rFonts w:cs="Mudir MT"/>
          <w:sz w:val="32"/>
          <w:szCs w:val="32"/>
          <w:lang w:bidi="ar-IQ"/>
        </w:rPr>
      </w:pPr>
      <w:r w:rsidRPr="007B1949">
        <w:rPr>
          <w:rFonts w:cs="Mudir MT" w:hint="cs"/>
          <w:sz w:val="32"/>
          <w:szCs w:val="32"/>
          <w:rtl/>
          <w:lang w:bidi="ar-IQ"/>
        </w:rPr>
        <w:t>موافقة اطراف ثلاثة لتعيين الدولة الحامية وهذه الاطراف هي:</w:t>
      </w:r>
    </w:p>
    <w:p w:rsidR="0023633C" w:rsidRPr="007B1949" w:rsidRDefault="0023633C" w:rsidP="0023633C">
      <w:pPr>
        <w:pStyle w:val="ListParagraph"/>
        <w:rPr>
          <w:rFonts w:cs="Mudir MT"/>
          <w:sz w:val="32"/>
          <w:szCs w:val="32"/>
          <w:rtl/>
          <w:lang w:bidi="ar-IQ"/>
        </w:rPr>
      </w:pPr>
      <w:r w:rsidRPr="007B1949">
        <w:rPr>
          <w:rFonts w:cs="Mudir MT" w:hint="cs"/>
          <w:sz w:val="32"/>
          <w:szCs w:val="32"/>
          <w:rtl/>
          <w:lang w:bidi="ar-IQ"/>
        </w:rPr>
        <w:t>الطرف الاول: الدولة المحايدة نفسها التييجبان تقبل القيام بهذا الدور</w:t>
      </w:r>
    </w:p>
    <w:p w:rsidR="0023633C" w:rsidRPr="007B1949" w:rsidRDefault="0023633C" w:rsidP="0023633C">
      <w:pPr>
        <w:pStyle w:val="ListParagraph"/>
        <w:rPr>
          <w:rFonts w:cs="Mudir MT"/>
          <w:sz w:val="32"/>
          <w:szCs w:val="32"/>
          <w:rtl/>
          <w:lang w:bidi="ar-IQ"/>
        </w:rPr>
      </w:pPr>
      <w:r w:rsidRPr="007B1949">
        <w:rPr>
          <w:rFonts w:cs="Mudir MT" w:hint="cs"/>
          <w:sz w:val="32"/>
          <w:szCs w:val="32"/>
          <w:rtl/>
          <w:lang w:bidi="ar-IQ"/>
        </w:rPr>
        <w:t>الطرف الثاني: الدولة التي احتلت اراضيها التي ترغب في اختيار الدولة الحامية لحماية رعاياها الموجودين تحت الاحتلال.</w:t>
      </w:r>
    </w:p>
    <w:p w:rsidR="0023633C" w:rsidRPr="007B1949" w:rsidRDefault="0023633C" w:rsidP="007B1949">
      <w:pPr>
        <w:pStyle w:val="ListParagraph"/>
        <w:rPr>
          <w:rFonts w:cs="Mudir MT"/>
          <w:rtl/>
          <w:lang w:bidi="ar-IQ"/>
        </w:rPr>
      </w:pPr>
      <w:r w:rsidRPr="007B1949">
        <w:rPr>
          <w:rFonts w:cs="Mudir MT" w:hint="cs"/>
          <w:sz w:val="32"/>
          <w:szCs w:val="32"/>
          <w:rtl/>
          <w:lang w:bidi="ar-IQ"/>
        </w:rPr>
        <w:t>الطرف الثالث: دولة الاحتلال التي يجب ان توافق على قيام الدولة الحامية بمهامها وانشطتها داخل الاراضي التي تحتلها</w:t>
      </w:r>
      <w:bookmarkStart w:id="0" w:name="_GoBack"/>
      <w:bookmarkEnd w:id="0"/>
    </w:p>
    <w:p w:rsidR="00A7342A" w:rsidRPr="007B1949" w:rsidRDefault="00A7342A">
      <w:pPr>
        <w:rPr>
          <w:rFonts w:cs="Mudir MT"/>
          <w:lang w:bidi="ar-IQ"/>
        </w:rPr>
      </w:pPr>
    </w:p>
    <w:sectPr w:rsidR="00A7342A" w:rsidRPr="007B1949" w:rsidSect="007B1949">
      <w:pgSz w:w="11906" w:h="16838"/>
      <w:pgMar w:top="1440" w:right="1800" w:bottom="1440" w:left="1800" w:header="708" w:footer="708" w:gutter="0"/>
      <w:pgBorders w:offsetFrom="page">
        <w:top w:val="thickThinSmallGap" w:sz="24" w:space="24" w:color="F79646" w:themeColor="accent6" w:shadow="1"/>
        <w:left w:val="thickThinSmallGap" w:sz="24" w:space="24" w:color="F79646" w:themeColor="accent6" w:shadow="1"/>
        <w:bottom w:val="thickThinSmallGap" w:sz="24" w:space="24" w:color="F79646" w:themeColor="accent6" w:shadow="1"/>
        <w:right w:val="thickThinSmallGap" w:sz="24" w:space="24" w:color="F79646" w:themeColor="accent6"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D2018"/>
    <w:multiLevelType w:val="hybridMultilevel"/>
    <w:tmpl w:val="77DA8A9C"/>
    <w:lvl w:ilvl="0" w:tplc="BFA0D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3C"/>
    <w:rsid w:val="0023633C"/>
    <w:rsid w:val="007B1949"/>
    <w:rsid w:val="00A7342A"/>
    <w:rsid w:val="00E42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3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3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759</Characters>
  <Application>Microsoft Office Word</Application>
  <DocSecurity>0</DocSecurity>
  <Lines>6</Lines>
  <Paragraphs>1</Paragraphs>
  <ScaleCrop>false</ScaleCrop>
  <Company>Microsoft (C)</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dhmiaa</cp:lastModifiedBy>
  <cp:revision>2</cp:revision>
  <dcterms:created xsi:type="dcterms:W3CDTF">2017-04-16T07:59:00Z</dcterms:created>
  <dcterms:modified xsi:type="dcterms:W3CDTF">2017-04-16T09:55:00Z</dcterms:modified>
</cp:coreProperties>
</file>