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33D" w:rsidRPr="0017533D" w:rsidRDefault="0017533D" w:rsidP="0017533D">
      <w:pPr>
        <w:pStyle w:val="NormalWeb"/>
        <w:bidi/>
        <w:spacing w:before="0" w:beforeAutospacing="0" w:after="0" w:afterAutospacing="0"/>
        <w:rPr>
          <w:color w:val="000000"/>
          <w:sz w:val="27"/>
          <w:szCs w:val="27"/>
          <w:u w:val="single"/>
        </w:rPr>
      </w:pPr>
      <w:r w:rsidRPr="0017533D">
        <w:rPr>
          <w:color w:val="000000"/>
          <w:u w:val="single"/>
          <w:rtl/>
        </w:rPr>
        <w:t>التقادم المقسط للتنفيذ</w:t>
      </w:r>
    </w:p>
    <w:p w:rsidR="0017533D" w:rsidRDefault="0017533D" w:rsidP="0017533D">
      <w:pPr>
        <w:pStyle w:val="NormalWeb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color w:val="000000"/>
          <w:rtl/>
        </w:rPr>
        <w:t> </w:t>
      </w:r>
    </w:p>
    <w:p w:rsidR="0017533D" w:rsidRDefault="0017533D" w:rsidP="0017533D">
      <w:pPr>
        <w:pStyle w:val="NormalWeb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hint="cs"/>
          <w:color w:val="000000"/>
          <w:rtl/>
        </w:rPr>
        <w:t>أولا-</w:t>
      </w:r>
      <w:r>
        <w:rPr>
          <w:rFonts w:hint="cs"/>
          <w:color w:val="000000"/>
          <w:sz w:val="27"/>
          <w:szCs w:val="27"/>
          <w:rtl/>
        </w:rPr>
        <w:t xml:space="preserve"> </w:t>
      </w:r>
      <w:r>
        <w:rPr>
          <w:color w:val="000000"/>
          <w:rtl/>
        </w:rPr>
        <w:t>اذا ترك الحكم او المحرر المودع للتنفيذ ولم يراجع صاحبه بشانه سبع سنوات، اعتبارا من تاريخ اخر معاملة، فتسقط قوته التنفيذية .</w:t>
      </w:r>
    </w:p>
    <w:p w:rsidR="0017533D" w:rsidRDefault="0017533D" w:rsidP="0017533D">
      <w:pPr>
        <w:pStyle w:val="NormalWeb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color w:val="000000"/>
          <w:rtl/>
        </w:rPr>
        <w:t> </w:t>
      </w:r>
    </w:p>
    <w:p w:rsidR="0017533D" w:rsidRDefault="0017533D" w:rsidP="0017533D">
      <w:pPr>
        <w:pStyle w:val="NormalWeb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hint="cs"/>
          <w:color w:val="000000"/>
          <w:rtl/>
        </w:rPr>
        <w:t>ثانيا-</w:t>
      </w:r>
      <w:r>
        <w:rPr>
          <w:rFonts w:hint="cs"/>
          <w:color w:val="000000"/>
          <w:sz w:val="27"/>
          <w:szCs w:val="27"/>
          <w:rtl/>
        </w:rPr>
        <w:t xml:space="preserve"> </w:t>
      </w:r>
      <w:r>
        <w:rPr>
          <w:color w:val="000000"/>
          <w:rtl/>
        </w:rPr>
        <w:t>اذا تحقق للمنفذ العدل مضي مدة التقادم القانونية على الحكم او المحرر المودع للتنفيذ، فعليه ان يتخذ قرارا بايقاف التنفيذ .</w:t>
      </w:r>
    </w:p>
    <w:p w:rsidR="0017533D" w:rsidRDefault="0017533D" w:rsidP="0017533D">
      <w:pPr>
        <w:pStyle w:val="NormalWeb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color w:val="000000"/>
          <w:rtl/>
        </w:rPr>
        <w:t> </w:t>
      </w:r>
    </w:p>
    <w:p w:rsidR="0017533D" w:rsidRDefault="0017533D" w:rsidP="0017533D">
      <w:pPr>
        <w:pStyle w:val="NormalWeb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hint="cs"/>
          <w:color w:val="000000"/>
          <w:rtl/>
        </w:rPr>
        <w:t>ثالثا-</w:t>
      </w:r>
      <w:r>
        <w:rPr>
          <w:rFonts w:hint="cs"/>
          <w:color w:val="000000"/>
          <w:sz w:val="27"/>
          <w:szCs w:val="27"/>
          <w:rtl/>
        </w:rPr>
        <w:t xml:space="preserve"> </w:t>
      </w:r>
      <w:r>
        <w:rPr>
          <w:color w:val="000000"/>
          <w:rtl/>
        </w:rPr>
        <w:t>لا يقبل التنفيذ، الحكم الذي مضى سبع سنوات على اكتسابه درجة البتات .</w:t>
      </w:r>
    </w:p>
    <w:p w:rsidR="0017533D" w:rsidRDefault="0017533D" w:rsidP="0017533D">
      <w:pPr>
        <w:pStyle w:val="NormalWeb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color w:val="000000"/>
          <w:rtl/>
        </w:rPr>
        <w:t> </w:t>
      </w:r>
    </w:p>
    <w:p w:rsidR="0017533D" w:rsidRDefault="0017533D" w:rsidP="0017533D">
      <w:pPr>
        <w:pStyle w:val="NormalWeb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hint="cs"/>
          <w:color w:val="000000"/>
          <w:rtl/>
        </w:rPr>
        <w:t>رابعا-</w:t>
      </w:r>
      <w:r>
        <w:rPr>
          <w:rFonts w:hint="cs"/>
          <w:color w:val="000000"/>
          <w:sz w:val="27"/>
          <w:szCs w:val="27"/>
          <w:rtl/>
        </w:rPr>
        <w:t xml:space="preserve"> </w:t>
      </w:r>
      <w:r>
        <w:rPr>
          <w:color w:val="000000"/>
          <w:rtl/>
        </w:rPr>
        <w:t>تسري الاعذار القانونية التي توقف التقادم او تقطعه المنصوص عليها في القانون المدني، على التقادم المنصوص عليه في هذا القانون .</w:t>
      </w:r>
    </w:p>
    <w:p w:rsidR="0017533D" w:rsidRDefault="0017533D" w:rsidP="0017533D">
      <w:pPr>
        <w:pStyle w:val="NormalWeb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color w:val="000000"/>
          <w:rtl/>
        </w:rPr>
        <w:t> </w:t>
      </w:r>
    </w:p>
    <w:p w:rsidR="0017533D" w:rsidRDefault="0017533D" w:rsidP="0017533D">
      <w:pPr>
        <w:pStyle w:val="NormalWeb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rFonts w:hint="cs"/>
          <w:color w:val="000000"/>
          <w:rtl/>
        </w:rPr>
        <w:t>خامسا-</w:t>
      </w:r>
      <w:r>
        <w:rPr>
          <w:rFonts w:hint="cs"/>
          <w:color w:val="000000"/>
          <w:sz w:val="27"/>
          <w:szCs w:val="27"/>
          <w:rtl/>
        </w:rPr>
        <w:t xml:space="preserve"> </w:t>
      </w:r>
      <w:bookmarkStart w:id="0" w:name="_GoBack"/>
      <w:bookmarkEnd w:id="0"/>
      <w:r>
        <w:rPr>
          <w:color w:val="000000"/>
          <w:rtl/>
        </w:rPr>
        <w:t>يسقط من حساب المدد القانونية، كل زمن مضى بين تاريخ ايداع السندات والاوراق التجارية والحجج لمديرية التنفيذ وبين تاريخ تفهيم الدائن بلزوم مراجعة المحكمة المختصة .</w:t>
      </w:r>
    </w:p>
    <w:p w:rsidR="0017533D" w:rsidRDefault="0017533D" w:rsidP="0017533D">
      <w:pPr>
        <w:pStyle w:val="NormalWeb"/>
        <w:bidi/>
        <w:spacing w:before="0" w:beforeAutospacing="0" w:after="0" w:afterAutospacing="0"/>
        <w:rPr>
          <w:color w:val="000000"/>
          <w:sz w:val="27"/>
          <w:szCs w:val="27"/>
          <w:rtl/>
        </w:rPr>
      </w:pPr>
      <w:r>
        <w:rPr>
          <w:color w:val="000000"/>
          <w:rtl/>
        </w:rPr>
        <w:t> </w:t>
      </w:r>
    </w:p>
    <w:p w:rsidR="000804EA" w:rsidRDefault="000804EA" w:rsidP="0017533D">
      <w:pPr>
        <w:bidi/>
        <w:jc w:val="both"/>
      </w:pPr>
    </w:p>
    <w:sectPr w:rsidR="0008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3D"/>
    <w:rsid w:val="000804EA"/>
    <w:rsid w:val="0017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5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DR.Ahmed Saker</cp:lastModifiedBy>
  <cp:revision>1</cp:revision>
  <dcterms:created xsi:type="dcterms:W3CDTF">2017-04-18T20:52:00Z</dcterms:created>
  <dcterms:modified xsi:type="dcterms:W3CDTF">2017-04-18T20:53:00Z</dcterms:modified>
</cp:coreProperties>
</file>