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A3" w:rsidRPr="00797C7D" w:rsidRDefault="00797C7D">
      <w:pPr>
        <w:rPr>
          <w:rFonts w:hint="cs"/>
          <w:sz w:val="36"/>
          <w:szCs w:val="36"/>
          <w:rtl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>ترتيب الورثة في المذهب الجعفري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>قسم الفقه الجعفري الورثة الى سبع مرتب , تضم كل مرتبة طائفة من الورثة , وكل مرتبة تحجب ما يليها من المراتب , فان لم يوجد من ينتمي الى المرتبة المتقدمة ننزل الى المرتبة التي تليها , والمراتب هي كالاتي :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>المرتبة الاولى : وتضم فئتين :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Pr="00797C7D">
        <w:rPr>
          <w:rFonts w:hint="cs"/>
          <w:sz w:val="36"/>
          <w:szCs w:val="36"/>
          <w:rtl/>
          <w:lang w:bidi="ar-IQ"/>
        </w:rPr>
        <w:t>الفئة الاولى : الام و الاب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Pr="00797C7D">
        <w:rPr>
          <w:rFonts w:hint="cs"/>
          <w:sz w:val="36"/>
          <w:szCs w:val="36"/>
          <w:rtl/>
          <w:lang w:bidi="ar-IQ"/>
        </w:rPr>
        <w:t>الفئة الثانية : اولاد و بنات الميت و ان نزلوا .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>المرتبة الثانية : وتضم فئتين :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Pr="00797C7D">
        <w:rPr>
          <w:rFonts w:hint="cs"/>
          <w:sz w:val="36"/>
          <w:szCs w:val="36"/>
          <w:rtl/>
          <w:lang w:bidi="ar-IQ"/>
        </w:rPr>
        <w:t>الفئة الاولى : اجداد و جدات الميت وان علوا .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Pr="00797C7D">
        <w:rPr>
          <w:rFonts w:hint="cs"/>
          <w:sz w:val="36"/>
          <w:szCs w:val="36"/>
          <w:rtl/>
          <w:lang w:bidi="ar-IQ"/>
        </w:rPr>
        <w:t>الفئة الثانية : اخوة و اخوات الميت وان نزلوا .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>المرتبة الثالثة : و</w:t>
      </w:r>
      <w:r>
        <w:rPr>
          <w:rFonts w:hint="cs"/>
          <w:sz w:val="36"/>
          <w:szCs w:val="36"/>
          <w:rtl/>
          <w:lang w:bidi="ar-IQ"/>
        </w:rPr>
        <w:t>ت</w:t>
      </w:r>
      <w:r w:rsidRPr="00797C7D">
        <w:rPr>
          <w:rFonts w:hint="cs"/>
          <w:sz w:val="36"/>
          <w:szCs w:val="36"/>
          <w:rtl/>
          <w:lang w:bidi="ar-IQ"/>
        </w:rPr>
        <w:t>ضم فئتين :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Pr="00797C7D">
        <w:rPr>
          <w:rFonts w:hint="cs"/>
          <w:sz w:val="36"/>
          <w:szCs w:val="36"/>
          <w:rtl/>
          <w:lang w:bidi="ar-IQ"/>
        </w:rPr>
        <w:t>الفئة الاولى : اعمام و عمات الميت وان نزلوا .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Pr="00797C7D">
        <w:rPr>
          <w:rFonts w:hint="cs"/>
          <w:sz w:val="36"/>
          <w:szCs w:val="36"/>
          <w:rtl/>
          <w:lang w:bidi="ar-IQ"/>
        </w:rPr>
        <w:t>الفئة الثانية : اخوال و خالات وان نزلوا .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>المرتبة الرابعة : المقر له بالنسب.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>المرتبة الخامسة : الرد على الزوج او الزوجة .</w:t>
      </w:r>
    </w:p>
    <w:p w:rsidR="00797C7D" w:rsidRPr="00797C7D" w:rsidRDefault="00797C7D">
      <w:pPr>
        <w:rPr>
          <w:rFonts w:hint="cs"/>
          <w:sz w:val="36"/>
          <w:szCs w:val="36"/>
          <w:rtl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>المرتبة السادسة : الموصى له بجميع المال</w:t>
      </w:r>
    </w:p>
    <w:p w:rsidR="00797C7D" w:rsidRPr="00797C7D" w:rsidRDefault="00797C7D">
      <w:pPr>
        <w:rPr>
          <w:rFonts w:hint="cs"/>
          <w:sz w:val="36"/>
          <w:szCs w:val="36"/>
          <w:lang w:bidi="ar-IQ"/>
        </w:rPr>
      </w:pPr>
      <w:r w:rsidRPr="00797C7D">
        <w:rPr>
          <w:rFonts w:hint="cs"/>
          <w:sz w:val="36"/>
          <w:szCs w:val="36"/>
          <w:rtl/>
          <w:lang w:bidi="ar-IQ"/>
        </w:rPr>
        <w:t xml:space="preserve">المرتبة السابعة : مولى الامامة </w:t>
      </w:r>
    </w:p>
    <w:sectPr w:rsidR="00797C7D" w:rsidRPr="00797C7D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C7D"/>
    <w:rsid w:val="00117C04"/>
    <w:rsid w:val="00321C42"/>
    <w:rsid w:val="005E5AA3"/>
    <w:rsid w:val="00797C7D"/>
    <w:rsid w:val="007C2EBB"/>
    <w:rsid w:val="008308F8"/>
    <w:rsid w:val="00DE36D8"/>
    <w:rsid w:val="00F7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2017-05-11T16:36:00Z</dcterms:created>
  <dcterms:modified xsi:type="dcterms:W3CDTF">2017-05-11T16:42:00Z</dcterms:modified>
</cp:coreProperties>
</file>