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78" w:rsidRPr="006B3778" w:rsidRDefault="006B3778" w:rsidP="006B3778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تصنيف مكتبة الكونجرس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Library of Congress Classification</w:t>
      </w:r>
    </w:p>
    <w:p w:rsidR="006B3778" w:rsidRPr="006B3778" w:rsidRDefault="006B3778" w:rsidP="006B3778">
      <w:pPr>
        <w:rPr>
          <w:rFonts w:ascii="Arial" w:eastAsia="Times New Roman" w:hAnsi="Arial" w:cs="Arial" w:hint="cs"/>
          <w:b/>
          <w:bCs/>
          <w:color w:val="000000"/>
          <w:sz w:val="24"/>
          <w:szCs w:val="24"/>
        </w:rPr>
      </w:pP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التعريف بمكتبة الكونجرس الأمريكي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 :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مكتبة قومية برلمانية للولايات المتحدة الأمريكية ، وتوصف بأنها أضخم وأشهر وأنشط مكتبة وطنية في العالم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. 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تأسست عام 1800 وكانت مجموعاتها المتواضعة آنذاك ترتب بطرق بسيطة مثل رقم التسلسل للكتاب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.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عام 1812 زاد حجم المكتبة فظهرت الحاجة إلى طريقة جديدة إلى تصنيف مجموعاتها. وضع تصنيف مقسم إلى 18 فرعا عاما مبني على فلسفة بيكون في تقسيم العلوم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 . 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أحرقت المكتبة عام 1814 على يد الجنود البريطانيين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.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تم إعادة بناءها من خلال شراء المكتبة الخاص للرئيس الأمريكي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جيفرسون</w:t>
      </w:r>
      <w:proofErr w:type="spellEnd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 التي تضم 7000 مجلد مصنفة وفق نظام وضعه بنفسه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 .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مع نهاية القرن 19 عين الدكتور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بوتنام</w:t>
      </w:r>
      <w:proofErr w:type="spellEnd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 أمين للمكتبة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.. 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تضخمت المكتبة حتى أصبح نظام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جيفرسون</w:t>
      </w:r>
      <w:proofErr w:type="spellEnd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 غير قادر على تلبية احتياجاتها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.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عين عدد من متخصصين الموضوعين لتطوير جداول مستقلة للنظام تعتمد على ما تضمه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اكتملت الجداول عام 1940 باستثناء قسم القانون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.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مقتنيات المكتبة ومجموعاتها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 . 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تزيد مجموعات المكتبة عن 80 مليون مادة مكتبية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.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تاريخ تصنيف المكتبة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 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مرت المكتبة بمراحل متعددة لتصنيفها خلال السنوات التالية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: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1) 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أول تصنيف اتبعته المكتبة عام 1802 وكان يتم وفقا لحجم المادة المكتبية ثم الرقم المسلسل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 .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2) 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التصنيف الثاني عام 1812 وهو أول تصنيف موضوعي اتبعته المكتبة وقد اشتمل على 18 قسما موضوعيا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.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3) 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التصنيف الثالث عام 1814 وهو تصنيف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جيفرسون</w:t>
      </w:r>
      <w:proofErr w:type="spellEnd"/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عام1897 بدأ التفكير في إيجاد نظام تصنيف جديد يتناسب مع مجموعات المكتبة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.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ميلاد التصنيف الحالي وبناءً على ذلك توجه يونج أمين المكتبة إلى كل من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هانسون</w:t>
      </w:r>
      <w:proofErr w:type="spellEnd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وشارلز</w:t>
      </w:r>
      <w:proofErr w:type="spellEnd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مارتل</w:t>
      </w:r>
      <w:proofErr w:type="spellEnd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 بدراسة إمكانية تبنى نظام تصنيف جديد للمكتبة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 ..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أعطى يونج تعليماته عند الدراسة بالوضع في الاعتبار ما يلي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: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lastRenderedPageBreak/>
        <w:t>1-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مكتبة الكونجرس هي المكتبة العالمية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 .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2- 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اختيار أفضل تصنيف يصلح لمئات السنين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 .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3- 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درس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هانسون</w:t>
      </w:r>
      <w:proofErr w:type="spellEnd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ومارتل</w:t>
      </w:r>
      <w:proofErr w:type="spellEnd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 ثلاث خطط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 :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تصنيف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ديوى</w:t>
      </w:r>
      <w:proofErr w:type="spellEnd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العشرى</w:t>
      </w:r>
      <w:proofErr w:type="spellEnd"/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تصنيف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هالم</w:t>
      </w:r>
      <w:proofErr w:type="spellEnd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 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تصنيف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كاتر</w:t>
      </w:r>
      <w:proofErr w:type="spellEnd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 .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للمحافظة على شخصية كل قسم بالمكتبة . استقر الأمر على تصنيف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كاتر</w:t>
      </w:r>
      <w:proofErr w:type="spellEnd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 ليكون الأساس لتصنيف مكتبة الكونجرس مع إجراء تعديلات ، وقد وافق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كاتر</w:t>
      </w:r>
      <w:proofErr w:type="spellEnd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 على التعديل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.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مبـاني المكتبة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: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تتألف المكتبة من ثلاثة مباني، هي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: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1. 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مبنى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جيفرسون</w:t>
      </w:r>
      <w:proofErr w:type="spellEnd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: وهو المبنى الأصلي للمكتبة ويتألف من المكاتب الإدارية. وقاعات المعارض وصالات أخرى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.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مبنى جون آدمز: وهو يحتل 12 طابقا مخصصة للكتب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.</w:t>
      </w:r>
      <w:r w:rsidRPr="006B377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 xml:space="preserve">3. 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 xml:space="preserve">مبنى </w:t>
      </w:r>
      <w:proofErr w:type="spellStart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ماديسون</w:t>
      </w:r>
      <w:proofErr w:type="spellEnd"/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  <w:rtl/>
        </w:rPr>
        <w:t>: وهو عبارة عن أربع مباني في مبنى واحد، ويشتمل على مكتب حق النشر، وخدمة بحوث الكونجرس، والمكتبة القانونية، وخدمات التجهيز</w:t>
      </w:r>
      <w:r w:rsidRPr="006B3778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shd w:val="clear" w:color="auto" w:fill="FFFFFF"/>
        </w:rPr>
        <w:t>.</w:t>
      </w:r>
    </w:p>
    <w:sectPr w:rsidR="006B3778" w:rsidRPr="006B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B3778"/>
    <w:rsid w:val="006B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2018-01-02T18:35:00Z</dcterms:created>
  <dcterms:modified xsi:type="dcterms:W3CDTF">2018-01-02T18:37:00Z</dcterms:modified>
</cp:coreProperties>
</file>