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5F" w:rsidRPr="00A9495F" w:rsidRDefault="00A9495F" w:rsidP="00A9495F">
      <w:pPr>
        <w:rPr>
          <w:b/>
          <w:bCs/>
          <w:sz w:val="28"/>
          <w:szCs w:val="28"/>
          <w:u w:val="single"/>
          <w:rtl/>
          <w:lang w:bidi="ar-IQ"/>
        </w:rPr>
      </w:pPr>
      <w:r w:rsidRPr="00A9495F">
        <w:rPr>
          <w:rFonts w:hint="cs"/>
          <w:b/>
          <w:bCs/>
          <w:sz w:val="28"/>
          <w:szCs w:val="28"/>
          <w:u w:val="single"/>
          <w:rtl/>
          <w:lang w:bidi="ar-IQ"/>
        </w:rPr>
        <w:t>الية كتابة الهوامش بطرق أخرى :-</w:t>
      </w:r>
    </w:p>
    <w:p w:rsidR="00A9495F" w:rsidRPr="00A9495F" w:rsidRDefault="00A9495F" w:rsidP="00A9495F">
      <w:pPr>
        <w:rPr>
          <w:sz w:val="28"/>
          <w:szCs w:val="28"/>
          <w:rtl/>
          <w:lang w:bidi="ar-IQ"/>
        </w:rPr>
      </w:pPr>
      <w:r w:rsidRPr="00A9495F">
        <w:rPr>
          <w:rFonts w:hint="cs"/>
          <w:sz w:val="28"/>
          <w:szCs w:val="28"/>
          <w:rtl/>
          <w:lang w:bidi="ar-IQ"/>
        </w:rPr>
        <w:t xml:space="preserve">قبل التطرق الى اتمام مفاصل البحث لابد من الاشارة الى تطور طرق البحث العلمي الانسانية منها والعلمية ، وبالتالي تعددت طرق كتابة الهوامش والية ترتيبها والتي تختلف بعض الشي عن طبيعة الية ترتيب هوامش الرسائل الجامعية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والاطاريح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والبحوث والتي يمكن ان اطلق عليها تسمية الطريقة الكلاسيكية وهي الاصح من ناحية البحث العلمي للطالب في الدراسات الاولية والعليا ضمن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دراستة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الجامعية.</w:t>
      </w:r>
    </w:p>
    <w:p w:rsidR="00A9495F" w:rsidRPr="00A9495F" w:rsidRDefault="00A9495F" w:rsidP="00A9495F">
      <w:pPr>
        <w:rPr>
          <w:sz w:val="28"/>
          <w:szCs w:val="28"/>
          <w:rtl/>
          <w:lang w:bidi="ar-IQ"/>
        </w:rPr>
      </w:pPr>
      <w:r w:rsidRPr="00A9495F">
        <w:rPr>
          <w:rFonts w:hint="cs"/>
          <w:sz w:val="28"/>
          <w:szCs w:val="28"/>
          <w:rtl/>
          <w:lang w:bidi="ar-IQ"/>
        </w:rPr>
        <w:t>ولكن بتطور امكانية الباحث او الكاتب او الاستاذ الجامعي نلاحظ الية الاحتراف تظهر بشكل جلي وواضح في نوع مصادرة و ترتيب هوامش بحثة او كتابة ، لهذا يجب علينا ان نكون ملين بترتيب هوامش آخر يمكن ان يلاحظه الطالب في بعض المؤلفات ومنها :</w:t>
      </w:r>
    </w:p>
    <w:p w:rsidR="00A9495F" w:rsidRPr="00A9495F" w:rsidRDefault="00A9495F" w:rsidP="00A9495F">
      <w:pPr>
        <w:numPr>
          <w:ilvl w:val="0"/>
          <w:numId w:val="1"/>
        </w:numPr>
        <w:rPr>
          <w:sz w:val="28"/>
          <w:szCs w:val="28"/>
        </w:rPr>
      </w:pPr>
      <w:r w:rsidRPr="00A9495F">
        <w:rPr>
          <w:rFonts w:hint="cs"/>
          <w:sz w:val="28"/>
          <w:szCs w:val="28"/>
          <w:rtl/>
          <w:lang w:bidi="ar-IQ"/>
        </w:rPr>
        <w:t xml:space="preserve">ان تكون الهوامش مرتبة بشكل متسلسل على طول البحث بدءاً من هامش رقم (1) حتى نهاية البحث ، دون التقيد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بالصفحه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الواحده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من حيث ارقام التسلسل </w:t>
      </w:r>
    </w:p>
    <w:p w:rsidR="00A9495F" w:rsidRPr="00A9495F" w:rsidRDefault="00A9495F" w:rsidP="00A9495F">
      <w:pPr>
        <w:numPr>
          <w:ilvl w:val="0"/>
          <w:numId w:val="1"/>
        </w:numPr>
        <w:rPr>
          <w:sz w:val="28"/>
          <w:szCs w:val="28"/>
        </w:rPr>
      </w:pPr>
      <w:r w:rsidRPr="00A9495F">
        <w:rPr>
          <w:rFonts w:hint="cs"/>
          <w:sz w:val="28"/>
          <w:szCs w:val="28"/>
          <w:rtl/>
          <w:lang w:bidi="ar-IQ"/>
        </w:rPr>
        <w:t xml:space="preserve">ان تكون ارقام الهوامش متسلسله في متن البحث من رقم (1) حتى الهامش الاخير برقم (...) فقط وتجد قائمة الهوامش في نهاية البحث مجتمعة . فان اراد القارئ الاطلاع على المعلومة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الموضحه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في هامش معين  فانة ينظر رقمه ومن ثم ينتقل الى قائمة الهوامش في نهاية البحث ويحدد رقم الهامش الذي يريده ويطلع على المعلومة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الموضحه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فيه . وهذه الطريقة تتبع في البحوث المشورة في اغلب المجلات العلمية ، وفي بعض الكتب المؤلفة الحديثة .. ولكن احياناً لحجم الكتاب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فاننا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غالباً ما نجد ان قائمة هوامش الكتاب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تاتي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مرتبة في نهاية كل فصل ،لتكون اسها في الاستدلال من قبل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القاريء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واكثر وضوحاً واقل عدداً ،  اما قائمة مصادر ومراجع الكتاب </w:t>
      </w:r>
      <w:proofErr w:type="spellStart"/>
      <w:r w:rsidRPr="00A9495F">
        <w:rPr>
          <w:rFonts w:hint="cs"/>
          <w:sz w:val="28"/>
          <w:szCs w:val="28"/>
          <w:rtl/>
          <w:lang w:bidi="ar-IQ"/>
        </w:rPr>
        <w:t>فانها</w:t>
      </w:r>
      <w:proofErr w:type="spellEnd"/>
      <w:r w:rsidRPr="00A9495F">
        <w:rPr>
          <w:rFonts w:hint="cs"/>
          <w:sz w:val="28"/>
          <w:szCs w:val="28"/>
          <w:rtl/>
          <w:lang w:bidi="ar-IQ"/>
        </w:rPr>
        <w:t xml:space="preserve"> ترد في نهاية الكتاب . </w:t>
      </w:r>
    </w:p>
    <w:p w:rsidR="00A9495F" w:rsidRPr="00A9495F" w:rsidRDefault="00A9495F" w:rsidP="00A9495F">
      <w:pPr>
        <w:numPr>
          <w:ilvl w:val="0"/>
          <w:numId w:val="1"/>
        </w:numPr>
        <w:rPr>
          <w:sz w:val="28"/>
          <w:szCs w:val="28"/>
        </w:rPr>
      </w:pPr>
      <w:r w:rsidRPr="00A9495F">
        <w:rPr>
          <w:rFonts w:hint="cs"/>
          <w:sz w:val="28"/>
          <w:szCs w:val="28"/>
          <w:rtl/>
          <w:lang w:bidi="ar-IQ"/>
        </w:rPr>
        <w:t>هناك طرق عالمية في كتابة هوامش البحوث العلمية وهذه الطرق العالمية تكون عادة معتمده من قبل بعض المجلات العلمية و الاكاديمية الدولية منها والمحلية وعلى سبيل المثال : التوثيق</w:t>
      </w:r>
      <w:r w:rsidRPr="00A9495F">
        <w:rPr>
          <w:sz w:val="28"/>
          <w:szCs w:val="28"/>
          <w:rtl/>
          <w:lang w:bidi="ar-IQ"/>
        </w:rPr>
        <w:t xml:space="preserve"> </w:t>
      </w:r>
      <w:r w:rsidRPr="00A9495F">
        <w:rPr>
          <w:rFonts w:hint="cs"/>
          <w:sz w:val="28"/>
          <w:szCs w:val="28"/>
          <w:rtl/>
          <w:lang w:bidi="ar-IQ"/>
        </w:rPr>
        <w:t>العلمي</w:t>
      </w:r>
      <w:r w:rsidRPr="00A9495F">
        <w:rPr>
          <w:sz w:val="28"/>
          <w:szCs w:val="28"/>
          <w:rtl/>
          <w:lang w:bidi="ar-IQ"/>
        </w:rPr>
        <w:t xml:space="preserve"> </w:t>
      </w:r>
      <w:r w:rsidRPr="00A9495F">
        <w:rPr>
          <w:sz w:val="28"/>
          <w:szCs w:val="28"/>
        </w:rPr>
        <w:t>APA</w:t>
      </w:r>
      <w:r w:rsidRPr="00A9495F">
        <w:rPr>
          <w:sz w:val="28"/>
          <w:szCs w:val="28"/>
          <w:rtl/>
          <w:lang w:bidi="ar-IQ"/>
        </w:rPr>
        <w:t>:</w:t>
      </w:r>
      <w:r w:rsidRPr="00A9495F">
        <w:rPr>
          <w:sz w:val="28"/>
          <w:szCs w:val="28"/>
          <w:rtl/>
        </w:rPr>
        <w:t xml:space="preserve"> وهي الطريقة التي يهتم بها الباحث في كتابة مراجع البحث العلمي، وفقًا للنسق المتبع لـ"جمعية علم النفس الأمريكية"، وهو ما يصطلح عليه باللفظ المختصر</w:t>
      </w:r>
      <w:r w:rsidRPr="00A9495F">
        <w:rPr>
          <w:sz w:val="28"/>
          <w:szCs w:val="28"/>
        </w:rPr>
        <w:t> "APA"</w:t>
      </w:r>
      <w:r w:rsidRPr="00A9495F">
        <w:rPr>
          <w:sz w:val="28"/>
          <w:szCs w:val="28"/>
          <w:rtl/>
        </w:rPr>
        <w:t>، وينقسم ذلك الأمر إلى شقين،</w:t>
      </w:r>
      <w:r w:rsidRPr="00A9495F">
        <w:rPr>
          <w:sz w:val="28"/>
          <w:szCs w:val="28"/>
        </w:rPr>
        <w:t> </w:t>
      </w:r>
      <w:r w:rsidRPr="00A9495F">
        <w:rPr>
          <w:b/>
          <w:bCs/>
          <w:sz w:val="28"/>
          <w:szCs w:val="28"/>
          <w:rtl/>
        </w:rPr>
        <w:t>الأول</w:t>
      </w:r>
      <w:r w:rsidRPr="00A9495F">
        <w:rPr>
          <w:b/>
          <w:bCs/>
          <w:sz w:val="28"/>
          <w:szCs w:val="28"/>
        </w:rPr>
        <w:t>:</w:t>
      </w:r>
      <w:r w:rsidRPr="00A9495F">
        <w:rPr>
          <w:sz w:val="28"/>
          <w:szCs w:val="28"/>
        </w:rPr>
        <w:t> </w:t>
      </w:r>
      <w:r w:rsidRPr="00A9495F">
        <w:rPr>
          <w:sz w:val="28"/>
          <w:szCs w:val="28"/>
          <w:rtl/>
        </w:rPr>
        <w:t>التوثيق في مضمون البحث "توثيق المراجع في صفحات البحث</w:t>
      </w:r>
      <w:r w:rsidRPr="00A9495F">
        <w:rPr>
          <w:sz w:val="28"/>
          <w:szCs w:val="28"/>
        </w:rPr>
        <w:t>"</w:t>
      </w:r>
      <w:r w:rsidRPr="00A9495F">
        <w:rPr>
          <w:sz w:val="28"/>
          <w:szCs w:val="28"/>
          <w:rtl/>
        </w:rPr>
        <w:t>،</w:t>
      </w:r>
      <w:r w:rsidRPr="00A9495F">
        <w:rPr>
          <w:sz w:val="28"/>
          <w:szCs w:val="28"/>
        </w:rPr>
        <w:t> </w:t>
      </w:r>
      <w:r w:rsidRPr="00A9495F">
        <w:rPr>
          <w:b/>
          <w:bCs/>
          <w:sz w:val="28"/>
          <w:szCs w:val="28"/>
          <w:rtl/>
        </w:rPr>
        <w:t>والثاني</w:t>
      </w:r>
      <w:r w:rsidRPr="00A9495F">
        <w:rPr>
          <w:b/>
          <w:bCs/>
          <w:sz w:val="28"/>
          <w:szCs w:val="28"/>
        </w:rPr>
        <w:t>:</w:t>
      </w:r>
      <w:r w:rsidRPr="00A9495F">
        <w:rPr>
          <w:sz w:val="28"/>
          <w:szCs w:val="28"/>
        </w:rPr>
        <w:t> </w:t>
      </w:r>
      <w:r w:rsidRPr="00A9495F">
        <w:rPr>
          <w:sz w:val="28"/>
          <w:szCs w:val="28"/>
          <w:rtl/>
        </w:rPr>
        <w:t>قائمة المراجع التي يتم تدوينها في آخر البحث العلمي</w:t>
      </w:r>
      <w:r w:rsidRPr="00A9495F">
        <w:rPr>
          <w:rFonts w:hint="cs"/>
          <w:sz w:val="28"/>
          <w:szCs w:val="28"/>
          <w:rtl/>
          <w:lang w:bidi="ar-IQ"/>
        </w:rPr>
        <w:t xml:space="preserve">. حيث لا يوجد رقم هوامش وتوثيق للمصدر اسفل الصفحة الواحدة او نهاية البحث او نهاية الفصل ، انما يرد التوثيق في داخل متن البحث ويقتصر على ذكر اسم المؤلف وسنة نشر الكتاب واحيانا الصفحة كما في المثال التالي : </w:t>
      </w:r>
    </w:p>
    <w:p w:rsidR="00A9495F" w:rsidRPr="00A9495F" w:rsidRDefault="00A9495F" w:rsidP="00A9495F">
      <w:pPr>
        <w:rPr>
          <w:b/>
          <w:bCs/>
          <w:sz w:val="28"/>
          <w:szCs w:val="28"/>
        </w:rPr>
      </w:pPr>
      <w:r w:rsidRPr="00A9495F">
        <w:rPr>
          <w:b/>
          <w:bCs/>
          <w:sz w:val="28"/>
          <w:szCs w:val="28"/>
        </w:rPr>
        <w:t> </w:t>
      </w:r>
      <w:r w:rsidRPr="00A9495F">
        <w:rPr>
          <w:b/>
          <w:bCs/>
          <w:sz w:val="28"/>
          <w:szCs w:val="28"/>
          <w:rtl/>
        </w:rPr>
        <w:t>ـ في حالة كون مرجع البحث العلمي مصدره مؤلف واحد، ولكن جاء ذكره في آخر الجملة</w:t>
      </w:r>
      <w:r w:rsidRPr="00A9495F">
        <w:rPr>
          <w:b/>
          <w:bCs/>
          <w:sz w:val="28"/>
          <w:szCs w:val="28"/>
        </w:rPr>
        <w:t>:</w:t>
      </w:r>
    </w:p>
    <w:p w:rsidR="00A9495F" w:rsidRPr="00A9495F" w:rsidRDefault="00A9495F" w:rsidP="00A9495F">
      <w:pPr>
        <w:rPr>
          <w:sz w:val="28"/>
          <w:szCs w:val="28"/>
        </w:rPr>
      </w:pPr>
      <w:r w:rsidRPr="00A9495F">
        <w:rPr>
          <w:b/>
          <w:bCs/>
          <w:sz w:val="28"/>
          <w:szCs w:val="28"/>
          <w:u w:val="single"/>
          <w:rtl/>
        </w:rPr>
        <w:t>مثال:</w:t>
      </w:r>
    </w:p>
    <w:p w:rsidR="00A9495F" w:rsidRPr="00A9495F" w:rsidRDefault="00A9495F" w:rsidP="00A9495F">
      <w:pPr>
        <w:rPr>
          <w:sz w:val="28"/>
          <w:szCs w:val="28"/>
          <w:rtl/>
        </w:rPr>
      </w:pPr>
      <w:r w:rsidRPr="00A9495F">
        <w:rPr>
          <w:sz w:val="28"/>
          <w:szCs w:val="28"/>
          <w:rtl/>
        </w:rPr>
        <w:lastRenderedPageBreak/>
        <w:t>إن التربية بالنسبة لذوي الاحتياجات الخاصة تشمل المُعاقين فكريًّا (الشرقاوي، 2016).</w:t>
      </w:r>
    </w:p>
    <w:p w:rsidR="00A9495F" w:rsidRPr="00A9495F" w:rsidRDefault="00A9495F" w:rsidP="00A9495F">
      <w:pPr>
        <w:rPr>
          <w:b/>
          <w:bCs/>
          <w:sz w:val="28"/>
          <w:szCs w:val="28"/>
          <w:rtl/>
        </w:rPr>
      </w:pPr>
      <w:r w:rsidRPr="00A9495F">
        <w:rPr>
          <w:b/>
          <w:bCs/>
          <w:sz w:val="28"/>
          <w:szCs w:val="28"/>
          <w:rtl/>
        </w:rPr>
        <w:t>ـ في حالة كون مراجع البحث العلمي مصدرها مؤلفين جاء ذكرهما في أول الجملة:</w:t>
      </w:r>
    </w:p>
    <w:p w:rsidR="00A9495F" w:rsidRPr="00A9495F" w:rsidRDefault="00A9495F" w:rsidP="00A9495F">
      <w:pPr>
        <w:rPr>
          <w:sz w:val="28"/>
          <w:szCs w:val="28"/>
          <w:rtl/>
        </w:rPr>
      </w:pPr>
      <w:r w:rsidRPr="00A9495F">
        <w:rPr>
          <w:b/>
          <w:bCs/>
          <w:sz w:val="28"/>
          <w:szCs w:val="28"/>
          <w:u w:val="single"/>
          <w:rtl/>
        </w:rPr>
        <w:t>مثال:</w:t>
      </w:r>
    </w:p>
    <w:p w:rsidR="00A9495F" w:rsidRPr="00A9495F" w:rsidRDefault="00A9495F" w:rsidP="00A9495F">
      <w:pPr>
        <w:rPr>
          <w:sz w:val="28"/>
          <w:szCs w:val="28"/>
          <w:rtl/>
        </w:rPr>
      </w:pPr>
      <w:r w:rsidRPr="00A9495F">
        <w:rPr>
          <w:sz w:val="28"/>
          <w:szCs w:val="28"/>
          <w:rtl/>
        </w:rPr>
        <w:t>أوضح الشرقاوي والصباح (2016) أن التربية بالنسبة لذوي الاحتياجات الخاصة تشمل المُعاقين فكريًّا.</w:t>
      </w:r>
    </w:p>
    <w:p w:rsidR="00A9495F" w:rsidRPr="00A9495F" w:rsidRDefault="00A9495F" w:rsidP="00A9495F">
      <w:pPr>
        <w:rPr>
          <w:sz w:val="28"/>
          <w:szCs w:val="28"/>
        </w:rPr>
      </w:pPr>
      <w:r w:rsidRPr="00A9495F">
        <w:rPr>
          <w:b/>
          <w:bCs/>
          <w:sz w:val="28"/>
          <w:szCs w:val="28"/>
          <w:rtl/>
        </w:rPr>
        <w:t>ـ في حالة اقتباس نص يتكون من أقل من أربعين كلمة خلال صفات البحث، في حالة كون المرجع في آخر الجملة</w:t>
      </w:r>
      <w:r w:rsidRPr="00A9495F">
        <w:rPr>
          <w:sz w:val="28"/>
          <w:szCs w:val="28"/>
          <w:rtl/>
        </w:rPr>
        <w:t>.</w:t>
      </w:r>
    </w:p>
    <w:p w:rsidR="00A9495F" w:rsidRPr="00A9495F" w:rsidRDefault="00A9495F" w:rsidP="00A9495F">
      <w:pPr>
        <w:rPr>
          <w:sz w:val="28"/>
          <w:szCs w:val="28"/>
          <w:rtl/>
        </w:rPr>
      </w:pPr>
      <w:proofErr w:type="spellStart"/>
      <w:r w:rsidRPr="00A9495F">
        <w:rPr>
          <w:b/>
          <w:bCs/>
          <w:sz w:val="28"/>
          <w:szCs w:val="28"/>
          <w:u w:val="single"/>
          <w:rtl/>
        </w:rPr>
        <w:t>مثال:</w:t>
      </w:r>
      <w:r w:rsidRPr="00A9495F">
        <w:rPr>
          <w:sz w:val="28"/>
          <w:szCs w:val="28"/>
          <w:rtl/>
        </w:rPr>
        <w:t>البحث</w:t>
      </w:r>
      <w:proofErr w:type="spellEnd"/>
      <w:r w:rsidRPr="00A9495F">
        <w:rPr>
          <w:sz w:val="28"/>
          <w:szCs w:val="28"/>
          <w:rtl/>
        </w:rPr>
        <w:t xml:space="preserve"> العلمي هو: "الأسلوب المتبع في استخلاص الحقائق المتعلقة بالظواهر" (سعيد الغرياني، 1996، ص60).</w:t>
      </w:r>
    </w:p>
    <w:p w:rsidR="00A9495F" w:rsidRPr="00A9495F" w:rsidRDefault="00A9495F" w:rsidP="00A9495F">
      <w:pPr>
        <w:rPr>
          <w:sz w:val="28"/>
          <w:szCs w:val="28"/>
          <w:rtl/>
        </w:rPr>
      </w:pPr>
      <w:r w:rsidRPr="00A9495F">
        <w:rPr>
          <w:rFonts w:hint="cs"/>
          <w:sz w:val="28"/>
          <w:szCs w:val="28"/>
          <w:rtl/>
        </w:rPr>
        <w:t>اما قائمة المصادر والمراجع في حالة اراد القاري معرفة اسم الكتاب الخاص بالشرقاوي مثلا فانه يتحول الى قائمة المصادر والمراجع للاطلاع على عنوان الكتاب .</w:t>
      </w:r>
    </w:p>
    <w:p w:rsidR="00A9495F" w:rsidRPr="00A9495F" w:rsidRDefault="00A9495F" w:rsidP="00A9495F">
      <w:pPr>
        <w:rPr>
          <w:sz w:val="28"/>
          <w:szCs w:val="28"/>
        </w:rPr>
      </w:pPr>
      <w:r w:rsidRPr="00A9495F">
        <w:rPr>
          <w:rFonts w:hint="cs"/>
          <w:sz w:val="28"/>
          <w:szCs w:val="28"/>
          <w:rtl/>
        </w:rPr>
        <w:t xml:space="preserve">وهناك طرق اخرى لا مجال لذكرها هنا ، وهذا العرض هو لاطلاع الطالب على ما يتوفر من طرق اخرى لتوثيق المصادر في الجانب البحثي .  </w:t>
      </w:r>
    </w:p>
    <w:p w:rsidR="00B6421A" w:rsidRPr="00A9495F" w:rsidRDefault="00B6421A">
      <w:pPr>
        <w:rPr>
          <w:sz w:val="28"/>
          <w:szCs w:val="28"/>
        </w:rPr>
      </w:pPr>
      <w:bookmarkStart w:id="0" w:name="_GoBack"/>
      <w:bookmarkEnd w:id="0"/>
    </w:p>
    <w:sectPr w:rsidR="00B6421A" w:rsidRPr="00A9495F" w:rsidSect="00A9495F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B7542"/>
    <w:multiLevelType w:val="hybridMultilevel"/>
    <w:tmpl w:val="0EB0C0A4"/>
    <w:lvl w:ilvl="0" w:tplc="014C36B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2"/>
    <w:rsid w:val="0039730F"/>
    <w:rsid w:val="00A9495F"/>
    <w:rsid w:val="00B6421A"/>
    <w:rsid w:val="00D0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>SACC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2020-03-27T05:23:00Z</dcterms:created>
  <dcterms:modified xsi:type="dcterms:W3CDTF">2020-03-27T05:23:00Z</dcterms:modified>
</cp:coreProperties>
</file>