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57FD" w:rsidRPr="006957FD" w:rsidRDefault="006957FD" w:rsidP="006957FD">
      <w:pPr>
        <w:spacing w:line="276" w:lineRule="auto"/>
        <w:ind w:firstLine="720"/>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الاربعون</w:t>
      </w:r>
    </w:p>
    <w:p w:rsidR="006957FD" w:rsidRPr="006957FD" w:rsidRDefault="006957FD" w:rsidP="006957FD">
      <w:pPr>
        <w:spacing w:line="276" w:lineRule="auto"/>
        <w:ind w:firstLine="720"/>
        <w:jc w:val="lowKashida"/>
        <w:rPr>
          <w:rFonts w:eastAsiaTheme="minorHAnsi" w:cs="Simplified Arabic"/>
          <w:sz w:val="32"/>
          <w:szCs w:val="32"/>
          <w:rtl/>
          <w:lang w:bidi="ar-IQ"/>
        </w:rPr>
      </w:pPr>
      <w:r w:rsidRPr="006957FD">
        <w:rPr>
          <w:rFonts w:eastAsiaTheme="minorHAnsi" w:cs="Simplified Arabic" w:hint="cs"/>
          <w:sz w:val="32"/>
          <w:szCs w:val="32"/>
          <w:rtl/>
          <w:lang w:bidi="ar-IQ"/>
        </w:rPr>
        <w:t>لقد ظهرت اراء عديدة بشأن نشوء نظام التحريم الجنسي:-</w:t>
      </w:r>
    </w:p>
    <w:p w:rsidR="006957FD" w:rsidRPr="006957FD" w:rsidRDefault="006957FD" w:rsidP="006957FD">
      <w:pPr>
        <w:numPr>
          <w:ilvl w:val="0"/>
          <w:numId w:val="1"/>
        </w:numPr>
        <w:spacing w:line="276" w:lineRule="auto"/>
        <w:contextualSpacing/>
        <w:jc w:val="lowKashida"/>
        <w:rPr>
          <w:rFonts w:eastAsiaTheme="minorHAnsi" w:cs="Simplified Arabic"/>
          <w:sz w:val="32"/>
          <w:szCs w:val="32"/>
          <w:lang w:bidi="ar-IQ"/>
        </w:rPr>
      </w:pPr>
      <w:r w:rsidRPr="006957FD">
        <w:rPr>
          <w:rFonts w:eastAsiaTheme="minorHAnsi" w:cs="Simplified Arabic" w:hint="cs"/>
          <w:sz w:val="32"/>
          <w:szCs w:val="32"/>
          <w:rtl/>
          <w:lang w:bidi="ar-IQ"/>
        </w:rPr>
        <w:t>رأي وسترمارك يشير وسترمارك الى ان التحريم جاء نتيجة النفور الجنسي بين افراد الاسرة الواحدة وضعف اتجاهاتهم الجنسية ازاء بعضهم وذلك نتيجة لمعيشتهم معاً وتربيتهم في مكان واحد مما ادى الى عدم تقبلهم لفكرة الزواج فيما بينهم.</w:t>
      </w:r>
    </w:p>
    <w:p w:rsidR="006957FD" w:rsidRPr="006957FD" w:rsidRDefault="006957FD" w:rsidP="006957FD">
      <w:pPr>
        <w:spacing w:line="276" w:lineRule="auto"/>
        <w:ind w:firstLine="720"/>
        <w:jc w:val="lowKashida"/>
        <w:rPr>
          <w:rFonts w:eastAsiaTheme="minorHAnsi" w:cs="Simplified Arabic"/>
          <w:sz w:val="32"/>
          <w:szCs w:val="32"/>
          <w:rtl/>
          <w:lang w:bidi="ar-IQ"/>
        </w:rPr>
      </w:pPr>
      <w:r w:rsidRPr="006957FD">
        <w:rPr>
          <w:rFonts w:eastAsiaTheme="minorHAnsi" w:cs="Simplified Arabic" w:hint="cs"/>
          <w:sz w:val="32"/>
          <w:szCs w:val="32"/>
          <w:rtl/>
          <w:lang w:bidi="ar-IQ"/>
        </w:rPr>
        <w:t>فاتجهوا للزواج خارج الجماعة وبمرور الزمن انغرس ذاك النفور في نفوس الافراد واصبح كأنه شيء موروث فاصبح نتيجة لذلك نظاماً اجتماعياً ثابتاً.</w:t>
      </w:r>
    </w:p>
    <w:p w:rsidR="006957FD" w:rsidRPr="006957FD" w:rsidRDefault="006957FD" w:rsidP="006957FD">
      <w:pPr>
        <w:numPr>
          <w:ilvl w:val="0"/>
          <w:numId w:val="1"/>
        </w:numPr>
        <w:spacing w:line="276" w:lineRule="auto"/>
        <w:contextualSpacing/>
        <w:jc w:val="lowKashida"/>
        <w:rPr>
          <w:rFonts w:eastAsiaTheme="minorHAnsi" w:cs="Simplified Arabic"/>
          <w:sz w:val="32"/>
          <w:szCs w:val="32"/>
          <w:lang w:bidi="ar-IQ"/>
        </w:rPr>
      </w:pPr>
      <w:r w:rsidRPr="006957FD">
        <w:rPr>
          <w:rFonts w:eastAsiaTheme="minorHAnsi" w:cs="Simplified Arabic" w:hint="cs"/>
          <w:sz w:val="32"/>
          <w:szCs w:val="32"/>
          <w:rtl/>
          <w:lang w:bidi="ar-IQ"/>
        </w:rPr>
        <w:t xml:space="preserve">رأي دوركايم يشير دوركايم الى ان التحريم جاء نتيجة لظهور الاديان البدائية فهو نظاماً دينياً، ففي المجتمعات البدائية كان لكل جماعة طوطم خاص مقدس يتمثل في شيء معين قد يكون كائناً حياً او جماداً. ويحيط ذلك الشيء  هالة من التقديس ويتصرف الفرد اتجاهه بشيء من التجنب او التحريم </w:t>
      </w:r>
      <w:r w:rsidRPr="006957FD">
        <w:rPr>
          <w:rFonts w:eastAsiaTheme="minorHAnsi" w:cs="Simplified Arabic"/>
          <w:sz w:val="32"/>
          <w:szCs w:val="32"/>
          <w:lang w:bidi="ar-IQ"/>
        </w:rPr>
        <w:t>taboo</w:t>
      </w:r>
      <w:r w:rsidRPr="006957FD">
        <w:rPr>
          <w:rFonts w:eastAsiaTheme="minorHAnsi" w:cs="Simplified Arabic" w:hint="cs"/>
          <w:sz w:val="32"/>
          <w:szCs w:val="32"/>
          <w:rtl/>
          <w:lang w:bidi="ar-IQ"/>
        </w:rPr>
        <w:t xml:space="preserve"> وكان يعتقد ان ذاك الطوطم متغلغل في الافراد ودمائهم ولذا فان كل جزء من اجزاء الفرد-خاصة دمه- يعد مقدساً ومحرماً. ولما كان الطمث يظهر دورياً عند النساء-نساء الاسرة-او الجماعة الواحدة فتظهر قد سيتهم وتطبق قاعدة التجنب اتجاهاتهم، فيبتعد الرجال عن نساء الجماعة ويحرم زواجهم لارتباطهم بطوطم واحد.</w:t>
      </w:r>
    </w:p>
    <w:p w:rsidR="006957FD" w:rsidRPr="006957FD" w:rsidRDefault="006957FD" w:rsidP="006957FD">
      <w:pPr>
        <w:numPr>
          <w:ilvl w:val="0"/>
          <w:numId w:val="1"/>
        </w:numPr>
        <w:spacing w:line="276" w:lineRule="auto"/>
        <w:contextualSpacing/>
        <w:jc w:val="lowKashida"/>
        <w:rPr>
          <w:rFonts w:eastAsiaTheme="minorHAnsi" w:cs="Simplified Arabic"/>
          <w:sz w:val="32"/>
          <w:szCs w:val="32"/>
          <w:lang w:bidi="ar-IQ"/>
        </w:rPr>
      </w:pPr>
      <w:r w:rsidRPr="006957FD">
        <w:rPr>
          <w:rFonts w:eastAsiaTheme="minorHAnsi" w:cs="Simplified Arabic" w:hint="cs"/>
          <w:sz w:val="32"/>
          <w:szCs w:val="32"/>
          <w:rtl/>
          <w:lang w:bidi="ar-IQ"/>
        </w:rPr>
        <w:t>رأي مكلنان يشير الى ان الزواج من خارج الجماعة او الاسرة جاء لندرة النساء نتيجة لوئد البنات مما اضطر الرجال الى التفتيش عن زوجات لهم من خارج الجماعة وبمرور الزمن اصبحت هذه الحالة تقليداً مفصلاً ومتأصلاً في قرارة نفوس الافراد، فاصبح خلافه مكروهاً ومرفوضاً ومحرماً.</w:t>
      </w:r>
    </w:p>
    <w:p w:rsidR="006957FD" w:rsidRPr="006957FD" w:rsidRDefault="006957FD" w:rsidP="006957FD">
      <w:pPr>
        <w:numPr>
          <w:ilvl w:val="0"/>
          <w:numId w:val="1"/>
        </w:numPr>
        <w:spacing w:line="276" w:lineRule="auto"/>
        <w:contextualSpacing/>
        <w:jc w:val="lowKashida"/>
        <w:rPr>
          <w:rFonts w:eastAsiaTheme="minorHAnsi" w:cs="Simplified Arabic"/>
          <w:sz w:val="32"/>
          <w:szCs w:val="32"/>
          <w:lang w:bidi="ar-IQ"/>
        </w:rPr>
      </w:pPr>
      <w:r w:rsidRPr="006957FD">
        <w:rPr>
          <w:rFonts w:eastAsiaTheme="minorHAnsi" w:cs="Simplified Arabic" w:hint="cs"/>
          <w:sz w:val="32"/>
          <w:szCs w:val="32"/>
          <w:rtl/>
          <w:lang w:bidi="ar-IQ"/>
        </w:rPr>
        <w:t>رأي موركان فقد اشار الى ان سبب وجود الزواج الخارجي وتحريم لزواج الداخلي هو القضاء على الفوضى والشيوعية الجنسية وما يترتب عليها من صراع ونزاع.</w:t>
      </w:r>
    </w:p>
    <w:p w:rsidR="006957FD" w:rsidRPr="006957FD" w:rsidRDefault="006957FD" w:rsidP="006957FD">
      <w:pPr>
        <w:spacing w:line="276" w:lineRule="auto"/>
        <w:ind w:firstLine="720"/>
        <w:jc w:val="lowKashida"/>
        <w:rPr>
          <w:rFonts w:eastAsiaTheme="minorHAnsi" w:cs="Simplified Arabic"/>
          <w:sz w:val="32"/>
          <w:szCs w:val="32"/>
          <w:rtl/>
          <w:lang w:bidi="ar-IQ"/>
        </w:rPr>
      </w:pPr>
      <w:r w:rsidRPr="006957FD">
        <w:rPr>
          <w:rFonts w:eastAsiaTheme="minorHAnsi" w:cs="Simplified Arabic" w:hint="cs"/>
          <w:sz w:val="32"/>
          <w:szCs w:val="32"/>
          <w:rtl/>
          <w:lang w:bidi="ar-IQ"/>
        </w:rPr>
        <w:t>فالمنافسة بين الرجال للحصول على الزوجات ضمن الاسرة الواحدة يؤدي الى الصراع والقتال المستمر بين الافراد مما يدفع الى تفكيك الروابط الاسرية والقرابية والى حالة من الفوضى الجنسية، لذا فان الجماعة وجدت من مصلحتها ان تحد من الفوضى الجنسية والصراع والتفكك وذلك بإيجاد نظام يحرم الزواج بين افراد الاسرة الواحدة فإنشات عن قصد وتدبير نظام المحارم.</w:t>
      </w:r>
    </w:p>
    <w:p w:rsidR="006957FD" w:rsidRPr="006957FD" w:rsidRDefault="006957FD" w:rsidP="006957FD">
      <w:pPr>
        <w:spacing w:line="276" w:lineRule="auto"/>
        <w:ind w:firstLine="720"/>
        <w:jc w:val="lowKashida"/>
        <w:rPr>
          <w:rFonts w:eastAsiaTheme="minorHAnsi" w:cs="Simplified Arabic"/>
          <w:sz w:val="32"/>
          <w:szCs w:val="32"/>
          <w:rtl/>
          <w:lang w:bidi="ar-IQ"/>
        </w:rPr>
      </w:pPr>
      <w:r w:rsidRPr="006957FD">
        <w:rPr>
          <w:rFonts w:eastAsiaTheme="minorHAnsi" w:cs="Simplified Arabic" w:hint="cs"/>
          <w:sz w:val="32"/>
          <w:szCs w:val="32"/>
          <w:rtl/>
          <w:lang w:bidi="ar-IQ"/>
        </w:rPr>
        <w:t>اخيراً هناك من يؤكد على ان التحريم ذوي القربى جاء نتيجة لما الزواج الاقارب من نتائج صحية خطيرة على الجنس البشري، اذ ان هذا الزواج يؤدي الى ضعف النسل واظهار الصفات السيئة فيه-جسمياً وعقلياً- وذلك عن طريق انتقالها بالوراثة، وان معرفة العقل البدائي بهذه الاثار دفعة الى تحريم الزواج بين افراد الاسرة او الجماعة الواحدة.</w:t>
      </w:r>
    </w:p>
    <w:p w:rsidR="006957FD" w:rsidRPr="006957FD" w:rsidRDefault="006957FD" w:rsidP="006957FD">
      <w:pPr>
        <w:spacing w:line="276" w:lineRule="auto"/>
        <w:ind w:firstLine="720"/>
        <w:jc w:val="lowKashida"/>
        <w:rPr>
          <w:rFonts w:eastAsiaTheme="minorHAnsi" w:cs="Simplified Arabic"/>
          <w:sz w:val="32"/>
          <w:szCs w:val="32"/>
          <w:rtl/>
          <w:lang w:bidi="ar-IQ"/>
        </w:rPr>
      </w:pPr>
      <w:r w:rsidRPr="006957FD">
        <w:rPr>
          <w:rFonts w:eastAsiaTheme="minorHAnsi" w:cs="Simplified Arabic" w:hint="cs"/>
          <w:sz w:val="32"/>
          <w:szCs w:val="32"/>
          <w:rtl/>
          <w:lang w:bidi="ar-IQ"/>
        </w:rPr>
        <w:t>ان هذه الرأي قد يبرر بصورة صحيحة التحريم في المجتمعات المتحضرة الا انه لا يمكن الاعتماد عليه في تبرير التحريم في المجتمعات البدائية، اذ من الصعب جداً الاعتقاد بان للعقل البدائي القدرة على الوصول الى معرفة النتائج الخطيرة الناجمة عن الزواج من داخل الجماعة.</w:t>
      </w:r>
    </w:p>
    <w:p w:rsidR="006957FD" w:rsidRDefault="006957FD"/>
    <w:sectPr w:rsidR="006957FD" w:rsidSect="009A426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A442B"/>
    <w:multiLevelType w:val="hybridMultilevel"/>
    <w:tmpl w:val="5DF01618"/>
    <w:lvl w:ilvl="0" w:tplc="74CE86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FD"/>
    <w:rsid w:val="006957FD"/>
    <w:rsid w:val="009A426C"/>
    <w:rsid w:val="00F671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516C90D-BE4B-BD45-AE37-15A728EB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7FD"/>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2021-11-16T00:16:00Z</dcterms:created>
  <dcterms:modified xsi:type="dcterms:W3CDTF">2021-11-16T00:16:00Z</dcterms:modified>
</cp:coreProperties>
</file>