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171" w:rsidRPr="00094171" w:rsidRDefault="00094171" w:rsidP="0023474E">
      <w:pPr>
        <w:jc w:val="center"/>
        <w:rPr>
          <w:b/>
          <w:bCs/>
          <w:rtl/>
          <w:lang w:bidi="ar-IQ"/>
        </w:rPr>
      </w:pPr>
      <w:r w:rsidRPr="00094171">
        <w:rPr>
          <w:b/>
          <w:bCs/>
          <w:rtl/>
          <w:lang w:bidi="ar-IQ"/>
        </w:rPr>
        <w:t>الكورس الثاني</w:t>
      </w:r>
    </w:p>
    <w:p w:rsidR="00094171" w:rsidRPr="00094171" w:rsidRDefault="00094171" w:rsidP="0023474E">
      <w:pPr>
        <w:jc w:val="center"/>
        <w:rPr>
          <w:b/>
          <w:bCs/>
          <w:rtl/>
          <w:lang w:bidi="ar-IQ"/>
        </w:rPr>
      </w:pPr>
      <w:r w:rsidRPr="00094171">
        <w:rPr>
          <w:b/>
          <w:bCs/>
          <w:rtl/>
          <w:lang w:bidi="ar-IQ"/>
        </w:rPr>
        <w:t>إدارة المؤسسات الصحفية</w:t>
      </w:r>
    </w:p>
    <w:p w:rsidR="00094171" w:rsidRPr="00094171" w:rsidRDefault="00094171" w:rsidP="0023474E">
      <w:pPr>
        <w:jc w:val="center"/>
        <w:rPr>
          <w:b/>
          <w:bCs/>
          <w:rtl/>
          <w:lang w:bidi="ar-IQ"/>
        </w:rPr>
      </w:pPr>
      <w:r w:rsidRPr="00094171">
        <w:rPr>
          <w:b/>
          <w:bCs/>
          <w:rtl/>
          <w:lang w:bidi="ar-IQ"/>
        </w:rPr>
        <w:t>المرحلة الرابعة / صباحي ومسائي</w:t>
      </w:r>
    </w:p>
    <w:p w:rsidR="00094171" w:rsidRPr="00094171" w:rsidRDefault="00094171" w:rsidP="0023474E">
      <w:pPr>
        <w:jc w:val="center"/>
        <w:rPr>
          <w:b/>
          <w:bCs/>
          <w:rtl/>
          <w:lang w:bidi="ar-IQ"/>
        </w:rPr>
      </w:pPr>
      <w:r w:rsidRPr="00094171">
        <w:rPr>
          <w:b/>
          <w:bCs/>
          <w:rtl/>
          <w:lang w:bidi="ar-IQ"/>
        </w:rPr>
        <w:t xml:space="preserve">د. </w:t>
      </w:r>
      <w:proofErr w:type="spellStart"/>
      <w:r w:rsidRPr="00094171">
        <w:rPr>
          <w:b/>
          <w:bCs/>
          <w:rtl/>
          <w:lang w:bidi="ar-IQ"/>
        </w:rPr>
        <w:t>ضمياء</w:t>
      </w:r>
      <w:proofErr w:type="spellEnd"/>
      <w:r w:rsidRPr="00094171">
        <w:rPr>
          <w:b/>
          <w:bCs/>
          <w:rtl/>
          <w:lang w:bidi="ar-IQ"/>
        </w:rPr>
        <w:t xml:space="preserve"> الربيعي</w:t>
      </w:r>
    </w:p>
    <w:p w:rsidR="00094171" w:rsidRPr="00094171" w:rsidRDefault="00094171" w:rsidP="0023474E">
      <w:pPr>
        <w:jc w:val="center"/>
        <w:rPr>
          <w:b/>
          <w:bCs/>
          <w:rtl/>
          <w:lang w:bidi="ar-IQ"/>
        </w:rPr>
      </w:pPr>
      <w:r w:rsidRPr="00094171">
        <w:rPr>
          <w:b/>
          <w:bCs/>
          <w:rtl/>
          <w:lang w:bidi="ar-IQ"/>
        </w:rPr>
        <w:t>د. عبد الأمير عباس</w:t>
      </w:r>
    </w:p>
    <w:p w:rsidR="00094171" w:rsidRPr="00094171" w:rsidRDefault="00094171" w:rsidP="0023474E">
      <w:pPr>
        <w:jc w:val="center"/>
        <w:rPr>
          <w:rtl/>
        </w:rPr>
      </w:pPr>
      <w:r w:rsidRPr="00094171">
        <w:rPr>
          <w:rFonts w:hint="cs"/>
          <w:b/>
          <w:bCs/>
          <w:rtl/>
          <w:lang w:bidi="ar-IQ"/>
        </w:rPr>
        <w:t xml:space="preserve">2021 </w:t>
      </w:r>
      <w:r w:rsidRPr="00094171">
        <w:rPr>
          <w:b/>
          <w:bCs/>
          <w:rtl/>
          <w:lang w:bidi="ar-IQ"/>
        </w:rPr>
        <w:t>–</w:t>
      </w:r>
      <w:r w:rsidRPr="00094171">
        <w:rPr>
          <w:rFonts w:hint="cs"/>
          <w:b/>
          <w:bCs/>
          <w:rtl/>
          <w:lang w:bidi="ar-IQ"/>
        </w:rPr>
        <w:t xml:space="preserve"> 2022</w:t>
      </w:r>
    </w:p>
    <w:p w:rsidR="009B3DCD" w:rsidRDefault="009B3DCD" w:rsidP="0023474E">
      <w:pPr>
        <w:jc w:val="center"/>
        <w:rPr>
          <w:rtl/>
        </w:rPr>
      </w:pPr>
    </w:p>
    <w:p w:rsidR="0023474E" w:rsidRDefault="0023474E" w:rsidP="00FE2EB5">
      <w:pPr>
        <w:rPr>
          <w:rtl/>
        </w:rPr>
      </w:pPr>
    </w:p>
    <w:p w:rsidR="0023474E" w:rsidRDefault="0023474E" w:rsidP="00FE2EB5">
      <w:pPr>
        <w:rPr>
          <w:rtl/>
        </w:rPr>
      </w:pPr>
    </w:p>
    <w:p w:rsidR="0023474E" w:rsidRDefault="0023474E" w:rsidP="00FE2EB5">
      <w:pPr>
        <w:rPr>
          <w:rtl/>
        </w:rPr>
      </w:pPr>
    </w:p>
    <w:p w:rsidR="0023474E" w:rsidRDefault="0023474E" w:rsidP="00FE2EB5">
      <w:pPr>
        <w:rPr>
          <w:rtl/>
        </w:rPr>
      </w:pPr>
    </w:p>
    <w:p w:rsidR="0023474E" w:rsidRDefault="0023474E" w:rsidP="00FE2EB5">
      <w:pPr>
        <w:rPr>
          <w:rtl/>
        </w:rPr>
      </w:pPr>
    </w:p>
    <w:p w:rsidR="0023474E" w:rsidRDefault="0023474E" w:rsidP="00FE2EB5">
      <w:pPr>
        <w:rPr>
          <w:rtl/>
        </w:rPr>
      </w:pPr>
    </w:p>
    <w:p w:rsidR="0023474E" w:rsidRDefault="0023474E" w:rsidP="00FE2EB5">
      <w:pPr>
        <w:rPr>
          <w:rtl/>
        </w:rPr>
      </w:pPr>
    </w:p>
    <w:p w:rsidR="0023474E" w:rsidRDefault="0023474E" w:rsidP="00FE2EB5">
      <w:pPr>
        <w:rPr>
          <w:rtl/>
        </w:rPr>
      </w:pPr>
    </w:p>
    <w:p w:rsidR="0023474E" w:rsidRDefault="0023474E" w:rsidP="00FE2EB5">
      <w:pPr>
        <w:rPr>
          <w:rtl/>
        </w:rPr>
      </w:pPr>
    </w:p>
    <w:p w:rsidR="0023474E" w:rsidRDefault="0023474E" w:rsidP="00FE2EB5">
      <w:pPr>
        <w:rPr>
          <w:rtl/>
        </w:rPr>
      </w:pPr>
    </w:p>
    <w:p w:rsidR="0023474E" w:rsidRDefault="0023474E" w:rsidP="00FE2EB5">
      <w:pPr>
        <w:rPr>
          <w:rtl/>
        </w:rPr>
      </w:pPr>
    </w:p>
    <w:p w:rsidR="0023474E" w:rsidRDefault="0023474E" w:rsidP="00FE2EB5">
      <w:pPr>
        <w:rPr>
          <w:rtl/>
        </w:rPr>
      </w:pPr>
    </w:p>
    <w:p w:rsidR="0023474E" w:rsidRDefault="0023474E" w:rsidP="00FE2EB5">
      <w:pPr>
        <w:rPr>
          <w:rtl/>
        </w:rPr>
      </w:pPr>
      <w:bookmarkStart w:id="0" w:name="_GoBack"/>
      <w:bookmarkEnd w:id="0"/>
    </w:p>
    <w:p w:rsidR="00FE2EB5" w:rsidRPr="00FE2EB5" w:rsidRDefault="00FE2EB5" w:rsidP="00FE2EB5">
      <w:pPr>
        <w:rPr>
          <w:rtl/>
        </w:rPr>
      </w:pPr>
      <w:r w:rsidRPr="00FE2EB5">
        <w:rPr>
          <w:rFonts w:hint="cs"/>
          <w:rtl/>
        </w:rPr>
        <w:t xml:space="preserve">م7 </w:t>
      </w:r>
    </w:p>
    <w:p w:rsidR="00FE2EB5" w:rsidRPr="00FE2EB5" w:rsidRDefault="00FE2EB5" w:rsidP="00FE2EB5">
      <w:pPr>
        <w:rPr>
          <w:b/>
          <w:bCs/>
          <w:rtl/>
        </w:rPr>
      </w:pPr>
      <w:proofErr w:type="gramStart"/>
      <w:r w:rsidRPr="00FE2EB5">
        <w:rPr>
          <w:b/>
          <w:bCs/>
          <w:rtl/>
        </w:rPr>
        <w:t>.</w:t>
      </w:r>
      <w:bookmarkStart w:id="1" w:name="SOther"/>
      <w:bookmarkEnd w:id="1"/>
      <w:r w:rsidRPr="00FE2EB5">
        <w:rPr>
          <w:b/>
          <w:bCs/>
          <w:u w:val="single"/>
          <w:rtl/>
        </w:rPr>
        <w:t>مبادئ</w:t>
      </w:r>
      <w:proofErr w:type="gramEnd"/>
      <w:r w:rsidRPr="00FE2EB5">
        <w:rPr>
          <w:b/>
          <w:bCs/>
          <w:u w:val="single"/>
          <w:rtl/>
        </w:rPr>
        <w:t xml:space="preserve"> أخرى في التدريب على الإدارة:</w:t>
      </w:r>
    </w:p>
    <w:p w:rsidR="00FE2EB5" w:rsidRPr="00FE2EB5" w:rsidRDefault="00FE2EB5" w:rsidP="00FE2EB5">
      <w:pPr>
        <w:rPr>
          <w:rtl/>
        </w:rPr>
      </w:pPr>
      <w:r w:rsidRPr="00FE2EB5">
        <w:rPr>
          <w:rtl/>
        </w:rPr>
        <w:t>بمجرد إدراك الأربعة أسئلة الجوهرية كمركز للتدريب على إدارة المجتمع</w:t>
      </w:r>
      <w:proofErr w:type="gramStart"/>
      <w:r w:rsidRPr="00FE2EB5">
        <w:rPr>
          <w:rtl/>
        </w:rPr>
        <w:t xml:space="preserve"> ,</w:t>
      </w:r>
      <w:proofErr w:type="gramEnd"/>
      <w:r w:rsidRPr="00FE2EB5">
        <w:rPr>
          <w:rtl/>
        </w:rPr>
        <w:t xml:space="preserve">يمكن تحديد العديد من مبادئ الإدارة الاخرى. ان مدى تضمن هذه الأسئلة </w:t>
      </w:r>
      <w:proofErr w:type="spellStart"/>
      <w:r w:rsidRPr="00FE2EB5">
        <w:rPr>
          <w:rtl/>
        </w:rPr>
        <w:t>فى</w:t>
      </w:r>
      <w:proofErr w:type="spellEnd"/>
      <w:r w:rsidRPr="00FE2EB5">
        <w:rPr>
          <w:rtl/>
        </w:rPr>
        <w:t xml:space="preserve"> التدريب على إدارة المجتمع يختلف وفقا للاحتياج: ما كمية و نوع التدريب المناسب لكل </w:t>
      </w:r>
      <w:proofErr w:type="gramStart"/>
      <w:r w:rsidRPr="00FE2EB5">
        <w:rPr>
          <w:rtl/>
        </w:rPr>
        <w:t>جلسة..</w:t>
      </w:r>
      <w:proofErr w:type="gramEnd"/>
    </w:p>
    <w:p w:rsidR="00FE2EB5" w:rsidRPr="00FE2EB5" w:rsidRDefault="00FE2EB5" w:rsidP="00FE2EB5">
      <w:pPr>
        <w:rPr>
          <w:rtl/>
        </w:rPr>
      </w:pPr>
      <w:r w:rsidRPr="00FE2EB5">
        <w:rPr>
          <w:b/>
          <w:bCs/>
          <w:rtl/>
        </w:rPr>
        <w:t>نحتاج الى رؤية</w:t>
      </w:r>
      <w:r w:rsidRPr="00FE2EB5">
        <w:rPr>
          <w:rtl/>
        </w:rPr>
        <w:t xml:space="preserve">: يجب على المجتمع ككل ان يقرر ماذا يريد ان يفعل. يوجد العديد من الأهداف المحتملة لكن يجب على المجتمع ان يتحد </w:t>
      </w:r>
      <w:proofErr w:type="gramStart"/>
      <w:r w:rsidRPr="00FE2EB5">
        <w:rPr>
          <w:rtl/>
        </w:rPr>
        <w:t>و يختار</w:t>
      </w:r>
      <w:proofErr w:type="gramEnd"/>
      <w:r w:rsidRPr="00FE2EB5">
        <w:rPr>
          <w:rtl/>
        </w:rPr>
        <w:t xml:space="preserve"> ماذا يريد ان يفعل. </w:t>
      </w:r>
    </w:p>
    <w:p w:rsidR="00FE2EB5" w:rsidRPr="00FE2EB5" w:rsidRDefault="00FE2EB5" w:rsidP="00FE2EB5">
      <w:pPr>
        <w:rPr>
          <w:rtl/>
        </w:rPr>
      </w:pPr>
      <w:r w:rsidRPr="00FE2EB5">
        <w:rPr>
          <w:b/>
          <w:bCs/>
          <w:rtl/>
        </w:rPr>
        <w:t xml:space="preserve">خطة </w:t>
      </w:r>
      <w:proofErr w:type="gramStart"/>
      <w:r w:rsidRPr="00FE2EB5">
        <w:rPr>
          <w:b/>
          <w:bCs/>
          <w:rtl/>
        </w:rPr>
        <w:t>العمل</w:t>
      </w:r>
      <w:r w:rsidRPr="00FE2EB5">
        <w:rPr>
          <w:rtl/>
        </w:rPr>
        <w:t xml:space="preserve"> :بمجرد</w:t>
      </w:r>
      <w:proofErr w:type="gramEnd"/>
      <w:r w:rsidRPr="00FE2EB5">
        <w:rPr>
          <w:rtl/>
        </w:rPr>
        <w:t xml:space="preserve"> ان يتم اختيار الهدف و الاتجاه من الضروري اتخاذ ببعض القرارات المتعلقة بالتخطيط مثل كيف يمكن الوصول الى تلك الغاية أو الاقتراب منها. هذا يمكن توضيحه اثناء التدريب بواسطة عبارة مثيرة </w:t>
      </w:r>
      <w:proofErr w:type="gramStart"/>
      <w:r w:rsidRPr="00FE2EB5">
        <w:rPr>
          <w:rtl/>
        </w:rPr>
        <w:t>للاهتمام :</w:t>
      </w:r>
      <w:proofErr w:type="gramEnd"/>
      <w:r w:rsidRPr="00FE2EB5">
        <w:rPr>
          <w:rtl/>
        </w:rPr>
        <w:t xml:space="preserve"> "اذا فشلنا </w:t>
      </w:r>
      <w:proofErr w:type="spellStart"/>
      <w:r w:rsidRPr="00FE2EB5">
        <w:rPr>
          <w:rtl/>
        </w:rPr>
        <w:t>فى</w:t>
      </w:r>
      <w:proofErr w:type="spellEnd"/>
      <w:r w:rsidRPr="00FE2EB5">
        <w:rPr>
          <w:rtl/>
        </w:rPr>
        <w:t xml:space="preserve"> التخطيط ,فقد خططنا للفشل" </w:t>
      </w:r>
    </w:p>
    <w:p w:rsidR="00FE2EB5" w:rsidRPr="00FE2EB5" w:rsidRDefault="00FE2EB5" w:rsidP="00FE2EB5">
      <w:pPr>
        <w:rPr>
          <w:rtl/>
        </w:rPr>
      </w:pPr>
      <w:r w:rsidRPr="00FE2EB5">
        <w:rPr>
          <w:b/>
          <w:bCs/>
          <w:rtl/>
        </w:rPr>
        <w:t xml:space="preserve">يمكن تعريف </w:t>
      </w:r>
      <w:proofErr w:type="gramStart"/>
      <w:r w:rsidRPr="00FE2EB5">
        <w:rPr>
          <w:b/>
          <w:bCs/>
          <w:rtl/>
        </w:rPr>
        <w:t>النجاح</w:t>
      </w:r>
      <w:r w:rsidRPr="00FE2EB5">
        <w:rPr>
          <w:rtl/>
        </w:rPr>
        <w:t xml:space="preserve"> :</w:t>
      </w:r>
      <w:proofErr w:type="gramEnd"/>
      <w:r w:rsidRPr="00FE2EB5">
        <w:rPr>
          <w:rtl/>
        </w:rPr>
        <w:t xml:space="preserve"> هو الوصول الى الهدف ,اذا فالتخطيط ضروري للوصول الى هذا الهدف. (طبعا يمكن لهذا الهدف ان يتغير اثناء </w:t>
      </w:r>
      <w:proofErr w:type="gramStart"/>
      <w:r w:rsidRPr="00FE2EB5">
        <w:rPr>
          <w:rtl/>
        </w:rPr>
        <w:t>و بعد</w:t>
      </w:r>
      <w:proofErr w:type="gramEnd"/>
      <w:r w:rsidRPr="00FE2EB5">
        <w:rPr>
          <w:rtl/>
        </w:rPr>
        <w:t xml:space="preserve"> عملية تحقيقه)</w:t>
      </w:r>
    </w:p>
    <w:p w:rsidR="00FE2EB5" w:rsidRPr="00FE2EB5" w:rsidRDefault="00FE2EB5" w:rsidP="00FE2EB5">
      <w:pPr>
        <w:rPr>
          <w:rtl/>
        </w:rPr>
      </w:pPr>
      <w:r w:rsidRPr="00FE2EB5">
        <w:rPr>
          <w:b/>
          <w:bCs/>
          <w:rtl/>
        </w:rPr>
        <w:t xml:space="preserve">عمليات </w:t>
      </w:r>
      <w:proofErr w:type="spellStart"/>
      <w:proofErr w:type="gramStart"/>
      <w:r w:rsidRPr="00FE2EB5">
        <w:rPr>
          <w:b/>
          <w:bCs/>
          <w:rtl/>
        </w:rPr>
        <w:t>التفكير</w:t>
      </w:r>
      <w:r w:rsidRPr="00FE2EB5">
        <w:rPr>
          <w:rtl/>
        </w:rPr>
        <w:t>:يمكن</w:t>
      </w:r>
      <w:proofErr w:type="spellEnd"/>
      <w:proofErr w:type="gramEnd"/>
      <w:r w:rsidRPr="00FE2EB5">
        <w:rPr>
          <w:rtl/>
        </w:rPr>
        <w:t xml:space="preserve"> للمدرب تذكير المجموعة ان التخطيط يعنى سلسلة عمليات التفكير </w:t>
      </w:r>
      <w:proofErr w:type="spellStart"/>
      <w:r w:rsidRPr="00FE2EB5">
        <w:rPr>
          <w:rtl/>
        </w:rPr>
        <w:t>التى</w:t>
      </w:r>
      <w:proofErr w:type="spellEnd"/>
      <w:r w:rsidRPr="00FE2EB5">
        <w:rPr>
          <w:rtl/>
        </w:rPr>
        <w:t xml:space="preserve"> ستقود الجماعة الى من مكانها أو وضعها الحالي الى مكانها عند تحقيق الهدف. هذه العمليات يجب ان تكون منطقية و متسقة و تقود من الواقع الحالي الى النتيجة المستقبلية المرغوب </w:t>
      </w:r>
      <w:proofErr w:type="spellStart"/>
      <w:r w:rsidRPr="00FE2EB5">
        <w:rPr>
          <w:rtl/>
        </w:rPr>
        <w:t>فيها.يمكن</w:t>
      </w:r>
      <w:proofErr w:type="spellEnd"/>
      <w:r w:rsidRPr="00FE2EB5">
        <w:rPr>
          <w:rtl/>
        </w:rPr>
        <w:t xml:space="preserve"> للمدرب ان يشير </w:t>
      </w:r>
      <w:proofErr w:type="gramStart"/>
      <w:r w:rsidRPr="00FE2EB5">
        <w:rPr>
          <w:rtl/>
        </w:rPr>
        <w:t>الى :</w:t>
      </w:r>
      <w:proofErr w:type="gramEnd"/>
      <w:r w:rsidRPr="00FE2EB5">
        <w:rPr>
          <w:rtl/>
        </w:rPr>
        <w:t xml:space="preserve">"نحن نخطط بالعكس(نبدأ بالنهاية و ننتهي بالبداية) ."ابدا التخطيط بتحديد المكان الذى تريد الذهاب اليه ثم اسأل </w:t>
      </w:r>
      <w:proofErr w:type="spellStart"/>
      <w:r w:rsidRPr="00FE2EB5">
        <w:rPr>
          <w:rtl/>
        </w:rPr>
        <w:t>اى</w:t>
      </w:r>
      <w:proofErr w:type="spellEnd"/>
      <w:r w:rsidRPr="00FE2EB5">
        <w:rPr>
          <w:rtl/>
        </w:rPr>
        <w:t xml:space="preserve"> الخطوات ضرورية للوصول الى هناك. كل خطوة </w:t>
      </w:r>
      <w:r w:rsidRPr="00FE2EB5">
        <w:rPr>
          <w:rtl/>
        </w:rPr>
        <w:lastRenderedPageBreak/>
        <w:t xml:space="preserve">من الموقف </w:t>
      </w:r>
      <w:proofErr w:type="spellStart"/>
      <w:r w:rsidRPr="00FE2EB5">
        <w:rPr>
          <w:rtl/>
        </w:rPr>
        <w:t>الحالى</w:t>
      </w:r>
      <w:proofErr w:type="spellEnd"/>
      <w:r w:rsidRPr="00FE2EB5">
        <w:rPr>
          <w:rtl/>
        </w:rPr>
        <w:t xml:space="preserve"> يجب ان تكون مرتبطة منطقيا </w:t>
      </w:r>
      <w:proofErr w:type="spellStart"/>
      <w:r w:rsidRPr="00FE2EB5">
        <w:rPr>
          <w:rtl/>
        </w:rPr>
        <w:t>بالتى</w:t>
      </w:r>
      <w:proofErr w:type="spellEnd"/>
      <w:r w:rsidRPr="00FE2EB5">
        <w:rPr>
          <w:rtl/>
        </w:rPr>
        <w:t xml:space="preserve"> تليها حتى الوصول الى الهدف المنشود.</w:t>
      </w:r>
    </w:p>
    <w:p w:rsidR="00FE2EB5" w:rsidRPr="00FE2EB5" w:rsidRDefault="00FE2EB5" w:rsidP="00FE2EB5">
      <w:pPr>
        <w:rPr>
          <w:rtl/>
        </w:rPr>
      </w:pPr>
      <w:r w:rsidRPr="00FE2EB5">
        <w:rPr>
          <w:b/>
          <w:bCs/>
          <w:rtl/>
        </w:rPr>
        <w:t>تشجيع المجموعة</w:t>
      </w:r>
      <w:r w:rsidRPr="00FE2EB5">
        <w:rPr>
          <w:rtl/>
        </w:rPr>
        <w:t xml:space="preserve">: خلال عملية تحديد و اختيار الاستراتيجيات يتم تشجيع المجموعة على استخدام ما يملكون للحصول على ما يريدون الاستخدام </w:t>
      </w:r>
      <w:proofErr w:type="gramStart"/>
      <w:r w:rsidRPr="00FE2EB5">
        <w:rPr>
          <w:rtl/>
        </w:rPr>
        <w:t>الامثل .لا</w:t>
      </w:r>
      <w:proofErr w:type="gramEnd"/>
      <w:r w:rsidRPr="00FE2EB5">
        <w:rPr>
          <w:rtl/>
        </w:rPr>
        <w:t xml:space="preserve"> يجب ان ترفض الكفاءة و على الرغم من تفسيرات عديدة للكفاءة </w:t>
      </w:r>
      <w:proofErr w:type="spellStart"/>
      <w:r w:rsidRPr="00FE2EB5">
        <w:rPr>
          <w:rtl/>
        </w:rPr>
        <w:t>فانها</w:t>
      </w:r>
      <w:proofErr w:type="spellEnd"/>
      <w:r w:rsidRPr="00FE2EB5">
        <w:rPr>
          <w:rtl/>
        </w:rPr>
        <w:t xml:space="preserve"> يمكن تعريفها على انها القدرة على "الحصول على ناتج اكثر بمدخلات اقل (رفع الكفاءة الى اعلى مستوى)". ".</w:t>
      </w:r>
      <w:r w:rsidRPr="00FE2EB5">
        <w:rPr>
          <w:rtl/>
        </w:rPr>
        <w:br/>
      </w:r>
    </w:p>
    <w:p w:rsidR="00FE2EB5" w:rsidRPr="00FE2EB5" w:rsidRDefault="00FE2EB5" w:rsidP="00FE2EB5">
      <w:pPr>
        <w:rPr>
          <w:rtl/>
        </w:rPr>
      </w:pPr>
      <w:r w:rsidRPr="00FE2EB5">
        <w:rPr>
          <w:rtl/>
        </w:rPr>
        <w:t xml:space="preserve">عملية صنع القرار </w:t>
      </w:r>
      <w:proofErr w:type="spellStart"/>
      <w:r w:rsidRPr="00FE2EB5">
        <w:rPr>
          <w:rtl/>
        </w:rPr>
        <w:t>التى</w:t>
      </w:r>
      <w:proofErr w:type="spellEnd"/>
      <w:r w:rsidRPr="00FE2EB5">
        <w:rPr>
          <w:rtl/>
        </w:rPr>
        <w:t xml:space="preserve"> تتسم بالمشاركة </w:t>
      </w:r>
      <w:proofErr w:type="gramStart"/>
      <w:r w:rsidRPr="00FE2EB5">
        <w:rPr>
          <w:rtl/>
        </w:rPr>
        <w:t>و الشمول</w:t>
      </w:r>
      <w:proofErr w:type="gramEnd"/>
      <w:r w:rsidRPr="00FE2EB5">
        <w:rPr>
          <w:rtl/>
        </w:rPr>
        <w:t xml:space="preserve"> يمكن ان تؤدى الى اكتشاف موارد غير ظاهرة كان يمكن ان تضيع باستخدام اسلوب صنع قرار </w:t>
      </w:r>
      <w:proofErr w:type="spellStart"/>
      <w:r w:rsidRPr="00FE2EB5">
        <w:rPr>
          <w:rtl/>
        </w:rPr>
        <w:t>دكتاتورى</w:t>
      </w:r>
      <w:proofErr w:type="spellEnd"/>
      <w:r w:rsidRPr="00FE2EB5">
        <w:rPr>
          <w:rtl/>
        </w:rPr>
        <w:t xml:space="preserve">. </w:t>
      </w:r>
    </w:p>
    <w:p w:rsidR="00FE2EB5" w:rsidRPr="00FE2EB5" w:rsidRDefault="00FE2EB5" w:rsidP="00FE2EB5">
      <w:pPr>
        <w:rPr>
          <w:b/>
          <w:bCs/>
          <w:rtl/>
        </w:rPr>
      </w:pPr>
      <w:r w:rsidRPr="00FE2EB5">
        <w:rPr>
          <w:b/>
          <w:bCs/>
          <w:rtl/>
        </w:rPr>
        <w:t>التمويل في المؤسسات الصحفية</w:t>
      </w:r>
    </w:p>
    <w:p w:rsidR="00FE2EB5" w:rsidRPr="00FE2EB5" w:rsidRDefault="00FE2EB5" w:rsidP="00FE2EB5">
      <w:pPr>
        <w:rPr>
          <w:rtl/>
          <w:lang w:bidi="ar-IQ"/>
        </w:rPr>
      </w:pPr>
      <w:r w:rsidRPr="00FE2EB5">
        <w:rPr>
          <w:rtl/>
        </w:rPr>
        <w:t xml:space="preserve">ان رأس المال جزء أساس مكمل للنشاط البشري في أي مؤسسة </w:t>
      </w:r>
      <w:proofErr w:type="gramStart"/>
      <w:r w:rsidRPr="00FE2EB5">
        <w:rPr>
          <w:rtl/>
        </w:rPr>
        <w:t>كانت .ففي</w:t>
      </w:r>
      <w:proofErr w:type="gramEnd"/>
      <w:r w:rsidRPr="00FE2EB5">
        <w:rPr>
          <w:rtl/>
        </w:rPr>
        <w:t xml:space="preserve"> المؤسسات الاقتصادية سواء كانت تجارية أو صناعية أو زراعية هو أساس لبدء أي نشاط لان النشاط في طبيعته يترجم إلى أرقام نقدية . هي رأس مال يربح أو يخسر والمال قبل كل </w:t>
      </w:r>
      <w:proofErr w:type="spellStart"/>
      <w:r w:rsidRPr="00FE2EB5">
        <w:rPr>
          <w:rtl/>
        </w:rPr>
        <w:t>شي</w:t>
      </w:r>
      <w:proofErr w:type="spellEnd"/>
      <w:r w:rsidRPr="00FE2EB5">
        <w:rPr>
          <w:rtl/>
        </w:rPr>
        <w:t xml:space="preserve"> أساس لتوظيف الكادر القادر على متابعة أهداف المؤسسة وهو أساس لشراء احتياجات المؤسسة من أدوات والات وشراء مقر أو </w:t>
      </w:r>
      <w:proofErr w:type="gramStart"/>
      <w:r w:rsidRPr="00FE2EB5">
        <w:rPr>
          <w:rtl/>
        </w:rPr>
        <w:t>تأجيره .</w:t>
      </w:r>
      <w:proofErr w:type="gramEnd"/>
      <w:r w:rsidRPr="00FE2EB5">
        <w:rPr>
          <w:rtl/>
        </w:rPr>
        <w:t xml:space="preserve"> ومهما كانت طبيعة المؤسسة فان المال أو ميزانية المؤسسة أساس لممارسة </w:t>
      </w:r>
      <w:proofErr w:type="gramStart"/>
      <w:r w:rsidRPr="00FE2EB5">
        <w:rPr>
          <w:rtl/>
        </w:rPr>
        <w:t>نشاطها</w:t>
      </w:r>
      <w:r w:rsidRPr="00FE2EB5">
        <w:t xml:space="preserve"> .</w:t>
      </w:r>
      <w:r w:rsidRPr="00FE2EB5">
        <w:br/>
      </w:r>
      <w:r w:rsidRPr="00FE2EB5">
        <w:rPr>
          <w:rtl/>
        </w:rPr>
        <w:t>وفي</w:t>
      </w:r>
      <w:proofErr w:type="gramEnd"/>
      <w:r w:rsidRPr="00FE2EB5">
        <w:rPr>
          <w:rtl/>
        </w:rPr>
        <w:t xml:space="preserve"> الوطن العربي بصفة عامة نقف أمام نماذج عدة من تمويل المؤسسات الإعلامية ومنها ما يلي</w:t>
      </w:r>
      <w:r w:rsidRPr="00FE2EB5">
        <w:t xml:space="preserve"> .</w:t>
      </w:r>
      <w:r w:rsidRPr="00FE2EB5">
        <w:br/>
      </w:r>
      <w:r w:rsidRPr="00FE2EB5">
        <w:br/>
        <w:t xml:space="preserve">1. </w:t>
      </w:r>
      <w:r w:rsidRPr="00FE2EB5">
        <w:rPr>
          <w:rtl/>
        </w:rPr>
        <w:t xml:space="preserve">الإذاعات المسموعة والمرئية يتم تمويلها كاملا من قبل أغلبية الحكومات العربية والبعض منها يستخدم الإعلانات وتسويق المواد الإعلامية كوسيلة لتغطية </w:t>
      </w:r>
      <w:r w:rsidRPr="00FE2EB5">
        <w:rPr>
          <w:rtl/>
        </w:rPr>
        <w:lastRenderedPageBreak/>
        <w:t>جزء من النفقات</w:t>
      </w:r>
      <w:r w:rsidRPr="00FE2EB5">
        <w:t xml:space="preserve"> .</w:t>
      </w:r>
      <w:r w:rsidRPr="00FE2EB5">
        <w:br/>
        <w:t xml:space="preserve">2. </w:t>
      </w:r>
      <w:r w:rsidRPr="00FE2EB5">
        <w:rPr>
          <w:rtl/>
        </w:rPr>
        <w:t>المؤسسات الصحفية ودور النشر الخاصة والتي هي في حقيقتها ذات أهداف تجارية وتستطيع تغطية تكاليفها بالإعلانات او بالدعم المباشر وغير المباشر من الحكومات مثلما تراه في دول الخليج</w:t>
      </w:r>
      <w:r w:rsidRPr="00FE2EB5">
        <w:br/>
        <w:t xml:space="preserve">3. </w:t>
      </w:r>
      <w:r w:rsidRPr="00FE2EB5">
        <w:rPr>
          <w:rtl/>
        </w:rPr>
        <w:t>المؤسسات الصحفية شبة الخاصة وهي مؤسسات ذات طبيعة حكومية ولكن لها استقلالها الإداري والمالي والتي تستطيع ان تغطي نفقاتها من نشاطها التجاري مثل مؤسسة الزمان والمدى في العراق</w:t>
      </w:r>
      <w:r w:rsidRPr="00FE2EB5">
        <w:br/>
        <w:t xml:space="preserve">4. </w:t>
      </w:r>
      <w:proofErr w:type="spellStart"/>
      <w:r w:rsidRPr="00FE2EB5">
        <w:rPr>
          <w:rtl/>
        </w:rPr>
        <w:t>الموسسات</w:t>
      </w:r>
      <w:proofErr w:type="spellEnd"/>
      <w:r w:rsidRPr="00FE2EB5">
        <w:rPr>
          <w:rtl/>
        </w:rPr>
        <w:t xml:space="preserve"> الصحفية ودور النشر الحكومية وهي التي تصدر صحفا ومجلات عن مؤسسات لها علاقاتها المباشرة بوزارة </w:t>
      </w:r>
      <w:proofErr w:type="gramStart"/>
      <w:r w:rsidRPr="00FE2EB5">
        <w:rPr>
          <w:rtl/>
        </w:rPr>
        <w:t>الإعلام .التي</w:t>
      </w:r>
      <w:proofErr w:type="gramEnd"/>
      <w:r w:rsidRPr="00FE2EB5">
        <w:rPr>
          <w:rtl/>
        </w:rPr>
        <w:t xml:space="preserve"> تقوم بتغطية أي عجز في الميزانيات</w:t>
      </w:r>
      <w:r w:rsidRPr="00FE2EB5">
        <w:rPr>
          <w:rtl/>
          <w:lang w:bidi="ar-IQ"/>
        </w:rPr>
        <w:t xml:space="preserve"> مثل جريدة الصباح.</w:t>
      </w:r>
    </w:p>
    <w:p w:rsidR="00094171" w:rsidRDefault="00094171">
      <w:pPr>
        <w:rPr>
          <w:lang w:bidi="ar-IQ"/>
        </w:rPr>
      </w:pPr>
    </w:p>
    <w:sectPr w:rsidR="00094171" w:rsidSect="00A55D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71"/>
    <w:rsid w:val="00094171"/>
    <w:rsid w:val="0023474E"/>
    <w:rsid w:val="009B3DCD"/>
    <w:rsid w:val="00A55DCD"/>
    <w:rsid w:val="00F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72646C-3B1A-4475-979B-031861D1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Simplified Arabic"/>
        <w:sz w:val="28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حساب Microsoft</cp:lastModifiedBy>
  <cp:revision>2</cp:revision>
  <dcterms:created xsi:type="dcterms:W3CDTF">2022-03-13T06:48:00Z</dcterms:created>
  <dcterms:modified xsi:type="dcterms:W3CDTF">2022-03-13T06:55:00Z</dcterms:modified>
</cp:coreProperties>
</file>