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u w:val="single"/>
          <w:rtl/>
        </w:rPr>
        <w:t>الجمل التي لها محل من الإعراب وهي سبعٌ:</w:t>
      </w:r>
    </w:p>
    <w:p w:rsidR="00C51076" w:rsidRPr="00C51076" w:rsidRDefault="0020666E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أولاً: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الخبرية: لها محلان الرفع والنصب: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وهي نوعان: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1 خبرية في محل نصب لكان وأخواتها.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مثال: {كانَ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الطَّالبُ(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يَجُّدُ فِي دِرَاسَتِه).}فعلية{كانَ الرَّجُلُ(مِزاجُهُ صَعبٌ).}اسمية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2 خبرية في محل رفع وهي نوعان: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أ-في محل رفع خبر لمبتدأ: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مثال{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الأمُّ(تُطعِمُ اِبنَها).}فعلية{الحَدِيقَةُ(وُرُودهَا جَمِيلةٌ).}اسمية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ب-في محل رفع خبر لأنّ وأخواتها: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مثال: {لعلّ المُهَاجر(يَعُوْد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)}فعلية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{ليْتَ الطَّالب(نَتَائِجُهُ جَيِّدةٌ)}اسمية.</w:t>
      </w:r>
    </w:p>
    <w:p w:rsidR="00C51076" w:rsidRPr="00C51076" w:rsidRDefault="0020666E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ثانيًا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الحالية: محلها النصب 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ولها شرطان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:أ-أن يكونَ صاحبُ الحال معرفةً. ب-أن تشتمل جملةُ الحال على ضميرٍ عائدٍ على صاحب الحال. نحو: جاءَني صديقي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( يضحك</w:t>
      </w:r>
      <w:proofErr w:type="gram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).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-قد تأتي جملةُ الحال مقترنةً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بالواو ،</w:t>
      </w:r>
      <w:proofErr w:type="gramEnd"/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نحو: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جئْتُ و(المطرُ منهمرٌ.)</w:t>
      </w:r>
    </w:p>
    <w:p w:rsidR="00C51076" w:rsidRPr="00C51076" w:rsidRDefault="0020666E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ثالثًا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المفعولية</w:t>
      </w:r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:</w:t>
      </w:r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محلُّها النّصب</w:t>
      </w:r>
      <w:r w:rsidR="00C51076" w:rsidRPr="0020666E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تكون مفعولاً به للأفعال التي تتعدّى إلى مفعول به واحد وخاصّة بعد القول أو ما في معناه.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(</w:t>
      </w:r>
      <w:proofErr w:type="spellStart"/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أجاب،ردّ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،أردف</w:t>
      </w:r>
      <w:proofErr w:type="spellEnd"/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)مثال:{قَالَ الرَّجُل(الحِلْمُ سيّدُ الأخلاق )}. جملة مقول القول في محلّ نصب مفعول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به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,</w:t>
      </w:r>
      <w:proofErr w:type="gramEnd"/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وتقع مفعولاً به ثانياً للأفعال التي تتعدّى إلى مفعولين،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مثال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: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{علمْتُ (أنَّ الدَّرسَ تَأجَّل)} إن مع اسمها و خبرها سدّت مسدّ مفعولي(علم) في محلّ نصب.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رابعًا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الجملة الوصفية : تكون في محل رفع ونصب </w:t>
      </w:r>
      <w:proofErr w:type="spellStart"/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وجر،بحسب</w:t>
      </w:r>
      <w:proofErr w:type="spellEnd"/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 الموصوف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: لها </w:t>
      </w:r>
      <w:bookmarkStart w:id="0" w:name="_GoBack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شرطان:</w:t>
      </w:r>
    </w:p>
    <w:bookmarkEnd w:id="0"/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أ-أن يكون الموصوف نكرة ب-أن تشتمل جملة النعت على ضمير بارز أو مستتر يعود على المنعوت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مثال: {إنَّه طَّالبٌ (يواظب) على دراسته}. رفع صفة {مَررتُ برجلٍ(يحرثُ)أرضه} جرّ صفة.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{ الوقتُ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 سيفٌ(حدّه)قاطعٌ }اسمية رفع صفة {رَأيتُ طِفلاً(وجههُ)جميلٌ}نصب صفة.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خامسًا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الإضافية</w:t>
      </w:r>
      <w:r w:rsidR="0020666E"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:محلُّها الجرّ 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وهي كلُّ جملة تقع بعد ظرف ،كجمل أفعال الشرط بعد الأدوات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lastRenderedPageBreak/>
        <w:t>(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إذا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proofErr w:type="gramEnd"/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كلّما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لمّا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حيثما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متى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أيّان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أينما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،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أنّى</w:t>
      </w:r>
      <w:r w:rsidR="004B5661">
        <w:rPr>
          <w:rFonts w:ascii="Arial" w:hAnsi="Arial" w:cs="Arial"/>
          <w:b/>
          <w:bCs/>
          <w:sz w:val="32"/>
          <w:szCs w:val="32"/>
          <w:rtl/>
        </w:rPr>
        <w:t>)</w:t>
      </w:r>
      <w:r w:rsidR="004B56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مثال:{إِذا(جئتَني)أَكْرمتُكَ}،{أهوى السفرَ حينَ (الليل يأتي)}.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سادسًا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جملة جواب الشرط الجازم المقترن بالفاء :محلها الجزم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ولها شرطان: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أ- أن يكونَ الشرطُ جازماً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مثال :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{من ْيجتهدْ فالنجاحُ حليفهُ)}.في محلّ جزم جواب الشرط الجازم.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ب-أن تقترن بالفاء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مثال:{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إنْ تسافرْ (فلن تندم)} إن اختلَّ أحد الشرطين لم يعدْ لها محلٌ من الإعراب 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سابعًا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المعطوفة على جملة لها محل من الإعراب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: تكون في محل رفع ونصب وجر بحسب المعطوف عليه: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مثال {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الأزهارُ(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تنثر العطرَ ) و (تُبهجُ النَّاظرين)}. جملة معطوفة على جملة محلها الرَّفع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 xml:space="preserve">فهي مثلها في محل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رفع .</w:t>
      </w:r>
      <w:proofErr w:type="gramEnd"/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{كنتُ(أدرسُ) و (أشربُ القهوةَ)}. جملة معطوفة على جملة محلُّها النصبُ فهي مثلها في محلِّ نصبٍ.</w:t>
      </w:r>
    </w:p>
    <w:p w:rsidR="00C51076" w:rsidRPr="0020666E" w:rsidRDefault="00C51076" w:rsidP="00355DAF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20666E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الجمل التي لا محلّ لها من الإعراب </w:t>
      </w:r>
      <w:proofErr w:type="gramStart"/>
      <w:r w:rsidRPr="0020666E">
        <w:rPr>
          <w:rFonts w:ascii="Arial" w:hAnsi="Arial" w:cs="Arial"/>
          <w:b/>
          <w:bCs/>
          <w:sz w:val="32"/>
          <w:szCs w:val="32"/>
          <w:u w:val="single"/>
          <w:rtl/>
        </w:rPr>
        <w:t>وهي :</w:t>
      </w:r>
      <w:proofErr w:type="gramEnd"/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أولاً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الابتدائية: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هي الجملة التي يُبدأ بها الكلام سواء كانت اسمية أو فعلية.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مثال:{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(ذهب) إلى المدرسة}.فعلية. {(الجوُّ لطيفٌ) هذا المساء}. اسمية.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ثانيًا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الجملة </w:t>
      </w:r>
      <w:proofErr w:type="spellStart"/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الاستئنافية: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هي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الجملة التي يتتابع من خلالها الكلام مفصولاً عن كلام أو متصل به بواسطة (و) 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أو (ف)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الإستئنافية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. الجملة الواقعة بعد (حتى) تكون استئنافية وذلك إذا كانت فعلية فعلها ماضٍ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مثال:{</w:t>
      </w:r>
      <w:proofErr w:type="gram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ماتَ فلانٌ (رَحِمَهُ الله)}. أو مضارع مرفوع أو جملة </w:t>
      </w:r>
      <w:proofErr w:type="spellStart"/>
      <w:proofErr w:type="gram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اسمية.والجملة</w:t>
      </w:r>
      <w:proofErr w:type="spellEnd"/>
      <w:proofErr w:type="gram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الواقعة بعد النداء تكون استئنافية 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نحوَ:يا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صديقي (سأزورك غدا.)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ثالثًا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جملة صلة </w:t>
      </w:r>
      <w:proofErr w:type="spellStart"/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الموصول: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وهي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الجملة التي تقع مباشرة بعد الاسم الموصول.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مثال: {رَأيتُ الصَّديقَ الَّذي (تعرَّفت عليهِ البارحة)}.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رابعًا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جملة جواب </w:t>
      </w:r>
      <w:proofErr w:type="spellStart"/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القَسَم</w:t>
      </w:r>
      <w:r w:rsidR="00C51076" w:rsidRPr="0020666E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وهي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الجملة التي تقع جواباً بعد القسم مثال:{والله (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لأُدَافِعَنَّ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)عَنْ بِلادي}.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خامسًا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التفسيرية</w:t>
      </w:r>
      <w:r w:rsidR="00C51076" w:rsidRPr="0020666E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تقع بعد أحد الحروف التفسيرية ( </w:t>
      </w:r>
      <w:r w:rsidR="0020666E">
        <w:rPr>
          <w:rFonts w:ascii="Arial" w:hAnsi="Arial" w:cs="Arial"/>
          <w:b/>
          <w:bCs/>
          <w:sz w:val="32"/>
          <w:szCs w:val="32"/>
          <w:rtl/>
        </w:rPr>
        <w:t>أَ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نْ ، أًيْ )مثال: قال تعالى: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{وَأوحى رَبُّكَ إِلَى النَّملِ(أنْ اتخذي)مِنَ الجبالِ بيوتاً}.أو تقع بعد( إذا ،إن) الداخلتين على 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اسم،إذ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إنهما مختصتان بالدخول على الأفعال ،عندئذ يعرب الاسم 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lastRenderedPageBreak/>
        <w:t>المرفوع بعدهما فاعلا لفعل محذوف يفسره المذكور بعده: {إذا الشَّعبُ</w:t>
      </w:r>
      <w:r w:rsidR="0020666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يَوماً(أرادَ)الحَيَاةَ}.أو كقوله 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تعالى:"وإن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أحدٌ من المشركين (أجارك) 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فأجرْه".فالجملتان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هنا تفسيريتان للفعل المحذوف بعد(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إذا،إن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) </w:t>
      </w:r>
      <w:proofErr w:type="spellStart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لامحل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لهما من الإعراب.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سادسًا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الجملة </w:t>
      </w:r>
      <w:proofErr w:type="spellStart"/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الاعتراضية: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هي</w:t>
      </w:r>
      <w:proofErr w:type="spellEnd"/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 xml:space="preserve"> الجملة التي تقع بين جزأين متلازمين في جملة كوقوعها بين الفاعل و المفعول به أو بين الفعل و مفعوله مثال:{تذكَّر(-هَدَاكَ اللهُ-) وَقعَ سيوفنا}.</w:t>
      </w:r>
    </w:p>
    <w:p w:rsidR="00C51076" w:rsidRPr="00C51076" w:rsidRDefault="00AB0097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سابعًا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المعطوفة على جملة ليس لها محلّ من الإعراب</w:t>
      </w:r>
      <w:r w:rsidR="00C51076" w:rsidRPr="00C51076">
        <w:rPr>
          <w:rFonts w:ascii="Arial" w:hAnsi="Arial" w:cs="Arial"/>
          <w:b/>
          <w:bCs/>
          <w:sz w:val="32"/>
          <w:szCs w:val="32"/>
          <w:rtl/>
        </w:rPr>
        <w:t>: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مثال:{</w:t>
      </w:r>
      <w:proofErr w:type="gramEnd"/>
      <w:r w:rsidRPr="00C51076">
        <w:rPr>
          <w:rFonts w:ascii="Arial" w:hAnsi="Arial" w:cs="Arial"/>
          <w:b/>
          <w:bCs/>
          <w:sz w:val="32"/>
          <w:szCs w:val="32"/>
          <w:rtl/>
        </w:rPr>
        <w:t>أشرقتِ الشمسُ (فخرجَ الفلاَّحُونَ إلى حُقُولِهمْ)}.جملة ابتدائية.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جملة معطوفة على جملة لا محلّ لها من الإعراب فهي مثلها لا محلّ لها من الإعراب أيضاً.</w:t>
      </w:r>
    </w:p>
    <w:p w:rsidR="00C51076" w:rsidRPr="004B5661" w:rsidRDefault="00AB0097" w:rsidP="00355DAF">
      <w:pPr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</w:pPr>
      <w:proofErr w:type="gramStart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ثامنًا :</w:t>
      </w:r>
      <w:proofErr w:type="gramEnd"/>
      <w:r w:rsidRP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51076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الجملة الواقعة جواباً لشرط غير جازم ، أو جوابًا لشرط جازم غير مقترن بالفاء</w:t>
      </w:r>
      <w:r w:rsidR="0020666E" w:rsidRPr="004B5661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4B5661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{إذا دَرستَ (</w:t>
      </w:r>
      <w:r w:rsidR="00AB0097">
        <w:rPr>
          <w:rFonts w:ascii="Arial" w:hAnsi="Arial" w:cs="Arial"/>
          <w:b/>
          <w:bCs/>
          <w:sz w:val="32"/>
          <w:szCs w:val="32"/>
          <w:rtl/>
        </w:rPr>
        <w:t>نجحْتَ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)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} :</w:t>
      </w:r>
      <w:proofErr w:type="gramEnd"/>
      <w:r w:rsidR="00AB009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جملة جواب الشرط غير الجازم لا محل لها ...</w:t>
      </w:r>
    </w:p>
    <w:p w:rsidR="00C51076" w:rsidRPr="00C51076" w:rsidRDefault="00C51076" w:rsidP="00355DAF">
      <w:pPr>
        <w:rPr>
          <w:rFonts w:ascii="Arial" w:hAnsi="Arial" w:cs="Arial"/>
          <w:b/>
          <w:bCs/>
          <w:sz w:val="32"/>
          <w:szCs w:val="32"/>
          <w:rtl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{إنْ تجتهدْ</w:t>
      </w:r>
      <w:r w:rsidR="00AB009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C51076">
        <w:rPr>
          <w:rFonts w:ascii="Arial" w:hAnsi="Arial" w:cs="Arial"/>
          <w:b/>
          <w:bCs/>
          <w:sz w:val="32"/>
          <w:szCs w:val="32"/>
          <w:rtl/>
        </w:rPr>
        <w:t>( تنجحْ</w:t>
      </w:r>
      <w:proofErr w:type="gramEnd"/>
      <w:r w:rsidR="00AB009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C51076">
        <w:rPr>
          <w:rFonts w:ascii="Arial" w:hAnsi="Arial" w:cs="Arial"/>
          <w:b/>
          <w:bCs/>
          <w:sz w:val="32"/>
          <w:szCs w:val="32"/>
          <w:rtl/>
        </w:rPr>
        <w:t>)}.جملة جواب الشرط الجازم غير المقترن بالفاء</w:t>
      </w:r>
    </w:p>
    <w:p w:rsidR="00C1673C" w:rsidRPr="00C51076" w:rsidRDefault="00C51076" w:rsidP="00355DAF">
      <w:pPr>
        <w:rPr>
          <w:rFonts w:ascii="Arial" w:hAnsi="Arial" w:cs="Arial"/>
          <w:b/>
          <w:bCs/>
          <w:sz w:val="32"/>
          <w:szCs w:val="32"/>
        </w:rPr>
      </w:pPr>
      <w:r w:rsidRPr="00C51076">
        <w:rPr>
          <w:rFonts w:ascii="Arial" w:hAnsi="Arial" w:cs="Arial"/>
          <w:b/>
          <w:bCs/>
          <w:sz w:val="32"/>
          <w:szCs w:val="32"/>
          <w:rtl/>
        </w:rPr>
        <w:t>لا محل لها من الإعراب.</w:t>
      </w:r>
    </w:p>
    <w:sectPr w:rsidR="00C1673C" w:rsidRPr="00C51076" w:rsidSect="00D455B5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4A" w:rsidRDefault="0059784A" w:rsidP="00117D65">
      <w:pPr>
        <w:spacing w:after="0" w:line="240" w:lineRule="auto"/>
      </w:pPr>
      <w:r>
        <w:separator/>
      </w:r>
    </w:p>
  </w:endnote>
  <w:endnote w:type="continuationSeparator" w:id="0">
    <w:p w:rsidR="0059784A" w:rsidRDefault="0059784A" w:rsidP="0011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rtl/>
      </w:rPr>
      <w:id w:val="-64805169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1806425445"/>
        </w:sdtPr>
        <w:sdtContent>
          <w:p w:rsidR="00117D65" w:rsidRDefault="00117D6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D65" w:rsidRDefault="00117D65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117D6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" fillcolor="#40618b" stroked="f">
                      <v:textbox>
                        <w:txbxContent>
                          <w:p w:rsidR="00117D65" w:rsidRDefault="00117D65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117D6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17D65" w:rsidRDefault="00117D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4A" w:rsidRDefault="0059784A" w:rsidP="00117D65">
      <w:pPr>
        <w:spacing w:after="0" w:line="240" w:lineRule="auto"/>
      </w:pPr>
      <w:r>
        <w:separator/>
      </w:r>
    </w:p>
  </w:footnote>
  <w:footnote w:type="continuationSeparator" w:id="0">
    <w:p w:rsidR="0059784A" w:rsidRDefault="0059784A" w:rsidP="0011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C5"/>
    <w:rsid w:val="00117D65"/>
    <w:rsid w:val="0020666E"/>
    <w:rsid w:val="00355DAF"/>
    <w:rsid w:val="004B5661"/>
    <w:rsid w:val="00523F13"/>
    <w:rsid w:val="0059784A"/>
    <w:rsid w:val="009329C5"/>
    <w:rsid w:val="00AB0097"/>
    <w:rsid w:val="00C1673C"/>
    <w:rsid w:val="00C51076"/>
    <w:rsid w:val="00D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7488AB"/>
  <w15:chartTrackingRefBased/>
  <w15:docId w15:val="{7B006766-BB0C-4524-A839-156310F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7D65"/>
  </w:style>
  <w:style w:type="paragraph" w:styleId="a4">
    <w:name w:val="footer"/>
    <w:basedOn w:val="a"/>
    <w:link w:val="Char0"/>
    <w:uiPriority w:val="99"/>
    <w:unhideWhenUsed/>
    <w:rsid w:val="0011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6</cp:revision>
  <dcterms:created xsi:type="dcterms:W3CDTF">2017-01-17T11:41:00Z</dcterms:created>
  <dcterms:modified xsi:type="dcterms:W3CDTF">2017-01-17T12:11:00Z</dcterms:modified>
</cp:coreProperties>
</file>