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862" w:rsidRDefault="00CC4862" w:rsidP="00CC4862">
      <w:pPr>
        <w:spacing w:line="360" w:lineRule="auto"/>
        <w:rPr>
          <w:rFonts w:asciiTheme="majorBidi" w:hAnsiTheme="majorBidi" w:cstheme="majorBidi" w:hint="cs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المحاضرة الاولى </w:t>
      </w:r>
      <w:bookmarkStart w:id="0" w:name="_GoBack"/>
      <w:bookmarkEnd w:id="0"/>
      <w:r w:rsidRPr="00735634">
        <w:rPr>
          <w:rFonts w:asciiTheme="majorBidi" w:hAnsiTheme="majorBidi" w:cstheme="majorBidi"/>
          <w:b/>
          <w:bCs/>
          <w:sz w:val="32"/>
          <w:szCs w:val="32"/>
          <w:rtl/>
        </w:rPr>
        <w:t>ا</w:t>
      </w:r>
    </w:p>
    <w:p w:rsidR="00CC4862" w:rsidRPr="00735634" w:rsidRDefault="00CC4862" w:rsidP="00CC4862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proofErr w:type="spellStart"/>
      <w:r w:rsidRPr="00735634">
        <w:rPr>
          <w:rFonts w:asciiTheme="majorBidi" w:hAnsiTheme="majorBidi" w:cstheme="majorBidi"/>
          <w:b/>
          <w:bCs/>
          <w:sz w:val="32"/>
          <w:szCs w:val="32"/>
          <w:rtl/>
        </w:rPr>
        <w:t>لاحوال</w:t>
      </w:r>
      <w:proofErr w:type="spellEnd"/>
      <w:r w:rsidRPr="00735634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الاجتماعية في جزيرة العرب :</w:t>
      </w:r>
    </w:p>
    <w:p w:rsidR="00CC4862" w:rsidRPr="00CA00C3" w:rsidRDefault="00CC4862" w:rsidP="00CC4862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ab/>
        <w:t xml:space="preserve">لم تكن القبائل العربية الجاهلية المتناحرة تعيش أية حضارة ،ولم تكن تمتلك أية تعاليم وقوانين وأنظمة وآداب قبل مجيئ </w:t>
      </w:r>
      <w:proofErr w:type="spellStart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>الاسلام،فقد</w:t>
      </w:r>
      <w:proofErr w:type="spellEnd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كانت محرومة من جميع المقومات الاجتماعية التي توجب التقدم </w:t>
      </w:r>
      <w:proofErr w:type="spellStart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>والرقي،ولذا</w:t>
      </w:r>
      <w:proofErr w:type="spellEnd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فلم يكن من المتوقع أن تصل إلى تلك الذرى الرفيعة من المجد </w:t>
      </w:r>
      <w:proofErr w:type="spellStart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>والعظمة،ويمكننا</w:t>
      </w:r>
      <w:proofErr w:type="spellEnd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أن نقف على وصف دقيق لحالة العرب قبل الاسلام من خلال مصدرين اسلاميين أساسيين وهما : </w:t>
      </w:r>
    </w:p>
    <w:p w:rsidR="00CC4862" w:rsidRPr="00CA00C3" w:rsidRDefault="00CC4862" w:rsidP="00CC4862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اولاً-القرآن الكريم وهو خير </w:t>
      </w:r>
      <w:proofErr w:type="spellStart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>مراة</w:t>
      </w:r>
      <w:proofErr w:type="spellEnd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تعكس احوال العرب وأوضاعهم بالدقة والشمولية .</w:t>
      </w:r>
    </w:p>
    <w:p w:rsidR="00CC4862" w:rsidRPr="00CA00C3" w:rsidRDefault="00CC4862" w:rsidP="00CC4862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>ثانياً-ما صدر عن الامام علي</w:t>
      </w:r>
      <w:r w:rsidRPr="00CA00C3">
        <w:rPr>
          <w:rFonts w:asciiTheme="majorBidi" w:hAnsiTheme="majorBidi" w:cstheme="majorBidi"/>
          <w:b/>
          <w:bCs/>
          <w:sz w:val="28"/>
          <w:szCs w:val="28"/>
          <w:vertAlign w:val="superscript"/>
          <w:rtl/>
        </w:rPr>
        <w:t>(عليه السلام)</w:t>
      </w:r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في نهج البلاغة في وصف الحالة قبل الاسلام </w:t>
      </w:r>
    </w:p>
    <w:p w:rsidR="00CC4862" w:rsidRPr="00CA00C3" w:rsidRDefault="00CC4862" w:rsidP="00CC4862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ab/>
        <w:t xml:space="preserve">فقد ورد فيهما تصريحات ونصوص صريحة تكشف عما كان عليه العرب في الجاهلية من سوء أحوال وأوضاع، وأخلاق في جميع الأبعاد </w:t>
      </w:r>
      <w:proofErr w:type="gramStart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>والأصعدة .</w:t>
      </w:r>
      <w:proofErr w:type="gramEnd"/>
    </w:p>
    <w:p w:rsidR="00CC4862" w:rsidRPr="00CA00C3" w:rsidRDefault="00CC4862" w:rsidP="00CC4862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ab/>
        <w:t xml:space="preserve">وبالرغم من أن العرب من ولد عدنان قد اتصفوا بصفات </w:t>
      </w:r>
      <w:proofErr w:type="spellStart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>حسنة،إذ</w:t>
      </w:r>
      <w:proofErr w:type="spellEnd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كانوا يكرمون </w:t>
      </w:r>
      <w:proofErr w:type="spellStart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>الضيف،وقلما</w:t>
      </w:r>
      <w:proofErr w:type="spellEnd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يخونون </w:t>
      </w:r>
      <w:proofErr w:type="spellStart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>الامانة،ويضحون</w:t>
      </w:r>
      <w:proofErr w:type="spellEnd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في سبيل المعتقد ويتحلون بالصراحة وبراعتهم في فن الشعر والخطابة والشجاعة </w:t>
      </w:r>
      <w:proofErr w:type="spellStart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>وغيرها،الا</w:t>
      </w:r>
      <w:proofErr w:type="spellEnd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أنهم إلى جانب كل ذلك كانوا يعانون من مفاسد أخلاقية تطغى على </w:t>
      </w:r>
      <w:proofErr w:type="spellStart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>مالديهم</w:t>
      </w:r>
      <w:proofErr w:type="spellEnd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من كمال وفضيلة . </w:t>
      </w:r>
    </w:p>
    <w:p w:rsidR="00CC4862" w:rsidRPr="00CA00C3" w:rsidRDefault="00CC4862" w:rsidP="00CC4862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ab/>
        <w:t xml:space="preserve">فالمجتمع العربي وخاصة منطقة الحجاز لم تقم فيها حضارة ،أو أنه لم يبق أي أثر من هذه الحضارات فيها إلى </w:t>
      </w:r>
      <w:proofErr w:type="spellStart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>ماقبل</w:t>
      </w:r>
      <w:proofErr w:type="spellEnd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بزوغ </w:t>
      </w:r>
      <w:proofErr w:type="spellStart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>الاسلام،وقد</w:t>
      </w:r>
      <w:proofErr w:type="spellEnd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شاعت فيه أخلاق وعادات كان أبرزها:</w:t>
      </w:r>
    </w:p>
    <w:p w:rsidR="00CC4862" w:rsidRPr="00CA00C3" w:rsidRDefault="00CC4862" w:rsidP="00CC4862">
      <w:pPr>
        <w:pStyle w:val="a3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الشرك في العبادة، حيث عبدوا الاصنام والاوثان والنجوم. </w:t>
      </w:r>
    </w:p>
    <w:p w:rsidR="00CC4862" w:rsidRPr="00CA00C3" w:rsidRDefault="00CC4862" w:rsidP="00CC4862">
      <w:pPr>
        <w:pStyle w:val="a3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>إنكار المعاد، أي عودة الانسان إلى الحياة في العالم الآخر.</w:t>
      </w:r>
    </w:p>
    <w:p w:rsidR="00CC4862" w:rsidRPr="00CA00C3" w:rsidRDefault="00CC4862" w:rsidP="00CC4862">
      <w:pPr>
        <w:pStyle w:val="a3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هيمنة </w:t>
      </w:r>
      <w:proofErr w:type="spellStart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>الخرافات،التي</w:t>
      </w:r>
      <w:proofErr w:type="spellEnd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كانت تكبل عقول الناس في المجتمع فكانت سبباً قوياً في تخلفهم وسداً منيعاً في طريق تقدم الدعوة الاسلامية فيما بعد مما جعل النبي</w:t>
      </w:r>
      <w:r w:rsidRPr="00CA00C3">
        <w:rPr>
          <w:rFonts w:asciiTheme="majorBidi" w:hAnsiTheme="majorBidi" w:cstheme="majorBidi"/>
          <w:b/>
          <w:bCs/>
          <w:sz w:val="28"/>
          <w:szCs w:val="28"/>
          <w:vertAlign w:val="superscript"/>
          <w:rtl/>
        </w:rPr>
        <w:t>(صلى الله عليه واله)</w:t>
      </w:r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يعمل بكل طاقاته وجهده في محو </w:t>
      </w:r>
      <w:proofErr w:type="spellStart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>وأزالة</w:t>
      </w:r>
      <w:proofErr w:type="spellEnd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تلك الاثار </w:t>
      </w:r>
      <w:proofErr w:type="spellStart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>الجاهلية،والافكار</w:t>
      </w:r>
      <w:proofErr w:type="spellEnd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والمعتقدات الخرافية . </w:t>
      </w:r>
    </w:p>
    <w:p w:rsidR="00CC4862" w:rsidRPr="00CA00C3" w:rsidRDefault="00CC4862" w:rsidP="00CC4862">
      <w:pPr>
        <w:pStyle w:val="a3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>الفساد الاخلاقي، مثل انتشار القمار والخمر والزنا واللواط والبغاء.</w:t>
      </w:r>
    </w:p>
    <w:p w:rsidR="00CC4862" w:rsidRPr="00CA00C3" w:rsidRDefault="00CC4862" w:rsidP="00CC4862">
      <w:pPr>
        <w:pStyle w:val="a3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 xml:space="preserve">وأد </w:t>
      </w:r>
      <w:proofErr w:type="spellStart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>البنات:وهي</w:t>
      </w:r>
      <w:proofErr w:type="spellEnd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العادة القبيحة التي اعتبرها القران الكريم جريمة نكراء </w:t>
      </w:r>
      <w:proofErr w:type="spellStart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>لاتمر</w:t>
      </w:r>
      <w:proofErr w:type="spellEnd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في الاخرة بدون حساب شديد ولذا فان المرأة كانت محرومة من جميع الحقوق الاجتماعية حتى حق الارث.</w:t>
      </w:r>
    </w:p>
    <w:p w:rsidR="00CC4862" w:rsidRPr="00CA00C3" w:rsidRDefault="00CC4862" w:rsidP="00CC4862">
      <w:pPr>
        <w:pStyle w:val="a3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تناول الدم والميتة والخنزير، وأكل الحيوانات التي يقتلونها </w:t>
      </w:r>
      <w:proofErr w:type="gramStart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>بقسوة .</w:t>
      </w:r>
      <w:proofErr w:type="gramEnd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:rsidR="00CC4862" w:rsidRPr="00CA00C3" w:rsidRDefault="00CC4862" w:rsidP="00CC4862">
      <w:pPr>
        <w:pStyle w:val="a3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>النسيء:وهو</w:t>
      </w:r>
      <w:proofErr w:type="spellEnd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>تاخير</w:t>
      </w:r>
      <w:proofErr w:type="spellEnd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الاشهر </w:t>
      </w:r>
      <w:proofErr w:type="spellStart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>الحرم،الذي</w:t>
      </w:r>
      <w:proofErr w:type="spellEnd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كان يقوم به سدنة الكعبة أو رؤساء العرب عندما كانوا يقررون استمرار الحرب والغارات في الاشهر الحُرم . </w:t>
      </w:r>
    </w:p>
    <w:p w:rsidR="00CC4862" w:rsidRPr="00CA00C3" w:rsidRDefault="00CC4862" w:rsidP="00CC4862">
      <w:pPr>
        <w:pStyle w:val="a3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>النهب والسلب: فقد كانوا ينتهبون ما في ايدي الناس .</w:t>
      </w:r>
    </w:p>
    <w:p w:rsidR="00CC4862" w:rsidRPr="00CA00C3" w:rsidRDefault="00CC4862" w:rsidP="00CC4862">
      <w:pPr>
        <w:spacing w:line="360" w:lineRule="auto"/>
        <w:ind w:firstLine="72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اما عن الجانب العلمي والثقافي فان اهل الحجاز وصفوا </w:t>
      </w:r>
      <w:proofErr w:type="spellStart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>بالاميين</w:t>
      </w:r>
      <w:proofErr w:type="spellEnd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، فلم يتجاوز عدد الذين عرفوا القراءة والكتابة في قريش </w:t>
      </w:r>
      <w:proofErr w:type="spellStart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>ماقبل</w:t>
      </w:r>
      <w:proofErr w:type="spellEnd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الاسلام 17شخصاً في مكة و11نفراً في المدينة </w:t>
      </w:r>
      <w:proofErr w:type="spellStart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>المنورة.ومن</w:t>
      </w:r>
      <w:proofErr w:type="spellEnd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ذلك يمكن القول أن تاريخ العرب قبل الاسلام وبعده تاريخان على طرفي نقيض الاول جاهلي ووثني واجرامي والثاني تاريخ علم ووحدانية وانسانية وايمان . </w:t>
      </w:r>
    </w:p>
    <w:p w:rsidR="00CC4862" w:rsidRPr="00CA00C3" w:rsidRDefault="00CC4862" w:rsidP="00CC4862">
      <w:pPr>
        <w:spacing w:line="360" w:lineRule="auto"/>
        <w:ind w:firstLine="72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>وخير من يوضح تلك الاوضاع والاحوال هو الامام علي بن ابي طالب</w:t>
      </w:r>
      <w:r w:rsidRPr="00CA00C3">
        <w:rPr>
          <w:rFonts w:asciiTheme="majorBidi" w:hAnsiTheme="majorBidi" w:cstheme="majorBidi"/>
          <w:b/>
          <w:bCs/>
          <w:sz w:val="28"/>
          <w:szCs w:val="28"/>
          <w:vertAlign w:val="superscript"/>
          <w:rtl/>
        </w:rPr>
        <w:t>(عليه السلام)</w:t>
      </w:r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في احد خطبة((أضاءت به </w:t>
      </w:r>
      <w:r w:rsidRPr="00CA00C3">
        <w:rPr>
          <w:rFonts w:asciiTheme="majorBidi" w:hAnsiTheme="majorBidi" w:cstheme="majorBidi"/>
          <w:b/>
          <w:bCs/>
          <w:sz w:val="28"/>
          <w:szCs w:val="28"/>
          <w:vertAlign w:val="superscript"/>
          <w:rtl/>
        </w:rPr>
        <w:t xml:space="preserve">(صلى الله عليه واله) </w:t>
      </w:r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البلاد بعد الضلالة </w:t>
      </w:r>
      <w:proofErr w:type="spellStart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>المظلمة،والجهالة</w:t>
      </w:r>
      <w:proofErr w:type="spellEnd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>الغالبة،والجفوة</w:t>
      </w:r>
      <w:proofErr w:type="spellEnd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>الجافية،والناس</w:t>
      </w:r>
      <w:proofErr w:type="spellEnd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يستحلون الحريم ويستذلون الحكيم يحيون على فترة ،ويموتون على كفرة)). </w:t>
      </w:r>
    </w:p>
    <w:p w:rsidR="00CC4862" w:rsidRPr="00CA00C3" w:rsidRDefault="00CC4862" w:rsidP="00CC4862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CC4862" w:rsidRPr="00735634" w:rsidRDefault="00CC4862" w:rsidP="00CC4862">
      <w:p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735634">
        <w:rPr>
          <w:rFonts w:asciiTheme="majorBidi" w:hAnsiTheme="majorBidi" w:cstheme="majorBidi"/>
          <w:b/>
          <w:bCs/>
          <w:sz w:val="32"/>
          <w:szCs w:val="32"/>
          <w:rtl/>
        </w:rPr>
        <w:t>الاحوال السياسية في المنطقة (الجزيرة العربية) :</w:t>
      </w:r>
    </w:p>
    <w:p w:rsidR="00CC4862" w:rsidRPr="00CA00C3" w:rsidRDefault="00CC4862" w:rsidP="00CC4862">
      <w:pPr>
        <w:spacing w:line="360" w:lineRule="auto"/>
        <w:ind w:firstLine="72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لقد جاورت البيئة التي ظهر فيها الإسلام أعظم امبراطوريتين في ذلك الوقت هما : إمبراطورية الروم والفرس . </w:t>
      </w:r>
    </w:p>
    <w:p w:rsidR="00CC4862" w:rsidRPr="00CA00C3" w:rsidRDefault="00CC4862" w:rsidP="00CC4862">
      <w:pPr>
        <w:spacing w:line="360" w:lineRule="auto"/>
        <w:ind w:firstLine="72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proofErr w:type="spellStart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>فامبراطورية</w:t>
      </w:r>
      <w:proofErr w:type="spellEnd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الروم تميزت الاحوال فيها بالحروب الداخلية والخارجية، وخاصة في صراعها مع دولة </w:t>
      </w:r>
      <w:proofErr w:type="spellStart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>فارس،كما</w:t>
      </w:r>
      <w:proofErr w:type="spellEnd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كان للمنازعات الطائفية والمذهبية نصيبها في توسيع رقعة الاختلاف </w:t>
      </w:r>
      <w:proofErr w:type="spellStart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>فيها،كالحرب</w:t>
      </w:r>
      <w:proofErr w:type="spellEnd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بين المسيحيين </w:t>
      </w:r>
      <w:proofErr w:type="spellStart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>والوثنيين،حينما</w:t>
      </w:r>
      <w:proofErr w:type="spellEnd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مارس رجال الكنيسة أشد أنواع الضغط والاضطهاد بحق </w:t>
      </w:r>
      <w:proofErr w:type="spellStart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>الاخرين،الامر</w:t>
      </w:r>
      <w:proofErr w:type="spellEnd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الذي ساعد على ايجاد اقلية </w:t>
      </w:r>
      <w:proofErr w:type="spellStart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>ناقمة،كما</w:t>
      </w:r>
      <w:proofErr w:type="spellEnd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ساعد على ظهور حالة مهدت لتقبل الشعب الروماني للدعوة فيما بعد ،هذا مضافاً إلى أن </w:t>
      </w:r>
      <w:proofErr w:type="spellStart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>أختلاف</w:t>
      </w:r>
      <w:proofErr w:type="spellEnd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رجال الدين فيما بينهم وتعدد المذاهب من جهة عملا على التقليل من هيبة الامبراطورية واتجاهها نحو الضعف </w:t>
      </w:r>
      <w:proofErr w:type="spellStart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>والانحلال،وهذا</w:t>
      </w:r>
      <w:proofErr w:type="spellEnd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ما ادى إلى انقسام الامبراطورية الرومانية إلى قسمين شرقي </w:t>
      </w:r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 xml:space="preserve">وغربي . وقد استغل اليهود ذلك الضعف والانهيار الداخلي فخططوا </w:t>
      </w:r>
      <w:proofErr w:type="spellStart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>لاسقاط</w:t>
      </w:r>
      <w:proofErr w:type="spellEnd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النظام مما جر إلى ازدياد جرائم المذابح الانتقامية بين الطرفين ولم تهدأ الاحوال الا بعد ظهور الاسلام . </w:t>
      </w:r>
    </w:p>
    <w:p w:rsidR="00CC4862" w:rsidRDefault="00CC4862" w:rsidP="00CC4862">
      <w:pPr>
        <w:spacing w:line="360" w:lineRule="auto"/>
        <w:ind w:firstLine="72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CC4862" w:rsidRPr="00CA00C3" w:rsidRDefault="00CC4862" w:rsidP="00CC4862">
      <w:pPr>
        <w:spacing w:line="360" w:lineRule="auto"/>
        <w:ind w:firstLine="72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أما </w:t>
      </w:r>
      <w:proofErr w:type="spellStart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>أمبراطورية</w:t>
      </w:r>
      <w:proofErr w:type="spellEnd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فارس فقد سيطرت على معظم مناطق العالم بالاشتراك مع </w:t>
      </w:r>
      <w:proofErr w:type="spellStart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>أمبراطورية</w:t>
      </w:r>
      <w:proofErr w:type="spellEnd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spellStart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>الروم،وتميزت</w:t>
      </w:r>
      <w:proofErr w:type="spellEnd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الفترة بالنزاع الدائم بين ايران الساسانية والروم  للسيطرة على مناطق نفوذ </w:t>
      </w:r>
      <w:proofErr w:type="spellStart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>جديدة،بدأت</w:t>
      </w:r>
      <w:proofErr w:type="spellEnd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الحروب بينهما منذ عهد </w:t>
      </w:r>
      <w:proofErr w:type="spellStart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>أنوشيروان</w:t>
      </w:r>
      <w:proofErr w:type="spellEnd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531-589م حتى زمن </w:t>
      </w:r>
      <w:proofErr w:type="spellStart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>خسرو</w:t>
      </w:r>
      <w:proofErr w:type="spellEnd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برويز لمدة 24عاماً مما اضعف الدولتين . </w:t>
      </w:r>
    </w:p>
    <w:p w:rsidR="00CC4862" w:rsidRPr="00CA00C3" w:rsidRDefault="00CC4862" w:rsidP="00CC4862">
      <w:pPr>
        <w:spacing w:line="360" w:lineRule="auto"/>
        <w:ind w:firstLine="72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وقد اشتهر برويز بالميل نحو الترف وحياة البذخ ،حتى بلغت أعداد نسائه وجواريه </w:t>
      </w:r>
      <w:proofErr w:type="spellStart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>الالآف</w:t>
      </w:r>
      <w:proofErr w:type="spellEnd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منهن كما كان يرغب في جمع الاموال والجواهر والاواني . </w:t>
      </w:r>
    </w:p>
    <w:p w:rsidR="00CC4862" w:rsidRPr="00CA00C3" w:rsidRDefault="00CC4862" w:rsidP="00CC4862">
      <w:pPr>
        <w:spacing w:line="360" w:lineRule="auto"/>
        <w:ind w:firstLine="72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وفي الجانب </w:t>
      </w:r>
      <w:proofErr w:type="spellStart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>الاجتماعي،ظهر</w:t>
      </w:r>
      <w:proofErr w:type="spellEnd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التمييز في </w:t>
      </w:r>
      <w:proofErr w:type="spellStart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>الطبقات،فالنبلاء</w:t>
      </w:r>
      <w:proofErr w:type="spellEnd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والكهنة كانوا على رأسها تملكوا المناصب الاجتماعية </w:t>
      </w:r>
      <w:proofErr w:type="spellStart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>العليا،بينما</w:t>
      </w:r>
      <w:proofErr w:type="spellEnd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حرم الكسبة والمزارعون وبقية ابناء الشعب من كافة الحقوق </w:t>
      </w:r>
      <w:proofErr w:type="spellStart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>الاجتماعية،سوى</w:t>
      </w:r>
      <w:proofErr w:type="spellEnd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دفعهم للضرائب الثقيلة والمشاركة في الحروب. وقد أدى هذا الوضع المتردي إلى أن تمتلك اقلية صغيرة كل شيء وهي نسبة 11% من مجموع الشعب بينما حرم 89% من حق الحياة تماماً كما ان الاغنياء فقط هم الذين تلقوا </w:t>
      </w:r>
      <w:proofErr w:type="spellStart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>التعليم،بينما</w:t>
      </w:r>
      <w:proofErr w:type="spellEnd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حرم الباقون </w:t>
      </w:r>
      <w:proofErr w:type="spellStart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>منه،واتخذ</w:t>
      </w:r>
      <w:proofErr w:type="spellEnd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الحكام الساسانيون سياسة الخشونة القاسية مع </w:t>
      </w:r>
      <w:proofErr w:type="spellStart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>الناس،واخضعوهم</w:t>
      </w:r>
      <w:proofErr w:type="spellEnd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بالسيف والعنف وفرضوا الضرائب </w:t>
      </w:r>
      <w:proofErr w:type="spellStart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>الثقيلة،مما</w:t>
      </w:r>
      <w:proofErr w:type="spellEnd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جعل الشعب غير راضٍ على </w:t>
      </w:r>
      <w:proofErr w:type="spellStart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>حكمهم،الامر</w:t>
      </w:r>
      <w:proofErr w:type="spellEnd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الذي جعل الصراع والتنافس يدب بين الامراء والاعيان  وقادة </w:t>
      </w:r>
      <w:proofErr w:type="spellStart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>الجيش،فاختار</w:t>
      </w:r>
      <w:proofErr w:type="spellEnd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كل فريق أميراً من أبناء العائلة المالكة وتفرغ لتصفية الطوائف الاخرى مما اصبح كل ذلك أسباباً قوية لضعف الدولة وانقسامها وانحلالها أيام الفتح الاسلامي . </w:t>
      </w:r>
    </w:p>
    <w:p w:rsidR="00CC4862" w:rsidRPr="00CA00C3" w:rsidRDefault="00CC4862" w:rsidP="00CC4862">
      <w:pPr>
        <w:spacing w:line="360" w:lineRule="auto"/>
        <w:ind w:firstLine="72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على ان الفساد الذي ظهر في أوساط رجال الدين </w:t>
      </w:r>
      <w:proofErr w:type="spellStart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>الزرادشت</w:t>
      </w:r>
      <w:proofErr w:type="spellEnd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،وتطرق الخرافات والاساطير إلى المعتقدات </w:t>
      </w:r>
      <w:proofErr w:type="spellStart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>الزرادشتية،تسبب</w:t>
      </w:r>
      <w:proofErr w:type="spellEnd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في حدوث التشتت والاختلاف في اراء الشعب الايراني </w:t>
      </w:r>
      <w:proofErr w:type="spellStart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>وعقيدته،مما</w:t>
      </w:r>
      <w:proofErr w:type="spellEnd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افقده الثقة والايمان بتلك المعتقدات . </w:t>
      </w:r>
    </w:p>
    <w:p w:rsidR="00CC4862" w:rsidRPr="00CA00C3" w:rsidRDefault="00CC4862" w:rsidP="00CC4862">
      <w:pPr>
        <w:spacing w:line="360" w:lineRule="auto"/>
        <w:ind w:firstLine="72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وقد وضع الجيش الاسلامي بحملاته </w:t>
      </w:r>
      <w:proofErr w:type="spellStart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>الناجحة،حداً</w:t>
      </w:r>
      <w:proofErr w:type="spellEnd"/>
      <w:r w:rsidRPr="00CA00C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لتلك الاوضاع المضطربة ونهاية لذلك الصراع السياسي الدامي الذي استمر خمسين عاماً وفسح المجال لان يختار الشعب الفارسي دينه ومعتقداته بحرية في منأى عن القهر والقسر .</w:t>
      </w:r>
    </w:p>
    <w:p w:rsidR="00CC4862" w:rsidRDefault="00CC4862" w:rsidP="00CC4862">
      <w:p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C45671" w:rsidRDefault="00C45671"/>
    <w:sectPr w:rsidR="00C45671" w:rsidSect="00D738C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50CF9"/>
    <w:multiLevelType w:val="hybridMultilevel"/>
    <w:tmpl w:val="29028DDE"/>
    <w:lvl w:ilvl="0" w:tplc="F3F497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FB"/>
    <w:rsid w:val="00C45671"/>
    <w:rsid w:val="00CC4862"/>
    <w:rsid w:val="00D738C1"/>
    <w:rsid w:val="00E4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6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6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2</cp:revision>
  <dcterms:created xsi:type="dcterms:W3CDTF">2019-03-16T20:00:00Z</dcterms:created>
  <dcterms:modified xsi:type="dcterms:W3CDTF">2019-03-16T20:00:00Z</dcterms:modified>
</cp:coreProperties>
</file>