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A4" w:rsidRPr="00464587" w:rsidRDefault="000448A4" w:rsidP="002756AF">
      <w:pPr>
        <w:bidi/>
        <w:spacing w:line="360" w:lineRule="auto"/>
        <w:jc w:val="both"/>
        <w:rPr>
          <w:color w:val="FF0000"/>
          <w:sz w:val="40"/>
          <w:szCs w:val="40"/>
        </w:rPr>
      </w:pPr>
      <w:r w:rsidRPr="00464587">
        <w:rPr>
          <w:rFonts w:cs="Arial"/>
          <w:color w:val="FF0000"/>
          <w:sz w:val="40"/>
          <w:szCs w:val="40"/>
          <w:rtl/>
        </w:rPr>
        <w:t xml:space="preserve">العطف على اسم </w:t>
      </w:r>
      <w:r w:rsidR="00464587" w:rsidRPr="00464587">
        <w:rPr>
          <w:rFonts w:cs="Arial" w:hint="cs"/>
          <w:color w:val="FF0000"/>
          <w:sz w:val="40"/>
          <w:szCs w:val="40"/>
          <w:rtl/>
        </w:rPr>
        <w:t>"</w:t>
      </w:r>
      <w:r w:rsidRPr="00464587">
        <w:rPr>
          <w:rFonts w:cs="Arial"/>
          <w:color w:val="FF0000"/>
          <w:sz w:val="40"/>
          <w:szCs w:val="40"/>
          <w:rtl/>
        </w:rPr>
        <w:t>إن</w:t>
      </w:r>
      <w:r w:rsidR="00464587" w:rsidRPr="00464587">
        <w:rPr>
          <w:rFonts w:cs="Arial" w:hint="cs"/>
          <w:color w:val="FF0000"/>
          <w:sz w:val="40"/>
          <w:szCs w:val="40"/>
          <w:rtl/>
        </w:rPr>
        <w:t>ّ</w:t>
      </w:r>
      <w:r w:rsidR="00464587" w:rsidRPr="00464587">
        <w:rPr>
          <w:rFonts w:hint="cs"/>
          <w:color w:val="FF0000"/>
          <w:sz w:val="40"/>
          <w:szCs w:val="40"/>
          <w:rtl/>
        </w:rPr>
        <w:t>"</w:t>
      </w:r>
      <w:r w:rsidR="00464587">
        <w:rPr>
          <w:rFonts w:hint="cs"/>
          <w:color w:val="FF0000"/>
          <w:sz w:val="40"/>
          <w:szCs w:val="40"/>
          <w:rtl/>
        </w:rPr>
        <w:t xml:space="preserve"> وأخواتها:</w:t>
      </w:r>
    </w:p>
    <w:p w:rsidR="005565BF" w:rsidRDefault="000448A4" w:rsidP="002756AF">
      <w:pPr>
        <w:bidi/>
        <w:spacing w:line="360" w:lineRule="auto"/>
        <w:jc w:val="both"/>
        <w:rPr>
          <w:rFonts w:cs="Arial"/>
          <w:sz w:val="40"/>
          <w:szCs w:val="40"/>
          <w:rtl/>
        </w:rPr>
      </w:pPr>
      <w:r w:rsidRPr="002756AF">
        <w:rPr>
          <w:rFonts w:cs="Arial"/>
          <w:sz w:val="40"/>
          <w:szCs w:val="40"/>
          <w:rtl/>
        </w:rPr>
        <w:t>إذا ع</w:t>
      </w:r>
      <w:r w:rsidR="00464587">
        <w:rPr>
          <w:rFonts w:cs="Arial" w:hint="cs"/>
          <w:sz w:val="40"/>
          <w:szCs w:val="40"/>
          <w:rtl/>
        </w:rPr>
        <w:t>ُ</w:t>
      </w:r>
      <w:r w:rsidRPr="002756AF">
        <w:rPr>
          <w:rFonts w:cs="Arial"/>
          <w:sz w:val="40"/>
          <w:szCs w:val="40"/>
          <w:rtl/>
        </w:rPr>
        <w:t xml:space="preserve">طف على اسم </w:t>
      </w:r>
      <w:r w:rsidR="00464587">
        <w:rPr>
          <w:rFonts w:cs="Arial" w:hint="cs"/>
          <w:sz w:val="40"/>
          <w:szCs w:val="40"/>
          <w:rtl/>
        </w:rPr>
        <w:t>"</w:t>
      </w:r>
      <w:r w:rsidRPr="002756AF">
        <w:rPr>
          <w:rFonts w:cs="Arial"/>
          <w:sz w:val="40"/>
          <w:szCs w:val="40"/>
          <w:rtl/>
        </w:rPr>
        <w:t>إن</w:t>
      </w:r>
      <w:r w:rsidR="00464587">
        <w:rPr>
          <w:rFonts w:cs="Arial" w:hint="cs"/>
          <w:sz w:val="40"/>
          <w:szCs w:val="40"/>
          <w:rtl/>
        </w:rPr>
        <w:t>ّ"</w:t>
      </w:r>
      <w:r w:rsidRPr="002756AF">
        <w:rPr>
          <w:rFonts w:cs="Arial"/>
          <w:sz w:val="40"/>
          <w:szCs w:val="40"/>
          <w:rtl/>
        </w:rPr>
        <w:t xml:space="preserve"> و</w:t>
      </w:r>
      <w:r w:rsidR="00464587">
        <w:rPr>
          <w:rFonts w:cs="Arial" w:hint="cs"/>
          <w:sz w:val="40"/>
          <w:szCs w:val="40"/>
          <w:rtl/>
        </w:rPr>
        <w:t>"</w:t>
      </w:r>
      <w:r w:rsidRPr="002756AF">
        <w:rPr>
          <w:rFonts w:cs="Arial"/>
          <w:sz w:val="40"/>
          <w:szCs w:val="40"/>
          <w:rtl/>
        </w:rPr>
        <w:t>أن</w:t>
      </w:r>
      <w:r w:rsidR="00464587">
        <w:rPr>
          <w:rFonts w:cs="Arial" w:hint="cs"/>
          <w:sz w:val="40"/>
          <w:szCs w:val="40"/>
          <w:rtl/>
        </w:rPr>
        <w:t>ّ"</w:t>
      </w:r>
      <w:r w:rsidRPr="002756AF">
        <w:rPr>
          <w:rFonts w:cs="Arial"/>
          <w:sz w:val="40"/>
          <w:szCs w:val="40"/>
          <w:rtl/>
        </w:rPr>
        <w:t xml:space="preserve"> و</w:t>
      </w:r>
      <w:r w:rsidR="00464587">
        <w:rPr>
          <w:rFonts w:cs="Arial" w:hint="cs"/>
          <w:sz w:val="40"/>
          <w:szCs w:val="40"/>
          <w:rtl/>
        </w:rPr>
        <w:t>"</w:t>
      </w:r>
      <w:r w:rsidRPr="002756AF">
        <w:rPr>
          <w:rFonts w:cs="Arial"/>
          <w:sz w:val="40"/>
          <w:szCs w:val="40"/>
          <w:rtl/>
        </w:rPr>
        <w:t>لكن</w:t>
      </w:r>
      <w:r w:rsidR="00464587">
        <w:rPr>
          <w:rFonts w:cs="Arial" w:hint="cs"/>
          <w:sz w:val="40"/>
          <w:szCs w:val="40"/>
          <w:rtl/>
        </w:rPr>
        <w:t>ّ"</w:t>
      </w:r>
      <w:r w:rsidRPr="002756AF">
        <w:rPr>
          <w:rFonts w:cs="Arial"/>
          <w:sz w:val="40"/>
          <w:szCs w:val="40"/>
          <w:rtl/>
        </w:rPr>
        <w:t xml:space="preserve"> </w:t>
      </w:r>
      <w:r w:rsidR="005565BF">
        <w:rPr>
          <w:rFonts w:cs="Arial" w:hint="cs"/>
          <w:sz w:val="40"/>
          <w:szCs w:val="40"/>
          <w:rtl/>
        </w:rPr>
        <w:t>فلا يخلو من حالتين:</w:t>
      </w:r>
    </w:p>
    <w:p w:rsidR="000448A4" w:rsidRPr="005565BF" w:rsidRDefault="00974C64" w:rsidP="005565BF">
      <w:pPr>
        <w:bidi/>
        <w:spacing w:line="360" w:lineRule="auto"/>
        <w:jc w:val="both"/>
        <w:rPr>
          <w:rFonts w:cs="Arial"/>
          <w:sz w:val="40"/>
          <w:szCs w:val="40"/>
        </w:rPr>
      </w:pPr>
      <w:r>
        <w:rPr>
          <w:rFonts w:cs="Arial" w:hint="cs"/>
          <w:color w:val="FF0000"/>
          <w:sz w:val="40"/>
          <w:szCs w:val="40"/>
          <w:rtl/>
        </w:rPr>
        <w:t xml:space="preserve">الحالة </w:t>
      </w:r>
      <w:r w:rsidR="005565BF" w:rsidRPr="005565BF">
        <w:rPr>
          <w:rFonts w:cs="Arial" w:hint="cs"/>
          <w:color w:val="FF0000"/>
          <w:sz w:val="40"/>
          <w:szCs w:val="40"/>
          <w:rtl/>
        </w:rPr>
        <w:t>الأولى:</w:t>
      </w:r>
      <w:r w:rsidR="005565BF">
        <w:rPr>
          <w:rFonts w:cs="Arial" w:hint="cs"/>
          <w:sz w:val="40"/>
          <w:szCs w:val="40"/>
          <w:rtl/>
        </w:rPr>
        <w:t xml:space="preserve"> أن يكون العطفُ بعد مجيء الخبر، فيجوزُ في المعطوف </w:t>
      </w:r>
      <w:r w:rsidR="000448A4" w:rsidRPr="002756AF">
        <w:rPr>
          <w:rFonts w:cs="Arial"/>
          <w:sz w:val="40"/>
          <w:szCs w:val="40"/>
          <w:rtl/>
        </w:rPr>
        <w:t>وجهان</w:t>
      </w:r>
      <w:r w:rsidR="00464587">
        <w:rPr>
          <w:rFonts w:cs="Arial" w:hint="cs"/>
          <w:sz w:val="40"/>
          <w:szCs w:val="40"/>
          <w:rtl/>
        </w:rPr>
        <w:t>:</w:t>
      </w:r>
    </w:p>
    <w:p w:rsidR="000448A4" w:rsidRPr="002756AF" w:rsidRDefault="005565BF" w:rsidP="002756AF">
      <w:pPr>
        <w:bidi/>
        <w:spacing w:line="360" w:lineRule="auto"/>
        <w:jc w:val="both"/>
        <w:rPr>
          <w:sz w:val="40"/>
          <w:szCs w:val="40"/>
        </w:rPr>
      </w:pPr>
      <w:r>
        <w:rPr>
          <w:rFonts w:cs="Arial" w:hint="cs"/>
          <w:color w:val="FF0000"/>
          <w:sz w:val="40"/>
          <w:szCs w:val="40"/>
          <w:rtl/>
        </w:rPr>
        <w:t>1ـ</w:t>
      </w:r>
      <w:r w:rsidR="00464587" w:rsidRPr="00464587">
        <w:rPr>
          <w:rFonts w:cs="Arial" w:hint="cs"/>
          <w:color w:val="FF0000"/>
          <w:sz w:val="40"/>
          <w:szCs w:val="40"/>
          <w:rtl/>
        </w:rPr>
        <w:t>:</w:t>
      </w:r>
      <w:r w:rsidR="000448A4" w:rsidRPr="002756AF">
        <w:rPr>
          <w:rFonts w:cs="Arial"/>
          <w:sz w:val="40"/>
          <w:szCs w:val="40"/>
          <w:rtl/>
        </w:rPr>
        <w:t xml:space="preserve"> الن</w:t>
      </w:r>
      <w:r w:rsidR="00F5780C">
        <w:rPr>
          <w:rFonts w:cs="Arial" w:hint="cs"/>
          <w:sz w:val="40"/>
          <w:szCs w:val="40"/>
          <w:rtl/>
        </w:rPr>
        <w:t>ّ</w:t>
      </w:r>
      <w:r w:rsidR="000448A4" w:rsidRPr="002756AF">
        <w:rPr>
          <w:rFonts w:cs="Arial"/>
          <w:sz w:val="40"/>
          <w:szCs w:val="40"/>
          <w:rtl/>
        </w:rPr>
        <w:t>صب عطف</w:t>
      </w:r>
      <w:r w:rsidR="00464587">
        <w:rPr>
          <w:rFonts w:cs="Arial" w:hint="cs"/>
          <w:sz w:val="40"/>
          <w:szCs w:val="40"/>
          <w:rtl/>
        </w:rPr>
        <w:t>ً</w:t>
      </w:r>
      <w:r w:rsidR="000448A4" w:rsidRPr="002756AF">
        <w:rPr>
          <w:rFonts w:cs="Arial"/>
          <w:sz w:val="40"/>
          <w:szCs w:val="40"/>
          <w:rtl/>
        </w:rPr>
        <w:t xml:space="preserve">ا على اسم </w:t>
      </w:r>
      <w:r w:rsidR="00464587">
        <w:rPr>
          <w:rFonts w:cs="Arial" w:hint="cs"/>
          <w:sz w:val="40"/>
          <w:szCs w:val="40"/>
          <w:rtl/>
        </w:rPr>
        <w:t>"</w:t>
      </w:r>
      <w:r w:rsidR="000448A4" w:rsidRPr="002756AF">
        <w:rPr>
          <w:rFonts w:cs="Arial"/>
          <w:sz w:val="40"/>
          <w:szCs w:val="40"/>
          <w:rtl/>
        </w:rPr>
        <w:t>إن</w:t>
      </w:r>
      <w:r w:rsidR="007748E7">
        <w:rPr>
          <w:rFonts w:cs="Arial" w:hint="cs"/>
          <w:sz w:val="40"/>
          <w:szCs w:val="40"/>
          <w:rtl/>
        </w:rPr>
        <w:t>ّ":</w:t>
      </w:r>
      <w:r w:rsidR="000448A4" w:rsidRPr="002756AF">
        <w:rPr>
          <w:rFonts w:cs="Arial"/>
          <w:sz w:val="40"/>
          <w:szCs w:val="40"/>
          <w:rtl/>
        </w:rPr>
        <w:t xml:space="preserve"> وهذا هو الأوضح والأنسب للمشاكلة بين المعطوف والمعطوف عليه</w:t>
      </w:r>
      <w:r>
        <w:rPr>
          <w:rFonts w:cs="Arial" w:hint="cs"/>
          <w:sz w:val="40"/>
          <w:szCs w:val="40"/>
          <w:rtl/>
        </w:rPr>
        <w:t>.</w:t>
      </w:r>
      <w:r w:rsidR="007748E7">
        <w:rPr>
          <w:rFonts w:hint="cs"/>
          <w:sz w:val="40"/>
          <w:szCs w:val="40"/>
          <w:rtl/>
        </w:rPr>
        <w:t xml:space="preserve"> </w:t>
      </w:r>
      <w:r w:rsidR="007748E7" w:rsidRPr="002756AF">
        <w:rPr>
          <w:rFonts w:cs="Arial"/>
          <w:sz w:val="40"/>
          <w:szCs w:val="40"/>
          <w:rtl/>
        </w:rPr>
        <w:t>مثال ذلك</w:t>
      </w:r>
      <w:r w:rsidR="007748E7">
        <w:rPr>
          <w:rFonts w:cs="Arial" w:hint="cs"/>
          <w:sz w:val="40"/>
          <w:szCs w:val="40"/>
          <w:rtl/>
        </w:rPr>
        <w:t>:</w:t>
      </w:r>
      <w:r w:rsidR="007748E7" w:rsidRPr="002756AF">
        <w:rPr>
          <w:rFonts w:cs="Arial"/>
          <w:sz w:val="40"/>
          <w:szCs w:val="40"/>
          <w:rtl/>
        </w:rPr>
        <w:t xml:space="preserve"> </w:t>
      </w:r>
      <w:r w:rsidR="00506BE7">
        <w:rPr>
          <w:rFonts w:cs="Arial" w:hint="cs"/>
          <w:sz w:val="40"/>
          <w:szCs w:val="40"/>
          <w:rtl/>
        </w:rPr>
        <w:t>"إنّ زيدًا قائمٌ وعمرًا"، و</w:t>
      </w:r>
      <w:r w:rsidR="007748E7">
        <w:rPr>
          <w:rFonts w:cs="Arial" w:hint="cs"/>
          <w:sz w:val="40"/>
          <w:szCs w:val="40"/>
          <w:rtl/>
        </w:rPr>
        <w:t>"</w:t>
      </w:r>
      <w:r w:rsidR="007748E7" w:rsidRPr="002756AF">
        <w:rPr>
          <w:rFonts w:cs="Arial"/>
          <w:sz w:val="40"/>
          <w:szCs w:val="40"/>
          <w:rtl/>
        </w:rPr>
        <w:t>إن</w:t>
      </w:r>
      <w:r w:rsidR="007748E7">
        <w:rPr>
          <w:rFonts w:cs="Arial" w:hint="cs"/>
          <w:sz w:val="40"/>
          <w:szCs w:val="40"/>
          <w:rtl/>
        </w:rPr>
        <w:t>ّ</w:t>
      </w:r>
      <w:r w:rsidR="007748E7" w:rsidRPr="002756AF">
        <w:rPr>
          <w:rFonts w:cs="Arial"/>
          <w:sz w:val="40"/>
          <w:szCs w:val="40"/>
          <w:rtl/>
        </w:rPr>
        <w:t xml:space="preserve"> الكذب</w:t>
      </w:r>
      <w:r w:rsidR="007748E7">
        <w:rPr>
          <w:rFonts w:cs="Arial" w:hint="cs"/>
          <w:sz w:val="40"/>
          <w:szCs w:val="40"/>
          <w:rtl/>
        </w:rPr>
        <w:t>َ</w:t>
      </w:r>
      <w:r w:rsidR="007748E7" w:rsidRPr="002756AF">
        <w:rPr>
          <w:rFonts w:cs="Arial"/>
          <w:sz w:val="40"/>
          <w:szCs w:val="40"/>
          <w:rtl/>
        </w:rPr>
        <w:t xml:space="preserve"> ممقوت</w:t>
      </w:r>
      <w:r w:rsidR="007748E7">
        <w:rPr>
          <w:rFonts w:cs="Arial" w:hint="cs"/>
          <w:sz w:val="40"/>
          <w:szCs w:val="40"/>
          <w:rtl/>
        </w:rPr>
        <w:t>ٌ وإخلافَ الوعدِ".</w:t>
      </w:r>
    </w:p>
    <w:p w:rsidR="007748E7" w:rsidRDefault="005565BF" w:rsidP="005565BF">
      <w:pPr>
        <w:bidi/>
        <w:spacing w:line="360" w:lineRule="auto"/>
        <w:jc w:val="both"/>
        <w:rPr>
          <w:rFonts w:cs="Arial"/>
          <w:sz w:val="40"/>
          <w:szCs w:val="40"/>
          <w:rtl/>
        </w:rPr>
      </w:pPr>
      <w:r w:rsidRPr="005565BF">
        <w:rPr>
          <w:rFonts w:cs="Arial" w:hint="cs"/>
          <w:color w:val="FF0000"/>
          <w:sz w:val="40"/>
          <w:szCs w:val="40"/>
          <w:rtl/>
        </w:rPr>
        <w:t>2ـ</w:t>
      </w:r>
      <w:r w:rsidR="000448A4" w:rsidRPr="002756AF">
        <w:rPr>
          <w:rFonts w:cs="Arial"/>
          <w:sz w:val="40"/>
          <w:szCs w:val="40"/>
          <w:rtl/>
        </w:rPr>
        <w:t xml:space="preserve"> الر</w:t>
      </w:r>
      <w:r>
        <w:rPr>
          <w:rFonts w:cs="Arial" w:hint="cs"/>
          <w:sz w:val="40"/>
          <w:szCs w:val="40"/>
          <w:rtl/>
        </w:rPr>
        <w:t>ّ</w:t>
      </w:r>
      <w:r w:rsidR="000448A4" w:rsidRPr="002756AF">
        <w:rPr>
          <w:rFonts w:cs="Arial"/>
          <w:sz w:val="40"/>
          <w:szCs w:val="40"/>
          <w:rtl/>
        </w:rPr>
        <w:t>فع</w:t>
      </w:r>
      <w:r w:rsidR="007748E7">
        <w:rPr>
          <w:rFonts w:cs="Arial" w:hint="cs"/>
          <w:sz w:val="40"/>
          <w:szCs w:val="40"/>
          <w:rtl/>
        </w:rPr>
        <w:t xml:space="preserve">: </w:t>
      </w:r>
      <w:r w:rsidR="007748E7" w:rsidRPr="002756AF">
        <w:rPr>
          <w:rFonts w:cs="Arial"/>
          <w:sz w:val="40"/>
          <w:szCs w:val="40"/>
          <w:rtl/>
        </w:rPr>
        <w:t>مثال ذلك</w:t>
      </w:r>
      <w:r w:rsidR="007748E7">
        <w:rPr>
          <w:rFonts w:cs="Arial" w:hint="cs"/>
          <w:sz w:val="40"/>
          <w:szCs w:val="40"/>
          <w:rtl/>
        </w:rPr>
        <w:t>:</w:t>
      </w:r>
      <w:r w:rsidR="007748E7" w:rsidRPr="002756AF">
        <w:rPr>
          <w:rFonts w:cs="Arial"/>
          <w:sz w:val="40"/>
          <w:szCs w:val="40"/>
          <w:rtl/>
        </w:rPr>
        <w:t xml:space="preserve"> </w:t>
      </w:r>
      <w:r w:rsidR="00506BE7">
        <w:rPr>
          <w:rFonts w:cs="Arial" w:hint="cs"/>
          <w:sz w:val="40"/>
          <w:szCs w:val="40"/>
          <w:rtl/>
        </w:rPr>
        <w:t>"إنّ زيدًا قائمٌ وعمرًا"، و</w:t>
      </w:r>
      <w:r w:rsidR="007748E7">
        <w:rPr>
          <w:rFonts w:cs="Arial" w:hint="cs"/>
          <w:sz w:val="40"/>
          <w:szCs w:val="40"/>
          <w:rtl/>
        </w:rPr>
        <w:t>"</w:t>
      </w:r>
      <w:r w:rsidR="007748E7" w:rsidRPr="002756AF">
        <w:rPr>
          <w:rFonts w:cs="Arial"/>
          <w:sz w:val="40"/>
          <w:szCs w:val="40"/>
          <w:rtl/>
        </w:rPr>
        <w:t>إن</w:t>
      </w:r>
      <w:r w:rsidR="007748E7">
        <w:rPr>
          <w:rFonts w:cs="Arial" w:hint="cs"/>
          <w:sz w:val="40"/>
          <w:szCs w:val="40"/>
          <w:rtl/>
        </w:rPr>
        <w:t>ّ</w:t>
      </w:r>
      <w:r w:rsidR="007748E7" w:rsidRPr="002756AF">
        <w:rPr>
          <w:rFonts w:cs="Arial"/>
          <w:sz w:val="40"/>
          <w:szCs w:val="40"/>
          <w:rtl/>
        </w:rPr>
        <w:t xml:space="preserve"> الكذب</w:t>
      </w:r>
      <w:r w:rsidR="007748E7">
        <w:rPr>
          <w:rFonts w:cs="Arial" w:hint="cs"/>
          <w:sz w:val="40"/>
          <w:szCs w:val="40"/>
          <w:rtl/>
        </w:rPr>
        <w:t>َ</w:t>
      </w:r>
      <w:r w:rsidR="007748E7" w:rsidRPr="002756AF">
        <w:rPr>
          <w:rFonts w:cs="Arial"/>
          <w:sz w:val="40"/>
          <w:szCs w:val="40"/>
          <w:rtl/>
        </w:rPr>
        <w:t xml:space="preserve"> ممقوت</w:t>
      </w:r>
      <w:r w:rsidR="007748E7">
        <w:rPr>
          <w:rFonts w:cs="Arial" w:hint="cs"/>
          <w:sz w:val="40"/>
          <w:szCs w:val="40"/>
          <w:rtl/>
        </w:rPr>
        <w:t>ٌ</w:t>
      </w:r>
      <w:r w:rsidR="007748E7" w:rsidRPr="002756AF">
        <w:rPr>
          <w:rFonts w:cs="Arial"/>
          <w:sz w:val="40"/>
          <w:szCs w:val="40"/>
          <w:rtl/>
        </w:rPr>
        <w:t xml:space="preserve"> وإخلاف</w:t>
      </w:r>
      <w:r w:rsidR="007748E7">
        <w:rPr>
          <w:rFonts w:cs="Arial" w:hint="cs"/>
          <w:sz w:val="40"/>
          <w:szCs w:val="40"/>
          <w:rtl/>
        </w:rPr>
        <w:t>ُ</w:t>
      </w:r>
      <w:r w:rsidR="007748E7" w:rsidRPr="002756AF">
        <w:rPr>
          <w:rFonts w:cs="Arial"/>
          <w:sz w:val="40"/>
          <w:szCs w:val="40"/>
          <w:rtl/>
        </w:rPr>
        <w:t xml:space="preserve"> الوعد</w:t>
      </w:r>
      <w:r w:rsidR="007748E7">
        <w:rPr>
          <w:rFonts w:cs="Arial" w:hint="cs"/>
          <w:sz w:val="40"/>
          <w:szCs w:val="40"/>
          <w:rtl/>
        </w:rPr>
        <w:t xml:space="preserve">ِ"، واختلف في توجيه الرّفع: </w:t>
      </w:r>
    </w:p>
    <w:p w:rsidR="007748E7" w:rsidRDefault="00F5780C" w:rsidP="007748E7">
      <w:pPr>
        <w:bidi/>
        <w:spacing w:line="360" w:lineRule="auto"/>
        <w:jc w:val="both"/>
        <w:rPr>
          <w:rFonts w:cs="Arial"/>
          <w:sz w:val="40"/>
          <w:szCs w:val="40"/>
          <w:rtl/>
        </w:rPr>
      </w:pPr>
      <w:r>
        <w:rPr>
          <w:rFonts w:cs="Arial" w:hint="cs"/>
          <w:sz w:val="40"/>
          <w:szCs w:val="40"/>
          <w:rtl/>
        </w:rPr>
        <w:t xml:space="preserve">أ: </w:t>
      </w:r>
      <w:r w:rsidR="007748E7">
        <w:rPr>
          <w:rFonts w:cs="Arial" w:hint="cs"/>
          <w:sz w:val="40"/>
          <w:szCs w:val="40"/>
          <w:rtl/>
        </w:rPr>
        <w:t>فالمشهور أنّه معطوفٌ على محلِّ اسم "إنّ"، إذ إنّه في الأصل مرفوع؛ لأنّه مبتدأ.</w:t>
      </w:r>
    </w:p>
    <w:p w:rsidR="000448A4" w:rsidRPr="00F5780C" w:rsidRDefault="00F5780C" w:rsidP="00F5780C">
      <w:pPr>
        <w:bidi/>
        <w:spacing w:line="360" w:lineRule="auto"/>
        <w:jc w:val="both"/>
        <w:rPr>
          <w:rFonts w:cs="Arial"/>
          <w:sz w:val="40"/>
          <w:szCs w:val="40"/>
        </w:rPr>
      </w:pPr>
      <w:r>
        <w:rPr>
          <w:rFonts w:cs="Arial" w:hint="cs"/>
          <w:sz w:val="40"/>
          <w:szCs w:val="40"/>
          <w:rtl/>
        </w:rPr>
        <w:t xml:space="preserve">ب: </w:t>
      </w:r>
      <w:r w:rsidR="007748E7">
        <w:rPr>
          <w:rFonts w:cs="Arial" w:hint="cs"/>
          <w:sz w:val="40"/>
          <w:szCs w:val="40"/>
          <w:rtl/>
        </w:rPr>
        <w:t>ذهب بعضُ النّحويّينَ إلى أنّه مبتدأ، خبره محذوف، و</w:t>
      </w:r>
      <w:r w:rsidR="002A3A07">
        <w:rPr>
          <w:rFonts w:cs="Arial" w:hint="cs"/>
          <w:sz w:val="40"/>
          <w:szCs w:val="40"/>
          <w:rtl/>
        </w:rPr>
        <w:t>التّقدير: "</w:t>
      </w:r>
      <w:r w:rsidR="002A3A07" w:rsidRPr="002756AF">
        <w:rPr>
          <w:rFonts w:cs="Arial"/>
          <w:sz w:val="40"/>
          <w:szCs w:val="40"/>
          <w:rtl/>
        </w:rPr>
        <w:t>إن</w:t>
      </w:r>
      <w:r w:rsidR="002A3A07">
        <w:rPr>
          <w:rFonts w:cs="Arial" w:hint="cs"/>
          <w:sz w:val="40"/>
          <w:szCs w:val="40"/>
          <w:rtl/>
        </w:rPr>
        <w:t>ّ</w:t>
      </w:r>
      <w:r w:rsidR="002A3A07" w:rsidRPr="002756AF">
        <w:rPr>
          <w:rFonts w:cs="Arial"/>
          <w:sz w:val="40"/>
          <w:szCs w:val="40"/>
          <w:rtl/>
        </w:rPr>
        <w:t xml:space="preserve"> الكذب</w:t>
      </w:r>
      <w:r w:rsidR="002A3A07">
        <w:rPr>
          <w:rFonts w:cs="Arial" w:hint="cs"/>
          <w:sz w:val="40"/>
          <w:szCs w:val="40"/>
          <w:rtl/>
        </w:rPr>
        <w:t>َ</w:t>
      </w:r>
      <w:r w:rsidR="002A3A07" w:rsidRPr="002756AF">
        <w:rPr>
          <w:rFonts w:cs="Arial"/>
          <w:sz w:val="40"/>
          <w:szCs w:val="40"/>
          <w:rtl/>
        </w:rPr>
        <w:t xml:space="preserve"> ممقوت</w:t>
      </w:r>
      <w:r w:rsidR="002A3A07">
        <w:rPr>
          <w:rFonts w:cs="Arial" w:hint="cs"/>
          <w:sz w:val="40"/>
          <w:szCs w:val="40"/>
          <w:rtl/>
        </w:rPr>
        <w:t>ٌ</w:t>
      </w:r>
      <w:r w:rsidR="002A3A07" w:rsidRPr="002756AF">
        <w:rPr>
          <w:rFonts w:cs="Arial"/>
          <w:sz w:val="40"/>
          <w:szCs w:val="40"/>
          <w:rtl/>
        </w:rPr>
        <w:t xml:space="preserve"> وإخلاف</w:t>
      </w:r>
      <w:r w:rsidR="002A3A07">
        <w:rPr>
          <w:rFonts w:cs="Arial" w:hint="cs"/>
          <w:sz w:val="40"/>
          <w:szCs w:val="40"/>
          <w:rtl/>
        </w:rPr>
        <w:t>ُ</w:t>
      </w:r>
      <w:r w:rsidR="002A3A07" w:rsidRPr="002756AF">
        <w:rPr>
          <w:rFonts w:cs="Arial"/>
          <w:sz w:val="40"/>
          <w:szCs w:val="40"/>
          <w:rtl/>
        </w:rPr>
        <w:t xml:space="preserve"> الوعد</w:t>
      </w:r>
      <w:r>
        <w:rPr>
          <w:rFonts w:cs="Arial" w:hint="cs"/>
          <w:sz w:val="40"/>
          <w:szCs w:val="40"/>
          <w:rtl/>
        </w:rPr>
        <w:t>ِ كذلك".</w:t>
      </w:r>
      <w:r w:rsidR="00023428">
        <w:rPr>
          <w:rFonts w:cs="Arial" w:hint="cs"/>
          <w:sz w:val="40"/>
          <w:szCs w:val="40"/>
          <w:rtl/>
        </w:rPr>
        <w:t xml:space="preserve"> </w:t>
      </w:r>
      <w:r w:rsidR="00023428">
        <w:rPr>
          <w:rFonts w:cs="Arial"/>
          <w:sz w:val="40"/>
          <w:szCs w:val="40"/>
          <w:rtl/>
        </w:rPr>
        <w:t>ومن</w:t>
      </w:r>
      <w:r w:rsidR="00023428">
        <w:rPr>
          <w:rFonts w:cs="Arial" w:hint="cs"/>
          <w:sz w:val="40"/>
          <w:szCs w:val="40"/>
          <w:rtl/>
        </w:rPr>
        <w:t xml:space="preserve"> الرّفع</w:t>
      </w:r>
      <w:r w:rsidR="000448A4" w:rsidRPr="002756AF">
        <w:rPr>
          <w:rFonts w:cs="Arial"/>
          <w:sz w:val="40"/>
          <w:szCs w:val="40"/>
          <w:rtl/>
        </w:rPr>
        <w:t xml:space="preserve"> قوله تعالى</w:t>
      </w:r>
      <w:r w:rsidR="00023428">
        <w:rPr>
          <w:rFonts w:cs="Arial" w:hint="cs"/>
          <w:sz w:val="40"/>
          <w:szCs w:val="40"/>
          <w:rtl/>
        </w:rPr>
        <w:t>:</w:t>
      </w:r>
      <w:r w:rsidR="000448A4" w:rsidRPr="002756AF">
        <w:rPr>
          <w:rFonts w:cs="Arial"/>
          <w:sz w:val="40"/>
          <w:szCs w:val="40"/>
          <w:rtl/>
        </w:rPr>
        <w:t xml:space="preserve"> </w:t>
      </w:r>
      <w:r w:rsidR="00023428">
        <w:rPr>
          <w:rFonts w:cs="Arial" w:hint="cs"/>
          <w:sz w:val="40"/>
          <w:szCs w:val="40"/>
          <w:rtl/>
        </w:rPr>
        <w:t>((</w:t>
      </w:r>
      <w:r w:rsidR="000448A4" w:rsidRPr="002756AF">
        <w:rPr>
          <w:rFonts w:cs="Arial"/>
          <w:sz w:val="40"/>
          <w:szCs w:val="40"/>
          <w:rtl/>
        </w:rPr>
        <w:t>وَأَذَانٌ مِنَ اللَّهِ وَرَسُولِهِ إِلَى النَّاسِ يَوْمَ الْحَجِّ الْأَكْبَرِ أَنَّ اللَّهَ بَرِيءٌ مِنَ الْمُشْرِكِينَ ۙ وَرَسُولُهُ</w:t>
      </w:r>
      <w:r w:rsidR="00023428">
        <w:rPr>
          <w:rFonts w:cs="Arial" w:hint="cs"/>
          <w:sz w:val="40"/>
          <w:szCs w:val="40"/>
          <w:rtl/>
        </w:rPr>
        <w:t>))</w:t>
      </w:r>
      <w:r w:rsidR="000448A4" w:rsidRPr="002756AF">
        <w:rPr>
          <w:rFonts w:cs="Arial"/>
          <w:sz w:val="40"/>
          <w:szCs w:val="40"/>
          <w:rtl/>
        </w:rPr>
        <w:t xml:space="preserve"> </w:t>
      </w:r>
      <w:r w:rsidR="00023428">
        <w:rPr>
          <w:rFonts w:cs="Arial" w:hint="cs"/>
          <w:sz w:val="40"/>
          <w:szCs w:val="40"/>
          <w:rtl/>
        </w:rPr>
        <w:t>[</w:t>
      </w:r>
      <w:r w:rsidR="000448A4" w:rsidRPr="002756AF">
        <w:rPr>
          <w:rFonts w:cs="Arial"/>
          <w:sz w:val="40"/>
          <w:szCs w:val="40"/>
          <w:rtl/>
        </w:rPr>
        <w:t>التوبة</w:t>
      </w:r>
      <w:r w:rsidR="00023428">
        <w:rPr>
          <w:rFonts w:cs="Arial" w:hint="cs"/>
          <w:sz w:val="40"/>
          <w:szCs w:val="40"/>
          <w:rtl/>
        </w:rPr>
        <w:t>:</w:t>
      </w:r>
      <w:r w:rsidR="000448A4" w:rsidRPr="002756AF">
        <w:rPr>
          <w:rFonts w:cs="Arial"/>
          <w:sz w:val="40"/>
          <w:szCs w:val="40"/>
          <w:rtl/>
        </w:rPr>
        <w:t>3</w:t>
      </w:r>
      <w:r w:rsidR="00023428">
        <w:rPr>
          <w:rFonts w:cs="Arial" w:hint="cs"/>
          <w:sz w:val="40"/>
          <w:szCs w:val="40"/>
          <w:rtl/>
        </w:rPr>
        <w:t>]</w:t>
      </w:r>
      <w:r w:rsidR="000448A4" w:rsidRPr="002756AF">
        <w:rPr>
          <w:rFonts w:cs="Arial"/>
          <w:sz w:val="40"/>
          <w:szCs w:val="40"/>
          <w:rtl/>
        </w:rPr>
        <w:t xml:space="preserve"> فقد قرأ الس</w:t>
      </w:r>
      <w:r w:rsidR="00023428">
        <w:rPr>
          <w:rFonts w:cs="Arial" w:hint="cs"/>
          <w:sz w:val="40"/>
          <w:szCs w:val="40"/>
          <w:rtl/>
        </w:rPr>
        <w:t>ّ</w:t>
      </w:r>
      <w:r w:rsidR="000448A4" w:rsidRPr="002756AF">
        <w:rPr>
          <w:rFonts w:cs="Arial"/>
          <w:sz w:val="40"/>
          <w:szCs w:val="40"/>
          <w:rtl/>
        </w:rPr>
        <w:t>بعة</w:t>
      </w:r>
      <w:r w:rsidR="00023428">
        <w:rPr>
          <w:rFonts w:cs="Arial" w:hint="cs"/>
          <w:sz w:val="40"/>
          <w:szCs w:val="40"/>
          <w:rtl/>
        </w:rPr>
        <w:t>ُ</w:t>
      </w:r>
      <w:r w:rsidR="000448A4" w:rsidRPr="002756AF">
        <w:rPr>
          <w:rFonts w:cs="Arial"/>
          <w:sz w:val="40"/>
          <w:szCs w:val="40"/>
          <w:rtl/>
        </w:rPr>
        <w:t xml:space="preserve"> برفع </w:t>
      </w:r>
      <w:r w:rsidR="00023428">
        <w:rPr>
          <w:rFonts w:cs="Arial" w:hint="cs"/>
          <w:sz w:val="40"/>
          <w:szCs w:val="40"/>
          <w:rtl/>
        </w:rPr>
        <w:t>"</w:t>
      </w:r>
      <w:r w:rsidR="000448A4" w:rsidRPr="002756AF">
        <w:rPr>
          <w:rFonts w:cs="Arial"/>
          <w:sz w:val="40"/>
          <w:szCs w:val="40"/>
          <w:rtl/>
        </w:rPr>
        <w:t>رسوله</w:t>
      </w:r>
      <w:r w:rsidR="00023428">
        <w:rPr>
          <w:rFonts w:cs="Arial" w:hint="cs"/>
          <w:sz w:val="40"/>
          <w:szCs w:val="40"/>
          <w:rtl/>
        </w:rPr>
        <w:t>"</w:t>
      </w:r>
      <w:r w:rsidR="000448A4" w:rsidRPr="002756AF">
        <w:rPr>
          <w:rFonts w:cs="Arial"/>
          <w:sz w:val="40"/>
          <w:szCs w:val="40"/>
          <w:rtl/>
        </w:rPr>
        <w:t xml:space="preserve"> وهذا دليل قاطع على جواز الر</w:t>
      </w:r>
      <w:r w:rsidR="00023428">
        <w:rPr>
          <w:rFonts w:cs="Arial" w:hint="cs"/>
          <w:sz w:val="40"/>
          <w:szCs w:val="40"/>
          <w:rtl/>
        </w:rPr>
        <w:t>ّ</w:t>
      </w:r>
      <w:r w:rsidR="000448A4" w:rsidRPr="002756AF">
        <w:rPr>
          <w:rFonts w:cs="Arial"/>
          <w:sz w:val="40"/>
          <w:szCs w:val="40"/>
          <w:rtl/>
        </w:rPr>
        <w:t>فع</w:t>
      </w:r>
      <w:r w:rsidR="00023428">
        <w:rPr>
          <w:rFonts w:cs="Arial" w:hint="cs"/>
          <w:sz w:val="40"/>
          <w:szCs w:val="40"/>
          <w:rtl/>
        </w:rPr>
        <w:t>.</w:t>
      </w:r>
    </w:p>
    <w:p w:rsidR="000448A4" w:rsidRPr="00A407F0" w:rsidRDefault="000448A4" w:rsidP="00A407F0">
      <w:pPr>
        <w:bidi/>
        <w:spacing w:line="360" w:lineRule="auto"/>
        <w:jc w:val="both"/>
        <w:rPr>
          <w:rFonts w:cs="Arial"/>
          <w:sz w:val="40"/>
          <w:szCs w:val="40"/>
          <w:lang w:bidi="ar-IQ"/>
        </w:rPr>
      </w:pPr>
      <w:r w:rsidRPr="00974C64">
        <w:rPr>
          <w:rFonts w:cs="Arial"/>
          <w:color w:val="FF0000"/>
          <w:sz w:val="40"/>
          <w:szCs w:val="40"/>
          <w:rtl/>
        </w:rPr>
        <w:lastRenderedPageBreak/>
        <w:t>الحالة الثانية</w:t>
      </w:r>
      <w:r w:rsidR="00974C64" w:rsidRPr="00974C64">
        <w:rPr>
          <w:rFonts w:cs="Arial" w:hint="cs"/>
          <w:color w:val="FF0000"/>
          <w:sz w:val="40"/>
          <w:szCs w:val="40"/>
          <w:rtl/>
        </w:rPr>
        <w:t>:</w:t>
      </w:r>
      <w:r w:rsidRPr="002756AF">
        <w:rPr>
          <w:rFonts w:cs="Arial"/>
          <w:sz w:val="40"/>
          <w:szCs w:val="40"/>
          <w:rtl/>
        </w:rPr>
        <w:t xml:space="preserve"> أن يكون العطف قبل مجيء الخبر</w:t>
      </w:r>
      <w:r w:rsidR="00974C64">
        <w:rPr>
          <w:rFonts w:cs="Arial" w:hint="cs"/>
          <w:sz w:val="40"/>
          <w:szCs w:val="40"/>
          <w:rtl/>
        </w:rPr>
        <w:t>،</w:t>
      </w:r>
      <w:r w:rsidRPr="002756AF">
        <w:rPr>
          <w:rFonts w:cs="Arial"/>
          <w:sz w:val="40"/>
          <w:szCs w:val="40"/>
          <w:rtl/>
        </w:rPr>
        <w:t xml:space="preserve"> نحو</w:t>
      </w:r>
      <w:r w:rsidR="00974C64">
        <w:rPr>
          <w:rFonts w:cs="Arial" w:hint="cs"/>
          <w:sz w:val="40"/>
          <w:szCs w:val="40"/>
          <w:rtl/>
        </w:rPr>
        <w:t>:</w:t>
      </w:r>
      <w:r w:rsidRPr="002756AF">
        <w:rPr>
          <w:rFonts w:cs="Arial"/>
          <w:sz w:val="40"/>
          <w:szCs w:val="40"/>
          <w:rtl/>
        </w:rPr>
        <w:t xml:space="preserve"> </w:t>
      </w:r>
      <w:r w:rsidR="00A21F7C">
        <w:rPr>
          <w:rFonts w:cs="Arial" w:hint="cs"/>
          <w:sz w:val="40"/>
          <w:szCs w:val="40"/>
          <w:rtl/>
        </w:rPr>
        <w:t>"إنّ زيدًا وعمرًا قائمان"، و</w:t>
      </w:r>
      <w:r w:rsidR="00974C64">
        <w:rPr>
          <w:rFonts w:cs="Arial" w:hint="cs"/>
          <w:sz w:val="40"/>
          <w:szCs w:val="40"/>
          <w:rtl/>
        </w:rPr>
        <w:t>"</w:t>
      </w:r>
      <w:r w:rsidRPr="002756AF">
        <w:rPr>
          <w:rFonts w:cs="Arial"/>
          <w:sz w:val="40"/>
          <w:szCs w:val="40"/>
          <w:rtl/>
        </w:rPr>
        <w:t>إن</w:t>
      </w:r>
      <w:r w:rsidR="00974C64">
        <w:rPr>
          <w:rFonts w:cs="Arial" w:hint="cs"/>
          <w:sz w:val="40"/>
          <w:szCs w:val="40"/>
          <w:rtl/>
        </w:rPr>
        <w:t>ّ</w:t>
      </w:r>
      <w:r w:rsidRPr="002756AF">
        <w:rPr>
          <w:rFonts w:cs="Arial"/>
          <w:sz w:val="40"/>
          <w:szCs w:val="40"/>
          <w:rtl/>
        </w:rPr>
        <w:t xml:space="preserve"> الظ</w:t>
      </w:r>
      <w:r w:rsidR="00974C64">
        <w:rPr>
          <w:rFonts w:cs="Arial" w:hint="cs"/>
          <w:sz w:val="40"/>
          <w:szCs w:val="40"/>
          <w:rtl/>
        </w:rPr>
        <w:t>ّ</w:t>
      </w:r>
      <w:r w:rsidRPr="002756AF">
        <w:rPr>
          <w:rFonts w:cs="Arial"/>
          <w:sz w:val="40"/>
          <w:szCs w:val="40"/>
          <w:rtl/>
        </w:rPr>
        <w:t>لم</w:t>
      </w:r>
      <w:r w:rsidR="00974C64">
        <w:rPr>
          <w:rFonts w:cs="Arial" w:hint="cs"/>
          <w:sz w:val="40"/>
          <w:szCs w:val="40"/>
          <w:rtl/>
        </w:rPr>
        <w:t>َ</w:t>
      </w:r>
      <w:r w:rsidRPr="002756AF">
        <w:rPr>
          <w:rFonts w:cs="Arial"/>
          <w:sz w:val="40"/>
          <w:szCs w:val="40"/>
          <w:rtl/>
        </w:rPr>
        <w:t xml:space="preserve"> والاستبداد</w:t>
      </w:r>
      <w:r w:rsidR="00974C64">
        <w:rPr>
          <w:rFonts w:cs="Arial" w:hint="cs"/>
          <w:sz w:val="40"/>
          <w:szCs w:val="40"/>
          <w:rtl/>
        </w:rPr>
        <w:t>َ</w:t>
      </w:r>
      <w:r w:rsidRPr="002756AF">
        <w:rPr>
          <w:rFonts w:cs="Arial"/>
          <w:sz w:val="40"/>
          <w:szCs w:val="40"/>
          <w:rtl/>
        </w:rPr>
        <w:t xml:space="preserve"> مؤذنان</w:t>
      </w:r>
      <w:r w:rsidR="00974C64">
        <w:rPr>
          <w:rFonts w:cs="Arial" w:hint="cs"/>
          <w:sz w:val="40"/>
          <w:szCs w:val="40"/>
          <w:rtl/>
        </w:rPr>
        <w:t>ِ</w:t>
      </w:r>
      <w:r w:rsidRPr="002756AF">
        <w:rPr>
          <w:rFonts w:cs="Arial"/>
          <w:sz w:val="40"/>
          <w:szCs w:val="40"/>
          <w:rtl/>
        </w:rPr>
        <w:t xml:space="preserve"> بخراب</w:t>
      </w:r>
      <w:r w:rsidR="00974C64">
        <w:rPr>
          <w:rFonts w:cs="Arial" w:hint="cs"/>
          <w:sz w:val="40"/>
          <w:szCs w:val="40"/>
          <w:rtl/>
        </w:rPr>
        <w:t>ِ</w:t>
      </w:r>
      <w:r w:rsidRPr="002756AF">
        <w:rPr>
          <w:rFonts w:cs="Arial"/>
          <w:sz w:val="40"/>
          <w:szCs w:val="40"/>
          <w:rtl/>
        </w:rPr>
        <w:t xml:space="preserve"> الد</w:t>
      </w:r>
      <w:r w:rsidR="00974C64">
        <w:rPr>
          <w:rFonts w:cs="Arial" w:hint="cs"/>
          <w:sz w:val="40"/>
          <w:szCs w:val="40"/>
          <w:rtl/>
        </w:rPr>
        <w:t>ّ</w:t>
      </w:r>
      <w:r w:rsidRPr="002756AF">
        <w:rPr>
          <w:rFonts w:cs="Arial"/>
          <w:sz w:val="40"/>
          <w:szCs w:val="40"/>
          <w:rtl/>
        </w:rPr>
        <w:t>يار</w:t>
      </w:r>
      <w:r w:rsidR="00974C64">
        <w:rPr>
          <w:rFonts w:cs="Arial" w:hint="cs"/>
          <w:sz w:val="40"/>
          <w:szCs w:val="40"/>
          <w:rtl/>
        </w:rPr>
        <w:t>"</w:t>
      </w:r>
      <w:r w:rsidR="00A21F7C">
        <w:rPr>
          <w:rFonts w:cs="Arial"/>
          <w:sz w:val="40"/>
          <w:szCs w:val="40"/>
          <w:rtl/>
        </w:rPr>
        <w:t xml:space="preserve"> فالجمهور من البصريين </w:t>
      </w:r>
      <w:r w:rsidR="00974C64">
        <w:rPr>
          <w:rFonts w:cs="Arial" w:hint="cs"/>
          <w:sz w:val="40"/>
          <w:szCs w:val="40"/>
          <w:rtl/>
        </w:rPr>
        <w:t>يوجبون</w:t>
      </w:r>
      <w:r w:rsidR="00974C64">
        <w:rPr>
          <w:rFonts w:cs="Arial"/>
          <w:sz w:val="40"/>
          <w:szCs w:val="40"/>
          <w:rtl/>
        </w:rPr>
        <w:t xml:space="preserve"> ا</w:t>
      </w:r>
      <w:r w:rsidR="00974C64">
        <w:rPr>
          <w:rFonts w:cs="Arial" w:hint="cs"/>
          <w:sz w:val="40"/>
          <w:szCs w:val="40"/>
          <w:rtl/>
        </w:rPr>
        <w:t>لنّ</w:t>
      </w:r>
      <w:r w:rsidRPr="002756AF">
        <w:rPr>
          <w:rFonts w:cs="Arial"/>
          <w:sz w:val="40"/>
          <w:szCs w:val="40"/>
          <w:rtl/>
        </w:rPr>
        <w:t>صب</w:t>
      </w:r>
      <w:r w:rsidR="00F5780C">
        <w:rPr>
          <w:rFonts w:cs="Arial" w:hint="cs"/>
          <w:sz w:val="40"/>
          <w:szCs w:val="40"/>
          <w:rtl/>
        </w:rPr>
        <w:t>،</w:t>
      </w:r>
      <w:r w:rsidRPr="002756AF">
        <w:rPr>
          <w:rFonts w:cs="Arial"/>
          <w:sz w:val="40"/>
          <w:szCs w:val="40"/>
          <w:rtl/>
        </w:rPr>
        <w:t xml:space="preserve"> و</w:t>
      </w:r>
      <w:r w:rsidR="00974C64">
        <w:rPr>
          <w:rFonts w:cs="Arial" w:hint="cs"/>
          <w:sz w:val="40"/>
          <w:szCs w:val="40"/>
          <w:rtl/>
        </w:rPr>
        <w:t>لا ي</w:t>
      </w:r>
      <w:r w:rsidR="00F5780C">
        <w:rPr>
          <w:rFonts w:cs="Arial" w:hint="cs"/>
          <w:sz w:val="40"/>
          <w:szCs w:val="40"/>
          <w:rtl/>
        </w:rPr>
        <w:t>ُ</w:t>
      </w:r>
      <w:r w:rsidR="00974C64">
        <w:rPr>
          <w:rFonts w:cs="Arial" w:hint="cs"/>
          <w:sz w:val="40"/>
          <w:szCs w:val="40"/>
          <w:rtl/>
        </w:rPr>
        <w:t>جيزون</w:t>
      </w:r>
      <w:r w:rsidRPr="002756AF">
        <w:rPr>
          <w:rFonts w:cs="Arial"/>
          <w:sz w:val="40"/>
          <w:szCs w:val="40"/>
          <w:rtl/>
        </w:rPr>
        <w:t xml:space="preserve"> الر</w:t>
      </w:r>
      <w:r w:rsidR="00974C64">
        <w:rPr>
          <w:rFonts w:cs="Arial" w:hint="cs"/>
          <w:sz w:val="40"/>
          <w:szCs w:val="40"/>
          <w:rtl/>
        </w:rPr>
        <w:t>ّ</w:t>
      </w:r>
      <w:r w:rsidR="00A21F7C">
        <w:rPr>
          <w:rFonts w:cs="Arial"/>
          <w:sz w:val="40"/>
          <w:szCs w:val="40"/>
          <w:rtl/>
        </w:rPr>
        <w:t>فع</w:t>
      </w:r>
      <w:r w:rsidR="00974C64">
        <w:rPr>
          <w:rFonts w:cs="Arial" w:hint="cs"/>
          <w:sz w:val="40"/>
          <w:szCs w:val="40"/>
          <w:rtl/>
        </w:rPr>
        <w:t>.</w:t>
      </w:r>
      <w:r w:rsidR="00974C64">
        <w:rPr>
          <w:rFonts w:cs="Arial"/>
          <w:sz w:val="40"/>
          <w:szCs w:val="40"/>
          <w:rtl/>
        </w:rPr>
        <w:t xml:space="preserve"> و</w:t>
      </w:r>
      <w:r w:rsidR="00974C64">
        <w:rPr>
          <w:rFonts w:cs="Arial" w:hint="cs"/>
          <w:sz w:val="40"/>
          <w:szCs w:val="40"/>
          <w:rtl/>
        </w:rPr>
        <w:t>أ</w:t>
      </w:r>
      <w:r w:rsidRPr="002756AF">
        <w:rPr>
          <w:rFonts w:cs="Arial"/>
          <w:sz w:val="40"/>
          <w:szCs w:val="40"/>
          <w:rtl/>
        </w:rPr>
        <w:t>جاز الفر</w:t>
      </w:r>
      <w:r w:rsidR="00974C64">
        <w:rPr>
          <w:rFonts w:cs="Arial" w:hint="cs"/>
          <w:sz w:val="40"/>
          <w:szCs w:val="40"/>
          <w:rtl/>
        </w:rPr>
        <w:t>ّ</w:t>
      </w:r>
      <w:r w:rsidRPr="002756AF">
        <w:rPr>
          <w:rFonts w:cs="Arial"/>
          <w:sz w:val="40"/>
          <w:szCs w:val="40"/>
          <w:rtl/>
        </w:rPr>
        <w:t>اء وشيخه الكسائي</w:t>
      </w:r>
      <w:r w:rsidR="00974C64">
        <w:rPr>
          <w:rFonts w:cs="Arial" w:hint="cs"/>
          <w:sz w:val="40"/>
          <w:szCs w:val="40"/>
          <w:rtl/>
        </w:rPr>
        <w:t>ّ</w:t>
      </w:r>
      <w:r w:rsidRPr="002756AF">
        <w:rPr>
          <w:rFonts w:cs="Arial"/>
          <w:sz w:val="40"/>
          <w:szCs w:val="40"/>
          <w:rtl/>
        </w:rPr>
        <w:t xml:space="preserve"> و</w:t>
      </w:r>
      <w:r w:rsidR="00974C64">
        <w:rPr>
          <w:rFonts w:cs="Arial" w:hint="cs"/>
          <w:sz w:val="40"/>
          <w:szCs w:val="40"/>
          <w:rtl/>
        </w:rPr>
        <w:t>سائر</w:t>
      </w:r>
      <w:r w:rsidRPr="002756AF">
        <w:rPr>
          <w:rFonts w:cs="Arial"/>
          <w:sz w:val="40"/>
          <w:szCs w:val="40"/>
          <w:rtl/>
        </w:rPr>
        <w:t xml:space="preserve"> الكوفي</w:t>
      </w:r>
      <w:r w:rsidR="00A21F7C">
        <w:rPr>
          <w:rFonts w:cs="Arial" w:hint="cs"/>
          <w:sz w:val="40"/>
          <w:szCs w:val="40"/>
          <w:rtl/>
        </w:rPr>
        <w:t>ّ</w:t>
      </w:r>
      <w:r w:rsidRPr="002756AF">
        <w:rPr>
          <w:rFonts w:cs="Arial"/>
          <w:sz w:val="40"/>
          <w:szCs w:val="40"/>
          <w:rtl/>
        </w:rPr>
        <w:t>ين الر</w:t>
      </w:r>
      <w:r w:rsidR="00974C64">
        <w:rPr>
          <w:rFonts w:cs="Arial" w:hint="cs"/>
          <w:sz w:val="40"/>
          <w:szCs w:val="40"/>
          <w:rtl/>
        </w:rPr>
        <w:t>ّ</w:t>
      </w:r>
      <w:r w:rsidRPr="002756AF">
        <w:rPr>
          <w:rFonts w:cs="Arial"/>
          <w:sz w:val="40"/>
          <w:szCs w:val="40"/>
          <w:rtl/>
        </w:rPr>
        <w:t>فع</w:t>
      </w:r>
      <w:r w:rsidR="00974C64">
        <w:rPr>
          <w:rFonts w:cs="Arial" w:hint="cs"/>
          <w:sz w:val="40"/>
          <w:szCs w:val="40"/>
          <w:rtl/>
        </w:rPr>
        <w:t>.</w:t>
      </w:r>
      <w:r w:rsidRPr="002756AF">
        <w:rPr>
          <w:rFonts w:cs="Arial"/>
          <w:sz w:val="40"/>
          <w:szCs w:val="40"/>
          <w:rtl/>
        </w:rPr>
        <w:t xml:space="preserve"> </w:t>
      </w:r>
      <w:r w:rsidR="00974C64">
        <w:rPr>
          <w:rFonts w:cs="Arial" w:hint="cs"/>
          <w:sz w:val="40"/>
          <w:szCs w:val="40"/>
          <w:rtl/>
        </w:rPr>
        <w:t xml:space="preserve">وقد ورد الرّفع </w:t>
      </w:r>
      <w:r w:rsidR="00974C64">
        <w:rPr>
          <w:rFonts w:cs="Arial"/>
          <w:sz w:val="40"/>
          <w:szCs w:val="40"/>
          <w:rtl/>
        </w:rPr>
        <w:t>في القر</w:t>
      </w:r>
      <w:r w:rsidR="00974C64">
        <w:rPr>
          <w:rFonts w:cs="Arial" w:hint="cs"/>
          <w:sz w:val="40"/>
          <w:szCs w:val="40"/>
          <w:rtl/>
        </w:rPr>
        <w:t>آ</w:t>
      </w:r>
      <w:r w:rsidRPr="002756AF">
        <w:rPr>
          <w:rFonts w:cs="Arial"/>
          <w:sz w:val="40"/>
          <w:szCs w:val="40"/>
          <w:rtl/>
        </w:rPr>
        <w:t>ن</w:t>
      </w:r>
      <w:r w:rsidR="00974C64">
        <w:rPr>
          <w:rFonts w:cs="Arial" w:hint="cs"/>
          <w:sz w:val="40"/>
          <w:szCs w:val="40"/>
          <w:rtl/>
        </w:rPr>
        <w:t>ِ</w:t>
      </w:r>
      <w:r w:rsidRPr="002756AF">
        <w:rPr>
          <w:rFonts w:cs="Arial"/>
          <w:sz w:val="40"/>
          <w:szCs w:val="40"/>
          <w:rtl/>
        </w:rPr>
        <w:t xml:space="preserve"> الكريم</w:t>
      </w:r>
      <w:r w:rsidR="00974C64">
        <w:rPr>
          <w:rFonts w:cs="Arial" w:hint="cs"/>
          <w:sz w:val="40"/>
          <w:szCs w:val="40"/>
          <w:rtl/>
        </w:rPr>
        <w:t>،</w:t>
      </w:r>
      <w:r w:rsidRPr="002756AF">
        <w:rPr>
          <w:rFonts w:cs="Arial"/>
          <w:sz w:val="40"/>
          <w:szCs w:val="40"/>
          <w:rtl/>
        </w:rPr>
        <w:t xml:space="preserve"> قال تعالى</w:t>
      </w:r>
      <w:r w:rsidR="00974C64">
        <w:rPr>
          <w:rFonts w:cs="Arial"/>
          <w:sz w:val="40"/>
          <w:szCs w:val="40"/>
        </w:rPr>
        <w:t>:</w:t>
      </w:r>
      <w:r w:rsidRPr="002756AF">
        <w:rPr>
          <w:rFonts w:cs="Arial"/>
          <w:sz w:val="40"/>
          <w:szCs w:val="40"/>
          <w:rtl/>
        </w:rPr>
        <w:t xml:space="preserve"> </w:t>
      </w:r>
      <w:r w:rsidR="00974C64">
        <w:rPr>
          <w:rFonts w:cs="Arial" w:hint="cs"/>
          <w:sz w:val="40"/>
          <w:szCs w:val="40"/>
          <w:rtl/>
        </w:rPr>
        <w:t xml:space="preserve">((إنَّ </w:t>
      </w:r>
      <w:r w:rsidRPr="002756AF">
        <w:rPr>
          <w:rFonts w:cs="Arial"/>
          <w:sz w:val="40"/>
          <w:szCs w:val="40"/>
          <w:rtl/>
        </w:rPr>
        <w:t>الَّذِينَ آمَنُوا وَالَّذِينَ هَادُوا وَالصَّابِئُونَ وَالنَّصَارَىٰ مَنْ آمَنَ بِاللَّهِ وَالْيَوْمِ الْآخِرِ وَعَمِلَ صَالِحًا فَلَا خَوْفٌ عَلَيْهِمْ وَلَا هُمْ يَحْزَنُونَ</w:t>
      </w:r>
      <w:r w:rsidR="00A407F0">
        <w:rPr>
          <w:rFonts w:cs="Arial" w:hint="cs"/>
          <w:sz w:val="40"/>
          <w:szCs w:val="40"/>
          <w:rtl/>
        </w:rPr>
        <w:t>)) [المائدة:69]</w:t>
      </w:r>
      <w:r w:rsidR="00A407F0">
        <w:rPr>
          <w:rFonts w:cs="Arial"/>
          <w:sz w:val="40"/>
          <w:szCs w:val="40"/>
          <w:lang w:bidi="ar-IQ"/>
        </w:rPr>
        <w:t xml:space="preserve"> </w:t>
      </w:r>
      <w:r w:rsidRPr="002756AF">
        <w:rPr>
          <w:rFonts w:cs="Arial"/>
          <w:sz w:val="40"/>
          <w:szCs w:val="40"/>
          <w:rtl/>
        </w:rPr>
        <w:t>فقد قرأ الس</w:t>
      </w:r>
      <w:r w:rsidR="00A407F0">
        <w:rPr>
          <w:rFonts w:cs="Arial" w:hint="cs"/>
          <w:sz w:val="40"/>
          <w:szCs w:val="40"/>
          <w:rtl/>
        </w:rPr>
        <w:t>ّ</w:t>
      </w:r>
      <w:r w:rsidRPr="002756AF">
        <w:rPr>
          <w:rFonts w:cs="Arial"/>
          <w:sz w:val="40"/>
          <w:szCs w:val="40"/>
          <w:rtl/>
        </w:rPr>
        <w:t xml:space="preserve">بعة برفع </w:t>
      </w:r>
      <w:r w:rsidR="00A407F0">
        <w:rPr>
          <w:rFonts w:cs="Arial" w:hint="cs"/>
          <w:sz w:val="40"/>
          <w:szCs w:val="40"/>
          <w:rtl/>
        </w:rPr>
        <w:t>"</w:t>
      </w:r>
      <w:r w:rsidRPr="002756AF">
        <w:rPr>
          <w:rFonts w:cs="Arial"/>
          <w:sz w:val="40"/>
          <w:szCs w:val="40"/>
          <w:rtl/>
        </w:rPr>
        <w:t>الص</w:t>
      </w:r>
      <w:r w:rsidR="00FA2F62">
        <w:rPr>
          <w:rFonts w:cs="Arial" w:hint="cs"/>
          <w:sz w:val="40"/>
          <w:szCs w:val="40"/>
          <w:rtl/>
        </w:rPr>
        <w:t>ّ</w:t>
      </w:r>
      <w:r w:rsidRPr="002756AF">
        <w:rPr>
          <w:rFonts w:cs="Arial"/>
          <w:sz w:val="40"/>
          <w:szCs w:val="40"/>
          <w:rtl/>
        </w:rPr>
        <w:t>ابئون</w:t>
      </w:r>
      <w:r w:rsidR="00A407F0">
        <w:rPr>
          <w:rFonts w:cs="Arial" w:hint="cs"/>
          <w:sz w:val="40"/>
          <w:szCs w:val="40"/>
          <w:rtl/>
        </w:rPr>
        <w:t>".</w:t>
      </w:r>
      <w:r w:rsidR="00F5780C">
        <w:rPr>
          <w:rFonts w:cs="Arial" w:hint="cs"/>
          <w:sz w:val="40"/>
          <w:szCs w:val="40"/>
          <w:rtl/>
          <w:lang w:bidi="ar-IQ"/>
        </w:rPr>
        <w:t xml:space="preserve"> </w:t>
      </w:r>
      <w:r w:rsidR="00FA2F62">
        <w:rPr>
          <w:rFonts w:cs="Arial" w:hint="cs"/>
          <w:sz w:val="40"/>
          <w:szCs w:val="40"/>
          <w:rtl/>
          <w:lang w:bidi="ar-IQ"/>
        </w:rPr>
        <w:t>فذهب الكوفيّون إلى أنّ "الصّابئون"</w:t>
      </w:r>
      <w:r w:rsidR="00F5780C">
        <w:rPr>
          <w:rFonts w:cs="Arial" w:hint="cs"/>
          <w:sz w:val="40"/>
          <w:szCs w:val="40"/>
          <w:rtl/>
          <w:lang w:bidi="ar-IQ"/>
        </w:rPr>
        <w:t xml:space="preserve"> معطوف على محلِّ اسم "إنّ"، وهو "الذين". أمّا البصريّون </w:t>
      </w:r>
      <w:r w:rsidR="00FA2F62">
        <w:rPr>
          <w:rFonts w:cs="Arial" w:hint="cs"/>
          <w:sz w:val="40"/>
          <w:szCs w:val="40"/>
          <w:rtl/>
          <w:lang w:bidi="ar-IQ"/>
        </w:rPr>
        <w:t>فيذهبونَ إلى أنّه مبتدأ، وخبره محذوف يدلّ عليه خبر "إنّ" "فلا خوف عليهم ولا هم يحزنون"، أو أنّ خبر "الصّابئون" هو الخبر المذكور، وخبر "إنّ" محذوف يدلّ عليه هذا الخبر المذكور.</w:t>
      </w:r>
      <w:r w:rsidR="00F5780C">
        <w:rPr>
          <w:rFonts w:cs="Arial" w:hint="cs"/>
          <w:sz w:val="40"/>
          <w:szCs w:val="40"/>
          <w:rtl/>
          <w:lang w:bidi="ar-IQ"/>
        </w:rPr>
        <w:t xml:space="preserve"> </w:t>
      </w:r>
    </w:p>
    <w:p w:rsidR="000448A4" w:rsidRPr="002756AF" w:rsidRDefault="000448A4" w:rsidP="002756AF">
      <w:pPr>
        <w:bidi/>
        <w:spacing w:line="360" w:lineRule="auto"/>
        <w:jc w:val="both"/>
        <w:rPr>
          <w:sz w:val="40"/>
          <w:szCs w:val="40"/>
        </w:rPr>
      </w:pPr>
      <w:r w:rsidRPr="002756AF">
        <w:rPr>
          <w:rFonts w:cs="Arial"/>
          <w:sz w:val="40"/>
          <w:szCs w:val="40"/>
          <w:rtl/>
        </w:rPr>
        <w:t>أم</w:t>
      </w:r>
      <w:r w:rsidR="00A407F0">
        <w:rPr>
          <w:rFonts w:cs="Arial" w:hint="cs"/>
          <w:sz w:val="40"/>
          <w:szCs w:val="40"/>
          <w:rtl/>
        </w:rPr>
        <w:t>ّ</w:t>
      </w:r>
      <w:r w:rsidRPr="002756AF">
        <w:rPr>
          <w:rFonts w:cs="Arial"/>
          <w:sz w:val="40"/>
          <w:szCs w:val="40"/>
          <w:rtl/>
        </w:rPr>
        <w:t xml:space="preserve">ا </w:t>
      </w:r>
      <w:r w:rsidR="00A407F0">
        <w:rPr>
          <w:rFonts w:cs="Arial" w:hint="cs"/>
          <w:sz w:val="40"/>
          <w:szCs w:val="40"/>
          <w:rtl/>
        </w:rPr>
        <w:t>"</w:t>
      </w:r>
      <w:r w:rsidRPr="002756AF">
        <w:rPr>
          <w:rFonts w:cs="Arial"/>
          <w:sz w:val="40"/>
          <w:szCs w:val="40"/>
          <w:rtl/>
        </w:rPr>
        <w:t>ليت</w:t>
      </w:r>
      <w:r w:rsidR="00A407F0">
        <w:rPr>
          <w:rFonts w:cs="Arial" w:hint="cs"/>
          <w:sz w:val="40"/>
          <w:szCs w:val="40"/>
          <w:rtl/>
        </w:rPr>
        <w:t>"</w:t>
      </w:r>
      <w:r w:rsidRPr="002756AF">
        <w:rPr>
          <w:rFonts w:cs="Arial"/>
          <w:sz w:val="40"/>
          <w:szCs w:val="40"/>
          <w:rtl/>
        </w:rPr>
        <w:t xml:space="preserve"> و</w:t>
      </w:r>
      <w:r w:rsidR="00A407F0">
        <w:rPr>
          <w:rFonts w:cs="Arial" w:hint="cs"/>
          <w:sz w:val="40"/>
          <w:szCs w:val="40"/>
          <w:rtl/>
        </w:rPr>
        <w:t>"</w:t>
      </w:r>
      <w:r w:rsidRPr="002756AF">
        <w:rPr>
          <w:rFonts w:cs="Arial"/>
          <w:sz w:val="40"/>
          <w:szCs w:val="40"/>
          <w:rtl/>
        </w:rPr>
        <w:t>لعل</w:t>
      </w:r>
      <w:r w:rsidR="00A407F0">
        <w:rPr>
          <w:rFonts w:cs="Arial" w:hint="cs"/>
          <w:sz w:val="40"/>
          <w:szCs w:val="40"/>
          <w:rtl/>
        </w:rPr>
        <w:t>ّ"</w:t>
      </w:r>
      <w:r w:rsidRPr="002756AF">
        <w:rPr>
          <w:rFonts w:cs="Arial"/>
          <w:sz w:val="40"/>
          <w:szCs w:val="40"/>
          <w:rtl/>
        </w:rPr>
        <w:t xml:space="preserve"> و</w:t>
      </w:r>
      <w:r w:rsidR="00A407F0">
        <w:rPr>
          <w:rFonts w:cs="Arial" w:hint="cs"/>
          <w:sz w:val="40"/>
          <w:szCs w:val="40"/>
          <w:rtl/>
        </w:rPr>
        <w:t>"</w:t>
      </w:r>
      <w:r w:rsidRPr="002756AF">
        <w:rPr>
          <w:rFonts w:cs="Arial"/>
          <w:sz w:val="40"/>
          <w:szCs w:val="40"/>
          <w:rtl/>
        </w:rPr>
        <w:t>كأن</w:t>
      </w:r>
      <w:r w:rsidR="00A407F0">
        <w:rPr>
          <w:rFonts w:cs="Arial" w:hint="cs"/>
          <w:sz w:val="40"/>
          <w:szCs w:val="40"/>
          <w:rtl/>
        </w:rPr>
        <w:t>ّ"</w:t>
      </w:r>
      <w:r w:rsidRPr="002756AF">
        <w:rPr>
          <w:rFonts w:cs="Arial"/>
          <w:sz w:val="40"/>
          <w:szCs w:val="40"/>
          <w:rtl/>
        </w:rPr>
        <w:t xml:space="preserve"> فلا يجوز معها إلا الن</w:t>
      </w:r>
      <w:r w:rsidR="00A407F0">
        <w:rPr>
          <w:rFonts w:cs="Arial" w:hint="cs"/>
          <w:sz w:val="40"/>
          <w:szCs w:val="40"/>
          <w:rtl/>
        </w:rPr>
        <w:t>ّ</w:t>
      </w:r>
      <w:r w:rsidRPr="002756AF">
        <w:rPr>
          <w:rFonts w:cs="Arial"/>
          <w:sz w:val="40"/>
          <w:szCs w:val="40"/>
          <w:rtl/>
        </w:rPr>
        <w:t>ص</w:t>
      </w:r>
      <w:r w:rsidR="00A407F0">
        <w:rPr>
          <w:rFonts w:cs="Arial" w:hint="cs"/>
          <w:sz w:val="40"/>
          <w:szCs w:val="40"/>
          <w:rtl/>
        </w:rPr>
        <w:t>ب،</w:t>
      </w:r>
      <w:r w:rsidRPr="002756AF">
        <w:rPr>
          <w:rFonts w:cs="Arial"/>
          <w:sz w:val="40"/>
          <w:szCs w:val="40"/>
          <w:rtl/>
        </w:rPr>
        <w:t xml:space="preserve"> سواء قبل مجيء الخبر أو بعده</w:t>
      </w:r>
      <w:r w:rsidR="00A407F0">
        <w:rPr>
          <w:rFonts w:cs="Arial" w:hint="cs"/>
          <w:sz w:val="40"/>
          <w:szCs w:val="40"/>
          <w:rtl/>
        </w:rPr>
        <w:t>،</w:t>
      </w:r>
      <w:r w:rsidRPr="002756AF">
        <w:rPr>
          <w:rFonts w:cs="Arial"/>
          <w:sz w:val="40"/>
          <w:szCs w:val="40"/>
          <w:rtl/>
        </w:rPr>
        <w:t xml:space="preserve"> نحو</w:t>
      </w:r>
      <w:r w:rsidR="00A407F0">
        <w:rPr>
          <w:rFonts w:cs="Arial" w:hint="cs"/>
          <w:sz w:val="40"/>
          <w:szCs w:val="40"/>
          <w:rtl/>
        </w:rPr>
        <w:t>:</w:t>
      </w:r>
      <w:r w:rsidRPr="002756AF">
        <w:rPr>
          <w:rFonts w:cs="Arial"/>
          <w:sz w:val="40"/>
          <w:szCs w:val="40"/>
          <w:rtl/>
        </w:rPr>
        <w:t xml:space="preserve"> </w:t>
      </w:r>
      <w:r w:rsidR="00A407F0">
        <w:rPr>
          <w:rFonts w:cs="Arial" w:hint="cs"/>
          <w:sz w:val="40"/>
          <w:szCs w:val="40"/>
          <w:rtl/>
        </w:rPr>
        <w:t>"</w:t>
      </w:r>
      <w:r w:rsidRPr="002756AF">
        <w:rPr>
          <w:rFonts w:cs="Arial"/>
          <w:sz w:val="40"/>
          <w:szCs w:val="40"/>
          <w:rtl/>
        </w:rPr>
        <w:t>ليت</w:t>
      </w:r>
      <w:r w:rsidR="00A407F0">
        <w:rPr>
          <w:rFonts w:cs="Arial" w:hint="cs"/>
          <w:sz w:val="40"/>
          <w:szCs w:val="40"/>
          <w:rtl/>
        </w:rPr>
        <w:t>َ</w:t>
      </w:r>
      <w:r w:rsidRPr="002756AF">
        <w:rPr>
          <w:rFonts w:cs="Arial"/>
          <w:sz w:val="40"/>
          <w:szCs w:val="40"/>
          <w:rtl/>
        </w:rPr>
        <w:t xml:space="preserve"> الر</w:t>
      </w:r>
      <w:r w:rsidR="00A407F0">
        <w:rPr>
          <w:rFonts w:cs="Arial" w:hint="cs"/>
          <w:sz w:val="40"/>
          <w:szCs w:val="40"/>
          <w:rtl/>
        </w:rPr>
        <w:t>ّ</w:t>
      </w:r>
      <w:r w:rsidRPr="002756AF">
        <w:rPr>
          <w:rFonts w:cs="Arial"/>
          <w:sz w:val="40"/>
          <w:szCs w:val="40"/>
          <w:rtl/>
        </w:rPr>
        <w:t>خاء</w:t>
      </w:r>
      <w:r w:rsidR="00A407F0">
        <w:rPr>
          <w:rFonts w:cs="Arial" w:hint="cs"/>
          <w:sz w:val="40"/>
          <w:szCs w:val="40"/>
          <w:rtl/>
        </w:rPr>
        <w:t>َ</w:t>
      </w:r>
      <w:r w:rsidRPr="002756AF">
        <w:rPr>
          <w:rFonts w:cs="Arial"/>
          <w:sz w:val="40"/>
          <w:szCs w:val="40"/>
          <w:rtl/>
        </w:rPr>
        <w:t xml:space="preserve"> دائم</w:t>
      </w:r>
      <w:r w:rsidR="00A407F0">
        <w:rPr>
          <w:rFonts w:cs="Arial" w:hint="cs"/>
          <w:sz w:val="40"/>
          <w:szCs w:val="40"/>
          <w:rtl/>
        </w:rPr>
        <w:t>ٌ</w:t>
      </w:r>
      <w:r w:rsidRPr="002756AF">
        <w:rPr>
          <w:rFonts w:cs="Arial"/>
          <w:sz w:val="40"/>
          <w:szCs w:val="40"/>
          <w:rtl/>
        </w:rPr>
        <w:t xml:space="preserve"> والأمن</w:t>
      </w:r>
      <w:r w:rsidR="00A407F0">
        <w:rPr>
          <w:rFonts w:cs="Arial" w:hint="cs"/>
          <w:sz w:val="40"/>
          <w:szCs w:val="40"/>
          <w:rtl/>
        </w:rPr>
        <w:t>َ"،</w:t>
      </w:r>
      <w:r w:rsidRPr="002756AF">
        <w:rPr>
          <w:rFonts w:cs="Arial"/>
          <w:sz w:val="40"/>
          <w:szCs w:val="40"/>
          <w:rtl/>
        </w:rPr>
        <w:t xml:space="preserve"> </w:t>
      </w:r>
      <w:r w:rsidR="00A407F0">
        <w:rPr>
          <w:rFonts w:cs="Arial" w:hint="cs"/>
          <w:sz w:val="40"/>
          <w:szCs w:val="40"/>
          <w:rtl/>
        </w:rPr>
        <w:t>و"</w:t>
      </w:r>
      <w:r w:rsidRPr="002756AF">
        <w:rPr>
          <w:rFonts w:cs="Arial"/>
          <w:sz w:val="40"/>
          <w:szCs w:val="40"/>
          <w:rtl/>
        </w:rPr>
        <w:t>ليت</w:t>
      </w:r>
      <w:r w:rsidR="00A407F0">
        <w:rPr>
          <w:rFonts w:cs="Arial" w:hint="cs"/>
          <w:sz w:val="40"/>
          <w:szCs w:val="40"/>
          <w:rtl/>
        </w:rPr>
        <w:t>َ</w:t>
      </w:r>
      <w:r w:rsidRPr="002756AF">
        <w:rPr>
          <w:rFonts w:cs="Arial"/>
          <w:sz w:val="40"/>
          <w:szCs w:val="40"/>
          <w:rtl/>
        </w:rPr>
        <w:t xml:space="preserve"> الر</w:t>
      </w:r>
      <w:r w:rsidR="00A407F0">
        <w:rPr>
          <w:rFonts w:cs="Arial" w:hint="cs"/>
          <w:sz w:val="40"/>
          <w:szCs w:val="40"/>
          <w:rtl/>
        </w:rPr>
        <w:t>ّ</w:t>
      </w:r>
      <w:r w:rsidRPr="002756AF">
        <w:rPr>
          <w:rFonts w:cs="Arial"/>
          <w:sz w:val="40"/>
          <w:szCs w:val="40"/>
          <w:rtl/>
        </w:rPr>
        <w:t>خاء</w:t>
      </w:r>
      <w:r w:rsidR="00A407F0">
        <w:rPr>
          <w:rFonts w:cs="Arial" w:hint="cs"/>
          <w:sz w:val="40"/>
          <w:szCs w:val="40"/>
          <w:rtl/>
        </w:rPr>
        <w:t>َ</w:t>
      </w:r>
      <w:r w:rsidRPr="002756AF">
        <w:rPr>
          <w:rFonts w:cs="Arial"/>
          <w:sz w:val="40"/>
          <w:szCs w:val="40"/>
          <w:rtl/>
        </w:rPr>
        <w:t xml:space="preserve"> والأمن</w:t>
      </w:r>
      <w:r w:rsidR="00A407F0">
        <w:rPr>
          <w:rFonts w:cs="Arial" w:hint="cs"/>
          <w:sz w:val="40"/>
          <w:szCs w:val="40"/>
          <w:rtl/>
        </w:rPr>
        <w:t>َ</w:t>
      </w:r>
      <w:r w:rsidRPr="002756AF">
        <w:rPr>
          <w:rFonts w:cs="Arial"/>
          <w:sz w:val="40"/>
          <w:szCs w:val="40"/>
          <w:rtl/>
        </w:rPr>
        <w:t xml:space="preserve"> دائمان</w:t>
      </w:r>
      <w:r w:rsidR="00A407F0">
        <w:rPr>
          <w:rFonts w:cs="Arial" w:hint="cs"/>
          <w:sz w:val="40"/>
          <w:szCs w:val="40"/>
          <w:rtl/>
        </w:rPr>
        <w:t>ِ".</w:t>
      </w:r>
    </w:p>
    <w:sectPr w:rsidR="000448A4" w:rsidRPr="002756AF" w:rsidSect="00CB5E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useFELayout/>
  </w:compat>
  <w:rsids>
    <w:rsidRoot w:val="000448A4"/>
    <w:rsid w:val="00023428"/>
    <w:rsid w:val="000448A4"/>
    <w:rsid w:val="001D5795"/>
    <w:rsid w:val="002670C4"/>
    <w:rsid w:val="002756AF"/>
    <w:rsid w:val="002A3A07"/>
    <w:rsid w:val="004137FA"/>
    <w:rsid w:val="00464587"/>
    <w:rsid w:val="00506BE7"/>
    <w:rsid w:val="00520E94"/>
    <w:rsid w:val="005565BF"/>
    <w:rsid w:val="007748E7"/>
    <w:rsid w:val="00974C64"/>
    <w:rsid w:val="00987905"/>
    <w:rsid w:val="00A21F7C"/>
    <w:rsid w:val="00A407F0"/>
    <w:rsid w:val="00C765B9"/>
    <w:rsid w:val="00CB5E14"/>
    <w:rsid w:val="00D26E1D"/>
    <w:rsid w:val="00DF44CA"/>
    <w:rsid w:val="00F5780C"/>
    <w:rsid w:val="00FA2F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E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266</Words>
  <Characters>1518</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NRC-2</dc:creator>
  <cp:keywords/>
  <dc:description/>
  <cp:lastModifiedBy>DELL</cp:lastModifiedBy>
  <cp:revision>16</cp:revision>
  <dcterms:created xsi:type="dcterms:W3CDTF">2020-12-22T09:51:00Z</dcterms:created>
  <dcterms:modified xsi:type="dcterms:W3CDTF">2020-12-24T10:44:00Z</dcterms:modified>
</cp:coreProperties>
</file>