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8F" w:rsidRPr="008E698F" w:rsidRDefault="008E698F" w:rsidP="00EB4AE0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8E698F">
        <w:rPr>
          <w:rFonts w:cs="Arial" w:hint="cs"/>
          <w:color w:val="FF0000"/>
          <w:sz w:val="40"/>
          <w:szCs w:val="40"/>
          <w:rtl/>
          <w:lang w:bidi="ar-IQ"/>
        </w:rPr>
        <w:t>نائب الفاعل للفعل المتعدّي لأكثر من مفعول:</w:t>
      </w:r>
    </w:p>
    <w:p w:rsidR="0082390E" w:rsidRDefault="0018063A" w:rsidP="0082390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EB4AE0">
        <w:rPr>
          <w:rFonts w:cs="Arial"/>
          <w:sz w:val="40"/>
          <w:szCs w:val="40"/>
          <w:rtl/>
        </w:rPr>
        <w:t>تقد</w:t>
      </w:r>
      <w:r w:rsidR="008E698F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م أن</w:t>
      </w:r>
      <w:r w:rsidR="008E698F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 xml:space="preserve"> المفعول به ينوب عن الفاعل غير أن فعله قد </w:t>
      </w:r>
      <w:r w:rsidR="008E698F">
        <w:rPr>
          <w:rFonts w:cs="Arial" w:hint="cs"/>
          <w:sz w:val="40"/>
          <w:szCs w:val="40"/>
          <w:rtl/>
        </w:rPr>
        <w:t xml:space="preserve">يكون </w:t>
      </w:r>
      <w:r w:rsidR="008E698F">
        <w:rPr>
          <w:rFonts w:cs="Arial"/>
          <w:sz w:val="40"/>
          <w:szCs w:val="40"/>
          <w:rtl/>
        </w:rPr>
        <w:t xml:space="preserve">متعدّيًا لمفعول واحد </w:t>
      </w:r>
      <w:r w:rsidR="008E698F">
        <w:rPr>
          <w:rFonts w:cs="Arial" w:hint="cs"/>
          <w:sz w:val="40"/>
          <w:szCs w:val="40"/>
          <w:rtl/>
        </w:rPr>
        <w:t>أ</w:t>
      </w:r>
      <w:r w:rsidRPr="00EB4AE0">
        <w:rPr>
          <w:rFonts w:cs="Arial"/>
          <w:sz w:val="40"/>
          <w:szCs w:val="40"/>
          <w:rtl/>
        </w:rPr>
        <w:t xml:space="preserve">و </w:t>
      </w:r>
      <w:r w:rsidR="008E698F">
        <w:rPr>
          <w:rFonts w:cs="Arial"/>
          <w:sz w:val="40"/>
          <w:szCs w:val="40"/>
          <w:rtl/>
        </w:rPr>
        <w:t>متعدّيًا</w:t>
      </w:r>
      <w:r w:rsidRPr="00EB4AE0">
        <w:rPr>
          <w:rFonts w:cs="Arial"/>
          <w:sz w:val="40"/>
          <w:szCs w:val="40"/>
          <w:rtl/>
        </w:rPr>
        <w:t xml:space="preserve"> لمفعولين</w:t>
      </w:r>
      <w:r w:rsidR="008E698F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أصلهما مبتدأ وخبر</w:t>
      </w:r>
      <w:r w:rsidR="008E698F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كمفعولي </w:t>
      </w:r>
      <w:r w:rsidR="008E698F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ظن</w:t>
      </w:r>
      <w:r w:rsidR="008E698F">
        <w:rPr>
          <w:rFonts w:cs="Arial" w:hint="cs"/>
          <w:sz w:val="40"/>
          <w:szCs w:val="40"/>
          <w:rtl/>
        </w:rPr>
        <w:t>ّ"</w:t>
      </w:r>
      <w:r w:rsidRPr="00EB4AE0">
        <w:rPr>
          <w:rFonts w:cs="Arial"/>
          <w:sz w:val="40"/>
          <w:szCs w:val="40"/>
          <w:rtl/>
        </w:rPr>
        <w:t xml:space="preserve"> وأخواتها</w:t>
      </w:r>
      <w:r w:rsidR="008E698F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أو ليس أصلهما المبتدأ والخبر كمفعولي </w:t>
      </w:r>
      <w:r w:rsidR="008E698F">
        <w:rPr>
          <w:rFonts w:cs="Arial" w:hint="cs"/>
          <w:sz w:val="40"/>
          <w:szCs w:val="40"/>
          <w:rtl/>
        </w:rPr>
        <w:t>"أعطى"</w:t>
      </w:r>
      <w:r w:rsidRPr="00EB4AE0">
        <w:rPr>
          <w:rFonts w:cs="Arial"/>
          <w:sz w:val="40"/>
          <w:szCs w:val="40"/>
          <w:rtl/>
        </w:rPr>
        <w:t xml:space="preserve"> وأخواتها</w:t>
      </w:r>
      <w:r w:rsidR="008E698F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وقد يكون </w:t>
      </w:r>
      <w:r w:rsidR="008E698F">
        <w:rPr>
          <w:rFonts w:cs="Arial"/>
          <w:sz w:val="40"/>
          <w:szCs w:val="40"/>
          <w:rtl/>
        </w:rPr>
        <w:t>متعدّيًا</w:t>
      </w:r>
      <w:r w:rsidRPr="00EB4AE0">
        <w:rPr>
          <w:rFonts w:cs="Arial"/>
          <w:sz w:val="40"/>
          <w:szCs w:val="40"/>
          <w:rtl/>
        </w:rPr>
        <w:t xml:space="preserve"> لثلاثة</w:t>
      </w:r>
      <w:r w:rsidR="008E698F">
        <w:rPr>
          <w:rFonts w:cs="Arial" w:hint="cs"/>
          <w:sz w:val="40"/>
          <w:szCs w:val="40"/>
          <w:rtl/>
        </w:rPr>
        <w:t xml:space="preserve"> مفاعيل</w:t>
      </w:r>
      <w:r w:rsidRPr="00EB4AE0">
        <w:rPr>
          <w:rFonts w:cs="Arial"/>
          <w:sz w:val="40"/>
          <w:szCs w:val="40"/>
          <w:rtl/>
        </w:rPr>
        <w:t xml:space="preserve"> ك</w:t>
      </w:r>
      <w:r w:rsidR="008E698F">
        <w:rPr>
          <w:rFonts w:cs="Arial" w:hint="cs"/>
          <w:sz w:val="40"/>
          <w:szCs w:val="40"/>
          <w:rtl/>
        </w:rPr>
        <w:t>ـ"</w:t>
      </w:r>
      <w:r w:rsidRPr="00EB4AE0">
        <w:rPr>
          <w:rFonts w:cs="Arial"/>
          <w:sz w:val="40"/>
          <w:szCs w:val="40"/>
          <w:rtl/>
        </w:rPr>
        <w:t>أعلم</w:t>
      </w:r>
      <w:r w:rsidR="008E698F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 xml:space="preserve"> و</w:t>
      </w:r>
      <w:r w:rsidR="008E698F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أرى</w:t>
      </w:r>
      <w:r w:rsidR="008E698F">
        <w:rPr>
          <w:rFonts w:cs="Arial" w:hint="cs"/>
          <w:sz w:val="40"/>
          <w:szCs w:val="40"/>
          <w:rtl/>
        </w:rPr>
        <w:t>"</w:t>
      </w:r>
      <w:r w:rsidR="0082390E">
        <w:rPr>
          <w:rFonts w:cs="Arial" w:hint="cs"/>
          <w:sz w:val="40"/>
          <w:szCs w:val="40"/>
          <w:rtl/>
        </w:rPr>
        <w:t>.</w:t>
      </w:r>
      <w:r w:rsidRPr="00EB4AE0">
        <w:rPr>
          <w:rFonts w:cs="Arial"/>
          <w:sz w:val="40"/>
          <w:szCs w:val="40"/>
          <w:rtl/>
        </w:rPr>
        <w:t xml:space="preserve"> </w:t>
      </w:r>
    </w:p>
    <w:p w:rsidR="007B264A" w:rsidRDefault="0018063A" w:rsidP="0082390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EB4AE0">
        <w:rPr>
          <w:rFonts w:cs="Arial"/>
          <w:sz w:val="40"/>
          <w:szCs w:val="40"/>
          <w:rtl/>
        </w:rPr>
        <w:t xml:space="preserve">فإن كان </w:t>
      </w:r>
      <w:r w:rsidR="0082390E">
        <w:rPr>
          <w:rFonts w:cs="Arial" w:hint="cs"/>
          <w:sz w:val="40"/>
          <w:szCs w:val="40"/>
          <w:rtl/>
        </w:rPr>
        <w:t xml:space="preserve">الفعل </w:t>
      </w:r>
      <w:r w:rsidR="008E698F">
        <w:rPr>
          <w:rFonts w:cs="Arial"/>
          <w:sz w:val="40"/>
          <w:szCs w:val="40"/>
          <w:rtl/>
        </w:rPr>
        <w:t>متعدّيًا</w:t>
      </w:r>
      <w:r w:rsidRPr="00EB4AE0">
        <w:rPr>
          <w:rFonts w:cs="Arial"/>
          <w:sz w:val="40"/>
          <w:szCs w:val="40"/>
          <w:rtl/>
        </w:rPr>
        <w:t xml:space="preserve"> لواحد أ</w:t>
      </w:r>
      <w:r w:rsidR="0082390E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نيب المفعول به مناب الفاعل</w:t>
      </w:r>
      <w:r w:rsidR="0082390E">
        <w:rPr>
          <w:rFonts w:hint="cs"/>
          <w:sz w:val="40"/>
          <w:szCs w:val="40"/>
          <w:rtl/>
        </w:rPr>
        <w:t>، نحو"</w:t>
      </w:r>
      <w:r w:rsidRPr="00EB4AE0">
        <w:rPr>
          <w:rFonts w:cs="Arial"/>
          <w:sz w:val="40"/>
          <w:szCs w:val="40"/>
          <w:rtl/>
        </w:rPr>
        <w:t>أكرم</w:t>
      </w:r>
      <w:r w:rsidR="0082390E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الض</w:t>
      </w:r>
      <w:r w:rsidR="0082390E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يف</w:t>
      </w:r>
      <w:r w:rsidR="0082390E">
        <w:rPr>
          <w:rFonts w:cs="Arial" w:hint="cs"/>
          <w:sz w:val="40"/>
          <w:szCs w:val="40"/>
          <w:rtl/>
        </w:rPr>
        <w:t>"،</w:t>
      </w:r>
      <w:r w:rsidRPr="00EB4AE0">
        <w:rPr>
          <w:rFonts w:cs="Arial"/>
          <w:sz w:val="40"/>
          <w:szCs w:val="40"/>
          <w:rtl/>
        </w:rPr>
        <w:t xml:space="preserve"> قال تعالى</w:t>
      </w:r>
      <w:r w:rsidR="0082390E">
        <w:rPr>
          <w:rFonts w:cs="Arial" w:hint="cs"/>
          <w:sz w:val="40"/>
          <w:szCs w:val="40"/>
          <w:rtl/>
        </w:rPr>
        <w:t>:</w:t>
      </w:r>
      <w:r w:rsidRPr="00EB4AE0">
        <w:rPr>
          <w:rFonts w:cs="Arial"/>
          <w:sz w:val="40"/>
          <w:szCs w:val="40"/>
          <w:rtl/>
        </w:rPr>
        <w:t xml:space="preserve"> </w:t>
      </w:r>
      <w:r w:rsidR="0082390E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و</w:t>
      </w:r>
      <w:r w:rsidR="0082390E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>ب</w:t>
      </w:r>
      <w:r w:rsidR="0082390E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ر</w:t>
      </w:r>
      <w:r w:rsidR="0082390E">
        <w:rPr>
          <w:rFonts w:cs="Arial" w:hint="cs"/>
          <w:sz w:val="40"/>
          <w:szCs w:val="40"/>
          <w:rtl/>
        </w:rPr>
        <w:t>ِّ</w:t>
      </w:r>
      <w:r w:rsidRPr="00EB4AE0">
        <w:rPr>
          <w:rFonts w:cs="Arial"/>
          <w:sz w:val="40"/>
          <w:szCs w:val="40"/>
          <w:rtl/>
        </w:rPr>
        <w:t>ز</w:t>
      </w:r>
      <w:r w:rsidR="0082390E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>ت</w:t>
      </w:r>
      <w:r w:rsidR="0082390E">
        <w:rPr>
          <w:rFonts w:cs="Arial" w:hint="cs"/>
          <w:sz w:val="40"/>
          <w:szCs w:val="40"/>
          <w:rtl/>
        </w:rPr>
        <w:t>ِ</w:t>
      </w:r>
      <w:r w:rsidRPr="00EB4AE0">
        <w:rPr>
          <w:rFonts w:cs="Arial"/>
          <w:sz w:val="40"/>
          <w:szCs w:val="40"/>
          <w:rtl/>
        </w:rPr>
        <w:t xml:space="preserve"> ال</w:t>
      </w:r>
      <w:r w:rsidR="0082390E">
        <w:rPr>
          <w:rFonts w:cs="Arial" w:hint="cs"/>
          <w:sz w:val="40"/>
          <w:szCs w:val="40"/>
          <w:rtl/>
        </w:rPr>
        <w:t>ْ</w:t>
      </w:r>
      <w:r w:rsidRPr="00EB4AE0">
        <w:rPr>
          <w:rFonts w:cs="Arial"/>
          <w:sz w:val="40"/>
          <w:szCs w:val="40"/>
          <w:rtl/>
        </w:rPr>
        <w:t>ج</w:t>
      </w:r>
      <w:r w:rsidR="0082390E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>ح</w:t>
      </w:r>
      <w:r w:rsidR="0082390E">
        <w:rPr>
          <w:rFonts w:cs="Arial" w:hint="cs"/>
          <w:sz w:val="40"/>
          <w:szCs w:val="40"/>
          <w:rtl/>
        </w:rPr>
        <w:t>ِ</w:t>
      </w:r>
      <w:r w:rsidRPr="00EB4AE0">
        <w:rPr>
          <w:rFonts w:cs="Arial"/>
          <w:sz w:val="40"/>
          <w:szCs w:val="40"/>
          <w:rtl/>
        </w:rPr>
        <w:t>يم</w:t>
      </w:r>
      <w:r w:rsidR="0082390E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لل</w:t>
      </w:r>
      <w:r w:rsidR="0082390E">
        <w:rPr>
          <w:rFonts w:cs="Arial" w:hint="cs"/>
          <w:sz w:val="40"/>
          <w:szCs w:val="40"/>
          <w:rtl/>
        </w:rPr>
        <w:t>ْ</w:t>
      </w:r>
      <w:r w:rsidRPr="00EB4AE0">
        <w:rPr>
          <w:rFonts w:cs="Arial"/>
          <w:sz w:val="40"/>
          <w:szCs w:val="40"/>
          <w:rtl/>
        </w:rPr>
        <w:t>غ</w:t>
      </w:r>
      <w:r w:rsidR="0082390E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>او</w:t>
      </w:r>
      <w:r w:rsidR="0082390E">
        <w:rPr>
          <w:rFonts w:cs="Arial" w:hint="cs"/>
          <w:sz w:val="40"/>
          <w:szCs w:val="40"/>
          <w:rtl/>
        </w:rPr>
        <w:t>ِ</w:t>
      </w:r>
      <w:r w:rsidRPr="00EB4AE0">
        <w:rPr>
          <w:rFonts w:cs="Arial"/>
          <w:sz w:val="40"/>
          <w:szCs w:val="40"/>
          <w:rtl/>
        </w:rPr>
        <w:t>ين</w:t>
      </w:r>
      <w:r w:rsidR="0082390E">
        <w:rPr>
          <w:rFonts w:cs="Arial" w:hint="cs"/>
          <w:sz w:val="40"/>
          <w:szCs w:val="40"/>
          <w:rtl/>
        </w:rPr>
        <w:t>َ" [الشّعراء:91]،</w:t>
      </w:r>
      <w:r w:rsidRPr="00EB4AE0">
        <w:rPr>
          <w:rFonts w:cs="Arial"/>
          <w:sz w:val="40"/>
          <w:szCs w:val="40"/>
          <w:rtl/>
        </w:rPr>
        <w:t xml:space="preserve"> </w:t>
      </w:r>
    </w:p>
    <w:p w:rsidR="007B264A" w:rsidRPr="007B264A" w:rsidRDefault="004B2EE3" w:rsidP="0082390E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1ـ </w:t>
      </w:r>
      <w:r w:rsidR="007B264A" w:rsidRPr="007B264A">
        <w:rPr>
          <w:rFonts w:cs="Arial" w:hint="cs"/>
          <w:color w:val="FF0000"/>
          <w:sz w:val="40"/>
          <w:szCs w:val="40"/>
          <w:rtl/>
        </w:rPr>
        <w:t xml:space="preserve">الفعل المتعدّي لمفعولين ليس </w:t>
      </w:r>
      <w:r w:rsidR="007B264A" w:rsidRPr="007B264A">
        <w:rPr>
          <w:rFonts w:cs="Arial"/>
          <w:color w:val="FF0000"/>
          <w:sz w:val="40"/>
          <w:szCs w:val="40"/>
          <w:rtl/>
        </w:rPr>
        <w:t>أصلهما مبتدأ وخبر</w:t>
      </w:r>
      <w:r w:rsidR="007B264A" w:rsidRPr="007B264A">
        <w:rPr>
          <w:rFonts w:cs="Arial" w:hint="cs"/>
          <w:color w:val="FF0000"/>
          <w:sz w:val="40"/>
          <w:szCs w:val="40"/>
          <w:rtl/>
        </w:rPr>
        <w:t>:</w:t>
      </w:r>
    </w:p>
    <w:p w:rsidR="00FC31C2" w:rsidRDefault="007B264A" w:rsidP="007B264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إذا</w:t>
      </w:r>
      <w:r w:rsidR="0018063A" w:rsidRPr="00EB4AE0">
        <w:rPr>
          <w:rFonts w:cs="Arial"/>
          <w:sz w:val="40"/>
          <w:szCs w:val="40"/>
          <w:rtl/>
        </w:rPr>
        <w:t xml:space="preserve"> كان </w:t>
      </w:r>
      <w:r>
        <w:rPr>
          <w:rFonts w:cs="Arial" w:hint="cs"/>
          <w:sz w:val="40"/>
          <w:szCs w:val="40"/>
          <w:rtl/>
        </w:rPr>
        <w:t xml:space="preserve">الفعل </w:t>
      </w:r>
      <w:r w:rsidR="008E698F">
        <w:rPr>
          <w:rFonts w:cs="Arial"/>
          <w:sz w:val="40"/>
          <w:szCs w:val="40"/>
          <w:rtl/>
        </w:rPr>
        <w:t>متعدّيًا</w:t>
      </w:r>
      <w:r w:rsidR="0018063A" w:rsidRPr="00EB4AE0">
        <w:rPr>
          <w:rFonts w:cs="Arial"/>
          <w:sz w:val="40"/>
          <w:szCs w:val="40"/>
          <w:rtl/>
        </w:rPr>
        <w:t xml:space="preserve"> لاثنين</w:t>
      </w:r>
      <w:r w:rsidR="00EA2505">
        <w:rPr>
          <w:rFonts w:cs="Arial" w:hint="cs"/>
          <w:sz w:val="40"/>
          <w:szCs w:val="40"/>
          <w:rtl/>
        </w:rPr>
        <w:t xml:space="preserve">، </w:t>
      </w:r>
      <w:r w:rsidR="00EA2505" w:rsidRPr="00EA2505">
        <w:rPr>
          <w:rFonts w:cs="Arial"/>
          <w:sz w:val="40"/>
          <w:szCs w:val="40"/>
          <w:rtl/>
        </w:rPr>
        <w:t>ليس أصلهما مبتدأ وخبر</w:t>
      </w:r>
      <w:r w:rsidR="0018063A"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كـ"أعطى" و"كسا"</w:t>
      </w:r>
      <w:r w:rsidR="0018063A" w:rsidRPr="00EB4AE0">
        <w:rPr>
          <w:rFonts w:cs="Arial"/>
          <w:sz w:val="40"/>
          <w:szCs w:val="40"/>
          <w:rtl/>
        </w:rPr>
        <w:t xml:space="preserve"> جاز إنابة الأو</w:t>
      </w:r>
      <w:r>
        <w:rPr>
          <w:rFonts w:cs="Arial" w:hint="cs"/>
          <w:sz w:val="40"/>
          <w:szCs w:val="40"/>
          <w:rtl/>
        </w:rPr>
        <w:t>ّ</w:t>
      </w:r>
      <w:r w:rsidR="0018063A" w:rsidRPr="00EB4AE0">
        <w:rPr>
          <w:rFonts w:cs="Arial"/>
          <w:sz w:val="40"/>
          <w:szCs w:val="40"/>
          <w:rtl/>
        </w:rPr>
        <w:t>ل أو الث</w:t>
      </w:r>
      <w:r>
        <w:rPr>
          <w:rFonts w:cs="Arial" w:hint="cs"/>
          <w:sz w:val="40"/>
          <w:szCs w:val="40"/>
          <w:rtl/>
        </w:rPr>
        <w:t>ّ</w:t>
      </w:r>
      <w:r w:rsidR="0018063A" w:rsidRPr="00EB4AE0">
        <w:rPr>
          <w:rFonts w:cs="Arial"/>
          <w:sz w:val="40"/>
          <w:szCs w:val="40"/>
          <w:rtl/>
        </w:rPr>
        <w:t>اني</w:t>
      </w:r>
      <w:r>
        <w:rPr>
          <w:rFonts w:cs="Arial" w:hint="cs"/>
          <w:sz w:val="40"/>
          <w:szCs w:val="40"/>
          <w:rtl/>
        </w:rPr>
        <w:t xml:space="preserve"> بشرط أمن اللبس،</w:t>
      </w:r>
      <w:r w:rsidR="0018063A" w:rsidRPr="00EB4AE0">
        <w:rPr>
          <w:rFonts w:cs="Arial"/>
          <w:sz w:val="40"/>
          <w:szCs w:val="40"/>
          <w:rtl/>
        </w:rPr>
        <w:t xml:space="preserve"> نقول</w:t>
      </w:r>
      <w:r>
        <w:rPr>
          <w:rFonts w:cs="Arial" w:hint="cs"/>
          <w:sz w:val="40"/>
          <w:szCs w:val="40"/>
          <w:rtl/>
        </w:rPr>
        <w:t xml:space="preserve"> في: "</w:t>
      </w:r>
      <w:r w:rsidRPr="00EB4AE0">
        <w:rPr>
          <w:rFonts w:cs="Arial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عط</w:t>
      </w:r>
      <w:r>
        <w:rPr>
          <w:rFonts w:cs="Arial" w:hint="cs"/>
          <w:sz w:val="40"/>
          <w:szCs w:val="40"/>
          <w:rtl/>
        </w:rPr>
        <w:t>ى</w:t>
      </w:r>
      <w:r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زيدٌ </w:t>
      </w:r>
      <w:r w:rsidRPr="00EB4AE0">
        <w:rPr>
          <w:rFonts w:cs="Arial"/>
          <w:sz w:val="40"/>
          <w:szCs w:val="40"/>
          <w:rtl/>
        </w:rPr>
        <w:t>الفقير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مال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": "</w:t>
      </w:r>
      <w:r w:rsidRPr="00EB4AE0">
        <w:rPr>
          <w:rFonts w:cs="Arial"/>
          <w:sz w:val="40"/>
          <w:szCs w:val="40"/>
          <w:rtl/>
        </w:rPr>
        <w:t>أ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عطي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الفقير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مال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18063A" w:rsidRPr="00EB4AE0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18063A" w:rsidRPr="00EB4AE0">
        <w:rPr>
          <w:rFonts w:cs="Arial"/>
          <w:sz w:val="40"/>
          <w:szCs w:val="40"/>
          <w:rtl/>
        </w:rPr>
        <w:t>أ</w:t>
      </w:r>
      <w:r>
        <w:rPr>
          <w:rFonts w:cs="Arial" w:hint="cs"/>
          <w:sz w:val="40"/>
          <w:szCs w:val="40"/>
          <w:rtl/>
        </w:rPr>
        <w:t>ُ</w:t>
      </w:r>
      <w:r w:rsidR="0018063A" w:rsidRPr="00EB4AE0">
        <w:rPr>
          <w:rFonts w:cs="Arial"/>
          <w:sz w:val="40"/>
          <w:szCs w:val="40"/>
          <w:rtl/>
        </w:rPr>
        <w:t>عطي</w:t>
      </w:r>
      <w:r>
        <w:rPr>
          <w:rFonts w:cs="Arial" w:hint="cs"/>
          <w:sz w:val="40"/>
          <w:szCs w:val="40"/>
          <w:rtl/>
        </w:rPr>
        <w:t>َ</w:t>
      </w:r>
      <w:r w:rsidR="0018063A" w:rsidRPr="00EB4AE0">
        <w:rPr>
          <w:rFonts w:cs="Arial"/>
          <w:sz w:val="40"/>
          <w:szCs w:val="40"/>
          <w:rtl/>
        </w:rPr>
        <w:t xml:space="preserve"> </w:t>
      </w:r>
      <w:r w:rsidR="00040413">
        <w:rPr>
          <w:rFonts w:cs="Arial" w:hint="cs"/>
          <w:sz w:val="40"/>
          <w:szCs w:val="40"/>
          <w:rtl/>
        </w:rPr>
        <w:t xml:space="preserve">الفقيرَ </w:t>
      </w:r>
      <w:r w:rsidR="0018063A" w:rsidRPr="00EB4AE0">
        <w:rPr>
          <w:rFonts w:cs="Arial"/>
          <w:sz w:val="40"/>
          <w:szCs w:val="40"/>
          <w:rtl/>
        </w:rPr>
        <w:t>مال</w:t>
      </w:r>
      <w:r>
        <w:rPr>
          <w:rFonts w:cs="Arial" w:hint="cs"/>
          <w:sz w:val="40"/>
          <w:szCs w:val="40"/>
          <w:rtl/>
        </w:rPr>
        <w:t>ٌ</w:t>
      </w:r>
      <w:r w:rsidR="00040413">
        <w:rPr>
          <w:rFonts w:cs="Arial" w:hint="cs"/>
          <w:sz w:val="40"/>
          <w:szCs w:val="40"/>
          <w:rtl/>
        </w:rPr>
        <w:t>"</w:t>
      </w:r>
      <w:r w:rsidR="00FC31C2">
        <w:rPr>
          <w:rFonts w:cs="Arial" w:hint="cs"/>
          <w:sz w:val="40"/>
          <w:szCs w:val="40"/>
          <w:rtl/>
        </w:rPr>
        <w:t xml:space="preserve">. </w:t>
      </w:r>
    </w:p>
    <w:p w:rsidR="0018063A" w:rsidRDefault="0018063A" w:rsidP="007B264A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EB4AE0">
        <w:rPr>
          <w:rFonts w:cs="Arial"/>
          <w:sz w:val="40"/>
          <w:szCs w:val="40"/>
          <w:rtl/>
        </w:rPr>
        <w:t>فإن حصل لبس وجب إبانة الأول</w:t>
      </w:r>
      <w:r w:rsidR="00FC31C2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</w:t>
      </w:r>
      <w:r w:rsidR="00FC31C2">
        <w:rPr>
          <w:rFonts w:cs="Arial" w:hint="cs"/>
          <w:sz w:val="40"/>
          <w:szCs w:val="40"/>
          <w:rtl/>
        </w:rPr>
        <w:t xml:space="preserve">فنقول في </w:t>
      </w:r>
      <w:r w:rsidRPr="00EB4AE0">
        <w:rPr>
          <w:rFonts w:cs="Arial"/>
          <w:sz w:val="40"/>
          <w:szCs w:val="40"/>
          <w:rtl/>
        </w:rPr>
        <w:t>نحو</w:t>
      </w:r>
      <w:r w:rsidR="00FC31C2">
        <w:rPr>
          <w:rFonts w:cs="Arial" w:hint="cs"/>
          <w:sz w:val="40"/>
          <w:szCs w:val="40"/>
          <w:rtl/>
        </w:rPr>
        <w:t>:</w:t>
      </w:r>
      <w:r w:rsidRPr="00EB4AE0">
        <w:rPr>
          <w:rFonts w:cs="Arial"/>
          <w:sz w:val="40"/>
          <w:szCs w:val="40"/>
          <w:rtl/>
        </w:rPr>
        <w:t xml:space="preserve"> </w:t>
      </w:r>
      <w:r w:rsidR="00FC31C2">
        <w:rPr>
          <w:rFonts w:cs="Arial" w:hint="cs"/>
          <w:sz w:val="40"/>
          <w:szCs w:val="40"/>
          <w:rtl/>
        </w:rPr>
        <w:t>"أ</w:t>
      </w:r>
      <w:r w:rsidRPr="00EB4AE0">
        <w:rPr>
          <w:rFonts w:cs="Arial"/>
          <w:sz w:val="40"/>
          <w:szCs w:val="40"/>
          <w:rtl/>
        </w:rPr>
        <w:t>عطيت</w:t>
      </w:r>
      <w:r w:rsidR="00FC31C2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زيد</w:t>
      </w:r>
      <w:r w:rsidR="00FC31C2"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 محمد</w:t>
      </w:r>
      <w:r w:rsidR="00FC31C2"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 w:rsidR="00FC31C2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 xml:space="preserve"> </w:t>
      </w:r>
      <w:r w:rsidR="00FC31C2"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أ</w:t>
      </w:r>
      <w:r w:rsidR="00FC31C2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عطي</w:t>
      </w:r>
      <w:r w:rsidR="00FC31C2"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زيد</w:t>
      </w:r>
      <w:r w:rsidR="00FC31C2">
        <w:rPr>
          <w:rFonts w:cs="Arial" w:hint="cs"/>
          <w:sz w:val="40"/>
          <w:szCs w:val="40"/>
          <w:rtl/>
        </w:rPr>
        <w:t>ٌ</w:t>
      </w:r>
      <w:r w:rsidRPr="00EB4AE0">
        <w:rPr>
          <w:rFonts w:cs="Arial"/>
          <w:sz w:val="40"/>
          <w:szCs w:val="40"/>
          <w:rtl/>
        </w:rPr>
        <w:t xml:space="preserve"> محمد</w:t>
      </w:r>
      <w:r w:rsidR="00FC31C2">
        <w:rPr>
          <w:rFonts w:cs="Arial" w:hint="cs"/>
          <w:sz w:val="40"/>
          <w:szCs w:val="40"/>
          <w:rtl/>
        </w:rPr>
        <w:t>ًا"،</w:t>
      </w:r>
      <w:r w:rsidR="00FC31C2">
        <w:rPr>
          <w:rFonts w:cs="Arial"/>
          <w:sz w:val="40"/>
          <w:szCs w:val="40"/>
          <w:rtl/>
        </w:rPr>
        <w:t xml:space="preserve"> ولا </w:t>
      </w:r>
      <w:r w:rsidR="00FC31C2">
        <w:rPr>
          <w:rFonts w:cs="Arial" w:hint="cs"/>
          <w:sz w:val="40"/>
          <w:szCs w:val="40"/>
          <w:rtl/>
        </w:rPr>
        <w:t>ت</w:t>
      </w:r>
      <w:r w:rsidRPr="00EB4AE0">
        <w:rPr>
          <w:rFonts w:cs="Arial"/>
          <w:sz w:val="40"/>
          <w:szCs w:val="40"/>
          <w:rtl/>
        </w:rPr>
        <w:t>جوز إنابة الث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اني لئلا يحصل لبس</w:t>
      </w:r>
      <w:r w:rsidR="00FC31C2">
        <w:rPr>
          <w:rFonts w:cs="Arial" w:hint="cs"/>
          <w:sz w:val="40"/>
          <w:szCs w:val="40"/>
          <w:rtl/>
        </w:rPr>
        <w:t>؛</w:t>
      </w:r>
      <w:r w:rsidRPr="00EB4AE0">
        <w:rPr>
          <w:rFonts w:cs="Arial"/>
          <w:sz w:val="40"/>
          <w:szCs w:val="40"/>
          <w:rtl/>
        </w:rPr>
        <w:t xml:space="preserve"> لأن كل</w:t>
      </w:r>
      <w:r w:rsidR="00FC31C2">
        <w:rPr>
          <w:rFonts w:cs="Arial" w:hint="cs"/>
          <w:sz w:val="40"/>
          <w:szCs w:val="40"/>
          <w:rtl/>
        </w:rPr>
        <w:t>ّ</w:t>
      </w:r>
      <w:r w:rsidR="00FC31C2">
        <w:rPr>
          <w:rFonts w:cs="Arial"/>
          <w:sz w:val="40"/>
          <w:szCs w:val="40"/>
          <w:rtl/>
        </w:rPr>
        <w:t xml:space="preserve"> واحد منهما يصلح </w:t>
      </w:r>
      <w:r w:rsidR="00FC31C2">
        <w:rPr>
          <w:rFonts w:cs="Arial" w:hint="cs"/>
          <w:sz w:val="40"/>
          <w:szCs w:val="40"/>
          <w:rtl/>
        </w:rPr>
        <w:t>أ</w:t>
      </w:r>
      <w:r w:rsidR="00FC31C2">
        <w:rPr>
          <w:rFonts w:cs="Arial"/>
          <w:sz w:val="40"/>
          <w:szCs w:val="40"/>
          <w:rtl/>
        </w:rPr>
        <w:t xml:space="preserve">ن يكون </w:t>
      </w:r>
      <w:r w:rsidR="00FC31C2">
        <w:rPr>
          <w:rFonts w:cs="Arial" w:hint="cs"/>
          <w:sz w:val="40"/>
          <w:szCs w:val="40"/>
          <w:rtl/>
        </w:rPr>
        <w:t>آ</w:t>
      </w:r>
      <w:r w:rsidRPr="00EB4AE0">
        <w:rPr>
          <w:rFonts w:cs="Arial"/>
          <w:sz w:val="40"/>
          <w:szCs w:val="40"/>
          <w:rtl/>
        </w:rPr>
        <w:t>خذ</w:t>
      </w:r>
      <w:r w:rsidR="00FC31C2"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 w:rsidR="00FC31C2">
        <w:rPr>
          <w:rFonts w:cs="Arial" w:hint="cs"/>
          <w:sz w:val="40"/>
          <w:szCs w:val="40"/>
          <w:rtl/>
        </w:rPr>
        <w:t xml:space="preserve"> ومأخوذًا،</w:t>
      </w:r>
      <w:r w:rsidRPr="00EB4AE0">
        <w:rPr>
          <w:rFonts w:cs="Arial"/>
          <w:sz w:val="40"/>
          <w:szCs w:val="40"/>
          <w:rtl/>
        </w:rPr>
        <w:t xml:space="preserve"> فلا يعلم هل الن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ائب هو المفعول الأول أو الث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اني</w:t>
      </w:r>
      <w:r w:rsidR="00FC31C2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بخلاف إنابة الأو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ل فإن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 xml:space="preserve"> اختياره يجعله بمنزلة الفاعل في المعنى</w:t>
      </w:r>
      <w:r w:rsidR="00FC31C2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فيتضح من تقد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مه أن</w:t>
      </w:r>
      <w:r w:rsidR="00FC31C2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ه الآخذ وغيره المأخوذ</w:t>
      </w:r>
      <w:r w:rsidR="00FC31C2">
        <w:rPr>
          <w:rFonts w:cs="Arial" w:hint="cs"/>
          <w:sz w:val="40"/>
          <w:szCs w:val="40"/>
          <w:rtl/>
        </w:rPr>
        <w:t>.</w:t>
      </w:r>
    </w:p>
    <w:p w:rsidR="004B2EE3" w:rsidRPr="007B264A" w:rsidRDefault="004B2EE3" w:rsidP="007B23DB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lastRenderedPageBreak/>
        <w:t xml:space="preserve">2ـ </w:t>
      </w:r>
      <w:r w:rsidRPr="007B264A">
        <w:rPr>
          <w:rFonts w:cs="Arial" w:hint="cs"/>
          <w:color w:val="FF0000"/>
          <w:sz w:val="40"/>
          <w:szCs w:val="40"/>
          <w:rtl/>
        </w:rPr>
        <w:t xml:space="preserve">الفعل المتعدّي لمفعولين ليس </w:t>
      </w:r>
      <w:r w:rsidRPr="007B264A">
        <w:rPr>
          <w:rFonts w:cs="Arial"/>
          <w:color w:val="FF0000"/>
          <w:sz w:val="40"/>
          <w:szCs w:val="40"/>
          <w:rtl/>
        </w:rPr>
        <w:t>أصلهما مبتدأ وخبر</w:t>
      </w:r>
      <w:r w:rsidR="007B23DB">
        <w:rPr>
          <w:rFonts w:cs="Arial" w:hint="cs"/>
          <w:color w:val="FF0000"/>
          <w:sz w:val="40"/>
          <w:szCs w:val="40"/>
          <w:rtl/>
        </w:rPr>
        <w:t>:</w:t>
      </w:r>
      <w:r w:rsidR="00E61AE9">
        <w:rPr>
          <w:rFonts w:cs="Arial" w:hint="cs"/>
          <w:color w:val="FF0000"/>
          <w:sz w:val="40"/>
          <w:szCs w:val="40"/>
          <w:rtl/>
        </w:rPr>
        <w:t xml:space="preserve"> </w:t>
      </w:r>
    </w:p>
    <w:p w:rsidR="004B2EE3" w:rsidRDefault="00960831" w:rsidP="00E61AE9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إذا</w:t>
      </w:r>
      <w:r w:rsidRPr="00EB4AE0">
        <w:rPr>
          <w:rFonts w:cs="Arial"/>
          <w:sz w:val="40"/>
          <w:szCs w:val="40"/>
          <w:rtl/>
        </w:rPr>
        <w:t xml:space="preserve"> كان </w:t>
      </w:r>
      <w:r>
        <w:rPr>
          <w:rFonts w:cs="Arial" w:hint="cs"/>
          <w:sz w:val="40"/>
          <w:szCs w:val="40"/>
          <w:rtl/>
        </w:rPr>
        <w:t xml:space="preserve">الفعل </w:t>
      </w:r>
      <w:r>
        <w:rPr>
          <w:rFonts w:cs="Arial"/>
          <w:sz w:val="40"/>
          <w:szCs w:val="40"/>
          <w:rtl/>
        </w:rPr>
        <w:t>متعدّيًا</w:t>
      </w:r>
      <w:r w:rsidRPr="00EB4AE0">
        <w:rPr>
          <w:rFonts w:cs="Arial"/>
          <w:sz w:val="40"/>
          <w:szCs w:val="40"/>
          <w:rtl/>
        </w:rPr>
        <w:t xml:space="preserve"> لاثنين</w:t>
      </w:r>
      <w:r>
        <w:rPr>
          <w:rFonts w:cs="Arial" w:hint="cs"/>
          <w:sz w:val="40"/>
          <w:szCs w:val="40"/>
          <w:rtl/>
        </w:rPr>
        <w:t>،</w:t>
      </w:r>
      <w:r w:rsidRPr="00EA2505">
        <w:rPr>
          <w:rFonts w:cs="Arial"/>
          <w:sz w:val="40"/>
          <w:szCs w:val="40"/>
          <w:rtl/>
        </w:rPr>
        <w:t xml:space="preserve"> أصلهما مبتدأ وخبر</w:t>
      </w:r>
      <w:r>
        <w:rPr>
          <w:rFonts w:cs="Arial" w:hint="cs"/>
          <w:sz w:val="40"/>
          <w:szCs w:val="40"/>
          <w:rtl/>
        </w:rPr>
        <w:t>، وهو باب "ظنّ"</w:t>
      </w:r>
      <w:r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وأخواتها</w:t>
      </w:r>
      <w:r w:rsidR="00E61AE9">
        <w:rPr>
          <w:rFonts w:cs="Arial" w:hint="cs"/>
          <w:sz w:val="40"/>
          <w:szCs w:val="40"/>
          <w:rtl/>
        </w:rPr>
        <w:t xml:space="preserve"> فالمشهور أنّه ي</w:t>
      </w:r>
      <w:r>
        <w:rPr>
          <w:rFonts w:cs="Arial" w:hint="cs"/>
          <w:sz w:val="40"/>
          <w:szCs w:val="40"/>
          <w:rtl/>
        </w:rPr>
        <w:t xml:space="preserve">جب </w:t>
      </w:r>
      <w:r w:rsidRPr="00EB4AE0">
        <w:rPr>
          <w:rFonts w:cs="Arial"/>
          <w:sz w:val="40"/>
          <w:szCs w:val="40"/>
          <w:rtl/>
        </w:rPr>
        <w:t>إنابة الأو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ل و</w:t>
      </w:r>
      <w:r w:rsidR="00E61AE9">
        <w:rPr>
          <w:rFonts w:cs="Arial" w:hint="cs"/>
          <w:sz w:val="40"/>
          <w:szCs w:val="40"/>
          <w:rtl/>
        </w:rPr>
        <w:t>ي</w:t>
      </w:r>
      <w:r w:rsidRPr="00EB4AE0">
        <w:rPr>
          <w:rFonts w:cs="Arial"/>
          <w:sz w:val="40"/>
          <w:szCs w:val="40"/>
          <w:rtl/>
        </w:rPr>
        <w:t>متنع إنابة الث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اني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فنقول في </w:t>
      </w:r>
      <w:r w:rsidRPr="00EB4AE0">
        <w:rPr>
          <w:rFonts w:cs="Arial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ظن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 xml:space="preserve"> الس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فيه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الت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حي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":</w:t>
      </w:r>
      <w:r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EB4AE0">
        <w:rPr>
          <w:rFonts w:cs="Arial"/>
          <w:sz w:val="40"/>
          <w:szCs w:val="40"/>
          <w:rtl/>
        </w:rPr>
        <w:t>ظ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 xml:space="preserve"> الت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حي</w:t>
      </w:r>
      <w:r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E61AE9">
        <w:rPr>
          <w:rFonts w:cs="Arial" w:hint="cs"/>
          <w:sz w:val="40"/>
          <w:szCs w:val="40"/>
          <w:rtl/>
        </w:rPr>
        <w:t>.</w:t>
      </w:r>
    </w:p>
    <w:p w:rsidR="007B23DB" w:rsidRDefault="00E16DEE" w:rsidP="00E61AE9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وذهب ابن مالك إلى جواز نيابة أيٍّ من المفعولين بشرط </w:t>
      </w:r>
      <w:r w:rsidR="00537044">
        <w:rPr>
          <w:rFonts w:cs="Arial" w:hint="cs"/>
          <w:sz w:val="40"/>
          <w:szCs w:val="40"/>
          <w:rtl/>
        </w:rPr>
        <w:t>أمن اللبس، فيجوز أن نقول: "</w:t>
      </w:r>
      <w:r w:rsidR="00537044" w:rsidRPr="00EB4AE0">
        <w:rPr>
          <w:rFonts w:cs="Arial"/>
          <w:sz w:val="40"/>
          <w:szCs w:val="40"/>
          <w:rtl/>
        </w:rPr>
        <w:t>ظ</w:t>
      </w:r>
      <w:r w:rsidR="00537044">
        <w:rPr>
          <w:rFonts w:cs="Arial" w:hint="cs"/>
          <w:sz w:val="40"/>
          <w:szCs w:val="40"/>
          <w:rtl/>
        </w:rPr>
        <w:t>ُ</w:t>
      </w:r>
      <w:r w:rsidR="00537044" w:rsidRPr="00EB4AE0">
        <w:rPr>
          <w:rFonts w:cs="Arial"/>
          <w:sz w:val="40"/>
          <w:szCs w:val="40"/>
          <w:rtl/>
        </w:rPr>
        <w:t>ن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 xml:space="preserve"> الت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>حي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>ل</w:t>
      </w:r>
      <w:r w:rsidR="00537044">
        <w:rPr>
          <w:rFonts w:cs="Arial" w:hint="cs"/>
          <w:sz w:val="40"/>
          <w:szCs w:val="40"/>
          <w:rtl/>
        </w:rPr>
        <w:t>ُ</w:t>
      </w:r>
      <w:r w:rsidR="00537044" w:rsidRPr="00EB4AE0">
        <w:rPr>
          <w:rFonts w:cs="Arial"/>
          <w:sz w:val="40"/>
          <w:szCs w:val="40"/>
          <w:rtl/>
        </w:rPr>
        <w:t xml:space="preserve"> نافع</w:t>
      </w:r>
      <w:r w:rsidR="00537044">
        <w:rPr>
          <w:rFonts w:cs="Arial" w:hint="cs"/>
          <w:sz w:val="40"/>
          <w:szCs w:val="40"/>
          <w:rtl/>
        </w:rPr>
        <w:t>ً</w:t>
      </w:r>
      <w:r w:rsidR="00537044" w:rsidRPr="00EB4AE0">
        <w:rPr>
          <w:rFonts w:cs="Arial"/>
          <w:sz w:val="40"/>
          <w:szCs w:val="40"/>
          <w:rtl/>
        </w:rPr>
        <w:t>ا</w:t>
      </w:r>
      <w:r w:rsidR="00537044">
        <w:rPr>
          <w:rFonts w:cs="Arial" w:hint="cs"/>
          <w:sz w:val="40"/>
          <w:szCs w:val="40"/>
          <w:rtl/>
        </w:rPr>
        <w:t>"، و"</w:t>
      </w:r>
      <w:r w:rsidR="00537044" w:rsidRPr="00EB4AE0">
        <w:rPr>
          <w:rFonts w:cs="Arial"/>
          <w:sz w:val="40"/>
          <w:szCs w:val="40"/>
          <w:rtl/>
        </w:rPr>
        <w:t>ظ</w:t>
      </w:r>
      <w:r w:rsidR="00537044">
        <w:rPr>
          <w:rFonts w:cs="Arial" w:hint="cs"/>
          <w:sz w:val="40"/>
          <w:szCs w:val="40"/>
          <w:rtl/>
        </w:rPr>
        <w:t>ُ</w:t>
      </w:r>
      <w:r w:rsidR="00537044" w:rsidRPr="00EB4AE0">
        <w:rPr>
          <w:rFonts w:cs="Arial"/>
          <w:sz w:val="40"/>
          <w:szCs w:val="40"/>
          <w:rtl/>
        </w:rPr>
        <w:t>ن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 xml:space="preserve"> الت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>حي</w:t>
      </w:r>
      <w:r w:rsidR="00537044">
        <w:rPr>
          <w:rFonts w:cs="Arial" w:hint="cs"/>
          <w:sz w:val="40"/>
          <w:szCs w:val="40"/>
          <w:rtl/>
        </w:rPr>
        <w:t>ّ</w:t>
      </w:r>
      <w:r w:rsidR="00537044" w:rsidRPr="00EB4AE0">
        <w:rPr>
          <w:rFonts w:cs="Arial"/>
          <w:sz w:val="40"/>
          <w:szCs w:val="40"/>
          <w:rtl/>
        </w:rPr>
        <w:t>ل</w:t>
      </w:r>
      <w:r w:rsidR="00537044">
        <w:rPr>
          <w:rFonts w:cs="Arial" w:hint="cs"/>
          <w:sz w:val="40"/>
          <w:szCs w:val="40"/>
          <w:rtl/>
        </w:rPr>
        <w:t>َ</w:t>
      </w:r>
      <w:r w:rsidR="00537044" w:rsidRPr="00EB4AE0">
        <w:rPr>
          <w:rFonts w:cs="Arial"/>
          <w:sz w:val="40"/>
          <w:szCs w:val="40"/>
          <w:rtl/>
        </w:rPr>
        <w:t xml:space="preserve"> نافع</w:t>
      </w:r>
      <w:r w:rsidR="00537044">
        <w:rPr>
          <w:rFonts w:cs="Arial" w:hint="cs"/>
          <w:sz w:val="40"/>
          <w:szCs w:val="40"/>
          <w:rtl/>
        </w:rPr>
        <w:t>ٌ".</w:t>
      </w:r>
      <w:r w:rsidR="00040413">
        <w:rPr>
          <w:rFonts w:cs="Arial" w:hint="cs"/>
          <w:sz w:val="40"/>
          <w:szCs w:val="40"/>
          <w:rtl/>
        </w:rPr>
        <w:t xml:space="preserve"> فإذا لم يؤمن اللبس وجب نيابة الأوّل، ففي قولنا: "</w:t>
      </w:r>
      <w:r w:rsidR="00040413" w:rsidRPr="00EB4AE0">
        <w:rPr>
          <w:rFonts w:cs="Arial"/>
          <w:sz w:val="40"/>
          <w:szCs w:val="40"/>
          <w:rtl/>
        </w:rPr>
        <w:t>ظننت</w:t>
      </w:r>
      <w:r w:rsidR="006B359C">
        <w:rPr>
          <w:rFonts w:cs="Arial" w:hint="cs"/>
          <w:sz w:val="40"/>
          <w:szCs w:val="40"/>
          <w:rtl/>
        </w:rPr>
        <w:t>ُ</w:t>
      </w:r>
      <w:r w:rsidR="00040413" w:rsidRPr="00EB4AE0">
        <w:rPr>
          <w:rFonts w:cs="Arial"/>
          <w:sz w:val="40"/>
          <w:szCs w:val="40"/>
          <w:rtl/>
        </w:rPr>
        <w:t xml:space="preserve"> عاصم</w:t>
      </w:r>
      <w:r w:rsidR="006B359C">
        <w:rPr>
          <w:rFonts w:cs="Arial" w:hint="cs"/>
          <w:sz w:val="40"/>
          <w:szCs w:val="40"/>
          <w:rtl/>
        </w:rPr>
        <w:t>ً</w:t>
      </w:r>
      <w:r w:rsidR="00040413" w:rsidRPr="00EB4AE0">
        <w:rPr>
          <w:rFonts w:cs="Arial"/>
          <w:sz w:val="40"/>
          <w:szCs w:val="40"/>
          <w:rtl/>
        </w:rPr>
        <w:t>ا بكر</w:t>
      </w:r>
      <w:r w:rsidR="006B359C">
        <w:rPr>
          <w:rFonts w:cs="Arial" w:hint="cs"/>
          <w:sz w:val="40"/>
          <w:szCs w:val="40"/>
          <w:rtl/>
        </w:rPr>
        <w:t>ً</w:t>
      </w:r>
      <w:r w:rsidR="00040413" w:rsidRPr="00EB4AE0">
        <w:rPr>
          <w:rFonts w:cs="Arial"/>
          <w:sz w:val="40"/>
          <w:szCs w:val="40"/>
          <w:rtl/>
        </w:rPr>
        <w:t>ا</w:t>
      </w:r>
      <w:r w:rsidR="006B359C">
        <w:rPr>
          <w:rFonts w:cs="Arial" w:hint="cs"/>
          <w:sz w:val="40"/>
          <w:szCs w:val="40"/>
          <w:rtl/>
        </w:rPr>
        <w:t>"</w:t>
      </w:r>
      <w:r w:rsidR="00040413" w:rsidRPr="00EB4AE0">
        <w:rPr>
          <w:rFonts w:cs="Arial"/>
          <w:sz w:val="40"/>
          <w:szCs w:val="40"/>
          <w:rtl/>
        </w:rPr>
        <w:t xml:space="preserve"> </w:t>
      </w:r>
      <w:r w:rsidR="006B359C">
        <w:rPr>
          <w:rFonts w:cs="Arial" w:hint="cs"/>
          <w:sz w:val="40"/>
          <w:szCs w:val="40"/>
          <w:rtl/>
        </w:rPr>
        <w:t>يجب أن نقول: "</w:t>
      </w:r>
      <w:r w:rsidR="00040413" w:rsidRPr="00EB4AE0">
        <w:rPr>
          <w:rFonts w:cs="Arial"/>
          <w:sz w:val="40"/>
          <w:szCs w:val="40"/>
          <w:rtl/>
        </w:rPr>
        <w:t>ظ</w:t>
      </w:r>
      <w:r w:rsidR="006B359C">
        <w:rPr>
          <w:rFonts w:cs="Arial" w:hint="cs"/>
          <w:sz w:val="40"/>
          <w:szCs w:val="40"/>
          <w:rtl/>
        </w:rPr>
        <w:t>ُ</w:t>
      </w:r>
      <w:r w:rsidR="00040413" w:rsidRPr="00EB4AE0">
        <w:rPr>
          <w:rFonts w:cs="Arial"/>
          <w:sz w:val="40"/>
          <w:szCs w:val="40"/>
          <w:rtl/>
        </w:rPr>
        <w:t>ن</w:t>
      </w:r>
      <w:r w:rsidR="006B359C">
        <w:rPr>
          <w:rFonts w:cs="Arial" w:hint="cs"/>
          <w:sz w:val="40"/>
          <w:szCs w:val="40"/>
          <w:rtl/>
        </w:rPr>
        <w:t>ّ</w:t>
      </w:r>
      <w:r w:rsidR="00040413" w:rsidRPr="00EB4AE0">
        <w:rPr>
          <w:rFonts w:cs="Arial"/>
          <w:sz w:val="40"/>
          <w:szCs w:val="40"/>
          <w:rtl/>
        </w:rPr>
        <w:t xml:space="preserve"> عاصم</w:t>
      </w:r>
      <w:r w:rsidR="006B359C">
        <w:rPr>
          <w:rFonts w:cs="Arial" w:hint="cs"/>
          <w:sz w:val="40"/>
          <w:szCs w:val="40"/>
          <w:rtl/>
        </w:rPr>
        <w:t>ٌ</w:t>
      </w:r>
      <w:r w:rsidR="00040413" w:rsidRPr="00EB4AE0">
        <w:rPr>
          <w:rFonts w:cs="Arial"/>
          <w:sz w:val="40"/>
          <w:szCs w:val="40"/>
          <w:rtl/>
        </w:rPr>
        <w:t xml:space="preserve"> بكر</w:t>
      </w:r>
      <w:r w:rsidR="006B359C">
        <w:rPr>
          <w:rFonts w:cs="Arial" w:hint="cs"/>
          <w:sz w:val="40"/>
          <w:szCs w:val="40"/>
          <w:rtl/>
        </w:rPr>
        <w:t>ًا"، و</w:t>
      </w:r>
      <w:r w:rsidR="006B359C" w:rsidRPr="00EB4AE0">
        <w:rPr>
          <w:rFonts w:cs="Arial"/>
          <w:sz w:val="40"/>
          <w:szCs w:val="40"/>
          <w:rtl/>
        </w:rPr>
        <w:t xml:space="preserve">لا </w:t>
      </w:r>
      <w:r w:rsidR="006B359C">
        <w:rPr>
          <w:rFonts w:cs="Arial" w:hint="cs"/>
          <w:sz w:val="40"/>
          <w:szCs w:val="40"/>
          <w:rtl/>
        </w:rPr>
        <w:t>يجوز أن ن</w:t>
      </w:r>
      <w:r w:rsidR="006B359C" w:rsidRPr="00EB4AE0">
        <w:rPr>
          <w:rFonts w:cs="Arial"/>
          <w:sz w:val="40"/>
          <w:szCs w:val="40"/>
          <w:rtl/>
        </w:rPr>
        <w:t>قول</w:t>
      </w:r>
      <w:r w:rsidR="006B359C">
        <w:rPr>
          <w:rFonts w:cs="Arial" w:hint="cs"/>
          <w:sz w:val="40"/>
          <w:szCs w:val="40"/>
          <w:rtl/>
        </w:rPr>
        <w:t>:</w:t>
      </w:r>
      <w:r w:rsidR="006B359C" w:rsidRPr="00EB4AE0">
        <w:rPr>
          <w:rFonts w:cs="Arial"/>
          <w:sz w:val="40"/>
          <w:szCs w:val="40"/>
          <w:rtl/>
        </w:rPr>
        <w:t xml:space="preserve"> </w:t>
      </w:r>
      <w:r w:rsidR="006B359C">
        <w:rPr>
          <w:rFonts w:cs="Arial" w:hint="cs"/>
          <w:sz w:val="40"/>
          <w:szCs w:val="40"/>
          <w:rtl/>
        </w:rPr>
        <w:t>"</w:t>
      </w:r>
      <w:r w:rsidR="006B359C" w:rsidRPr="00EB4AE0">
        <w:rPr>
          <w:rFonts w:cs="Arial"/>
          <w:sz w:val="40"/>
          <w:szCs w:val="40"/>
          <w:rtl/>
        </w:rPr>
        <w:t>ظ</w:t>
      </w:r>
      <w:r w:rsidR="006B359C">
        <w:rPr>
          <w:rFonts w:cs="Arial" w:hint="cs"/>
          <w:sz w:val="40"/>
          <w:szCs w:val="40"/>
          <w:rtl/>
        </w:rPr>
        <w:t>ُ</w:t>
      </w:r>
      <w:r w:rsidR="006B359C" w:rsidRPr="00EB4AE0">
        <w:rPr>
          <w:rFonts w:cs="Arial"/>
          <w:sz w:val="40"/>
          <w:szCs w:val="40"/>
          <w:rtl/>
        </w:rPr>
        <w:t>ن</w:t>
      </w:r>
      <w:r w:rsidR="006B359C">
        <w:rPr>
          <w:rFonts w:cs="Arial" w:hint="cs"/>
          <w:sz w:val="40"/>
          <w:szCs w:val="40"/>
          <w:rtl/>
        </w:rPr>
        <w:t>ّ</w:t>
      </w:r>
      <w:r w:rsidR="006B359C" w:rsidRPr="00EB4AE0">
        <w:rPr>
          <w:rFonts w:cs="Arial"/>
          <w:sz w:val="40"/>
          <w:szCs w:val="40"/>
          <w:rtl/>
        </w:rPr>
        <w:t xml:space="preserve"> عاصم</w:t>
      </w:r>
      <w:r w:rsidR="006B359C">
        <w:rPr>
          <w:rFonts w:cs="Arial" w:hint="cs"/>
          <w:sz w:val="40"/>
          <w:szCs w:val="40"/>
          <w:rtl/>
        </w:rPr>
        <w:t>ً</w:t>
      </w:r>
      <w:r w:rsidR="006B359C" w:rsidRPr="00EB4AE0">
        <w:rPr>
          <w:rFonts w:cs="Arial"/>
          <w:sz w:val="40"/>
          <w:szCs w:val="40"/>
          <w:rtl/>
        </w:rPr>
        <w:t>ا بكر</w:t>
      </w:r>
      <w:r w:rsidR="006B359C">
        <w:rPr>
          <w:rFonts w:cs="Arial" w:hint="cs"/>
          <w:sz w:val="40"/>
          <w:szCs w:val="40"/>
          <w:rtl/>
        </w:rPr>
        <w:t>ٌ".</w:t>
      </w:r>
    </w:p>
    <w:p w:rsidR="007B23DB" w:rsidRPr="007B23DB" w:rsidRDefault="007B23DB" w:rsidP="007B23DB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7B23DB">
        <w:rPr>
          <w:rFonts w:cs="Arial" w:hint="cs"/>
          <w:color w:val="FF0000"/>
          <w:sz w:val="40"/>
          <w:szCs w:val="40"/>
          <w:rtl/>
        </w:rPr>
        <w:t>3ـ</w:t>
      </w:r>
      <w:r>
        <w:rPr>
          <w:rFonts w:cs="Arial" w:hint="cs"/>
          <w:sz w:val="40"/>
          <w:szCs w:val="40"/>
          <w:rtl/>
        </w:rPr>
        <w:t xml:space="preserve"> </w:t>
      </w:r>
      <w:r w:rsidRPr="007B264A">
        <w:rPr>
          <w:rFonts w:cs="Arial" w:hint="cs"/>
          <w:color w:val="FF0000"/>
          <w:sz w:val="40"/>
          <w:szCs w:val="40"/>
          <w:rtl/>
        </w:rPr>
        <w:t>الفعل المتعدّي</w:t>
      </w:r>
      <w:r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color w:val="FF0000"/>
          <w:sz w:val="40"/>
          <w:szCs w:val="40"/>
          <w:rtl/>
        </w:rPr>
        <w:t>ولثلاثة مفاعيل</w:t>
      </w:r>
      <w:r w:rsidRPr="007B264A">
        <w:rPr>
          <w:rFonts w:cs="Arial" w:hint="cs"/>
          <w:color w:val="FF0000"/>
          <w:sz w:val="40"/>
          <w:szCs w:val="40"/>
          <w:rtl/>
        </w:rPr>
        <w:t>:</w:t>
      </w:r>
    </w:p>
    <w:p w:rsidR="00960831" w:rsidRDefault="00E61AE9" w:rsidP="007B264A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إذا كان الفعل متعدّيًا </w:t>
      </w:r>
      <w:r w:rsidR="007B23DB">
        <w:rPr>
          <w:rFonts w:cs="Arial" w:hint="cs"/>
          <w:sz w:val="40"/>
          <w:szCs w:val="40"/>
          <w:rtl/>
        </w:rPr>
        <w:t xml:space="preserve">لثلاثة مفاعيل، وهو باب "أعلم" و"أرى" فالمشهور أنّه يجب </w:t>
      </w:r>
      <w:r w:rsidR="007B23DB" w:rsidRPr="00EB4AE0">
        <w:rPr>
          <w:rFonts w:cs="Arial"/>
          <w:sz w:val="40"/>
          <w:szCs w:val="40"/>
          <w:rtl/>
        </w:rPr>
        <w:t>إنابة الأو</w:t>
      </w:r>
      <w:r w:rsidR="007B23DB">
        <w:rPr>
          <w:rFonts w:cs="Arial" w:hint="cs"/>
          <w:sz w:val="40"/>
          <w:szCs w:val="40"/>
          <w:rtl/>
        </w:rPr>
        <w:t>ّ</w:t>
      </w:r>
      <w:r w:rsidR="007B23DB">
        <w:rPr>
          <w:rFonts w:cs="Arial"/>
          <w:sz w:val="40"/>
          <w:szCs w:val="40"/>
          <w:rtl/>
        </w:rPr>
        <w:t>ل و</w:t>
      </w:r>
      <w:r w:rsidR="007B23DB">
        <w:rPr>
          <w:rFonts w:cs="Arial" w:hint="cs"/>
          <w:sz w:val="40"/>
          <w:szCs w:val="40"/>
          <w:rtl/>
        </w:rPr>
        <w:t>ي</w:t>
      </w:r>
      <w:r w:rsidR="007B23DB" w:rsidRPr="00EB4AE0">
        <w:rPr>
          <w:rFonts w:cs="Arial"/>
          <w:sz w:val="40"/>
          <w:szCs w:val="40"/>
          <w:rtl/>
        </w:rPr>
        <w:t>متنع إنابة الث</w:t>
      </w:r>
      <w:r w:rsidR="007B23DB">
        <w:rPr>
          <w:rFonts w:cs="Arial" w:hint="cs"/>
          <w:sz w:val="40"/>
          <w:szCs w:val="40"/>
          <w:rtl/>
        </w:rPr>
        <w:t>ّ</w:t>
      </w:r>
      <w:r w:rsidR="007B23DB">
        <w:rPr>
          <w:rFonts w:cs="Arial"/>
          <w:sz w:val="40"/>
          <w:szCs w:val="40"/>
          <w:rtl/>
        </w:rPr>
        <w:t>اني</w:t>
      </w:r>
      <w:r w:rsidR="007B23DB">
        <w:rPr>
          <w:rFonts w:cs="Arial" w:hint="cs"/>
          <w:sz w:val="40"/>
          <w:szCs w:val="40"/>
          <w:rtl/>
        </w:rPr>
        <w:t xml:space="preserve"> أو الثّالث، فن</w:t>
      </w:r>
      <w:r w:rsidR="007B23DB" w:rsidRPr="00EB4AE0">
        <w:rPr>
          <w:rFonts w:cs="Arial"/>
          <w:sz w:val="40"/>
          <w:szCs w:val="40"/>
          <w:rtl/>
        </w:rPr>
        <w:t>قول</w:t>
      </w:r>
      <w:r w:rsidR="007B23DB">
        <w:rPr>
          <w:rFonts w:cs="Arial" w:hint="cs"/>
          <w:sz w:val="40"/>
          <w:szCs w:val="40"/>
          <w:rtl/>
        </w:rPr>
        <w:t xml:space="preserve"> في:</w:t>
      </w:r>
      <w:r w:rsidR="007B23DB" w:rsidRPr="00EB4AE0">
        <w:rPr>
          <w:rFonts w:cs="Arial"/>
          <w:sz w:val="40"/>
          <w:szCs w:val="40"/>
          <w:rtl/>
        </w:rPr>
        <w:t xml:space="preserve"> </w:t>
      </w:r>
      <w:r w:rsidR="007B23DB">
        <w:rPr>
          <w:rFonts w:cs="Arial" w:hint="cs"/>
          <w:sz w:val="40"/>
          <w:szCs w:val="40"/>
          <w:rtl/>
        </w:rPr>
        <w:t>"</w:t>
      </w:r>
      <w:r w:rsidR="007B23DB" w:rsidRPr="00EB4AE0">
        <w:rPr>
          <w:rFonts w:cs="Arial"/>
          <w:sz w:val="40"/>
          <w:szCs w:val="40"/>
          <w:rtl/>
        </w:rPr>
        <w:t>أعلم</w:t>
      </w:r>
      <w:r w:rsidR="007B23DB">
        <w:rPr>
          <w:rFonts w:cs="Arial" w:hint="cs"/>
          <w:sz w:val="40"/>
          <w:szCs w:val="40"/>
          <w:rtl/>
        </w:rPr>
        <w:t>َ</w:t>
      </w:r>
      <w:r w:rsidR="007B23DB" w:rsidRPr="00EB4AE0">
        <w:rPr>
          <w:rFonts w:cs="Arial"/>
          <w:sz w:val="40"/>
          <w:szCs w:val="40"/>
          <w:rtl/>
        </w:rPr>
        <w:t xml:space="preserve"> المدرس</w:t>
      </w:r>
      <w:r w:rsidR="007B23DB">
        <w:rPr>
          <w:rFonts w:cs="Arial" w:hint="cs"/>
          <w:sz w:val="40"/>
          <w:szCs w:val="40"/>
          <w:rtl/>
        </w:rPr>
        <w:t>ُ</w:t>
      </w:r>
      <w:r w:rsidR="007B23DB" w:rsidRPr="00EB4AE0">
        <w:rPr>
          <w:rFonts w:cs="Arial"/>
          <w:sz w:val="40"/>
          <w:szCs w:val="40"/>
          <w:rtl/>
        </w:rPr>
        <w:t xml:space="preserve"> </w:t>
      </w:r>
      <w:r w:rsidR="007B23DB">
        <w:rPr>
          <w:rFonts w:cs="Arial" w:hint="cs"/>
          <w:sz w:val="40"/>
          <w:szCs w:val="40"/>
          <w:rtl/>
        </w:rPr>
        <w:t xml:space="preserve">محمدًا </w:t>
      </w:r>
      <w:r w:rsidR="007B23DB" w:rsidRPr="00EB4AE0">
        <w:rPr>
          <w:rFonts w:cs="Arial"/>
          <w:sz w:val="40"/>
          <w:szCs w:val="40"/>
          <w:rtl/>
        </w:rPr>
        <w:t>الإخلاص</w:t>
      </w:r>
      <w:r w:rsidR="007B23DB">
        <w:rPr>
          <w:rFonts w:cs="Arial" w:hint="cs"/>
          <w:sz w:val="40"/>
          <w:szCs w:val="40"/>
          <w:rtl/>
        </w:rPr>
        <w:t>َ</w:t>
      </w:r>
      <w:r w:rsidR="007B23DB" w:rsidRPr="00EB4AE0">
        <w:rPr>
          <w:rFonts w:cs="Arial"/>
          <w:sz w:val="40"/>
          <w:szCs w:val="40"/>
          <w:rtl/>
        </w:rPr>
        <w:t xml:space="preserve"> نافع</w:t>
      </w:r>
      <w:r w:rsidR="007B23DB">
        <w:rPr>
          <w:rFonts w:cs="Arial" w:hint="cs"/>
          <w:sz w:val="40"/>
          <w:szCs w:val="40"/>
          <w:rtl/>
        </w:rPr>
        <w:t>ً</w:t>
      </w:r>
      <w:r w:rsidR="007B23DB" w:rsidRPr="00EB4AE0">
        <w:rPr>
          <w:rFonts w:cs="Arial"/>
          <w:sz w:val="40"/>
          <w:szCs w:val="40"/>
          <w:rtl/>
        </w:rPr>
        <w:t>ا</w:t>
      </w:r>
      <w:r w:rsidR="007B23DB">
        <w:rPr>
          <w:rFonts w:cs="Arial" w:hint="cs"/>
          <w:sz w:val="40"/>
          <w:szCs w:val="40"/>
          <w:rtl/>
        </w:rPr>
        <w:t>":</w:t>
      </w:r>
      <w:r w:rsidR="007B23DB">
        <w:rPr>
          <w:rFonts w:cs="Arial"/>
          <w:sz w:val="40"/>
          <w:szCs w:val="40"/>
          <w:rtl/>
        </w:rPr>
        <w:t xml:space="preserve"> </w:t>
      </w:r>
      <w:r w:rsidR="007B23DB">
        <w:rPr>
          <w:rFonts w:cs="Arial" w:hint="cs"/>
          <w:sz w:val="40"/>
          <w:szCs w:val="40"/>
          <w:rtl/>
        </w:rPr>
        <w:t>"أُ</w:t>
      </w:r>
      <w:r w:rsidR="007B23DB">
        <w:rPr>
          <w:rFonts w:cs="Arial"/>
          <w:sz w:val="40"/>
          <w:szCs w:val="40"/>
          <w:rtl/>
        </w:rPr>
        <w:t>علم</w:t>
      </w:r>
      <w:r w:rsidR="007B23DB">
        <w:rPr>
          <w:rFonts w:cs="Arial" w:hint="cs"/>
          <w:sz w:val="40"/>
          <w:szCs w:val="40"/>
          <w:rtl/>
        </w:rPr>
        <w:t>َ</w:t>
      </w:r>
      <w:r w:rsidR="007B23DB">
        <w:rPr>
          <w:rFonts w:cs="Arial"/>
          <w:sz w:val="40"/>
          <w:szCs w:val="40"/>
          <w:rtl/>
        </w:rPr>
        <w:t xml:space="preserve"> </w:t>
      </w:r>
      <w:r w:rsidR="007B23DB">
        <w:rPr>
          <w:rFonts w:cs="Arial" w:hint="cs"/>
          <w:sz w:val="40"/>
          <w:szCs w:val="40"/>
          <w:rtl/>
        </w:rPr>
        <w:t>محمّدٌ</w:t>
      </w:r>
      <w:r w:rsidR="007B23DB" w:rsidRPr="00EB4AE0">
        <w:rPr>
          <w:rFonts w:cs="Arial"/>
          <w:sz w:val="40"/>
          <w:szCs w:val="40"/>
          <w:rtl/>
        </w:rPr>
        <w:t xml:space="preserve"> الإخلاص</w:t>
      </w:r>
      <w:r w:rsidR="007B23DB">
        <w:rPr>
          <w:rFonts w:cs="Arial" w:hint="cs"/>
          <w:sz w:val="40"/>
          <w:szCs w:val="40"/>
          <w:rtl/>
        </w:rPr>
        <w:t>َ</w:t>
      </w:r>
      <w:r w:rsidR="007B23DB" w:rsidRPr="00EB4AE0">
        <w:rPr>
          <w:rFonts w:cs="Arial"/>
          <w:sz w:val="40"/>
          <w:szCs w:val="40"/>
          <w:rtl/>
        </w:rPr>
        <w:t xml:space="preserve"> نافع</w:t>
      </w:r>
      <w:r w:rsidR="007B23DB">
        <w:rPr>
          <w:rFonts w:cs="Arial" w:hint="cs"/>
          <w:sz w:val="40"/>
          <w:szCs w:val="40"/>
          <w:rtl/>
        </w:rPr>
        <w:t>ً</w:t>
      </w:r>
      <w:r w:rsidR="007B23DB" w:rsidRPr="00EB4AE0">
        <w:rPr>
          <w:rFonts w:cs="Arial"/>
          <w:sz w:val="40"/>
          <w:szCs w:val="40"/>
          <w:rtl/>
        </w:rPr>
        <w:t>ا</w:t>
      </w:r>
      <w:r w:rsidR="007B23DB">
        <w:rPr>
          <w:rFonts w:cs="Arial" w:hint="cs"/>
          <w:sz w:val="40"/>
          <w:szCs w:val="40"/>
          <w:rtl/>
        </w:rPr>
        <w:t xml:space="preserve">". </w:t>
      </w:r>
    </w:p>
    <w:p w:rsidR="008C70B2" w:rsidRDefault="008C70B2" w:rsidP="008C70B2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وذهب ابن مالك إلى جواز نيابة أيٍّ من المفاعيل بشرط أمن اللبس، فيجوز أن نقول في: "</w:t>
      </w:r>
      <w:r w:rsidRPr="00EB4AE0">
        <w:rPr>
          <w:rFonts w:cs="Arial"/>
          <w:sz w:val="40"/>
          <w:szCs w:val="40"/>
          <w:rtl/>
        </w:rPr>
        <w:t>أعلم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المدرس</w:t>
      </w:r>
      <w:r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محمدًا </w:t>
      </w:r>
      <w:r w:rsidRPr="00EB4AE0">
        <w:rPr>
          <w:rFonts w:cs="Arial"/>
          <w:sz w:val="40"/>
          <w:szCs w:val="40"/>
          <w:rtl/>
        </w:rPr>
        <w:t>الإخلاص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":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"أُ</w:t>
      </w:r>
      <w:r>
        <w:rPr>
          <w:rFonts w:cs="Arial"/>
          <w:sz w:val="40"/>
          <w:szCs w:val="40"/>
          <w:rtl/>
        </w:rPr>
        <w:t>علم</w:t>
      </w:r>
      <w:r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محمّدٌ</w:t>
      </w:r>
      <w:r w:rsidRPr="00EB4AE0">
        <w:rPr>
          <w:rFonts w:cs="Arial"/>
          <w:sz w:val="40"/>
          <w:szCs w:val="40"/>
          <w:rtl/>
        </w:rPr>
        <w:t xml:space="preserve"> الإخلاص</w:t>
      </w:r>
      <w:r>
        <w:rPr>
          <w:rFonts w:cs="Arial" w:hint="cs"/>
          <w:sz w:val="40"/>
          <w:szCs w:val="40"/>
          <w:rtl/>
        </w:rPr>
        <w:t>َ</w:t>
      </w:r>
      <w:r w:rsidRPr="00EB4AE0">
        <w:rPr>
          <w:rFonts w:cs="Arial"/>
          <w:sz w:val="40"/>
          <w:szCs w:val="40"/>
          <w:rtl/>
        </w:rPr>
        <w:t xml:space="preserve"> نافع</w:t>
      </w:r>
      <w:r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 xml:space="preserve">". </w:t>
      </w:r>
    </w:p>
    <w:p w:rsidR="00025D57" w:rsidRDefault="008C70B2" w:rsidP="00025D57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 xml:space="preserve">فإذا لم يؤمن اللبس وجب نيابة الأوّل، ففي قولنا: </w:t>
      </w:r>
      <w:r w:rsidR="00025D57">
        <w:rPr>
          <w:rFonts w:cs="Arial" w:hint="cs"/>
          <w:sz w:val="40"/>
          <w:szCs w:val="40"/>
          <w:rtl/>
        </w:rPr>
        <w:t xml:space="preserve">"أعلم محمّدٌ هشامًا زيدًا مسافرًا" لا نقول: </w:t>
      </w:r>
      <w:r w:rsidR="00153F59">
        <w:rPr>
          <w:rFonts w:cs="Arial" w:hint="cs"/>
          <w:sz w:val="40"/>
          <w:szCs w:val="40"/>
          <w:rtl/>
        </w:rPr>
        <w:t>"أُ</w:t>
      </w:r>
      <w:r w:rsidR="0018063A" w:rsidRPr="00EB4AE0">
        <w:rPr>
          <w:rFonts w:cs="Arial"/>
          <w:sz w:val="40"/>
          <w:szCs w:val="40"/>
          <w:rtl/>
        </w:rPr>
        <w:t>علم</w:t>
      </w:r>
      <w:r w:rsidR="00153F59">
        <w:rPr>
          <w:rFonts w:cs="Arial" w:hint="cs"/>
          <w:sz w:val="40"/>
          <w:szCs w:val="40"/>
          <w:rtl/>
        </w:rPr>
        <w:t>َ</w:t>
      </w:r>
      <w:r w:rsidR="0018063A" w:rsidRPr="00EB4AE0">
        <w:rPr>
          <w:rFonts w:cs="Arial"/>
          <w:sz w:val="40"/>
          <w:szCs w:val="40"/>
          <w:rtl/>
        </w:rPr>
        <w:t xml:space="preserve"> زيد</w:t>
      </w:r>
      <w:r w:rsidR="00153F59">
        <w:rPr>
          <w:rFonts w:cs="Arial" w:hint="cs"/>
          <w:sz w:val="40"/>
          <w:szCs w:val="40"/>
          <w:rtl/>
        </w:rPr>
        <w:t>ً</w:t>
      </w:r>
      <w:r w:rsidR="0018063A" w:rsidRPr="00EB4AE0">
        <w:rPr>
          <w:rFonts w:cs="Arial"/>
          <w:sz w:val="40"/>
          <w:szCs w:val="40"/>
          <w:rtl/>
        </w:rPr>
        <w:t>ا هشام</w:t>
      </w:r>
      <w:r w:rsidR="00153F59">
        <w:rPr>
          <w:rFonts w:cs="Arial" w:hint="cs"/>
          <w:sz w:val="40"/>
          <w:szCs w:val="40"/>
          <w:rtl/>
        </w:rPr>
        <w:t>ٌ</w:t>
      </w:r>
      <w:r w:rsidR="0018063A" w:rsidRPr="00EB4AE0">
        <w:rPr>
          <w:rFonts w:cs="Arial"/>
          <w:sz w:val="40"/>
          <w:szCs w:val="40"/>
          <w:rtl/>
        </w:rPr>
        <w:t xml:space="preserve"> مسافر</w:t>
      </w:r>
      <w:r w:rsidR="00153F59">
        <w:rPr>
          <w:rFonts w:cs="Arial" w:hint="cs"/>
          <w:sz w:val="40"/>
          <w:szCs w:val="40"/>
          <w:rtl/>
        </w:rPr>
        <w:t>ً</w:t>
      </w:r>
      <w:r w:rsidR="00153F59">
        <w:rPr>
          <w:rFonts w:cs="Arial"/>
          <w:sz w:val="40"/>
          <w:szCs w:val="40"/>
          <w:rtl/>
        </w:rPr>
        <w:t>ا</w:t>
      </w:r>
      <w:r w:rsidR="0073715F">
        <w:rPr>
          <w:rFonts w:cs="Arial" w:hint="cs"/>
          <w:sz w:val="40"/>
          <w:szCs w:val="40"/>
          <w:rtl/>
        </w:rPr>
        <w:t>"</w:t>
      </w:r>
      <w:r w:rsidR="00153F59">
        <w:rPr>
          <w:rFonts w:cs="Arial"/>
          <w:sz w:val="40"/>
          <w:szCs w:val="40"/>
          <w:rtl/>
        </w:rPr>
        <w:t xml:space="preserve"> ب</w:t>
      </w:r>
      <w:r w:rsidR="00153F59">
        <w:rPr>
          <w:rFonts w:cs="Arial" w:hint="cs"/>
          <w:sz w:val="40"/>
          <w:szCs w:val="40"/>
          <w:rtl/>
        </w:rPr>
        <w:t>إ</w:t>
      </w:r>
      <w:r w:rsidR="0018063A" w:rsidRPr="00EB4AE0">
        <w:rPr>
          <w:rFonts w:cs="Arial"/>
          <w:sz w:val="40"/>
          <w:szCs w:val="40"/>
          <w:rtl/>
        </w:rPr>
        <w:t>نابة</w:t>
      </w:r>
      <w:r w:rsidR="00153F59">
        <w:rPr>
          <w:rFonts w:cs="Arial" w:hint="cs"/>
          <w:sz w:val="40"/>
          <w:szCs w:val="40"/>
          <w:rtl/>
        </w:rPr>
        <w:t>ِ</w:t>
      </w:r>
      <w:r w:rsidR="0018063A" w:rsidRPr="00EB4AE0">
        <w:rPr>
          <w:rFonts w:cs="Arial"/>
          <w:sz w:val="40"/>
          <w:szCs w:val="40"/>
          <w:rtl/>
        </w:rPr>
        <w:t xml:space="preserve"> المفعول</w:t>
      </w:r>
      <w:r w:rsidR="00153F59">
        <w:rPr>
          <w:rFonts w:cs="Arial" w:hint="cs"/>
          <w:sz w:val="40"/>
          <w:szCs w:val="40"/>
          <w:rtl/>
        </w:rPr>
        <w:t>ِ</w:t>
      </w:r>
      <w:r w:rsidR="0018063A" w:rsidRPr="00EB4AE0">
        <w:rPr>
          <w:rFonts w:cs="Arial"/>
          <w:sz w:val="40"/>
          <w:szCs w:val="40"/>
          <w:rtl/>
        </w:rPr>
        <w:t xml:space="preserve"> الث</w:t>
      </w:r>
      <w:r w:rsidR="00153F59">
        <w:rPr>
          <w:rFonts w:cs="Arial" w:hint="cs"/>
          <w:sz w:val="40"/>
          <w:szCs w:val="40"/>
          <w:rtl/>
        </w:rPr>
        <w:t>ّ</w:t>
      </w:r>
      <w:r w:rsidR="00153F59">
        <w:rPr>
          <w:rFonts w:cs="Arial"/>
          <w:sz w:val="40"/>
          <w:szCs w:val="40"/>
          <w:rtl/>
        </w:rPr>
        <w:t>ان</w:t>
      </w:r>
      <w:r w:rsidR="00153F59">
        <w:rPr>
          <w:rFonts w:cs="Arial" w:hint="cs"/>
          <w:sz w:val="40"/>
          <w:szCs w:val="40"/>
          <w:rtl/>
        </w:rPr>
        <w:t>ي</w:t>
      </w:r>
      <w:r w:rsidR="00BC5EB2">
        <w:rPr>
          <w:rFonts w:cs="Arial" w:hint="cs"/>
          <w:sz w:val="40"/>
          <w:szCs w:val="40"/>
          <w:rtl/>
        </w:rPr>
        <w:t>.</w:t>
      </w:r>
    </w:p>
    <w:p w:rsidR="00025D57" w:rsidRPr="00025D57" w:rsidRDefault="00025D57" w:rsidP="00025D57">
      <w:pPr>
        <w:spacing w:line="360" w:lineRule="auto"/>
        <w:jc w:val="both"/>
        <w:rPr>
          <w:rFonts w:cs="Arial" w:hint="cs"/>
          <w:color w:val="FF0000"/>
          <w:sz w:val="40"/>
          <w:szCs w:val="40"/>
          <w:rtl/>
        </w:rPr>
      </w:pPr>
      <w:r w:rsidRPr="00025D57">
        <w:rPr>
          <w:rFonts w:cs="Arial" w:hint="cs"/>
          <w:color w:val="FF0000"/>
          <w:sz w:val="40"/>
          <w:szCs w:val="40"/>
          <w:rtl/>
        </w:rPr>
        <w:t>وجوب أن يكون للفعل نائب فاعل واحد:</w:t>
      </w:r>
    </w:p>
    <w:p w:rsidR="002C413E" w:rsidRPr="00025D57" w:rsidRDefault="0018063A" w:rsidP="00025D57">
      <w:pPr>
        <w:spacing w:line="360" w:lineRule="auto"/>
        <w:jc w:val="both"/>
        <w:rPr>
          <w:rFonts w:cs="Arial"/>
          <w:sz w:val="40"/>
          <w:szCs w:val="40"/>
        </w:rPr>
      </w:pPr>
      <w:r w:rsidRPr="00EB4AE0">
        <w:rPr>
          <w:rFonts w:cs="Arial"/>
          <w:sz w:val="40"/>
          <w:szCs w:val="40"/>
          <w:rtl/>
        </w:rPr>
        <w:t>تقد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م أن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 xml:space="preserve"> نائب الفاعل لا يكون إل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ا واحد</w:t>
      </w:r>
      <w:r w:rsidR="00025D57">
        <w:rPr>
          <w:rFonts w:cs="Arial" w:hint="cs"/>
          <w:sz w:val="40"/>
          <w:szCs w:val="40"/>
          <w:rtl/>
        </w:rPr>
        <w:t>ً</w:t>
      </w:r>
      <w:r w:rsidRPr="00EB4AE0">
        <w:rPr>
          <w:rFonts w:cs="Arial"/>
          <w:sz w:val="40"/>
          <w:szCs w:val="40"/>
          <w:rtl/>
        </w:rPr>
        <w:t>ا</w:t>
      </w:r>
      <w:r w:rsidR="00025D57">
        <w:rPr>
          <w:rFonts w:cs="Arial" w:hint="cs"/>
          <w:sz w:val="40"/>
          <w:szCs w:val="40"/>
          <w:rtl/>
        </w:rPr>
        <w:t>،</w:t>
      </w:r>
      <w:r w:rsidRPr="00EB4AE0">
        <w:rPr>
          <w:rFonts w:cs="Arial"/>
          <w:sz w:val="40"/>
          <w:szCs w:val="40"/>
          <w:rtl/>
        </w:rPr>
        <w:t xml:space="preserve"> فإذا كان للفعل معمول كالمصدر والظ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رف والمجرور أو المفعول الث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اني فإن</w:t>
      </w:r>
      <w:r w:rsidR="00025D57">
        <w:rPr>
          <w:rFonts w:cs="Arial" w:hint="cs"/>
          <w:sz w:val="40"/>
          <w:szCs w:val="40"/>
          <w:rtl/>
        </w:rPr>
        <w:t>ّ</w:t>
      </w:r>
      <w:r w:rsidRPr="00EB4AE0">
        <w:rPr>
          <w:rFonts w:cs="Arial"/>
          <w:sz w:val="40"/>
          <w:szCs w:val="40"/>
          <w:rtl/>
        </w:rPr>
        <w:t>ه إذا أنيب المفعول به أو واحد منها مناب الفاعل ر</w:t>
      </w:r>
      <w:r w:rsidR="00025D57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فع ون</w:t>
      </w:r>
      <w:r w:rsidR="00025D57">
        <w:rPr>
          <w:rFonts w:cs="Arial" w:hint="cs"/>
          <w:sz w:val="40"/>
          <w:szCs w:val="40"/>
          <w:rtl/>
        </w:rPr>
        <w:t>ُ</w:t>
      </w:r>
      <w:r w:rsidRPr="00EB4AE0">
        <w:rPr>
          <w:rFonts w:cs="Arial"/>
          <w:sz w:val="40"/>
          <w:szCs w:val="40"/>
          <w:rtl/>
        </w:rPr>
        <w:t>صب الب</w:t>
      </w:r>
      <w:r w:rsidR="00025D57">
        <w:rPr>
          <w:rFonts w:cs="Arial" w:hint="cs"/>
          <w:sz w:val="40"/>
          <w:szCs w:val="40"/>
          <w:rtl/>
        </w:rPr>
        <w:t>و</w:t>
      </w:r>
      <w:r w:rsidRPr="00EB4AE0">
        <w:rPr>
          <w:rFonts w:cs="Arial"/>
          <w:sz w:val="40"/>
          <w:szCs w:val="40"/>
          <w:rtl/>
        </w:rPr>
        <w:t>اقي</w:t>
      </w:r>
      <w:r w:rsidR="00025D57">
        <w:rPr>
          <w:rFonts w:cs="Arial" w:hint="cs"/>
          <w:sz w:val="40"/>
          <w:szCs w:val="40"/>
          <w:rtl/>
        </w:rPr>
        <w:t>.</w:t>
      </w:r>
    </w:p>
    <w:sectPr w:rsidR="002C413E" w:rsidRPr="00025D57" w:rsidSect="00C401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C413E"/>
    <w:rsid w:val="00025D57"/>
    <w:rsid w:val="00040413"/>
    <w:rsid w:val="00153F59"/>
    <w:rsid w:val="0018063A"/>
    <w:rsid w:val="001D0835"/>
    <w:rsid w:val="002C413E"/>
    <w:rsid w:val="004B2EE3"/>
    <w:rsid w:val="00537044"/>
    <w:rsid w:val="006B359C"/>
    <w:rsid w:val="00723DA9"/>
    <w:rsid w:val="0073715F"/>
    <w:rsid w:val="007B23DB"/>
    <w:rsid w:val="007B264A"/>
    <w:rsid w:val="0082390E"/>
    <w:rsid w:val="008C70B2"/>
    <w:rsid w:val="008E698F"/>
    <w:rsid w:val="00946AA3"/>
    <w:rsid w:val="00960831"/>
    <w:rsid w:val="00A70C5B"/>
    <w:rsid w:val="00BC5EB2"/>
    <w:rsid w:val="00C13E62"/>
    <w:rsid w:val="00C40124"/>
    <w:rsid w:val="00C96FA0"/>
    <w:rsid w:val="00E16DEE"/>
    <w:rsid w:val="00E61AE9"/>
    <w:rsid w:val="00EA2505"/>
    <w:rsid w:val="00EB4AE0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BC38-6CAD-46B1-9C3E-D0A9FBAC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DELL</cp:lastModifiedBy>
  <cp:revision>20</cp:revision>
  <dcterms:created xsi:type="dcterms:W3CDTF">2021-04-15T07:13:00Z</dcterms:created>
  <dcterms:modified xsi:type="dcterms:W3CDTF">2021-05-08T12:07:00Z</dcterms:modified>
</cp:coreProperties>
</file>