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47" w:rsidRDefault="005B3B13" w:rsidP="005B3B13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5B3B13" w:rsidRDefault="00F42180" w:rsidP="005B3B13">
      <w:pPr>
        <w:rPr>
          <w:sz w:val="28"/>
          <w:szCs w:val="28"/>
          <w:rtl/>
          <w:lang w:bidi="ar-IQ"/>
        </w:rPr>
      </w:pPr>
      <w:r w:rsidRPr="005B3B13">
        <w:rPr>
          <w:rFonts w:hint="cs"/>
          <w:b/>
          <w:bCs/>
          <w:sz w:val="28"/>
          <w:szCs w:val="28"/>
          <w:rtl/>
          <w:lang w:bidi="ar-IQ"/>
        </w:rPr>
        <w:t>الاسم</w:t>
      </w:r>
      <w:r w:rsidR="005B3B13" w:rsidRPr="005B3B13">
        <w:rPr>
          <w:rFonts w:hint="cs"/>
          <w:b/>
          <w:bCs/>
          <w:sz w:val="28"/>
          <w:szCs w:val="28"/>
          <w:rtl/>
          <w:lang w:bidi="ar-IQ"/>
        </w:rPr>
        <w:t xml:space="preserve"> الثلاثي </w:t>
      </w:r>
      <w:r w:rsidRPr="005B3B13">
        <w:rPr>
          <w:rFonts w:hint="cs"/>
          <w:b/>
          <w:bCs/>
          <w:sz w:val="28"/>
          <w:szCs w:val="28"/>
          <w:rtl/>
          <w:lang w:bidi="ar-IQ"/>
        </w:rPr>
        <w:t>واللقب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="005B3B13">
        <w:rPr>
          <w:rFonts w:hint="cs"/>
          <w:sz w:val="28"/>
          <w:szCs w:val="28"/>
          <w:rtl/>
          <w:lang w:bidi="ar-IQ"/>
        </w:rPr>
        <w:t xml:space="preserve"> صبا حميد صالح التميمي </w:t>
      </w:r>
    </w:p>
    <w:p w:rsidR="005B3B13" w:rsidRDefault="005B3B13" w:rsidP="005B3B13">
      <w:pPr>
        <w:rPr>
          <w:sz w:val="28"/>
          <w:szCs w:val="28"/>
          <w:rtl/>
          <w:lang w:bidi="ar-IQ"/>
        </w:rPr>
      </w:pPr>
      <w:r w:rsidRPr="005B3B13">
        <w:rPr>
          <w:rFonts w:hint="cs"/>
          <w:b/>
          <w:bCs/>
          <w:sz w:val="28"/>
          <w:szCs w:val="28"/>
          <w:rtl/>
          <w:lang w:bidi="ar-IQ"/>
        </w:rPr>
        <w:t xml:space="preserve">مكان وتأريخ </w:t>
      </w:r>
      <w:r w:rsidR="00F42180" w:rsidRPr="005B3B13">
        <w:rPr>
          <w:rFonts w:hint="cs"/>
          <w:b/>
          <w:bCs/>
          <w:sz w:val="28"/>
          <w:szCs w:val="28"/>
          <w:rtl/>
          <w:lang w:bidi="ar-IQ"/>
        </w:rPr>
        <w:t>ألولادة</w:t>
      </w:r>
      <w:r w:rsidR="00F42180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 w:rsidRPr="005B3B1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بغداد 7/12/1989</w:t>
      </w:r>
    </w:p>
    <w:p w:rsidR="005B3B13" w:rsidRDefault="005B3B13" w:rsidP="005B3B1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التحصيل الدراسي:</w:t>
      </w:r>
    </w:p>
    <w:p w:rsidR="005B3B13" w:rsidRDefault="005B3B13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_ </w:t>
      </w:r>
      <w:r>
        <w:rPr>
          <w:rFonts w:hint="cs"/>
          <w:sz w:val="28"/>
          <w:szCs w:val="28"/>
          <w:rtl/>
          <w:lang w:bidi="ar-IQ"/>
        </w:rPr>
        <w:t xml:space="preserve">حصلت على شهادة البكالوريوس في العلوم السياسية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الجامعة </w:t>
      </w:r>
      <w:proofErr w:type="spellStart"/>
      <w:r>
        <w:rPr>
          <w:rFonts w:hint="cs"/>
          <w:sz w:val="28"/>
          <w:szCs w:val="28"/>
          <w:rtl/>
          <w:lang w:bidi="ar-IQ"/>
        </w:rPr>
        <w:t>المستنصرية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للعام الدراسي 2010_2011 الدور الاول وبتقدير (جيد جداً 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للسنوات الاربع</w:t>
      </w:r>
      <w:r w:rsidR="005A242F">
        <w:rPr>
          <w:rFonts w:hint="cs"/>
          <w:sz w:val="28"/>
          <w:szCs w:val="28"/>
          <w:rtl/>
          <w:lang w:bidi="ar-IQ"/>
        </w:rPr>
        <w:t>ة وبمعدل (86</w:t>
      </w:r>
      <w:proofErr w:type="spellStart"/>
      <w:r w:rsidR="005A242F">
        <w:rPr>
          <w:rFonts w:hint="cs"/>
          <w:sz w:val="28"/>
          <w:szCs w:val="28"/>
          <w:rtl/>
          <w:lang w:bidi="ar-IQ"/>
        </w:rPr>
        <w:t>)</w:t>
      </w:r>
      <w:proofErr w:type="spellEnd"/>
      <w:r w:rsidR="005A242F">
        <w:rPr>
          <w:rFonts w:hint="cs"/>
          <w:sz w:val="28"/>
          <w:szCs w:val="28"/>
          <w:rtl/>
          <w:lang w:bidi="ar-IQ"/>
        </w:rPr>
        <w:t xml:space="preserve"> تسلسل السادس وبموجب الامر الجامعي المرقم (21015</w:t>
      </w:r>
      <w:proofErr w:type="spellStart"/>
      <w:r w:rsidR="005A242F">
        <w:rPr>
          <w:rFonts w:hint="cs"/>
          <w:sz w:val="28"/>
          <w:szCs w:val="28"/>
          <w:rtl/>
          <w:lang w:bidi="ar-IQ"/>
        </w:rPr>
        <w:t>)</w:t>
      </w:r>
      <w:proofErr w:type="spellEnd"/>
      <w:r w:rsidR="005A242F">
        <w:rPr>
          <w:rFonts w:hint="cs"/>
          <w:sz w:val="28"/>
          <w:szCs w:val="28"/>
          <w:rtl/>
          <w:lang w:bidi="ar-IQ"/>
        </w:rPr>
        <w:t xml:space="preserve"> في 4/9/2011 </w:t>
      </w:r>
    </w:p>
    <w:p w:rsidR="005A242F" w:rsidRDefault="005A242F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_ حصلت على شهادة الماجستير في العلوم السياسية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الجامعة </w:t>
      </w:r>
      <w:proofErr w:type="spellStart"/>
      <w:r>
        <w:rPr>
          <w:rFonts w:hint="cs"/>
          <w:sz w:val="28"/>
          <w:szCs w:val="28"/>
          <w:rtl/>
          <w:lang w:bidi="ar-IQ"/>
        </w:rPr>
        <w:t>المستنصرية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بموجب الامر الجامعي المرقم (1751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8/5/2016 وبمعدل (84,99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وبتقدير جيد جداً </w:t>
      </w:r>
    </w:p>
    <w:p w:rsidR="005A242F" w:rsidRDefault="00F42180" w:rsidP="005A242F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الاختصاص</w:t>
      </w:r>
      <w:r w:rsidR="005A242F">
        <w:rPr>
          <w:rFonts w:hint="cs"/>
          <w:b/>
          <w:bCs/>
          <w:sz w:val="28"/>
          <w:szCs w:val="28"/>
          <w:rtl/>
          <w:lang w:bidi="ar-IQ"/>
        </w:rPr>
        <w:t xml:space="preserve"> الدقيق :</w:t>
      </w:r>
    </w:p>
    <w:p w:rsidR="005A242F" w:rsidRDefault="005A242F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النظم السياسية والسياسات العامة </w:t>
      </w:r>
    </w:p>
    <w:p w:rsidR="005A242F" w:rsidRDefault="005A242F" w:rsidP="005A242F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</w:p>
    <w:p w:rsidR="005A242F" w:rsidRDefault="005A242F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مدرس مساعد</w:t>
      </w:r>
    </w:p>
    <w:p w:rsidR="005A242F" w:rsidRDefault="005A242F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_ تم التعيين في الجامعة </w:t>
      </w:r>
      <w:proofErr w:type="spellStart"/>
      <w:r>
        <w:rPr>
          <w:rFonts w:hint="cs"/>
          <w:sz w:val="28"/>
          <w:szCs w:val="28"/>
          <w:rtl/>
          <w:lang w:bidi="ar-IQ"/>
        </w:rPr>
        <w:t>المستنصرية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كلية العلوم السياسية في عام 2023 بموجب الامر الوزاري المرقم </w:t>
      </w:r>
      <w:proofErr w:type="spellStart"/>
      <w:r>
        <w:rPr>
          <w:rFonts w:hint="cs"/>
          <w:sz w:val="28"/>
          <w:szCs w:val="28"/>
          <w:rtl/>
          <w:lang w:bidi="ar-IQ"/>
        </w:rPr>
        <w:t>(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461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16/3/2023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4B1272">
        <w:rPr>
          <w:rFonts w:hint="cs"/>
          <w:sz w:val="28"/>
          <w:szCs w:val="28"/>
          <w:rtl/>
          <w:lang w:bidi="ar-IQ"/>
        </w:rPr>
        <w:t>والأمر</w:t>
      </w:r>
      <w:r>
        <w:rPr>
          <w:rFonts w:hint="cs"/>
          <w:sz w:val="28"/>
          <w:szCs w:val="28"/>
          <w:rtl/>
          <w:lang w:bidi="ar-IQ"/>
        </w:rPr>
        <w:t xml:space="preserve"> الجامعي المرقم (1462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شؤون التدريسيين /37 في 12/4/2023 الخاص بتعيين حملة الشهادات العليا </w:t>
      </w:r>
    </w:p>
    <w:p w:rsidR="005A242F" w:rsidRDefault="005A242F" w:rsidP="005A242F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مهام العمل الاداري :</w:t>
      </w:r>
    </w:p>
    <w:p w:rsidR="005A242F" w:rsidRDefault="00B937A4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سكرتارية قسم النظم السياسية والسياسات العامة </w:t>
      </w:r>
    </w:p>
    <w:p w:rsidR="00B937A4" w:rsidRDefault="00B937A4" w:rsidP="005A242F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كتب الشكر والتقدير :</w:t>
      </w:r>
    </w:p>
    <w:p w:rsidR="00B937A4" w:rsidRDefault="00B937A4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_ وزير التعليم العالي والبحث العلمي تقييماً لمؤشرات الاداء الاكاديمي </w:t>
      </w:r>
      <w:proofErr w:type="spellStart"/>
      <w:r>
        <w:rPr>
          <w:rFonts w:hint="cs"/>
          <w:sz w:val="28"/>
          <w:szCs w:val="28"/>
          <w:rtl/>
          <w:lang w:bidi="ar-IQ"/>
        </w:rPr>
        <w:t>لمنتسبي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مركز وزارة التعليم العالي والبحث العلمي والجامعات والكليات الحكومية </w:t>
      </w:r>
      <w:r w:rsidR="00717715">
        <w:rPr>
          <w:rFonts w:hint="cs"/>
          <w:sz w:val="28"/>
          <w:szCs w:val="28"/>
          <w:rtl/>
          <w:lang w:bidi="ar-IQ"/>
        </w:rPr>
        <w:t>والأهلية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بموجب العدد م </w:t>
      </w:r>
      <w:proofErr w:type="spellStart"/>
      <w:r>
        <w:rPr>
          <w:rFonts w:hint="cs"/>
          <w:sz w:val="28"/>
          <w:szCs w:val="28"/>
          <w:rtl/>
          <w:lang w:bidi="ar-IQ"/>
        </w:rPr>
        <w:t>و2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/476 في 19/4/2023 </w:t>
      </w:r>
    </w:p>
    <w:p w:rsidR="008D2A77" w:rsidRDefault="008D2A77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_ عميد كلية العلوم السياسية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الجامعة </w:t>
      </w:r>
      <w:proofErr w:type="spellStart"/>
      <w:r>
        <w:rPr>
          <w:rFonts w:hint="cs"/>
          <w:sz w:val="28"/>
          <w:szCs w:val="28"/>
          <w:rtl/>
          <w:lang w:bidi="ar-IQ"/>
        </w:rPr>
        <w:t>المستنصرية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بموجب العدد : ش. أ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1647 في 18/6/2023 </w:t>
      </w:r>
    </w:p>
    <w:p w:rsidR="008D2A77" w:rsidRDefault="008D2A77" w:rsidP="008D2A7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 والندوات:</w:t>
      </w:r>
    </w:p>
    <w:p w:rsidR="008D2A77" w:rsidRDefault="008D2A77" w:rsidP="005A242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-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بحث منشور بعنوان المواطنة المصرية في عهد الاخوان المسلمين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المجلة السياسية والدولية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كلية العلوم السياسية </w:t>
      </w:r>
      <w:proofErr w:type="spellStart"/>
      <w:r>
        <w:rPr>
          <w:rFonts w:hint="cs"/>
          <w:sz w:val="28"/>
          <w:szCs w:val="28"/>
          <w:rtl/>
          <w:lang w:bidi="ar-IQ"/>
        </w:rPr>
        <w:t>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الجامعة </w:t>
      </w:r>
      <w:proofErr w:type="spellStart"/>
      <w:r>
        <w:rPr>
          <w:rFonts w:hint="cs"/>
          <w:sz w:val="28"/>
          <w:szCs w:val="28"/>
          <w:rtl/>
          <w:lang w:bidi="ar-IQ"/>
        </w:rPr>
        <w:t>المستنصرية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D2A77" w:rsidRDefault="008D2A77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_ </w:t>
      </w:r>
      <w:proofErr w:type="spellStart"/>
      <w:r>
        <w:rPr>
          <w:rFonts w:hint="cs"/>
          <w:sz w:val="28"/>
          <w:szCs w:val="28"/>
          <w:rtl/>
          <w:lang w:bidi="ar-IQ"/>
        </w:rPr>
        <w:t>استحصال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قبول نشر لبحث بعنوان </w:t>
      </w:r>
      <w:proofErr w:type="spellStart"/>
      <w:r>
        <w:rPr>
          <w:rFonts w:hint="cs"/>
          <w:sz w:val="28"/>
          <w:szCs w:val="28"/>
          <w:rtl/>
          <w:lang w:bidi="ar-IQ"/>
        </w:rPr>
        <w:t>(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المشكلة الطائفية وأزمة بناء الدولة في العراق بعد عام 2003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036918">
        <w:rPr>
          <w:rFonts w:hint="cs"/>
          <w:sz w:val="28"/>
          <w:szCs w:val="28"/>
          <w:rtl/>
          <w:lang w:bidi="ar-IQ"/>
        </w:rPr>
        <w:t>.</w:t>
      </w:r>
    </w:p>
    <w:p w:rsidR="00036918" w:rsidRDefault="00036918" w:rsidP="005A24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_ ندوة بعنوان </w:t>
      </w:r>
      <w:proofErr w:type="spellStart"/>
      <w:r>
        <w:rPr>
          <w:rFonts w:hint="cs"/>
          <w:sz w:val="28"/>
          <w:szCs w:val="28"/>
          <w:rtl/>
          <w:lang w:bidi="ar-IQ"/>
        </w:rPr>
        <w:t>(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دور المؤسسة التعليمية في مواجهة نزعات التطرف كمدخل لترسيخ الوعي الامني في العراق 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036918" w:rsidRDefault="00036918" w:rsidP="00036918">
      <w:pPr>
        <w:jc w:val="both"/>
        <w:rPr>
          <w:b/>
          <w:bCs/>
          <w:sz w:val="28"/>
          <w:szCs w:val="28"/>
          <w:rtl/>
          <w:lang w:bidi="ar-IQ"/>
        </w:rPr>
      </w:pPr>
    </w:p>
    <w:p w:rsidR="00036918" w:rsidRDefault="00036918" w:rsidP="00036918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(CV)</w:t>
      </w:r>
    </w:p>
    <w:p w:rsidR="00036918" w:rsidRDefault="00036918" w:rsidP="00036918">
      <w:pPr>
        <w:jc w:val="right"/>
        <w:rPr>
          <w:sz w:val="28"/>
          <w:szCs w:val="28"/>
          <w:lang w:bidi="ar-IQ"/>
        </w:rPr>
      </w:pPr>
      <w:r w:rsidRPr="00BA6A4C">
        <w:rPr>
          <w:b/>
          <w:bCs/>
          <w:sz w:val="28"/>
          <w:szCs w:val="28"/>
          <w:lang w:bidi="ar-IQ"/>
        </w:rPr>
        <w:t>Fu</w:t>
      </w:r>
      <w:r w:rsidR="00BA6A4C" w:rsidRPr="00BA6A4C">
        <w:rPr>
          <w:b/>
          <w:bCs/>
          <w:sz w:val="28"/>
          <w:szCs w:val="28"/>
          <w:lang w:bidi="ar-IQ"/>
        </w:rPr>
        <w:t>ll name and surname :</w:t>
      </w:r>
      <w:r w:rsidR="00BA6A4C">
        <w:rPr>
          <w:sz w:val="28"/>
          <w:szCs w:val="28"/>
          <w:lang w:bidi="ar-IQ"/>
        </w:rPr>
        <w:t xml:space="preserve"> Saba H. </w:t>
      </w:r>
      <w:proofErr w:type="spellStart"/>
      <w:r w:rsidR="00BA6A4C">
        <w:rPr>
          <w:sz w:val="28"/>
          <w:szCs w:val="28"/>
          <w:lang w:bidi="ar-IQ"/>
        </w:rPr>
        <w:t>Salih</w:t>
      </w:r>
      <w:proofErr w:type="spellEnd"/>
      <w:r w:rsidR="00BA6A4C">
        <w:rPr>
          <w:sz w:val="28"/>
          <w:szCs w:val="28"/>
          <w:lang w:bidi="ar-IQ"/>
        </w:rPr>
        <w:t xml:space="preserve"> AL-</w:t>
      </w:r>
      <w:proofErr w:type="spellStart"/>
      <w:r w:rsidR="00BA6A4C">
        <w:rPr>
          <w:sz w:val="28"/>
          <w:szCs w:val="28"/>
          <w:lang w:bidi="ar-IQ"/>
        </w:rPr>
        <w:t>Tamimi</w:t>
      </w:r>
      <w:proofErr w:type="spellEnd"/>
      <w:r w:rsidR="00BA6A4C">
        <w:rPr>
          <w:sz w:val="28"/>
          <w:szCs w:val="28"/>
          <w:lang w:bidi="ar-IQ"/>
        </w:rPr>
        <w:t xml:space="preserve"> </w:t>
      </w:r>
    </w:p>
    <w:p w:rsidR="00BA6A4C" w:rsidRDefault="00BA6A4C" w:rsidP="00036918">
      <w:pPr>
        <w:jc w:val="right"/>
        <w:rPr>
          <w:sz w:val="28"/>
          <w:szCs w:val="28"/>
          <w:lang w:bidi="ar-IQ"/>
        </w:rPr>
      </w:pPr>
      <w:r w:rsidRPr="00BA6A4C">
        <w:rPr>
          <w:b/>
          <w:bCs/>
          <w:sz w:val="28"/>
          <w:szCs w:val="28"/>
          <w:lang w:bidi="ar-IQ"/>
        </w:rPr>
        <w:t>Place  and  date of birth :</w:t>
      </w:r>
      <w:r>
        <w:rPr>
          <w:sz w:val="28"/>
          <w:szCs w:val="28"/>
          <w:lang w:bidi="ar-IQ"/>
        </w:rPr>
        <w:t xml:space="preserve"> Baghdad 7-12-1989</w:t>
      </w:r>
    </w:p>
    <w:p w:rsidR="00BA6A4C" w:rsidRPr="00BA6A4C" w:rsidRDefault="00BA6A4C" w:rsidP="00036918">
      <w:pPr>
        <w:jc w:val="right"/>
        <w:rPr>
          <w:b/>
          <w:bCs/>
          <w:sz w:val="28"/>
          <w:szCs w:val="28"/>
          <w:lang w:bidi="ar-IQ"/>
        </w:rPr>
      </w:pPr>
      <w:r w:rsidRPr="00BA6A4C">
        <w:rPr>
          <w:b/>
          <w:bCs/>
          <w:sz w:val="28"/>
          <w:szCs w:val="28"/>
          <w:lang w:bidi="ar-IQ"/>
        </w:rPr>
        <w:t xml:space="preserve">Academic  achievement : </w:t>
      </w:r>
    </w:p>
    <w:p w:rsidR="005B3B13" w:rsidRPr="00974765" w:rsidRDefault="00974765" w:rsidP="00BA6A4C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_</w:t>
      </w:r>
      <w:r w:rsidR="00110943">
        <w:rPr>
          <w:sz w:val="28"/>
          <w:szCs w:val="28"/>
          <w:lang w:bidi="ar-IQ"/>
        </w:rPr>
        <w:t xml:space="preserve">I obtained a bachelors degree in political science </w:t>
      </w:r>
      <w:r w:rsidR="00CF7241">
        <w:rPr>
          <w:sz w:val="28"/>
          <w:szCs w:val="28"/>
          <w:lang w:bidi="ar-IQ"/>
        </w:rPr>
        <w:t>from AL-</w:t>
      </w:r>
      <w:proofErr w:type="spellStart"/>
      <w:r w:rsidR="00CF7241">
        <w:rPr>
          <w:sz w:val="28"/>
          <w:szCs w:val="28"/>
          <w:lang w:bidi="ar-IQ"/>
        </w:rPr>
        <w:t>Mustansirah</w:t>
      </w:r>
      <w:proofErr w:type="spellEnd"/>
      <w:r w:rsidR="00CF7241">
        <w:rPr>
          <w:sz w:val="28"/>
          <w:szCs w:val="28"/>
          <w:lang w:bidi="ar-IQ"/>
        </w:rPr>
        <w:t xml:space="preserve"> university for the academic year (2010-2011) </w:t>
      </w:r>
      <w:r>
        <w:rPr>
          <w:sz w:val="28"/>
          <w:szCs w:val="28"/>
          <w:lang w:bidi="ar-IQ"/>
        </w:rPr>
        <w:t>with a grade of very good for four years ; Substitute (86'85) and analyze sixth . According to the university order No (21015) on (4-9-2011)</w:t>
      </w:r>
    </w:p>
    <w:p w:rsidR="005B3B13" w:rsidRDefault="00974765" w:rsidP="001D4B22">
      <w:pPr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1D4B22">
        <w:rPr>
          <w:sz w:val="28"/>
          <w:szCs w:val="28"/>
          <w:lang w:bidi="ar-IQ"/>
        </w:rPr>
        <w:t xml:space="preserve"> _</w:t>
      </w:r>
      <w:r>
        <w:rPr>
          <w:sz w:val="28"/>
          <w:szCs w:val="28"/>
          <w:lang w:bidi="ar-IQ"/>
        </w:rPr>
        <w:t xml:space="preserve">I obtained a masters degree in </w:t>
      </w:r>
      <w:r w:rsidR="001D4B22">
        <w:rPr>
          <w:sz w:val="28"/>
          <w:szCs w:val="28"/>
          <w:lang w:bidi="ar-IQ"/>
        </w:rPr>
        <w:t>political science from Al-</w:t>
      </w:r>
      <w:proofErr w:type="spellStart"/>
      <w:r w:rsidR="001D4B22">
        <w:rPr>
          <w:sz w:val="28"/>
          <w:szCs w:val="28"/>
          <w:lang w:bidi="ar-IQ"/>
        </w:rPr>
        <w:t>Mustansirah</w:t>
      </w:r>
      <w:proofErr w:type="spellEnd"/>
      <w:r w:rsidR="001D4B22">
        <w:rPr>
          <w:sz w:val="28"/>
          <w:szCs w:val="28"/>
          <w:lang w:bidi="ar-IQ"/>
        </w:rPr>
        <w:t xml:space="preserve"> university pursuant to university order No (17501) there in (8_5_2016) with a degree of very good and amended (84;99) </w:t>
      </w:r>
    </w:p>
    <w:p w:rsidR="00464DF8" w:rsidRDefault="00464DF8" w:rsidP="001D4B22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</w:t>
      </w:r>
      <w:r w:rsidR="00F378C9">
        <w:rPr>
          <w:b/>
          <w:bCs/>
          <w:sz w:val="28"/>
          <w:szCs w:val="28"/>
          <w:lang w:bidi="ar-IQ"/>
        </w:rPr>
        <w:t>fic  specialty :</w:t>
      </w:r>
    </w:p>
    <w:p w:rsidR="00F378C9" w:rsidRDefault="00F378C9" w:rsidP="001D4B2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Political systems and public policies </w:t>
      </w:r>
    </w:p>
    <w:p w:rsidR="00F378C9" w:rsidRDefault="00F378C9" w:rsidP="001D4B22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Scientific   title :</w:t>
      </w:r>
    </w:p>
    <w:p w:rsidR="00F378C9" w:rsidRDefault="00F378C9" w:rsidP="001D4B2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Assistant lecturer </w:t>
      </w:r>
    </w:p>
    <w:p w:rsidR="00AC2BC9" w:rsidRDefault="00AC2BC9" w:rsidP="001D4B2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Appointed at </w:t>
      </w:r>
      <w:proofErr w:type="spellStart"/>
      <w:r>
        <w:rPr>
          <w:sz w:val="28"/>
          <w:szCs w:val="28"/>
          <w:lang w:bidi="ar-IQ"/>
        </w:rPr>
        <w:t>AL_Mustansira</w:t>
      </w:r>
      <w:proofErr w:type="spellEnd"/>
      <w:r>
        <w:rPr>
          <w:sz w:val="28"/>
          <w:szCs w:val="28"/>
          <w:lang w:bidi="ar-IQ"/>
        </w:rPr>
        <w:t xml:space="preserve">  university college o</w:t>
      </w:r>
      <w:r w:rsidR="009D1CF0">
        <w:rPr>
          <w:sz w:val="28"/>
          <w:szCs w:val="28"/>
          <w:lang w:bidi="ar-IQ"/>
        </w:rPr>
        <w:t>f political science in 2023 pursuant  to Ministerial order No (461) on (16_3_2023) and u</w:t>
      </w:r>
      <w:r w:rsidR="006D7CDD">
        <w:rPr>
          <w:sz w:val="28"/>
          <w:szCs w:val="28"/>
          <w:lang w:bidi="ar-IQ"/>
        </w:rPr>
        <w:t>niversity order No (1462)  Teaching Affairs -37 on (12_4_2023) regarding  the appoi</w:t>
      </w:r>
      <w:r w:rsidR="00890A4A">
        <w:rPr>
          <w:sz w:val="28"/>
          <w:szCs w:val="28"/>
          <w:lang w:bidi="ar-IQ"/>
        </w:rPr>
        <w:t>ntment of holders of advanced degrees .</w:t>
      </w:r>
    </w:p>
    <w:p w:rsidR="00890A4A" w:rsidRDefault="00890A4A" w:rsidP="001D4B22">
      <w:pPr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Adiministrative</w:t>
      </w:r>
      <w:proofErr w:type="spellEnd"/>
      <w:r>
        <w:rPr>
          <w:b/>
          <w:bCs/>
          <w:sz w:val="28"/>
          <w:szCs w:val="28"/>
          <w:lang w:bidi="ar-IQ"/>
        </w:rPr>
        <w:t xml:space="preserve"> work tasks:</w:t>
      </w:r>
    </w:p>
    <w:p w:rsidR="00890A4A" w:rsidRDefault="00890A4A" w:rsidP="001D4B2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secretariat , Department of political systems and public policies .</w:t>
      </w:r>
    </w:p>
    <w:p w:rsidR="00890A4A" w:rsidRDefault="00890A4A" w:rsidP="00890A4A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Written   thanks and  appreciation :</w:t>
      </w:r>
    </w:p>
    <w:p w:rsidR="00890A4A" w:rsidRDefault="00890A4A" w:rsidP="00890A4A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_ </w:t>
      </w:r>
      <w:r w:rsidR="00991A74">
        <w:rPr>
          <w:sz w:val="28"/>
          <w:szCs w:val="28"/>
          <w:lang w:bidi="ar-IQ"/>
        </w:rPr>
        <w:t xml:space="preserve">The Minister of Higher </w:t>
      </w:r>
      <w:proofErr w:type="spellStart"/>
      <w:r w:rsidR="00991A74">
        <w:rPr>
          <w:sz w:val="28"/>
          <w:szCs w:val="28"/>
          <w:lang w:bidi="ar-IQ"/>
        </w:rPr>
        <w:t>Eduation</w:t>
      </w:r>
      <w:proofErr w:type="spellEnd"/>
      <w:r w:rsidR="00991A74">
        <w:rPr>
          <w:sz w:val="28"/>
          <w:szCs w:val="28"/>
          <w:lang w:bidi="ar-IQ"/>
        </w:rPr>
        <w:t xml:space="preserve"> and Scientific Research , divided  into the Departments of the Ministry of Higher Education and scientific Research</w:t>
      </w:r>
      <w:r w:rsidR="006766DA">
        <w:rPr>
          <w:sz w:val="28"/>
          <w:szCs w:val="28"/>
          <w:lang w:bidi="ar-IQ"/>
        </w:rPr>
        <w:t xml:space="preserve">  and the members of the centre of the Ministry of Higher Educa</w:t>
      </w:r>
      <w:r w:rsidR="003F6E99">
        <w:rPr>
          <w:sz w:val="28"/>
          <w:szCs w:val="28"/>
          <w:lang w:bidi="ar-IQ"/>
        </w:rPr>
        <w:t xml:space="preserve">tion and civil Research and government universities and  colleges under  the terms and conditions (476-2)on (19-4- 2023) </w:t>
      </w:r>
    </w:p>
    <w:p w:rsidR="003F6E99" w:rsidRPr="00890A4A" w:rsidRDefault="003F6E99" w:rsidP="00890A4A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_ Dean of the college of political sciences , AL </w:t>
      </w:r>
      <w:r w:rsidR="009E1EF9">
        <w:rPr>
          <w:sz w:val="28"/>
          <w:szCs w:val="28"/>
          <w:lang w:bidi="ar-IQ"/>
        </w:rPr>
        <w:t>–</w:t>
      </w:r>
      <w:proofErr w:type="spellStart"/>
      <w:r>
        <w:rPr>
          <w:sz w:val="28"/>
          <w:szCs w:val="28"/>
          <w:lang w:bidi="ar-IQ"/>
        </w:rPr>
        <w:t>Mustans</w:t>
      </w:r>
      <w:r w:rsidR="009E1EF9">
        <w:rPr>
          <w:sz w:val="28"/>
          <w:szCs w:val="28"/>
          <w:lang w:bidi="ar-IQ"/>
        </w:rPr>
        <w:t>iriya</w:t>
      </w:r>
      <w:proofErr w:type="spellEnd"/>
      <w:r w:rsidR="009E1EF9">
        <w:rPr>
          <w:sz w:val="28"/>
          <w:szCs w:val="28"/>
          <w:lang w:bidi="ar-IQ"/>
        </w:rPr>
        <w:t xml:space="preserve">  university ,According to the number </w:t>
      </w:r>
      <w:proofErr w:type="spellStart"/>
      <w:r w:rsidR="009E1EF9">
        <w:rPr>
          <w:sz w:val="28"/>
          <w:szCs w:val="28"/>
          <w:lang w:bidi="ar-IQ"/>
        </w:rPr>
        <w:t>sh</w:t>
      </w:r>
      <w:proofErr w:type="spellEnd"/>
      <w:r w:rsidR="009E1EF9">
        <w:rPr>
          <w:sz w:val="28"/>
          <w:szCs w:val="28"/>
          <w:lang w:bidi="ar-IQ"/>
        </w:rPr>
        <w:t xml:space="preserve"> ,A (1647) on (18-6- 2023 ) </w:t>
      </w:r>
    </w:p>
    <w:p w:rsidR="006D7CDD" w:rsidRDefault="003E3DE3" w:rsidP="001D4B22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Research and  seminars:</w:t>
      </w:r>
    </w:p>
    <w:p w:rsidR="003E3DE3" w:rsidRDefault="003E3DE3" w:rsidP="001D4B2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_ Published research entitled Egyptian Citizenship in the Era of the Muslim Brotherhood –political and International journal –college of politi</w:t>
      </w:r>
      <w:r w:rsidR="00EE6AF1">
        <w:rPr>
          <w:sz w:val="28"/>
          <w:szCs w:val="28"/>
          <w:lang w:bidi="ar-IQ"/>
        </w:rPr>
        <w:t>cal Sciences –</w:t>
      </w:r>
      <w:proofErr w:type="spellStart"/>
      <w:r w:rsidR="00EE6AF1">
        <w:rPr>
          <w:sz w:val="28"/>
          <w:szCs w:val="28"/>
          <w:lang w:bidi="ar-IQ"/>
        </w:rPr>
        <w:t>AL_Mustansiriya</w:t>
      </w:r>
      <w:proofErr w:type="spellEnd"/>
      <w:r w:rsidR="00EE6AF1">
        <w:rPr>
          <w:sz w:val="28"/>
          <w:szCs w:val="28"/>
          <w:lang w:bidi="ar-IQ"/>
        </w:rPr>
        <w:t xml:space="preserve"> University </w:t>
      </w:r>
    </w:p>
    <w:p w:rsidR="00EE6AF1" w:rsidRDefault="00EE6AF1" w:rsidP="00EE6AF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_ The sectarian problem and the crisis of state building in Iraq after a year 2003 , Ob</w:t>
      </w:r>
      <w:r w:rsidR="000C07FE">
        <w:rPr>
          <w:sz w:val="28"/>
          <w:szCs w:val="28"/>
          <w:lang w:bidi="ar-IQ"/>
        </w:rPr>
        <w:t xml:space="preserve">taining acceptance for publication for a research </w:t>
      </w:r>
    </w:p>
    <w:p w:rsidR="000C07FE" w:rsidRPr="003E3DE3" w:rsidRDefault="000C07FE" w:rsidP="00EE6AF1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_ The role of the educational institution in confronting extremist tendencies as an introduction to consolidating security awareness in Iraq A symposium entitled .</w:t>
      </w:r>
    </w:p>
    <w:sectPr w:rsidR="000C07FE" w:rsidRPr="003E3DE3" w:rsidSect="005B3B13">
      <w:pgSz w:w="11906" w:h="16838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3B13"/>
    <w:rsid w:val="00036918"/>
    <w:rsid w:val="000C07FE"/>
    <w:rsid w:val="00110943"/>
    <w:rsid w:val="001B3687"/>
    <w:rsid w:val="001D4B22"/>
    <w:rsid w:val="002450D3"/>
    <w:rsid w:val="00250F59"/>
    <w:rsid w:val="003E3DE3"/>
    <w:rsid w:val="003F6E99"/>
    <w:rsid w:val="00464DF8"/>
    <w:rsid w:val="004B1272"/>
    <w:rsid w:val="005A242F"/>
    <w:rsid w:val="005A4BB4"/>
    <w:rsid w:val="005B3B13"/>
    <w:rsid w:val="006766DA"/>
    <w:rsid w:val="006D7CDD"/>
    <w:rsid w:val="00717715"/>
    <w:rsid w:val="00875747"/>
    <w:rsid w:val="00890A4A"/>
    <w:rsid w:val="008D2A77"/>
    <w:rsid w:val="00974765"/>
    <w:rsid w:val="00991A74"/>
    <w:rsid w:val="009D1CF0"/>
    <w:rsid w:val="009E1EF9"/>
    <w:rsid w:val="00AB69CA"/>
    <w:rsid w:val="00AC2BC9"/>
    <w:rsid w:val="00B937A4"/>
    <w:rsid w:val="00BA6A4C"/>
    <w:rsid w:val="00CF7241"/>
    <w:rsid w:val="00EE6AF1"/>
    <w:rsid w:val="00F378C9"/>
    <w:rsid w:val="00F4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2781-6211-48D1-816F-AB154D64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17</cp:revision>
  <dcterms:created xsi:type="dcterms:W3CDTF">2023-09-23T11:50:00Z</dcterms:created>
  <dcterms:modified xsi:type="dcterms:W3CDTF">2023-09-25T20:01:00Z</dcterms:modified>
</cp:coreProperties>
</file>