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0E31D" w14:textId="77777777" w:rsidR="00A37F2B" w:rsidRPr="0022715F" w:rsidRDefault="0022715F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14:paraId="1EA5AE79" w14:textId="3E2F6352" w:rsidR="0022715F" w:rsidRPr="0022715F" w:rsidRDefault="00AD1F9B" w:rsidP="006F2374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Assistant. </w:t>
      </w:r>
      <w:r w:rsidR="00833D16">
        <w:rPr>
          <w:b/>
          <w:bCs/>
          <w:sz w:val="36"/>
          <w:szCs w:val="36"/>
        </w:rPr>
        <w:t>Lectur</w:t>
      </w:r>
      <w:r w:rsidR="006F2374">
        <w:rPr>
          <w:b/>
          <w:bCs/>
          <w:sz w:val="36"/>
          <w:szCs w:val="36"/>
        </w:rPr>
        <w:t>er</w:t>
      </w:r>
      <w:r>
        <w:rPr>
          <w:b/>
          <w:bCs/>
          <w:sz w:val="36"/>
          <w:szCs w:val="36"/>
        </w:rPr>
        <w:t xml:space="preserve"> </w:t>
      </w:r>
      <w:proofErr w:type="spellStart"/>
      <w:r w:rsidR="00EC213B">
        <w:rPr>
          <w:b/>
          <w:bCs/>
          <w:sz w:val="36"/>
          <w:szCs w:val="36"/>
        </w:rPr>
        <w:t>Marwa</w:t>
      </w:r>
      <w:proofErr w:type="spellEnd"/>
      <w:r w:rsidR="00EC213B">
        <w:rPr>
          <w:b/>
          <w:bCs/>
          <w:sz w:val="36"/>
          <w:szCs w:val="36"/>
        </w:rPr>
        <w:t xml:space="preserve"> </w:t>
      </w:r>
      <w:proofErr w:type="spellStart"/>
      <w:r w:rsidR="00EC213B">
        <w:rPr>
          <w:b/>
          <w:bCs/>
          <w:sz w:val="36"/>
          <w:szCs w:val="36"/>
        </w:rPr>
        <w:t>Furat</w:t>
      </w:r>
      <w:proofErr w:type="spellEnd"/>
      <w:r w:rsidR="00EC213B">
        <w:rPr>
          <w:b/>
          <w:bCs/>
          <w:sz w:val="36"/>
          <w:szCs w:val="36"/>
        </w:rPr>
        <w:t xml:space="preserve"> Abbas</w:t>
      </w:r>
    </w:p>
    <w:p w14:paraId="552310C0" w14:textId="77777777" w:rsidR="0022715F" w:rsidRPr="0022715F" w:rsidRDefault="0022715F" w:rsidP="003F383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proofErr w:type="spellStart"/>
      <w:r w:rsidRPr="0022715F">
        <w:rPr>
          <w:rFonts w:ascii="Garamond" w:hAnsi="Garamond" w:cs="Garamond"/>
          <w:b/>
          <w:bCs/>
          <w:i/>
          <w:iCs/>
          <w:color w:val="000000"/>
        </w:rPr>
        <w:t>Mustansiriyah</w:t>
      </w:r>
      <w:proofErr w:type="spellEnd"/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 University – College of </w:t>
      </w:r>
      <w:r w:rsidR="003F383E">
        <w:rPr>
          <w:rFonts w:ascii="Garamond" w:hAnsi="Garamond" w:cs="Garamond"/>
          <w:b/>
          <w:bCs/>
          <w:i/>
          <w:iCs/>
          <w:color w:val="000000"/>
        </w:rPr>
        <w:t>Pharmacy</w:t>
      </w:r>
    </w:p>
    <w:p w14:paraId="3D4689D0" w14:textId="23ED64C2" w:rsidR="0022715F" w:rsidRPr="0022715F" w:rsidRDefault="0022715F" w:rsidP="00EC213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+964</w:t>
      </w:r>
      <w:r w:rsidR="00EC213B">
        <w:rPr>
          <w:rFonts w:ascii="Garamond" w:hAnsi="Garamond" w:cs="Garamond"/>
          <w:i/>
          <w:iCs/>
          <w:color w:val="000000"/>
        </w:rPr>
        <w:t>7730078917</w:t>
      </w:r>
    </w:p>
    <w:p w14:paraId="31314F7D" w14:textId="48BD1374" w:rsidR="00B81A98" w:rsidRPr="00B81A98" w:rsidRDefault="0022715F" w:rsidP="00B81A98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FF" w:themeColor="hyperlink"/>
          <w:u w:val="single"/>
        </w:rPr>
      </w:pPr>
      <w:bookmarkStart w:id="0" w:name="_GoBack"/>
      <w:bookmarkEnd w:id="0"/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>:</w:t>
      </w:r>
      <w:r w:rsidR="00B81A98" w:rsidRPr="00B81A98">
        <w:t xml:space="preserve"> </w:t>
      </w:r>
      <w:r w:rsidR="00B81A98" w:rsidRPr="00B81A98">
        <w:rPr>
          <w:rFonts w:asciiTheme="majorHAnsi" w:hAnsiTheme="majorHAnsi" w:cs="Garamond"/>
          <w:i/>
          <w:iCs/>
          <w:color w:val="0000FF" w:themeColor="hyperlink"/>
          <w:u w:val="single"/>
        </w:rPr>
        <w:t>marwafurat@uomustansiriyah.edu.iq</w:t>
      </w:r>
    </w:p>
    <w:p w14:paraId="4FAA9D34" w14:textId="063F277E" w:rsidR="000F49EE" w:rsidRPr="00B81A98" w:rsidRDefault="00B81A98" w:rsidP="00B81A98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b/>
          <w:bCs/>
          <w:smallCaps/>
          <w:sz w:val="28"/>
          <w:szCs w:val="28"/>
        </w:rPr>
        <w:t>P</w:t>
      </w:r>
      <w:r>
        <w:rPr>
          <w:b/>
          <w:bCs/>
          <w:smallCaps/>
          <w:sz w:val="28"/>
          <w:szCs w:val="28"/>
        </w:rPr>
        <w:t>ersonal</w:t>
      </w:r>
      <w:r w:rsidRPr="00AB759F">
        <w:rPr>
          <w:b/>
          <w:bCs/>
          <w:smallCaps/>
          <w:sz w:val="28"/>
          <w:szCs w:val="28"/>
        </w:rPr>
        <w:t xml:space="preserve"> S</w:t>
      </w:r>
      <w:r>
        <w:rPr>
          <w:b/>
          <w:bCs/>
          <w:smallCaps/>
          <w:sz w:val="28"/>
          <w:szCs w:val="28"/>
        </w:rPr>
        <w:t>ummary</w:t>
      </w:r>
      <w:r w:rsidRPr="00AB759F">
        <w:rPr>
          <w:b/>
          <w:bCs/>
          <w:smallCaps/>
          <w:sz w:val="28"/>
          <w:szCs w:val="28"/>
        </w:rPr>
        <w:t>:</w:t>
      </w:r>
      <w:r w:rsidR="00483BFA">
        <w:rPr>
          <w:i/>
          <w:iCs/>
        </w:rPr>
        <w:t xml:space="preserve"> </w:t>
      </w:r>
    </w:p>
    <w:p w14:paraId="6D51D618" w14:textId="3CAC2871" w:rsidR="000F49EE" w:rsidRPr="008472AB" w:rsidRDefault="000F49EE" w:rsidP="0049008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8472AB">
        <w:rPr>
          <w:rFonts w:eastAsia="Calibri"/>
          <w:lang w:bidi="ar-EG"/>
        </w:rPr>
        <w:t xml:space="preserve">One Years of Experience in Teaching </w:t>
      </w:r>
      <w:proofErr w:type="gramStart"/>
      <w:r w:rsidRPr="008472AB">
        <w:rPr>
          <w:rFonts w:eastAsia="Calibri"/>
          <w:lang w:bidi="ar-EG"/>
        </w:rPr>
        <w:t>Undergraduate  in</w:t>
      </w:r>
      <w:proofErr w:type="gramEnd"/>
      <w:r w:rsidRPr="008472AB">
        <w:rPr>
          <w:rFonts w:eastAsia="Calibri"/>
          <w:lang w:bidi="ar-EG"/>
        </w:rPr>
        <w:t xml:space="preserve"> the Department of Clinical Laboratory Sciences/ College of Pharmacy / </w:t>
      </w:r>
      <w:proofErr w:type="spellStart"/>
      <w:r w:rsidRPr="008472AB">
        <w:rPr>
          <w:rFonts w:eastAsia="Calibri" w:cs="Arial"/>
          <w:bCs/>
          <w:lang w:bidi="ar-EG"/>
        </w:rPr>
        <w:t>Mustansiriyah</w:t>
      </w:r>
      <w:proofErr w:type="spellEnd"/>
      <w:r w:rsidRPr="008472AB">
        <w:rPr>
          <w:rFonts w:eastAsia="Calibri" w:cs="Arial"/>
          <w:bCs/>
          <w:lang w:bidi="ar-EG"/>
        </w:rPr>
        <w:t xml:space="preserve"> University.</w:t>
      </w:r>
    </w:p>
    <w:p w14:paraId="6B726B2A" w14:textId="77777777" w:rsidR="0022715F" w:rsidRPr="00B81A98" w:rsidRDefault="0022715F" w:rsidP="00AB759F">
      <w:pPr>
        <w:pStyle w:val="Default"/>
        <w:pBdr>
          <w:bottom w:val="dashDotStroked" w:sz="24" w:space="1" w:color="auto"/>
        </w:pBdr>
        <w:rPr>
          <w:b/>
          <w:bCs/>
          <w:smallCaps/>
          <w:color w:val="auto"/>
          <w:sz w:val="28"/>
          <w:szCs w:val="28"/>
        </w:rPr>
      </w:pPr>
    </w:p>
    <w:p w14:paraId="52BD27FB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mallCaps/>
          <w:sz w:val="28"/>
          <w:szCs w:val="28"/>
        </w:rPr>
        <w:t>E</w:t>
      </w:r>
      <w:r w:rsidR="00AB759F"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14:paraId="32D0EA05" w14:textId="68A650A7" w:rsidR="00E60D98" w:rsidRPr="0081082A" w:rsidRDefault="00CF006A" w:rsidP="00EC213B">
      <w:pPr>
        <w:ind w:right="360"/>
        <w:rPr>
          <w:rFonts w:asciiTheme="majorBidi" w:eastAsia="Calibri" w:hAnsiTheme="majorBidi" w:cstheme="majorBidi"/>
          <w:lang w:bidi="ar-IQ"/>
        </w:rPr>
      </w:pPr>
      <w:r>
        <w:rPr>
          <w:lang w:bidi="ar-IQ"/>
        </w:rPr>
        <w:t>1</w:t>
      </w:r>
      <w:r w:rsidR="00DC0925" w:rsidRPr="0081082A">
        <w:rPr>
          <w:rFonts w:asciiTheme="majorBidi" w:hAnsiTheme="majorBidi" w:cstheme="majorBidi"/>
          <w:lang w:bidi="ar-IQ"/>
        </w:rPr>
        <w:t xml:space="preserve">- </w:t>
      </w:r>
      <w:r w:rsidR="00EC213B" w:rsidRPr="0081082A">
        <w:rPr>
          <w:rFonts w:asciiTheme="majorBidi" w:hAnsiTheme="majorBidi" w:cstheme="majorBidi"/>
        </w:rPr>
        <w:t>Master of Science (M.Sc.) in microbiology / University of Baghdad, Iraq (2021).</w:t>
      </w:r>
    </w:p>
    <w:p w14:paraId="2C06942C" w14:textId="3178363E" w:rsidR="00E60D98" w:rsidRPr="0081082A" w:rsidRDefault="00EC213B" w:rsidP="00A37924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  <w:lang w:bidi="ar-IQ"/>
        </w:rPr>
      </w:pPr>
      <w:r w:rsidRPr="0081082A">
        <w:rPr>
          <w:rFonts w:asciiTheme="majorBidi" w:hAnsiTheme="majorBidi" w:cstheme="majorBidi"/>
          <w:sz w:val="22"/>
          <w:szCs w:val="22"/>
        </w:rPr>
        <w:t>2- Bachelor of Science (B.Sc.) in Life Sciences / University of Baghdad, Iraq (2016).</w:t>
      </w:r>
    </w:p>
    <w:p w14:paraId="136F1D40" w14:textId="77777777" w:rsidR="00E60D98" w:rsidRDefault="00E60D98" w:rsidP="00A37924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lang w:bidi="ar-IQ"/>
        </w:rPr>
      </w:pPr>
    </w:p>
    <w:p w14:paraId="28C1DBBF" w14:textId="77777777" w:rsidR="00AB759F" w:rsidRPr="00AB759F" w:rsidRDefault="00AB759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14:paraId="3017EA68" w14:textId="77777777" w:rsidR="00AB759F" w:rsidRDefault="00AB759F" w:rsidP="00AB759F">
      <w:pPr>
        <w:pStyle w:val="Default"/>
        <w:ind w:left="720"/>
        <w:rPr>
          <w:sz w:val="22"/>
          <w:szCs w:val="22"/>
        </w:rPr>
      </w:pPr>
    </w:p>
    <w:p w14:paraId="20885E37" w14:textId="5B2FA919" w:rsidR="00F3178D" w:rsidRPr="00F7607A" w:rsidRDefault="00D90E3A" w:rsidP="00F3178D">
      <w:pPr>
        <w:numPr>
          <w:ilvl w:val="0"/>
          <w:numId w:val="6"/>
        </w:numPr>
        <w:tabs>
          <w:tab w:val="clear" w:pos="360"/>
          <w:tab w:val="num" w:pos="252"/>
        </w:tabs>
        <w:spacing w:after="0" w:line="240" w:lineRule="auto"/>
        <w:ind w:left="252" w:right="-108" w:hanging="252"/>
        <w:rPr>
          <w:bCs/>
          <w:i/>
          <w:iCs/>
          <w:lang w:bidi="ar-EG"/>
        </w:rPr>
      </w:pPr>
      <w:r>
        <w:rPr>
          <w:bCs/>
          <w:lang w:bidi="ar-EG"/>
        </w:rPr>
        <w:t xml:space="preserve">3 </w:t>
      </w:r>
      <w:r w:rsidR="00F3178D">
        <w:rPr>
          <w:bCs/>
          <w:lang w:bidi="ar-EG"/>
        </w:rPr>
        <w:t>Thanks and Appreciation L</w:t>
      </w:r>
      <w:r w:rsidR="00F3178D" w:rsidRPr="00F7607A">
        <w:rPr>
          <w:bCs/>
          <w:lang w:bidi="ar-EG"/>
        </w:rPr>
        <w:t>e</w:t>
      </w:r>
      <w:r w:rsidR="00F3178D">
        <w:rPr>
          <w:bCs/>
          <w:lang w:bidi="ar-EG"/>
        </w:rPr>
        <w:t>tter from the Higher Education M</w:t>
      </w:r>
      <w:r w:rsidR="00F3178D" w:rsidRPr="00F7607A">
        <w:rPr>
          <w:bCs/>
          <w:lang w:bidi="ar-EG"/>
        </w:rPr>
        <w:t xml:space="preserve">inister. </w:t>
      </w:r>
    </w:p>
    <w:p w14:paraId="2A9333EE" w14:textId="4E770830" w:rsidR="00F3178D" w:rsidRPr="00F7607A" w:rsidRDefault="00D90E3A" w:rsidP="00F3178D">
      <w:pPr>
        <w:numPr>
          <w:ilvl w:val="0"/>
          <w:numId w:val="6"/>
        </w:numPr>
        <w:tabs>
          <w:tab w:val="clear" w:pos="360"/>
          <w:tab w:val="num" w:pos="252"/>
        </w:tabs>
        <w:spacing w:after="0" w:line="240" w:lineRule="auto"/>
        <w:ind w:left="252" w:right="-108" w:hanging="252"/>
        <w:rPr>
          <w:bCs/>
          <w:i/>
          <w:iCs/>
          <w:lang w:bidi="ar-EG"/>
        </w:rPr>
      </w:pPr>
      <w:r>
        <w:rPr>
          <w:bCs/>
          <w:lang w:bidi="ar-EG"/>
        </w:rPr>
        <w:t xml:space="preserve">3 </w:t>
      </w:r>
      <w:r w:rsidR="00F3178D">
        <w:rPr>
          <w:bCs/>
          <w:lang w:bidi="ar-EG"/>
        </w:rPr>
        <w:t>Thanks and Appreciation L</w:t>
      </w:r>
      <w:r w:rsidR="00F3178D" w:rsidRPr="00F7607A">
        <w:rPr>
          <w:bCs/>
          <w:lang w:bidi="ar-EG"/>
        </w:rPr>
        <w:t xml:space="preserve">etters from </w:t>
      </w:r>
      <w:proofErr w:type="spellStart"/>
      <w:r w:rsidR="00D530B5" w:rsidRPr="00F7607A">
        <w:rPr>
          <w:rFonts w:ascii="Calibri" w:eastAsia="Calibri" w:hAnsi="Calibri" w:cs="Arial"/>
          <w:bCs/>
          <w:lang w:bidi="ar-EG"/>
        </w:rPr>
        <w:t>Mustansiriyah</w:t>
      </w:r>
      <w:proofErr w:type="spellEnd"/>
      <w:r w:rsidR="00D530B5" w:rsidRPr="00F7607A">
        <w:rPr>
          <w:rFonts w:ascii="Calibri" w:eastAsia="Calibri" w:hAnsi="Calibri" w:cs="Arial"/>
          <w:bCs/>
          <w:lang w:bidi="ar-EG"/>
        </w:rPr>
        <w:t xml:space="preserve"> University</w:t>
      </w:r>
      <w:r w:rsidR="00D530B5">
        <w:rPr>
          <w:rFonts w:ascii="Calibri" w:eastAsia="Calibri" w:hAnsi="Calibri" w:cs="Arial"/>
          <w:bCs/>
          <w:lang w:bidi="ar-EG"/>
        </w:rPr>
        <w:t xml:space="preserve"> </w:t>
      </w:r>
      <w:r w:rsidR="00F3178D">
        <w:rPr>
          <w:bCs/>
          <w:lang w:bidi="ar-EG"/>
        </w:rPr>
        <w:t>P</w:t>
      </w:r>
      <w:r w:rsidR="00F3178D" w:rsidRPr="00F7607A">
        <w:rPr>
          <w:bCs/>
          <w:lang w:bidi="ar-EG"/>
        </w:rPr>
        <w:t>resident.</w:t>
      </w:r>
    </w:p>
    <w:p w14:paraId="4C162603" w14:textId="77777777" w:rsidR="00AB759F" w:rsidRDefault="00AB759F" w:rsidP="00AB759F">
      <w:pPr>
        <w:pStyle w:val="Default"/>
        <w:rPr>
          <w:sz w:val="22"/>
          <w:szCs w:val="22"/>
        </w:rPr>
      </w:pPr>
    </w:p>
    <w:p w14:paraId="08BD184F" w14:textId="77777777" w:rsidR="001A4070" w:rsidRDefault="001A4070" w:rsidP="00AB759F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595A52A8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14:paraId="7921ED91" w14:textId="77777777" w:rsidR="0022715F" w:rsidRDefault="0022715F" w:rsidP="0022715F">
      <w:pPr>
        <w:pStyle w:val="Default"/>
        <w:rPr>
          <w:sz w:val="22"/>
          <w:szCs w:val="22"/>
        </w:rPr>
      </w:pPr>
    </w:p>
    <w:p w14:paraId="25A3BB27" w14:textId="4781E6B0" w:rsidR="00E62FD4" w:rsidRDefault="00E62FD4" w:rsidP="00D90E3A">
      <w:pPr>
        <w:spacing w:after="0" w:line="240" w:lineRule="auto"/>
        <w:ind w:right="-108"/>
        <w:jc w:val="both"/>
        <w:rPr>
          <w:rFonts w:ascii="Calibri" w:eastAsia="Calibri" w:hAnsi="Calibri" w:cs="Arial"/>
          <w:bCs/>
          <w:lang w:bidi="ar-EG"/>
        </w:rPr>
      </w:pPr>
      <w:proofErr w:type="spellStart"/>
      <w:r>
        <w:rPr>
          <w:bCs/>
          <w:lang w:bidi="ar-EG"/>
        </w:rPr>
        <w:t>Assisstant</w:t>
      </w:r>
      <w:proofErr w:type="spellEnd"/>
      <w:r>
        <w:rPr>
          <w:bCs/>
          <w:lang w:bidi="ar-EG"/>
        </w:rPr>
        <w:t xml:space="preserve"> lecturer teaches practical </w:t>
      </w:r>
      <w:r w:rsidR="00CF006A">
        <w:rPr>
          <w:b/>
          <w:lang w:bidi="ar-EG"/>
        </w:rPr>
        <w:t>Biology and Histology</w:t>
      </w:r>
      <w:r>
        <w:rPr>
          <w:bCs/>
          <w:lang w:bidi="ar-EG"/>
        </w:rPr>
        <w:t xml:space="preserve"> for </w:t>
      </w:r>
      <w:r>
        <w:rPr>
          <w:rFonts w:ascii="Calibri" w:eastAsia="Calibri" w:hAnsi="Calibri" w:cs="Arial"/>
          <w:bCs/>
          <w:lang w:bidi="ar-EG"/>
        </w:rPr>
        <w:t>u</w:t>
      </w:r>
      <w:r w:rsidRPr="00F7607A">
        <w:rPr>
          <w:rFonts w:ascii="Calibri" w:eastAsia="Calibri" w:hAnsi="Calibri" w:cs="Arial"/>
          <w:bCs/>
          <w:lang w:bidi="ar-EG"/>
        </w:rPr>
        <w:t xml:space="preserve">ndergraduate </w:t>
      </w:r>
      <w:r w:rsidR="00CF006A">
        <w:rPr>
          <w:rFonts w:ascii="Calibri" w:eastAsia="Calibri" w:hAnsi="Calibri" w:cs="Arial"/>
          <w:bCs/>
          <w:lang w:bidi="ar-EG"/>
        </w:rPr>
        <w:t xml:space="preserve">students at first </w:t>
      </w:r>
      <w:r>
        <w:rPr>
          <w:rFonts w:ascii="Calibri" w:eastAsia="Calibri" w:hAnsi="Calibri" w:cs="Arial"/>
          <w:bCs/>
          <w:lang w:bidi="ar-EG"/>
        </w:rPr>
        <w:t>class at college of P</w:t>
      </w:r>
      <w:r w:rsidRPr="00F7607A">
        <w:rPr>
          <w:rFonts w:ascii="Calibri" w:eastAsia="Calibri" w:hAnsi="Calibri" w:cs="Arial"/>
          <w:bCs/>
          <w:lang w:bidi="ar-EG"/>
        </w:rPr>
        <w:t>harmacy/</w:t>
      </w:r>
      <w:r w:rsidR="00900ADC" w:rsidRPr="00900ADC">
        <w:rPr>
          <w:rFonts w:ascii="Calibri" w:eastAsia="Calibri" w:hAnsi="Calibri" w:cs="Arial"/>
          <w:bCs/>
          <w:lang w:bidi="ar-EG"/>
        </w:rPr>
        <w:t xml:space="preserve"> </w:t>
      </w:r>
      <w:proofErr w:type="spellStart"/>
      <w:r w:rsidR="00900ADC" w:rsidRPr="00F7607A">
        <w:rPr>
          <w:rFonts w:ascii="Calibri" w:eastAsia="Calibri" w:hAnsi="Calibri" w:cs="Arial"/>
          <w:bCs/>
          <w:lang w:bidi="ar-EG"/>
        </w:rPr>
        <w:t>Mustansiriyah</w:t>
      </w:r>
      <w:proofErr w:type="spellEnd"/>
      <w:r w:rsidRPr="00F7607A">
        <w:rPr>
          <w:rFonts w:ascii="Calibri" w:eastAsia="Calibri" w:hAnsi="Calibri" w:cs="Arial"/>
          <w:bCs/>
          <w:lang w:bidi="ar-EG"/>
        </w:rPr>
        <w:t xml:space="preserve"> University</w:t>
      </w:r>
      <w:r w:rsidR="00CF006A">
        <w:rPr>
          <w:rFonts w:ascii="Calibri" w:eastAsia="Calibri" w:hAnsi="Calibri" w:cs="Arial"/>
          <w:bCs/>
          <w:lang w:bidi="ar-EG"/>
        </w:rPr>
        <w:t xml:space="preserve">. </w:t>
      </w:r>
    </w:p>
    <w:p w14:paraId="5D7BD231" w14:textId="77777777" w:rsidR="00D90E3A" w:rsidRDefault="00D90E3A" w:rsidP="008B4B7E">
      <w:pPr>
        <w:spacing w:after="0" w:line="240" w:lineRule="auto"/>
        <w:ind w:right="-108"/>
        <w:jc w:val="both"/>
        <w:rPr>
          <w:rFonts w:ascii="Calibri" w:eastAsia="Calibri" w:hAnsi="Calibri" w:cs="Arial"/>
          <w:bCs/>
          <w:lang w:bidi="ar-EG"/>
        </w:rPr>
      </w:pPr>
    </w:p>
    <w:p w14:paraId="0DAFA92E" w14:textId="723B7CFC" w:rsidR="00E60D98" w:rsidRPr="00D90E3A" w:rsidRDefault="008472AB" w:rsidP="00D90E3A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14:paraId="5E8EC98F" w14:textId="5A097F3A" w:rsidR="001A4070" w:rsidRPr="008472AB" w:rsidRDefault="008472AB" w:rsidP="008B4B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aramond"/>
          <w:color w:val="000000"/>
        </w:rPr>
      </w:pPr>
      <w:r w:rsidRPr="008472AB">
        <w:rPr>
          <w:rFonts w:asciiTheme="majorHAnsi" w:hAnsiTheme="majorHAnsi"/>
        </w:rPr>
        <w:t>Member of the plagiarism Detection Committee, College of Pharmacy, Al-</w:t>
      </w:r>
      <w:proofErr w:type="spellStart"/>
      <w:r w:rsidRPr="008472AB">
        <w:rPr>
          <w:rFonts w:asciiTheme="majorHAnsi" w:hAnsiTheme="majorHAnsi"/>
        </w:rPr>
        <w:t>Mustansiriya</w:t>
      </w:r>
      <w:proofErr w:type="spellEnd"/>
      <w:r w:rsidRPr="008472AB">
        <w:rPr>
          <w:rFonts w:asciiTheme="majorHAnsi" w:hAnsiTheme="majorHAnsi"/>
        </w:rPr>
        <w:t xml:space="preserve"> University.</w:t>
      </w:r>
    </w:p>
    <w:p w14:paraId="26D748D2" w14:textId="77777777" w:rsidR="00D44BB5" w:rsidRPr="00B73F00" w:rsidRDefault="00D44BB5" w:rsidP="008B4B7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</w:p>
    <w:p w14:paraId="2C1159E9" w14:textId="77777777" w:rsidR="00D44BB5" w:rsidRDefault="00D44BB5" w:rsidP="008B4B7E">
      <w:pPr>
        <w:pStyle w:val="Default"/>
        <w:pBdr>
          <w:bottom w:val="dashDotStroked" w:sz="24" w:space="1" w:color="auto"/>
        </w:pBd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14:paraId="30B30D46" w14:textId="77777777" w:rsidR="00D44BB5" w:rsidRDefault="00D44BB5" w:rsidP="008B4B7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</w:p>
    <w:p w14:paraId="7ED3CDEB" w14:textId="0A3D881D" w:rsidR="00205245" w:rsidRPr="00096649" w:rsidRDefault="0081082A" w:rsidP="00096649">
      <w:pPr>
        <w:pStyle w:val="ListParagraph"/>
        <w:numPr>
          <w:ilvl w:val="0"/>
          <w:numId w:val="8"/>
        </w:numPr>
        <w:spacing w:after="0" w:line="240" w:lineRule="auto"/>
        <w:ind w:right="-108"/>
        <w:rPr>
          <w:rFonts w:asciiTheme="majorHAnsi" w:hAnsiTheme="majorHAnsi" w:cstheme="majorBidi"/>
        </w:rPr>
      </w:pPr>
      <w:r w:rsidRPr="00096649">
        <w:rPr>
          <w:rFonts w:asciiTheme="majorHAnsi" w:hAnsiTheme="majorHAnsi" w:cstheme="majorBidi"/>
        </w:rPr>
        <w:t xml:space="preserve">Encapsulation of </w:t>
      </w:r>
      <w:proofErr w:type="spellStart"/>
      <w:r w:rsidRPr="00096649">
        <w:rPr>
          <w:rFonts w:asciiTheme="majorHAnsi" w:hAnsiTheme="majorHAnsi" w:cstheme="majorBidi"/>
        </w:rPr>
        <w:t>cyclodextrin</w:t>
      </w:r>
      <w:proofErr w:type="spellEnd"/>
      <w:r w:rsidRPr="00096649">
        <w:rPr>
          <w:rFonts w:asciiTheme="majorHAnsi" w:hAnsiTheme="majorHAnsi" w:cstheme="majorBidi"/>
        </w:rPr>
        <w:t xml:space="preserve"> </w:t>
      </w:r>
      <w:proofErr w:type="spellStart"/>
      <w:r w:rsidRPr="00096649">
        <w:rPr>
          <w:rFonts w:asciiTheme="majorHAnsi" w:hAnsiTheme="majorHAnsi" w:cstheme="majorBidi"/>
        </w:rPr>
        <w:t>nanosponges</w:t>
      </w:r>
      <w:proofErr w:type="spellEnd"/>
      <w:r w:rsidRPr="00096649">
        <w:rPr>
          <w:rFonts w:asciiTheme="majorHAnsi" w:hAnsiTheme="majorHAnsi" w:cstheme="majorBidi"/>
        </w:rPr>
        <w:t xml:space="preserve"> containing </w:t>
      </w:r>
      <w:proofErr w:type="spellStart"/>
      <w:r w:rsidRPr="00096649">
        <w:rPr>
          <w:rFonts w:asciiTheme="majorHAnsi" w:hAnsiTheme="majorHAnsi" w:cstheme="majorBidi"/>
        </w:rPr>
        <w:t>quercetin</w:t>
      </w:r>
      <w:proofErr w:type="spellEnd"/>
      <w:r w:rsidRPr="00096649">
        <w:rPr>
          <w:rFonts w:asciiTheme="majorHAnsi" w:hAnsiTheme="majorHAnsi" w:cstheme="majorBidi"/>
        </w:rPr>
        <w:t xml:space="preserve"> in </w:t>
      </w:r>
      <w:proofErr w:type="spellStart"/>
      <w:r w:rsidRPr="00096649">
        <w:rPr>
          <w:rFonts w:asciiTheme="majorHAnsi" w:hAnsiTheme="majorHAnsi" w:cstheme="majorBidi"/>
        </w:rPr>
        <w:t>electrospun</w:t>
      </w:r>
      <w:proofErr w:type="spellEnd"/>
      <w:r w:rsidRPr="00096649">
        <w:rPr>
          <w:rFonts w:asciiTheme="majorHAnsi" w:hAnsiTheme="majorHAnsi" w:cstheme="majorBidi"/>
        </w:rPr>
        <w:t xml:space="preserve"> gelatin/kappa carrageenan </w:t>
      </w:r>
      <w:proofErr w:type="spellStart"/>
      <w:r w:rsidRPr="00096649">
        <w:rPr>
          <w:rFonts w:asciiTheme="majorHAnsi" w:hAnsiTheme="majorHAnsi" w:cstheme="majorBidi"/>
        </w:rPr>
        <w:t>nanofiber</w:t>
      </w:r>
      <w:proofErr w:type="spellEnd"/>
      <w:r w:rsidRPr="00096649">
        <w:rPr>
          <w:rFonts w:asciiTheme="majorHAnsi" w:hAnsiTheme="majorHAnsi" w:cstheme="majorBidi"/>
        </w:rPr>
        <w:t xml:space="preserve"> with antibacterial and antioxidant properties and their potential use for food packaging</w:t>
      </w:r>
      <w:r w:rsidRPr="00096649">
        <w:rPr>
          <w:rFonts w:asciiTheme="majorHAnsi" w:hAnsiTheme="majorHAnsi"/>
        </w:rPr>
        <w:t>.</w:t>
      </w:r>
      <w:r w:rsidRPr="00096649">
        <w:rPr>
          <w:rFonts w:asciiTheme="majorHAnsi" w:hAnsiTheme="majorHAnsi" w:cstheme="majorBidi"/>
        </w:rPr>
        <w:t xml:space="preserve"> </w:t>
      </w:r>
      <w:proofErr w:type="gramStart"/>
      <w:r w:rsidR="006F2374" w:rsidRPr="00096649">
        <w:rPr>
          <w:rFonts w:asciiTheme="majorHAnsi" w:hAnsiTheme="majorHAnsi" w:cstheme="majorBidi"/>
        </w:rPr>
        <w:t>food</w:t>
      </w:r>
      <w:proofErr w:type="gramEnd"/>
      <w:r w:rsidR="006F2374" w:rsidRPr="00096649">
        <w:rPr>
          <w:rFonts w:asciiTheme="majorHAnsi" w:hAnsiTheme="majorHAnsi" w:cstheme="majorBidi"/>
        </w:rPr>
        <w:t xml:space="preserve"> science and technology,vol.</w:t>
      </w:r>
      <w:r w:rsidR="00096649" w:rsidRPr="00096649">
        <w:rPr>
          <w:rFonts w:asciiTheme="majorHAnsi" w:hAnsiTheme="majorHAnsi" w:cstheme="majorBidi"/>
        </w:rPr>
        <w:t>233,2025.</w:t>
      </w:r>
    </w:p>
    <w:p w14:paraId="05752CDC" w14:textId="77777777" w:rsidR="00096649" w:rsidRPr="00096649" w:rsidRDefault="00096649" w:rsidP="00096649">
      <w:pPr>
        <w:pStyle w:val="ListParagraph"/>
        <w:spacing w:after="0" w:line="240" w:lineRule="auto"/>
        <w:ind w:right="-108"/>
        <w:rPr>
          <w:rFonts w:asciiTheme="majorHAnsi" w:hAnsiTheme="majorHAnsi" w:cstheme="majorBidi"/>
        </w:rPr>
      </w:pPr>
    </w:p>
    <w:p w14:paraId="3896BF81" w14:textId="2632F888" w:rsidR="00096649" w:rsidRPr="00096649" w:rsidRDefault="00096649" w:rsidP="00096649">
      <w:pPr>
        <w:pStyle w:val="ListParagraph"/>
        <w:numPr>
          <w:ilvl w:val="0"/>
          <w:numId w:val="8"/>
        </w:numPr>
        <w:spacing w:after="0" w:line="240" w:lineRule="auto"/>
        <w:ind w:right="-108"/>
        <w:rPr>
          <w:rFonts w:asciiTheme="majorHAnsi" w:hAnsiTheme="majorHAnsi"/>
          <w:lang w:bidi="ar-EG"/>
        </w:rPr>
      </w:pPr>
      <w:r w:rsidRPr="00096649">
        <w:rPr>
          <w:rFonts w:asciiTheme="majorHAnsi" w:hAnsiTheme="majorHAnsi"/>
        </w:rPr>
        <w:t>Fabrication and characterization of an asymmetric bilayer wound dressing for healing acceleration of full thickness wounds.</w:t>
      </w:r>
      <w:r w:rsidRPr="00096649">
        <w:rPr>
          <w:rFonts w:asciiTheme="majorHAnsi" w:hAnsiTheme="majorHAnsi" w:cstheme="majorBidi"/>
        </w:rPr>
        <w:t xml:space="preserve"> International Journal of Pharmaceutics</w:t>
      </w:r>
      <w:proofErr w:type="gramStart"/>
      <w:r w:rsidRPr="00096649">
        <w:rPr>
          <w:rFonts w:asciiTheme="majorHAnsi" w:hAnsiTheme="majorHAnsi" w:cstheme="majorBidi"/>
        </w:rPr>
        <w:t>,vol.676</w:t>
      </w:r>
      <w:proofErr w:type="gramEnd"/>
      <w:r w:rsidRPr="00096649">
        <w:rPr>
          <w:rFonts w:asciiTheme="majorHAnsi" w:hAnsiTheme="majorHAnsi" w:cstheme="majorBidi"/>
        </w:rPr>
        <w:t>, 2025.</w:t>
      </w:r>
    </w:p>
    <w:p w14:paraId="5EF89817" w14:textId="77777777" w:rsidR="00096649" w:rsidRPr="00096649" w:rsidRDefault="00096649" w:rsidP="00096649">
      <w:pPr>
        <w:pStyle w:val="ListParagraph"/>
        <w:rPr>
          <w:rFonts w:asciiTheme="majorHAnsi" w:hAnsiTheme="majorHAnsi"/>
          <w:lang w:bidi="ar-EG"/>
        </w:rPr>
      </w:pPr>
    </w:p>
    <w:p w14:paraId="7B469CC1" w14:textId="371AB435" w:rsidR="00096649" w:rsidRPr="00096649" w:rsidRDefault="00096649" w:rsidP="00096649">
      <w:pPr>
        <w:pStyle w:val="ListParagraph"/>
        <w:numPr>
          <w:ilvl w:val="0"/>
          <w:numId w:val="8"/>
        </w:numPr>
        <w:spacing w:after="0" w:line="240" w:lineRule="auto"/>
        <w:ind w:right="-108"/>
        <w:rPr>
          <w:rFonts w:asciiTheme="majorHAnsi" w:hAnsiTheme="majorHAnsi"/>
          <w:lang w:bidi="ar-EG"/>
        </w:rPr>
      </w:pPr>
      <w:proofErr w:type="spellStart"/>
      <w:r w:rsidRPr="00096649">
        <w:rPr>
          <w:rFonts w:asciiTheme="majorHAnsi" w:hAnsiTheme="majorHAnsi" w:cstheme="majorBidi"/>
        </w:rPr>
        <w:t>Fucoidan</w:t>
      </w:r>
      <w:proofErr w:type="spellEnd"/>
      <w:r w:rsidRPr="00096649">
        <w:rPr>
          <w:rFonts w:asciiTheme="majorHAnsi" w:hAnsiTheme="majorHAnsi" w:cstheme="majorBidi"/>
        </w:rPr>
        <w:t xml:space="preserve"> and its derivatives: From extraction to cutting-edge biomedical applications. Carbohydrate Polymers, vol. 357</w:t>
      </w:r>
      <w:proofErr w:type="gramStart"/>
      <w:r w:rsidRPr="00096649">
        <w:rPr>
          <w:rFonts w:asciiTheme="majorHAnsi" w:hAnsiTheme="majorHAnsi" w:cstheme="majorBidi"/>
        </w:rPr>
        <w:t>,2025</w:t>
      </w:r>
      <w:proofErr w:type="gramEnd"/>
      <w:r w:rsidRPr="00096649">
        <w:rPr>
          <w:rFonts w:asciiTheme="majorHAnsi" w:hAnsiTheme="majorHAnsi" w:cstheme="majorBidi"/>
        </w:rPr>
        <w:t>.</w:t>
      </w:r>
    </w:p>
    <w:p w14:paraId="7DE9CCA8" w14:textId="2FBE9307" w:rsidR="00716F75" w:rsidRDefault="00716F75" w:rsidP="0081082A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0D5D4C9C" w14:textId="77777777" w:rsidR="00D44BB5" w:rsidRDefault="00B73F00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14:paraId="4F50C5BA" w14:textId="77777777"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6F683A9D" w14:textId="018D8C14" w:rsidR="00F46458" w:rsidRPr="00F46458" w:rsidRDefault="00833D16" w:rsidP="00833D16">
      <w:pPr>
        <w:numPr>
          <w:ilvl w:val="0"/>
          <w:numId w:val="6"/>
        </w:numPr>
        <w:tabs>
          <w:tab w:val="clear" w:pos="360"/>
        </w:tabs>
        <w:spacing w:after="0" w:line="240" w:lineRule="auto"/>
        <w:ind w:right="-108"/>
        <w:rPr>
          <w:bCs/>
          <w:lang w:bidi="ar-EG"/>
        </w:rPr>
      </w:pPr>
      <w:r>
        <w:rPr>
          <w:bCs/>
          <w:lang w:bidi="ar-EG"/>
        </w:rPr>
        <w:t xml:space="preserve">Certificate of participation in Arabic language </w:t>
      </w:r>
      <w:proofErr w:type="gramStart"/>
      <w:r>
        <w:rPr>
          <w:bCs/>
          <w:lang w:bidi="ar-EG"/>
        </w:rPr>
        <w:t>proficiency .</w:t>
      </w:r>
      <w:proofErr w:type="gramEnd"/>
    </w:p>
    <w:sectPr w:rsidR="00F46458" w:rsidRPr="00F46458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F58A9"/>
    <w:multiLevelType w:val="hybridMultilevel"/>
    <w:tmpl w:val="C5107ED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A6AD4"/>
    <w:multiLevelType w:val="hybridMultilevel"/>
    <w:tmpl w:val="C212CBB4"/>
    <w:lvl w:ilvl="0" w:tplc="0DB677DC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F"/>
    <w:rsid w:val="00005449"/>
    <w:rsid w:val="00015FC2"/>
    <w:rsid w:val="00056705"/>
    <w:rsid w:val="00096649"/>
    <w:rsid w:val="000B1312"/>
    <w:rsid w:val="000F49EE"/>
    <w:rsid w:val="001A4070"/>
    <w:rsid w:val="001F186C"/>
    <w:rsid w:val="001F5DE8"/>
    <w:rsid w:val="00205245"/>
    <w:rsid w:val="00226B6D"/>
    <w:rsid w:val="0022715F"/>
    <w:rsid w:val="002D139F"/>
    <w:rsid w:val="00301E86"/>
    <w:rsid w:val="003A7AB1"/>
    <w:rsid w:val="003F06FC"/>
    <w:rsid w:val="003F383E"/>
    <w:rsid w:val="0043149A"/>
    <w:rsid w:val="00483BFA"/>
    <w:rsid w:val="00490885"/>
    <w:rsid w:val="004D4F2C"/>
    <w:rsid w:val="004F4B63"/>
    <w:rsid w:val="00562395"/>
    <w:rsid w:val="005A1042"/>
    <w:rsid w:val="005C6BB6"/>
    <w:rsid w:val="006336F5"/>
    <w:rsid w:val="006628B8"/>
    <w:rsid w:val="00691C9B"/>
    <w:rsid w:val="0069414E"/>
    <w:rsid w:val="006E6F0D"/>
    <w:rsid w:val="006F2374"/>
    <w:rsid w:val="00716F75"/>
    <w:rsid w:val="00723ACC"/>
    <w:rsid w:val="00733D1F"/>
    <w:rsid w:val="00751656"/>
    <w:rsid w:val="00795D2F"/>
    <w:rsid w:val="007A7125"/>
    <w:rsid w:val="007B47CE"/>
    <w:rsid w:val="007B642D"/>
    <w:rsid w:val="0081082A"/>
    <w:rsid w:val="00833D16"/>
    <w:rsid w:val="008472AB"/>
    <w:rsid w:val="00870ED0"/>
    <w:rsid w:val="008B4B7E"/>
    <w:rsid w:val="008D5537"/>
    <w:rsid w:val="008E5F26"/>
    <w:rsid w:val="008F48CF"/>
    <w:rsid w:val="008F4E3C"/>
    <w:rsid w:val="00900ADC"/>
    <w:rsid w:val="009B4740"/>
    <w:rsid w:val="00A22646"/>
    <w:rsid w:val="00A37924"/>
    <w:rsid w:val="00A37F2B"/>
    <w:rsid w:val="00A44988"/>
    <w:rsid w:val="00AB759F"/>
    <w:rsid w:val="00AD1F9B"/>
    <w:rsid w:val="00AD4DA4"/>
    <w:rsid w:val="00AD6D80"/>
    <w:rsid w:val="00B34273"/>
    <w:rsid w:val="00B73F00"/>
    <w:rsid w:val="00B76EA2"/>
    <w:rsid w:val="00B81A98"/>
    <w:rsid w:val="00BB0833"/>
    <w:rsid w:val="00BF5119"/>
    <w:rsid w:val="00C54C33"/>
    <w:rsid w:val="00CE0344"/>
    <w:rsid w:val="00CE0E9D"/>
    <w:rsid w:val="00CE140C"/>
    <w:rsid w:val="00CF006A"/>
    <w:rsid w:val="00D13888"/>
    <w:rsid w:val="00D44BB5"/>
    <w:rsid w:val="00D45B80"/>
    <w:rsid w:val="00D530B5"/>
    <w:rsid w:val="00D830ED"/>
    <w:rsid w:val="00D90E3A"/>
    <w:rsid w:val="00D95FCB"/>
    <w:rsid w:val="00DC0925"/>
    <w:rsid w:val="00DD74FC"/>
    <w:rsid w:val="00DD7F9D"/>
    <w:rsid w:val="00DE4196"/>
    <w:rsid w:val="00E60D98"/>
    <w:rsid w:val="00E62FD4"/>
    <w:rsid w:val="00E91942"/>
    <w:rsid w:val="00E93AAF"/>
    <w:rsid w:val="00EC213B"/>
    <w:rsid w:val="00F06E03"/>
    <w:rsid w:val="00F3178D"/>
    <w:rsid w:val="00F34709"/>
    <w:rsid w:val="00F439DD"/>
    <w:rsid w:val="00F46458"/>
    <w:rsid w:val="00F474D3"/>
    <w:rsid w:val="00F76A29"/>
    <w:rsid w:val="00FA1EF1"/>
    <w:rsid w:val="00FA5237"/>
    <w:rsid w:val="00FE6667"/>
    <w:rsid w:val="00FE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173E"/>
  <w15:docId w15:val="{9C07349D-0F96-4F4F-BE97-C9209F94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AB1"/>
  </w:style>
  <w:style w:type="paragraph" w:styleId="Heading1">
    <w:name w:val="heading 1"/>
    <w:basedOn w:val="Normal"/>
    <w:next w:val="Normal"/>
    <w:link w:val="Heading1Char"/>
    <w:uiPriority w:val="9"/>
    <w:qFormat/>
    <w:rsid w:val="00AD4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7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3B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74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AD4D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D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Maher</cp:lastModifiedBy>
  <cp:revision>39</cp:revision>
  <dcterms:created xsi:type="dcterms:W3CDTF">2025-11-08T09:34:00Z</dcterms:created>
  <dcterms:modified xsi:type="dcterms:W3CDTF">2025-11-11T18:28:00Z</dcterms:modified>
</cp:coreProperties>
</file>