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8A69" w14:textId="77777777" w:rsidR="000A57AC" w:rsidRPr="00A02AAA" w:rsidRDefault="000A57AC" w:rsidP="000A57AC">
      <w:pPr>
        <w:jc w:val="center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</w:rPr>
        <w:t>ا</w:t>
      </w:r>
      <w:r w:rsidRPr="00A02AAA">
        <w:rPr>
          <w:rFonts w:eastAsiaTheme="majorEastAsia"/>
          <w:b/>
          <w:bCs/>
          <w:sz w:val="32"/>
          <w:szCs w:val="32"/>
          <w:rtl/>
        </w:rPr>
        <w:t>لسيرة الذاتية</w:t>
      </w:r>
    </w:p>
    <w:p w14:paraId="28FC9A17" w14:textId="77777777" w:rsidR="000A57AC" w:rsidRDefault="000A57AC" w:rsidP="000A57AC">
      <w:pPr>
        <w:jc w:val="center"/>
        <w:rPr>
          <w:b/>
          <w:bCs/>
          <w:sz w:val="32"/>
          <w:szCs w:val="32"/>
          <w:rtl/>
        </w:rPr>
      </w:pPr>
      <w:r w:rsidRPr="00A02AAA">
        <w:rPr>
          <w:rFonts w:eastAsiaTheme="majorEastAsia"/>
          <w:b/>
          <w:bCs/>
          <w:sz w:val="32"/>
          <w:szCs w:val="32"/>
          <w:rtl/>
        </w:rPr>
        <w:t>البيانات الشخصية</w:t>
      </w:r>
    </w:p>
    <w:p w14:paraId="7DB023D1" w14:textId="77777777" w:rsidR="000A57AC" w:rsidRPr="00A02AAA" w:rsidRDefault="000A57AC" w:rsidP="000A57AC">
      <w:pPr>
        <w:jc w:val="center"/>
        <w:rPr>
          <w:b/>
          <w:bCs/>
          <w:sz w:val="32"/>
          <w:szCs w:val="32"/>
          <w:lang w:bidi="ar-IQ"/>
        </w:rPr>
      </w:pPr>
    </w:p>
    <w:p w14:paraId="695B035B" w14:textId="77777777" w:rsidR="000A57AC" w:rsidRDefault="000A57AC" w:rsidP="000A57AC">
      <w:pPr>
        <w:numPr>
          <w:ilvl w:val="0"/>
          <w:numId w:val="6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rFonts w:eastAsiaTheme="majorEastAsia"/>
          <w:b/>
          <w:bCs/>
          <w:sz w:val="32"/>
          <w:szCs w:val="32"/>
          <w:rtl/>
        </w:rPr>
        <w:t>الاسم الكامل</w:t>
      </w:r>
      <w:r w:rsidRPr="00A02AAA">
        <w:rPr>
          <w:rFonts w:eastAsiaTheme="majorEastAsia"/>
          <w:b/>
          <w:bCs/>
          <w:sz w:val="32"/>
          <w:szCs w:val="32"/>
          <w:lang w:bidi="ar-IQ"/>
        </w:rPr>
        <w:t>:</w:t>
      </w:r>
      <w:r w:rsidRPr="00A02AAA">
        <w:rPr>
          <w:b/>
          <w:bCs/>
          <w:sz w:val="32"/>
          <w:szCs w:val="32"/>
          <w:lang w:bidi="ar-IQ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عذراء جوحي</w:t>
      </w:r>
      <w:r w:rsidRPr="00A02AAA">
        <w:rPr>
          <w:b/>
          <w:bCs/>
          <w:sz w:val="32"/>
          <w:szCs w:val="32"/>
          <w:rtl/>
        </w:rPr>
        <w:t xml:space="preserve"> جاني الكريزي</w:t>
      </w:r>
    </w:p>
    <w:p w14:paraId="639CB2C4" w14:textId="77777777" w:rsidR="000A57AC" w:rsidRPr="00A02AAA" w:rsidRDefault="000A57AC" w:rsidP="000A57AC">
      <w:pPr>
        <w:bidi/>
        <w:ind w:left="720"/>
        <w:rPr>
          <w:b/>
          <w:bCs/>
          <w:sz w:val="32"/>
          <w:szCs w:val="32"/>
          <w:lang w:bidi="ar-IQ"/>
        </w:rPr>
      </w:pPr>
    </w:p>
    <w:p w14:paraId="0D82FAF3" w14:textId="77777777" w:rsidR="000A57AC" w:rsidRPr="00A02AAA" w:rsidRDefault="000A57AC" w:rsidP="000A57AC">
      <w:pPr>
        <w:numPr>
          <w:ilvl w:val="0"/>
          <w:numId w:val="6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rFonts w:eastAsiaTheme="majorEastAsia"/>
          <w:b/>
          <w:bCs/>
          <w:sz w:val="32"/>
          <w:szCs w:val="32"/>
          <w:rtl/>
        </w:rPr>
        <w:t>البريد الإلكتروني</w:t>
      </w:r>
      <w:r w:rsidRPr="00A02AAA">
        <w:rPr>
          <w:rFonts w:eastAsiaTheme="majorEastAsia"/>
          <w:b/>
          <w:bCs/>
          <w:sz w:val="32"/>
          <w:szCs w:val="32"/>
          <w:lang w:bidi="ar-IQ"/>
        </w:rPr>
        <w:t>:</w:t>
      </w:r>
      <w:r w:rsidRPr="00A02AAA">
        <w:rPr>
          <w:b/>
          <w:bCs/>
          <w:sz w:val="32"/>
          <w:szCs w:val="32"/>
          <w:lang w:bidi="ar-IQ"/>
        </w:rPr>
        <w:t xml:space="preserve"> </w:t>
      </w:r>
      <w:hyperlink r:id="rId5" w:history="1">
        <w:r w:rsidRPr="00A02AAA">
          <w:rPr>
            <w:rStyle w:val="Hyperlink"/>
            <w:rFonts w:eastAsiaTheme="majorEastAsia"/>
            <w:b/>
            <w:bCs/>
            <w:sz w:val="32"/>
            <w:szCs w:val="32"/>
            <w:lang w:bidi="ar-IQ"/>
          </w:rPr>
          <w:t>athraajuhi@gmail.com</w:t>
        </w:r>
      </w:hyperlink>
      <w:r w:rsidRPr="00A02AAA">
        <w:rPr>
          <w:b/>
          <w:bCs/>
          <w:sz w:val="32"/>
          <w:szCs w:val="32"/>
          <w:lang w:bidi="ar-IQ"/>
        </w:rPr>
        <w:t xml:space="preserve"> / </w:t>
      </w:r>
      <w:hyperlink r:id="rId6" w:history="1">
        <w:r w:rsidRPr="00A02AAA">
          <w:rPr>
            <w:rStyle w:val="Hyperlink"/>
            <w:rFonts w:eastAsiaTheme="majorEastAsia"/>
            <w:b/>
            <w:bCs/>
            <w:sz w:val="32"/>
            <w:szCs w:val="32"/>
            <w:lang w:bidi="ar-IQ"/>
          </w:rPr>
          <w:t>athraajuhi@nahrainuniv.edu.iq</w:t>
        </w:r>
      </w:hyperlink>
    </w:p>
    <w:p w14:paraId="74E1E569" w14:textId="77777777" w:rsidR="000A57AC" w:rsidRPr="00A02AAA" w:rsidRDefault="000A57AC" w:rsidP="000A57AC">
      <w:pPr>
        <w:numPr>
          <w:ilvl w:val="0"/>
          <w:numId w:val="6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rFonts w:eastAsiaTheme="majorEastAsia"/>
          <w:b/>
          <w:bCs/>
          <w:sz w:val="32"/>
          <w:szCs w:val="32"/>
          <w:rtl/>
        </w:rPr>
        <w:t>العنوان</w:t>
      </w:r>
      <w:r w:rsidRPr="00A02AAA">
        <w:rPr>
          <w:rFonts w:eastAsiaTheme="majorEastAsia"/>
          <w:b/>
          <w:bCs/>
          <w:sz w:val="32"/>
          <w:szCs w:val="32"/>
          <w:lang w:bidi="ar-IQ"/>
        </w:rPr>
        <w:t>:</w:t>
      </w:r>
      <w:r w:rsidRPr="00A02AAA">
        <w:rPr>
          <w:b/>
          <w:bCs/>
          <w:sz w:val="32"/>
          <w:szCs w:val="32"/>
          <w:lang w:bidi="ar-IQ"/>
        </w:rPr>
        <w:t xml:space="preserve"> </w:t>
      </w:r>
      <w:r w:rsidRPr="00A02AAA">
        <w:rPr>
          <w:b/>
          <w:bCs/>
          <w:sz w:val="32"/>
          <w:szCs w:val="32"/>
          <w:rtl/>
        </w:rPr>
        <w:t xml:space="preserve">بغداد، </w:t>
      </w:r>
    </w:p>
    <w:p w14:paraId="192AE2A3" w14:textId="77777777" w:rsidR="000A57AC" w:rsidRDefault="000A57AC" w:rsidP="000A57AC">
      <w:pPr>
        <w:numPr>
          <w:ilvl w:val="0"/>
          <w:numId w:val="6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rFonts w:eastAsiaTheme="majorEastAsia"/>
          <w:b/>
          <w:bCs/>
          <w:sz w:val="32"/>
          <w:szCs w:val="32"/>
          <w:rtl/>
        </w:rPr>
        <w:t>رقم الهاتف</w:t>
      </w:r>
      <w:r w:rsidRPr="00A02AAA">
        <w:rPr>
          <w:rFonts w:eastAsiaTheme="majorEastAsia"/>
          <w:b/>
          <w:bCs/>
          <w:sz w:val="32"/>
          <w:szCs w:val="32"/>
          <w:lang w:bidi="ar-IQ"/>
        </w:rPr>
        <w:t>:</w:t>
      </w:r>
      <w:r w:rsidRPr="00A02AAA">
        <w:rPr>
          <w:b/>
          <w:bCs/>
          <w:sz w:val="32"/>
          <w:szCs w:val="32"/>
          <w:lang w:bidi="ar-IQ"/>
        </w:rPr>
        <w:t xml:space="preserve"> 009647740608426</w:t>
      </w:r>
    </w:p>
    <w:p w14:paraId="1D453380" w14:textId="77777777" w:rsidR="000A57AC" w:rsidRDefault="000A57AC" w:rsidP="000A57AC">
      <w:pPr>
        <w:numPr>
          <w:ilvl w:val="0"/>
          <w:numId w:val="6"/>
        </w:numPr>
        <w:bidi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العمل الحالي:</w:t>
      </w:r>
    </w:p>
    <w:p w14:paraId="02D57664" w14:textId="77777777" w:rsidR="000A57AC" w:rsidRDefault="000A57AC" w:rsidP="000A57AC">
      <w:pPr>
        <w:bidi/>
        <w:ind w:left="72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تدريسية (مدرس دكتور) في وحدة العلوم الساندة/ كلية الطب / جامعة النهرين</w:t>
      </w:r>
    </w:p>
    <w:p w14:paraId="522B9958" w14:textId="77777777" w:rsidR="000A57AC" w:rsidRPr="00A02AAA" w:rsidRDefault="000A57AC" w:rsidP="000A57AC">
      <w:pPr>
        <w:bidi/>
        <w:ind w:left="720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ادرس مادة الحاسوب (عملي ونظري) لطلبة المرحلة الاولى في الكلية</w:t>
      </w:r>
    </w:p>
    <w:p w14:paraId="6DA69597" w14:textId="77777777" w:rsidR="000A57AC" w:rsidRPr="00A02AAA" w:rsidRDefault="00000000" w:rsidP="000A57AC">
      <w:pPr>
        <w:bidi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pict w14:anchorId="42AE66F0">
          <v:rect id="_x0000_i1025" style="width:0;height:1.5pt" o:hralign="right" o:hrstd="t" o:hr="t" fillcolor="#a0a0a0" stroked="f"/>
        </w:pict>
      </w:r>
    </w:p>
    <w:p w14:paraId="2AC5C3C8" w14:textId="77777777" w:rsidR="000A57AC" w:rsidRPr="00A02AAA" w:rsidRDefault="000A57AC" w:rsidP="000A57AC">
      <w:pPr>
        <w:bidi/>
        <w:rPr>
          <w:b/>
          <w:bCs/>
          <w:sz w:val="32"/>
          <w:szCs w:val="32"/>
          <w:u w:val="single"/>
          <w:lang w:bidi="ar-IQ"/>
        </w:rPr>
      </w:pPr>
      <w:r w:rsidRPr="00A02AAA">
        <w:rPr>
          <w:rFonts w:eastAsiaTheme="majorEastAsia"/>
          <w:b/>
          <w:bCs/>
          <w:sz w:val="32"/>
          <w:szCs w:val="32"/>
          <w:u w:val="single"/>
          <w:rtl/>
        </w:rPr>
        <w:t>المؤهلات الأكاديمية</w:t>
      </w:r>
    </w:p>
    <w:p w14:paraId="7FF4A84B" w14:textId="77777777" w:rsidR="000A57AC" w:rsidRPr="00A02AAA" w:rsidRDefault="000A57AC" w:rsidP="000A57AC">
      <w:pPr>
        <w:numPr>
          <w:ilvl w:val="0"/>
          <w:numId w:val="7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rFonts w:eastAsiaTheme="majorEastAsia"/>
          <w:b/>
          <w:bCs/>
          <w:sz w:val="32"/>
          <w:szCs w:val="32"/>
          <w:rtl/>
        </w:rPr>
        <w:t>دكتوراه في شبكات الحاسوب والاتصالات، جامعة ليفربول، المملكة المتحدة</w:t>
      </w:r>
      <w:r w:rsidRPr="00A02AAA">
        <w:rPr>
          <w:rFonts w:eastAsiaTheme="majorEastAsia"/>
          <w:b/>
          <w:bCs/>
          <w:sz w:val="32"/>
          <w:szCs w:val="32"/>
          <w:lang w:bidi="ar-IQ"/>
        </w:rPr>
        <w:t xml:space="preserve"> (2018).</w:t>
      </w:r>
      <w:r w:rsidRPr="00A02AAA">
        <w:rPr>
          <w:b/>
          <w:bCs/>
          <w:sz w:val="32"/>
          <w:szCs w:val="32"/>
          <w:lang w:bidi="ar-IQ"/>
        </w:rPr>
        <w:br/>
      </w:r>
      <w:r w:rsidRPr="00A02AAA">
        <w:rPr>
          <w:b/>
          <w:bCs/>
          <w:sz w:val="32"/>
          <w:szCs w:val="32"/>
          <w:rtl/>
        </w:rPr>
        <w:t>عنوان الأطروحة: "نماذج وبروتوكولات الاتصال للشبكات المعتمدة على الانتشار</w:t>
      </w:r>
      <w:r w:rsidRPr="00A02AAA">
        <w:rPr>
          <w:b/>
          <w:bCs/>
          <w:sz w:val="32"/>
          <w:szCs w:val="32"/>
          <w:lang w:bidi="ar-IQ"/>
        </w:rPr>
        <w:t>"</w:t>
      </w:r>
    </w:p>
    <w:p w14:paraId="67E940E0" w14:textId="77777777" w:rsidR="000A57AC" w:rsidRDefault="000A57AC" w:rsidP="000A57AC">
      <w:pPr>
        <w:numPr>
          <w:ilvl w:val="0"/>
          <w:numId w:val="7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rFonts w:eastAsiaTheme="majorEastAsia"/>
          <w:b/>
          <w:bCs/>
          <w:sz w:val="32"/>
          <w:szCs w:val="32"/>
          <w:rtl/>
        </w:rPr>
        <w:t>ماجستير في شبكات الحاسوب، كلية العلوم، جامعة التكنولوجيا</w:t>
      </w:r>
      <w:r w:rsidRPr="00A02AAA">
        <w:rPr>
          <w:rFonts w:eastAsiaTheme="majorEastAsia"/>
          <w:b/>
          <w:bCs/>
          <w:sz w:val="32"/>
          <w:szCs w:val="32"/>
          <w:lang w:bidi="ar-IQ"/>
        </w:rPr>
        <w:t xml:space="preserve"> (2005).</w:t>
      </w:r>
    </w:p>
    <w:p w14:paraId="7A6AC67C" w14:textId="77777777" w:rsidR="000A57AC" w:rsidRPr="00A02AAA" w:rsidRDefault="000A57AC" w:rsidP="000A57AC">
      <w:pPr>
        <w:numPr>
          <w:ilvl w:val="0"/>
          <w:numId w:val="7"/>
        </w:numPr>
        <w:bidi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</w:rPr>
        <w:t xml:space="preserve">بكلوريوس </w:t>
      </w:r>
      <w:r w:rsidRPr="00A02AAA">
        <w:rPr>
          <w:rFonts w:eastAsiaTheme="majorEastAsia"/>
          <w:b/>
          <w:bCs/>
          <w:sz w:val="32"/>
          <w:szCs w:val="32"/>
          <w:rtl/>
        </w:rPr>
        <w:t>في هندسة البرمجيات، كلية العلوم، جامعة الرافدين</w:t>
      </w:r>
      <w:r w:rsidRPr="00A02AAA">
        <w:rPr>
          <w:rFonts w:eastAsiaTheme="majorEastAsia"/>
          <w:b/>
          <w:bCs/>
          <w:sz w:val="32"/>
          <w:szCs w:val="32"/>
          <w:lang w:bidi="ar-IQ"/>
        </w:rPr>
        <w:t xml:space="preserve"> (2002)</w:t>
      </w:r>
    </w:p>
    <w:p w14:paraId="6D4D7F93" w14:textId="77777777" w:rsidR="000A57AC" w:rsidRPr="00A02AAA" w:rsidRDefault="00000000" w:rsidP="000A57AC">
      <w:pPr>
        <w:bidi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pict w14:anchorId="37AFCCAC">
          <v:rect id="_x0000_i1026" style="width:0;height:1.5pt" o:hralign="right" o:hrstd="t" o:hr="t" fillcolor="#a0a0a0" stroked="f"/>
        </w:pict>
      </w:r>
    </w:p>
    <w:p w14:paraId="51242668" w14:textId="77777777" w:rsidR="000A57AC" w:rsidRPr="00A02AAA" w:rsidRDefault="000A57AC" w:rsidP="000A57AC">
      <w:pPr>
        <w:bidi/>
        <w:rPr>
          <w:b/>
          <w:bCs/>
          <w:sz w:val="32"/>
          <w:szCs w:val="32"/>
          <w:lang w:bidi="ar-IQ"/>
        </w:rPr>
      </w:pPr>
      <w:r w:rsidRPr="00A02AAA">
        <w:rPr>
          <w:rFonts w:eastAsiaTheme="majorEastAsia"/>
          <w:b/>
          <w:bCs/>
          <w:sz w:val="32"/>
          <w:szCs w:val="32"/>
          <w:rtl/>
        </w:rPr>
        <w:t>التخصص</w:t>
      </w:r>
    </w:p>
    <w:p w14:paraId="72E2554B" w14:textId="77777777" w:rsidR="000A57AC" w:rsidRPr="00A02AAA" w:rsidRDefault="000A57AC" w:rsidP="000A57AC">
      <w:pPr>
        <w:numPr>
          <w:ilvl w:val="0"/>
          <w:numId w:val="8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الاتصالات في الشبكات النانوية (الاتصال الجزيئي)</w:t>
      </w:r>
    </w:p>
    <w:p w14:paraId="6FEF2590" w14:textId="77777777" w:rsidR="000A57AC" w:rsidRPr="00A02AAA" w:rsidRDefault="000A57AC" w:rsidP="000A57AC">
      <w:pPr>
        <w:numPr>
          <w:ilvl w:val="0"/>
          <w:numId w:val="8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المعلوماتية الحيوية</w:t>
      </w:r>
    </w:p>
    <w:p w14:paraId="44810750" w14:textId="77777777" w:rsidR="000A57AC" w:rsidRPr="00A02AAA" w:rsidRDefault="000A57AC" w:rsidP="000A57AC">
      <w:pPr>
        <w:numPr>
          <w:ilvl w:val="0"/>
          <w:numId w:val="8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الاتصال الجزيئي المعتمد على الانتشار</w:t>
      </w:r>
    </w:p>
    <w:p w14:paraId="25026799" w14:textId="77777777" w:rsidR="000A57AC" w:rsidRPr="00A02AAA" w:rsidRDefault="000A57AC" w:rsidP="000A57AC">
      <w:pPr>
        <w:numPr>
          <w:ilvl w:val="0"/>
          <w:numId w:val="8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شبكات الحاسوب</w:t>
      </w:r>
    </w:p>
    <w:p w14:paraId="684D22C2" w14:textId="77777777" w:rsidR="000A57AC" w:rsidRPr="00A02AAA" w:rsidRDefault="000A57AC" w:rsidP="000A57AC">
      <w:pPr>
        <w:numPr>
          <w:ilvl w:val="0"/>
          <w:numId w:val="8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لغات البرمجة وتطوير الأنظمة</w:t>
      </w:r>
    </w:p>
    <w:p w14:paraId="723B65EF" w14:textId="77777777" w:rsidR="000A57AC" w:rsidRPr="00A02AAA" w:rsidRDefault="00000000" w:rsidP="000A57AC">
      <w:pPr>
        <w:bidi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pict w14:anchorId="6E4BA0E6">
          <v:rect id="_x0000_i1027" style="width:0;height:1.5pt" o:hralign="right" o:hrstd="t" o:hr="t" fillcolor="#a0a0a0" stroked="f"/>
        </w:pict>
      </w:r>
    </w:p>
    <w:p w14:paraId="6BC26C85" w14:textId="77777777" w:rsidR="000A57AC" w:rsidRPr="00A02AAA" w:rsidRDefault="000A57AC" w:rsidP="000A57AC">
      <w:pPr>
        <w:bidi/>
        <w:rPr>
          <w:b/>
          <w:bCs/>
          <w:sz w:val="32"/>
          <w:szCs w:val="32"/>
          <w:u w:val="single"/>
          <w:lang w:bidi="ar-IQ"/>
        </w:rPr>
      </w:pPr>
      <w:r w:rsidRPr="00A02AAA">
        <w:rPr>
          <w:rFonts w:eastAsiaTheme="majorEastAsia"/>
          <w:b/>
          <w:bCs/>
          <w:sz w:val="32"/>
          <w:szCs w:val="32"/>
          <w:u w:val="single"/>
          <w:rtl/>
        </w:rPr>
        <w:t>الخبرة العملية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6739"/>
      </w:tblGrid>
      <w:tr w:rsidR="000A57AC" w:rsidRPr="00A02AAA" w14:paraId="33C9336A" w14:textId="77777777" w:rsidTr="00D843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CA1D55" w14:textId="77777777" w:rsidR="000A57AC" w:rsidRPr="00A02AAA" w:rsidRDefault="000A57AC" w:rsidP="00D8436B">
            <w:pPr>
              <w:bidi/>
              <w:rPr>
                <w:b/>
                <w:bCs/>
                <w:sz w:val="32"/>
                <w:szCs w:val="32"/>
                <w:lang w:bidi="ar-IQ"/>
              </w:rPr>
            </w:pPr>
            <w:r w:rsidRPr="00A02AAA">
              <w:rPr>
                <w:b/>
                <w:bCs/>
                <w:sz w:val="32"/>
                <w:szCs w:val="32"/>
                <w:rtl/>
              </w:rPr>
              <w:t>الفترة</w:t>
            </w:r>
          </w:p>
        </w:tc>
        <w:tc>
          <w:tcPr>
            <w:tcW w:w="0" w:type="auto"/>
            <w:vAlign w:val="center"/>
            <w:hideMark/>
          </w:tcPr>
          <w:p w14:paraId="10D418D4" w14:textId="77777777" w:rsidR="000A57AC" w:rsidRPr="00A02AAA" w:rsidRDefault="000A57AC" w:rsidP="00D8436B">
            <w:pPr>
              <w:bidi/>
              <w:rPr>
                <w:b/>
                <w:bCs/>
                <w:sz w:val="32"/>
                <w:szCs w:val="32"/>
                <w:lang w:bidi="ar-IQ"/>
              </w:rPr>
            </w:pPr>
            <w:r w:rsidRPr="00A02AAA">
              <w:rPr>
                <w:b/>
                <w:bCs/>
                <w:sz w:val="32"/>
                <w:szCs w:val="32"/>
                <w:rtl/>
              </w:rPr>
              <w:t>الوظيفة/المؤسسة</w:t>
            </w:r>
          </w:p>
        </w:tc>
      </w:tr>
      <w:tr w:rsidR="000A57AC" w:rsidRPr="00A02AAA" w14:paraId="6777D5F8" w14:textId="77777777" w:rsidTr="00D84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63E67" w14:textId="77777777" w:rsidR="000A57AC" w:rsidRPr="00A02AAA" w:rsidRDefault="000A57AC" w:rsidP="00D8436B">
            <w:pPr>
              <w:bidi/>
              <w:rPr>
                <w:b/>
                <w:bCs/>
                <w:sz w:val="32"/>
                <w:szCs w:val="32"/>
                <w:lang w:bidi="ar-IQ"/>
              </w:rPr>
            </w:pPr>
            <w:r w:rsidRPr="00A02AAA">
              <w:rPr>
                <w:b/>
                <w:bCs/>
                <w:sz w:val="32"/>
                <w:szCs w:val="32"/>
                <w:lang w:bidi="ar-IQ"/>
              </w:rPr>
              <w:t xml:space="preserve">2021 - </w:t>
            </w:r>
            <w:r w:rsidRPr="00A02AAA">
              <w:rPr>
                <w:b/>
                <w:bCs/>
                <w:sz w:val="32"/>
                <w:szCs w:val="32"/>
                <w:rtl/>
              </w:rPr>
              <w:t>حتى الآن</w:t>
            </w:r>
          </w:p>
        </w:tc>
        <w:tc>
          <w:tcPr>
            <w:tcW w:w="0" w:type="auto"/>
            <w:vAlign w:val="center"/>
            <w:hideMark/>
          </w:tcPr>
          <w:p w14:paraId="7854C789" w14:textId="77777777" w:rsidR="000A57AC" w:rsidRPr="00A02AAA" w:rsidRDefault="000A57AC" w:rsidP="00D8436B">
            <w:pPr>
              <w:bidi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تدريسية (مدرس دكتور)</w:t>
            </w:r>
            <w:r w:rsidRPr="00A02AAA">
              <w:rPr>
                <w:b/>
                <w:bCs/>
                <w:sz w:val="32"/>
                <w:szCs w:val="32"/>
                <w:rtl/>
              </w:rPr>
              <w:t xml:space="preserve"> في جامعة النهرين (دوام كامل)</w:t>
            </w:r>
          </w:p>
        </w:tc>
      </w:tr>
      <w:tr w:rsidR="000A57AC" w:rsidRPr="00A02AAA" w14:paraId="79C4D49D" w14:textId="77777777" w:rsidTr="00D84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86707" w14:textId="77777777" w:rsidR="000A57AC" w:rsidRPr="00A02AAA" w:rsidRDefault="000A57AC" w:rsidP="00D8436B">
            <w:pPr>
              <w:bidi/>
              <w:rPr>
                <w:b/>
                <w:bCs/>
                <w:sz w:val="32"/>
                <w:szCs w:val="32"/>
                <w:lang w:bidi="ar-IQ"/>
              </w:rPr>
            </w:pPr>
            <w:r w:rsidRPr="00A02AAA">
              <w:rPr>
                <w:b/>
                <w:bCs/>
                <w:sz w:val="32"/>
                <w:szCs w:val="32"/>
                <w:lang w:bidi="ar-IQ"/>
              </w:rPr>
              <w:t>2006 - 2021</w:t>
            </w:r>
          </w:p>
        </w:tc>
        <w:tc>
          <w:tcPr>
            <w:tcW w:w="0" w:type="auto"/>
            <w:vAlign w:val="center"/>
            <w:hideMark/>
          </w:tcPr>
          <w:p w14:paraId="097572E1" w14:textId="77777777" w:rsidR="000A57AC" w:rsidRPr="00A02AAA" w:rsidRDefault="000A57AC" w:rsidP="00D8436B">
            <w:pPr>
              <w:bidi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تدريسية</w:t>
            </w:r>
            <w:r w:rsidRPr="00A02AAA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(مدرس دكتور) </w:t>
            </w:r>
            <w:r w:rsidRPr="00A02AAA">
              <w:rPr>
                <w:b/>
                <w:bCs/>
                <w:sz w:val="32"/>
                <w:szCs w:val="32"/>
                <w:rtl/>
              </w:rPr>
              <w:t>في جامعة المستنصرية (دوام كامل)</w:t>
            </w:r>
          </w:p>
        </w:tc>
      </w:tr>
      <w:tr w:rsidR="000A57AC" w:rsidRPr="00A02AAA" w14:paraId="33909BCB" w14:textId="77777777" w:rsidTr="00D84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D71B1" w14:textId="77777777" w:rsidR="000A57AC" w:rsidRPr="00A02AAA" w:rsidRDefault="000A57AC" w:rsidP="00D8436B">
            <w:pPr>
              <w:bidi/>
              <w:rPr>
                <w:b/>
                <w:bCs/>
                <w:sz w:val="32"/>
                <w:szCs w:val="32"/>
                <w:lang w:bidi="ar-IQ"/>
              </w:rPr>
            </w:pPr>
            <w:r w:rsidRPr="00A02AAA">
              <w:rPr>
                <w:b/>
                <w:bCs/>
                <w:sz w:val="32"/>
                <w:szCs w:val="32"/>
                <w:lang w:bidi="ar-IQ"/>
              </w:rPr>
              <w:t>2005 - 2006</w:t>
            </w:r>
          </w:p>
        </w:tc>
        <w:tc>
          <w:tcPr>
            <w:tcW w:w="0" w:type="auto"/>
            <w:vAlign w:val="center"/>
            <w:hideMark/>
          </w:tcPr>
          <w:p w14:paraId="779F4114" w14:textId="77777777" w:rsidR="000A57AC" w:rsidRPr="00A02AAA" w:rsidRDefault="000A57AC" w:rsidP="00D8436B">
            <w:pPr>
              <w:bidi/>
              <w:rPr>
                <w:b/>
                <w:bCs/>
                <w:sz w:val="32"/>
                <w:szCs w:val="32"/>
                <w:lang w:bidi="ar-IQ"/>
              </w:rPr>
            </w:pPr>
            <w:r w:rsidRPr="00A02AAA">
              <w:rPr>
                <w:b/>
                <w:bCs/>
                <w:sz w:val="32"/>
                <w:szCs w:val="32"/>
                <w:rtl/>
              </w:rPr>
              <w:t>مدرسة مساعدة في جامعة الرافدين (دوام جزئي)</w:t>
            </w:r>
          </w:p>
        </w:tc>
      </w:tr>
      <w:tr w:rsidR="000A57AC" w:rsidRPr="00A02AAA" w14:paraId="28040BE7" w14:textId="77777777" w:rsidTr="00D84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59A94" w14:textId="77777777" w:rsidR="000A57AC" w:rsidRPr="00A02AAA" w:rsidRDefault="000A57AC" w:rsidP="00D8436B">
            <w:pPr>
              <w:bidi/>
              <w:rPr>
                <w:b/>
                <w:bCs/>
                <w:sz w:val="32"/>
                <w:szCs w:val="32"/>
                <w:lang w:bidi="ar-IQ"/>
              </w:rPr>
            </w:pPr>
            <w:r w:rsidRPr="00A02AAA">
              <w:rPr>
                <w:b/>
                <w:bCs/>
                <w:sz w:val="32"/>
                <w:szCs w:val="32"/>
                <w:lang w:bidi="ar-IQ"/>
              </w:rPr>
              <w:lastRenderedPageBreak/>
              <w:t>2005 - 2006</w:t>
            </w:r>
          </w:p>
        </w:tc>
        <w:tc>
          <w:tcPr>
            <w:tcW w:w="0" w:type="auto"/>
            <w:vAlign w:val="center"/>
            <w:hideMark/>
          </w:tcPr>
          <w:p w14:paraId="4AF805D1" w14:textId="77777777" w:rsidR="000A57AC" w:rsidRPr="00A02AAA" w:rsidRDefault="000A57AC" w:rsidP="00D8436B">
            <w:pPr>
              <w:bidi/>
              <w:rPr>
                <w:b/>
                <w:bCs/>
                <w:sz w:val="32"/>
                <w:szCs w:val="32"/>
                <w:lang w:bidi="ar-IQ"/>
              </w:rPr>
            </w:pPr>
            <w:r w:rsidRPr="00A02AAA">
              <w:rPr>
                <w:b/>
                <w:bCs/>
                <w:sz w:val="32"/>
                <w:szCs w:val="32"/>
                <w:rtl/>
              </w:rPr>
              <w:t>موظفة في وزارة التعليم العالي - مديرية البعثات والعلاقات الثقافية</w:t>
            </w:r>
          </w:p>
        </w:tc>
      </w:tr>
      <w:tr w:rsidR="000A57AC" w:rsidRPr="00A02AAA" w14:paraId="5B7D9463" w14:textId="77777777" w:rsidTr="00D84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962C0" w14:textId="77777777" w:rsidR="000A57AC" w:rsidRPr="00A02AAA" w:rsidRDefault="000A57AC" w:rsidP="00D8436B">
            <w:pPr>
              <w:bidi/>
              <w:rPr>
                <w:b/>
                <w:bCs/>
                <w:sz w:val="32"/>
                <w:szCs w:val="32"/>
                <w:lang w:bidi="ar-IQ"/>
              </w:rPr>
            </w:pPr>
            <w:r w:rsidRPr="00A02AAA">
              <w:rPr>
                <w:b/>
                <w:bCs/>
                <w:sz w:val="32"/>
                <w:szCs w:val="32"/>
                <w:lang w:bidi="ar-IQ"/>
              </w:rPr>
              <w:t>2000 - 2003</w:t>
            </w:r>
          </w:p>
        </w:tc>
        <w:tc>
          <w:tcPr>
            <w:tcW w:w="0" w:type="auto"/>
            <w:vAlign w:val="center"/>
            <w:hideMark/>
          </w:tcPr>
          <w:p w14:paraId="205E44AE" w14:textId="77777777" w:rsidR="000A57AC" w:rsidRPr="00A02AAA" w:rsidRDefault="000A57AC" w:rsidP="00D8436B">
            <w:pPr>
              <w:bidi/>
              <w:rPr>
                <w:b/>
                <w:bCs/>
                <w:sz w:val="32"/>
                <w:szCs w:val="32"/>
                <w:lang w:bidi="ar-IQ"/>
              </w:rPr>
            </w:pPr>
            <w:r w:rsidRPr="00A02AAA">
              <w:rPr>
                <w:b/>
                <w:bCs/>
                <w:sz w:val="32"/>
                <w:szCs w:val="32"/>
                <w:rtl/>
              </w:rPr>
              <w:t>تدريس لغات البرمجة في مؤسسات أهلية</w:t>
            </w:r>
          </w:p>
        </w:tc>
      </w:tr>
    </w:tbl>
    <w:p w14:paraId="7BB2773F" w14:textId="77777777" w:rsidR="000A57AC" w:rsidRPr="00A02AAA" w:rsidRDefault="00000000" w:rsidP="000A57AC">
      <w:pPr>
        <w:bidi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pict w14:anchorId="66687D28">
          <v:rect id="_x0000_i1028" style="width:0;height:1.5pt" o:hralign="right" o:hrstd="t" o:hr="t" fillcolor="#a0a0a0" stroked="f"/>
        </w:pict>
      </w:r>
    </w:p>
    <w:p w14:paraId="0895B190" w14:textId="77777777" w:rsidR="000A57AC" w:rsidRPr="00A02AAA" w:rsidRDefault="000A57AC" w:rsidP="000A57AC">
      <w:pPr>
        <w:bidi/>
        <w:rPr>
          <w:b/>
          <w:bCs/>
          <w:sz w:val="32"/>
          <w:szCs w:val="32"/>
          <w:u w:val="single"/>
          <w:lang w:bidi="ar-IQ"/>
        </w:rPr>
      </w:pPr>
      <w:r w:rsidRPr="00A02AAA">
        <w:rPr>
          <w:rFonts w:eastAsiaTheme="majorEastAsia"/>
          <w:b/>
          <w:bCs/>
          <w:sz w:val="32"/>
          <w:szCs w:val="32"/>
          <w:u w:val="single"/>
          <w:rtl/>
        </w:rPr>
        <w:t>المؤهلات الأساسية</w:t>
      </w:r>
    </w:p>
    <w:p w14:paraId="71C99695" w14:textId="77777777" w:rsidR="000A57AC" w:rsidRPr="00A02AAA" w:rsidRDefault="000A57AC" w:rsidP="000A57AC">
      <w:pPr>
        <w:numPr>
          <w:ilvl w:val="0"/>
          <w:numId w:val="9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شبكات النانو</w:t>
      </w:r>
    </w:p>
    <w:p w14:paraId="5DA2D7F3" w14:textId="77777777" w:rsidR="000A57AC" w:rsidRPr="00A02AAA" w:rsidRDefault="000A57AC" w:rsidP="000A57AC">
      <w:pPr>
        <w:numPr>
          <w:ilvl w:val="0"/>
          <w:numId w:val="9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تقنيات الاتصال في شبكات النانو</w:t>
      </w:r>
    </w:p>
    <w:p w14:paraId="4B436F00" w14:textId="77777777" w:rsidR="000A57AC" w:rsidRPr="00A02AAA" w:rsidRDefault="000A57AC" w:rsidP="000A57AC">
      <w:pPr>
        <w:numPr>
          <w:ilvl w:val="0"/>
          <w:numId w:val="9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المعلوماتية الحيوية</w:t>
      </w:r>
    </w:p>
    <w:p w14:paraId="75063826" w14:textId="77777777" w:rsidR="000A57AC" w:rsidRPr="00A02AAA" w:rsidRDefault="000A57AC" w:rsidP="000A57AC">
      <w:pPr>
        <w:numPr>
          <w:ilvl w:val="0"/>
          <w:numId w:val="9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الاتصال المعتمد على الانتشار</w:t>
      </w:r>
    </w:p>
    <w:p w14:paraId="0AA51241" w14:textId="77777777" w:rsidR="000A57AC" w:rsidRPr="00A02AAA" w:rsidRDefault="000A57AC" w:rsidP="000A57AC">
      <w:pPr>
        <w:numPr>
          <w:ilvl w:val="0"/>
          <w:numId w:val="9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أنظمة مستوحاة من البيولوجيا في شبكات النانو</w:t>
      </w:r>
    </w:p>
    <w:p w14:paraId="79B9F23F" w14:textId="77777777" w:rsidR="000A57AC" w:rsidRPr="00A02AAA" w:rsidRDefault="000A57AC" w:rsidP="000A57AC">
      <w:pPr>
        <w:numPr>
          <w:ilvl w:val="0"/>
          <w:numId w:val="9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نمذجة بروتوكولات الاتصال</w:t>
      </w:r>
    </w:p>
    <w:p w14:paraId="6D8F4249" w14:textId="77777777" w:rsidR="000A57AC" w:rsidRPr="00A02AAA" w:rsidRDefault="000A57AC" w:rsidP="000A57AC">
      <w:pPr>
        <w:numPr>
          <w:ilvl w:val="0"/>
          <w:numId w:val="9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شبكات بيترى الكائنية</w:t>
      </w:r>
    </w:p>
    <w:p w14:paraId="2BEEDDD6" w14:textId="77777777" w:rsidR="000A57AC" w:rsidRPr="00A02AAA" w:rsidRDefault="000A57AC" w:rsidP="000A57AC">
      <w:pPr>
        <w:numPr>
          <w:ilvl w:val="0"/>
          <w:numId w:val="9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علوم الحاسوب وهندسة البرمجيات</w:t>
      </w:r>
    </w:p>
    <w:p w14:paraId="05C12334" w14:textId="77777777" w:rsidR="000A57AC" w:rsidRPr="00A02AAA" w:rsidRDefault="00000000" w:rsidP="000A57AC">
      <w:pPr>
        <w:bidi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pict w14:anchorId="51964D0F">
          <v:rect id="_x0000_i1029" style="width:0;height:1.5pt" o:hralign="right" o:hrstd="t" o:hr="t" fillcolor="#a0a0a0" stroked="f"/>
        </w:pict>
      </w:r>
    </w:p>
    <w:p w14:paraId="5D7027CE" w14:textId="77777777" w:rsidR="000A57AC" w:rsidRPr="00A02AAA" w:rsidRDefault="000A57AC" w:rsidP="000A57AC">
      <w:pPr>
        <w:bidi/>
        <w:rPr>
          <w:b/>
          <w:bCs/>
          <w:sz w:val="32"/>
          <w:szCs w:val="32"/>
          <w:u w:val="single"/>
          <w:lang w:bidi="ar-IQ"/>
        </w:rPr>
      </w:pPr>
      <w:r w:rsidRPr="00A02AAA">
        <w:rPr>
          <w:rFonts w:eastAsiaTheme="majorEastAsia"/>
          <w:b/>
          <w:bCs/>
          <w:sz w:val="32"/>
          <w:szCs w:val="32"/>
          <w:u w:val="single"/>
          <w:rtl/>
        </w:rPr>
        <w:t>المواد التي قامت بتدريسها</w:t>
      </w:r>
    </w:p>
    <w:p w14:paraId="32B3E03B" w14:textId="77777777" w:rsidR="000A57AC" w:rsidRPr="00A02AAA" w:rsidRDefault="000A57AC" w:rsidP="000A57AC">
      <w:pPr>
        <w:numPr>
          <w:ilvl w:val="0"/>
          <w:numId w:val="10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التفاعل بين الإنسان والحاسوب (فيجوال بيسك)</w:t>
      </w:r>
    </w:p>
    <w:p w14:paraId="39ADFB78" w14:textId="77777777" w:rsidR="000A57AC" w:rsidRPr="00A02AAA" w:rsidRDefault="000A57AC" w:rsidP="000A57AC">
      <w:pPr>
        <w:numPr>
          <w:ilvl w:val="0"/>
          <w:numId w:val="10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البرمجة الكائنية التوجه</w:t>
      </w:r>
      <w:r w:rsidRPr="00A02AAA">
        <w:rPr>
          <w:b/>
          <w:bCs/>
          <w:sz w:val="32"/>
          <w:szCs w:val="32"/>
          <w:lang w:bidi="ar-IQ"/>
        </w:rPr>
        <w:t xml:space="preserve"> (C#)</w:t>
      </w:r>
    </w:p>
    <w:p w14:paraId="629501BC" w14:textId="77777777" w:rsidR="000A57AC" w:rsidRPr="00A02AAA" w:rsidRDefault="000A57AC" w:rsidP="000A57AC">
      <w:pPr>
        <w:numPr>
          <w:ilvl w:val="0"/>
          <w:numId w:val="10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البرمجة التكاملية (جافا)</w:t>
      </w:r>
    </w:p>
    <w:p w14:paraId="09706CA8" w14:textId="77777777" w:rsidR="000A57AC" w:rsidRPr="00A02AAA" w:rsidRDefault="000A57AC" w:rsidP="000A57AC">
      <w:pPr>
        <w:numPr>
          <w:ilvl w:val="0"/>
          <w:numId w:val="10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lang w:bidi="ar-IQ"/>
        </w:rPr>
        <w:t xml:space="preserve">COMP282 </w:t>
      </w:r>
      <w:r w:rsidRPr="00A02AAA">
        <w:rPr>
          <w:b/>
          <w:bCs/>
          <w:sz w:val="32"/>
          <w:szCs w:val="32"/>
          <w:rtl/>
        </w:rPr>
        <w:t>البرمجة الكائنية المتقدمة - جامعة ليفربول</w:t>
      </w:r>
      <w:r w:rsidRPr="00A02AAA">
        <w:rPr>
          <w:b/>
          <w:bCs/>
          <w:sz w:val="32"/>
          <w:szCs w:val="32"/>
          <w:lang w:bidi="ar-IQ"/>
        </w:rPr>
        <w:t xml:space="preserve"> (2015)</w:t>
      </w:r>
    </w:p>
    <w:p w14:paraId="390516F7" w14:textId="77777777" w:rsidR="000A57AC" w:rsidRPr="00A02AAA" w:rsidRDefault="000A57AC" w:rsidP="000A57AC">
      <w:pPr>
        <w:numPr>
          <w:ilvl w:val="0"/>
          <w:numId w:val="10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lang w:bidi="ar-IQ"/>
        </w:rPr>
        <w:t xml:space="preserve">COMP101 </w:t>
      </w:r>
      <w:r w:rsidRPr="00A02AAA">
        <w:rPr>
          <w:b/>
          <w:bCs/>
          <w:sz w:val="32"/>
          <w:szCs w:val="32"/>
          <w:rtl/>
        </w:rPr>
        <w:t>مقدمة في البرمجة - جامعة ليفربول</w:t>
      </w:r>
      <w:r w:rsidRPr="00A02AAA">
        <w:rPr>
          <w:b/>
          <w:bCs/>
          <w:sz w:val="32"/>
          <w:szCs w:val="32"/>
          <w:lang w:bidi="ar-IQ"/>
        </w:rPr>
        <w:t xml:space="preserve"> (2014)</w:t>
      </w:r>
    </w:p>
    <w:p w14:paraId="134EC279" w14:textId="77777777" w:rsidR="000A57AC" w:rsidRPr="00A02AAA" w:rsidRDefault="000A57AC" w:rsidP="000A57AC">
      <w:pPr>
        <w:numPr>
          <w:ilvl w:val="0"/>
          <w:numId w:val="10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شبكات الحاسوب</w:t>
      </w:r>
    </w:p>
    <w:p w14:paraId="4F874D09" w14:textId="77777777" w:rsidR="000A57AC" w:rsidRPr="00A02AAA" w:rsidRDefault="000A57AC" w:rsidP="000A57AC">
      <w:pPr>
        <w:numPr>
          <w:ilvl w:val="0"/>
          <w:numId w:val="10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بنية الحاسوب</w:t>
      </w:r>
    </w:p>
    <w:p w14:paraId="14A32B23" w14:textId="77777777" w:rsidR="000A57AC" w:rsidRPr="00A02AAA" w:rsidRDefault="000A57AC" w:rsidP="000A57AC">
      <w:pPr>
        <w:numPr>
          <w:ilvl w:val="0"/>
          <w:numId w:val="10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هياكل البيانات</w:t>
      </w:r>
      <w:r w:rsidRPr="00A02AAA">
        <w:rPr>
          <w:b/>
          <w:bCs/>
          <w:sz w:val="32"/>
          <w:szCs w:val="32"/>
          <w:lang w:bidi="ar-IQ"/>
        </w:rPr>
        <w:t xml:space="preserve"> (C++ </w:t>
      </w:r>
      <w:r w:rsidRPr="00A02AAA">
        <w:rPr>
          <w:b/>
          <w:bCs/>
          <w:sz w:val="32"/>
          <w:szCs w:val="32"/>
          <w:rtl/>
        </w:rPr>
        <w:t>و</w:t>
      </w:r>
      <w:r w:rsidRPr="00A02AAA">
        <w:rPr>
          <w:b/>
          <w:bCs/>
          <w:sz w:val="32"/>
          <w:szCs w:val="32"/>
          <w:lang w:bidi="ar-IQ"/>
        </w:rPr>
        <w:t xml:space="preserve"> C#)</w:t>
      </w:r>
    </w:p>
    <w:p w14:paraId="52BAA186" w14:textId="77777777" w:rsidR="000A57AC" w:rsidRPr="00A02AAA" w:rsidRDefault="000A57AC" w:rsidP="000A57AC">
      <w:pPr>
        <w:numPr>
          <w:ilvl w:val="0"/>
          <w:numId w:val="10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معالجة الصور</w:t>
      </w:r>
    </w:p>
    <w:p w14:paraId="5CD37A47" w14:textId="77777777" w:rsidR="000A57AC" w:rsidRPr="00A02AAA" w:rsidRDefault="000A57AC" w:rsidP="000A57AC">
      <w:pPr>
        <w:numPr>
          <w:ilvl w:val="0"/>
          <w:numId w:val="10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البرمجة بلغة</w:t>
      </w:r>
      <w:r w:rsidRPr="00A02AAA">
        <w:rPr>
          <w:b/>
          <w:bCs/>
          <w:sz w:val="32"/>
          <w:szCs w:val="32"/>
          <w:lang w:bidi="ar-IQ"/>
        </w:rPr>
        <w:t xml:space="preserve"> HTML</w:t>
      </w:r>
    </w:p>
    <w:p w14:paraId="3806E583" w14:textId="77777777" w:rsidR="000A57AC" w:rsidRPr="00A02AAA" w:rsidRDefault="000A57AC" w:rsidP="000A57AC">
      <w:pPr>
        <w:numPr>
          <w:ilvl w:val="0"/>
          <w:numId w:val="10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البرمجة بلغة</w:t>
      </w:r>
      <w:r w:rsidRPr="00A02AAA">
        <w:rPr>
          <w:b/>
          <w:bCs/>
          <w:sz w:val="32"/>
          <w:szCs w:val="32"/>
          <w:lang w:bidi="ar-IQ"/>
        </w:rPr>
        <w:t xml:space="preserve"> C++</w:t>
      </w:r>
    </w:p>
    <w:p w14:paraId="7B9FA5C2" w14:textId="77777777" w:rsidR="000A57AC" w:rsidRPr="00A02AAA" w:rsidRDefault="000A57AC" w:rsidP="000A57AC">
      <w:pPr>
        <w:numPr>
          <w:ilvl w:val="0"/>
          <w:numId w:val="10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البرمجة الهيكلية</w:t>
      </w:r>
    </w:p>
    <w:p w14:paraId="36A6F525" w14:textId="77777777" w:rsidR="000A57AC" w:rsidRPr="00A02AAA" w:rsidRDefault="000A57AC" w:rsidP="000A57AC">
      <w:pPr>
        <w:numPr>
          <w:ilvl w:val="0"/>
          <w:numId w:val="10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منهجية البحث (طلبة الدراسات العليا)</w:t>
      </w:r>
    </w:p>
    <w:p w14:paraId="3E17550C" w14:textId="77777777" w:rsidR="000A57AC" w:rsidRPr="00A02AAA" w:rsidRDefault="00000000" w:rsidP="000A57AC">
      <w:pPr>
        <w:bidi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pict w14:anchorId="0E171703">
          <v:rect id="_x0000_i1030" style="width:0;height:1.5pt" o:hralign="right" o:hrstd="t" o:hr="t" fillcolor="#a0a0a0" stroked="f"/>
        </w:pict>
      </w:r>
    </w:p>
    <w:p w14:paraId="20268793" w14:textId="77777777" w:rsidR="000A57AC" w:rsidRPr="00A02AAA" w:rsidRDefault="000A57AC" w:rsidP="000A57AC">
      <w:pPr>
        <w:bidi/>
        <w:rPr>
          <w:b/>
          <w:bCs/>
          <w:sz w:val="32"/>
          <w:szCs w:val="32"/>
          <w:u w:val="single"/>
          <w:lang w:bidi="ar-IQ"/>
        </w:rPr>
      </w:pPr>
      <w:r w:rsidRPr="00A02AAA">
        <w:rPr>
          <w:rFonts w:eastAsiaTheme="majorEastAsia"/>
          <w:b/>
          <w:bCs/>
          <w:sz w:val="32"/>
          <w:szCs w:val="32"/>
          <w:u w:val="single"/>
          <w:rtl/>
        </w:rPr>
        <w:t>النشر العلمي</w:t>
      </w:r>
    </w:p>
    <w:p w14:paraId="012BE08F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الاتصال الجزيئي متعدد الاتجاه بين أجهزة النانو: النمذجة والتحقق – مؤتمر</w:t>
      </w:r>
      <w:r w:rsidRPr="00A02AAA">
        <w:rPr>
          <w:b/>
          <w:bCs/>
          <w:sz w:val="32"/>
          <w:szCs w:val="32"/>
          <w:lang w:bidi="ar-IQ"/>
        </w:rPr>
        <w:t xml:space="preserve"> PCCDA 2024</w:t>
      </w:r>
      <w:r w:rsidRPr="00A02AAA">
        <w:rPr>
          <w:b/>
          <w:bCs/>
          <w:sz w:val="32"/>
          <w:szCs w:val="32"/>
          <w:rtl/>
        </w:rPr>
        <w:t xml:space="preserve">، </w:t>
      </w:r>
      <w:r w:rsidRPr="00A02AAA">
        <w:rPr>
          <w:b/>
          <w:bCs/>
          <w:sz w:val="32"/>
          <w:szCs w:val="32"/>
          <w:lang w:bidi="ar-IQ"/>
        </w:rPr>
        <w:t>Springer</w:t>
      </w:r>
    </w:p>
    <w:p w14:paraId="0B526C60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lastRenderedPageBreak/>
        <w:t>الربط بين أجهزة النانو: قناة ثنائية الاتجاه في نظام مستوحى حيوياً</w:t>
      </w:r>
      <w:r w:rsidRPr="00A02AAA">
        <w:rPr>
          <w:b/>
          <w:bCs/>
          <w:sz w:val="32"/>
          <w:szCs w:val="32"/>
          <w:lang w:bidi="ar-IQ"/>
        </w:rPr>
        <w:t xml:space="preserve"> – Springer</w:t>
      </w:r>
      <w:r w:rsidRPr="00A02AAA">
        <w:rPr>
          <w:b/>
          <w:bCs/>
          <w:sz w:val="32"/>
          <w:szCs w:val="32"/>
          <w:rtl/>
        </w:rPr>
        <w:t>، 2024</w:t>
      </w:r>
    </w:p>
    <w:p w14:paraId="7414489C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نظام نانوي مستوحى حيوياً: تقييم موثوقية القناة في وجود ضوضاء بيئية – مؤتمر</w:t>
      </w:r>
      <w:r w:rsidRPr="00A02AAA">
        <w:rPr>
          <w:b/>
          <w:bCs/>
          <w:sz w:val="32"/>
          <w:szCs w:val="32"/>
          <w:lang w:bidi="ar-IQ"/>
        </w:rPr>
        <w:t xml:space="preserve"> ACM</w:t>
      </w:r>
      <w:r w:rsidRPr="00A02AAA">
        <w:rPr>
          <w:b/>
          <w:bCs/>
          <w:sz w:val="32"/>
          <w:szCs w:val="32"/>
          <w:rtl/>
        </w:rPr>
        <w:t>، 2023</w:t>
      </w:r>
    </w:p>
    <w:p w14:paraId="493274AE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إعادة تعريف الاتصال النانوي: استكشاف نظام جزيئي مستوحى حيوياً – مؤتمر</w:t>
      </w:r>
      <w:r w:rsidRPr="00A02AAA">
        <w:rPr>
          <w:b/>
          <w:bCs/>
          <w:sz w:val="32"/>
          <w:szCs w:val="32"/>
          <w:lang w:bidi="ar-IQ"/>
        </w:rPr>
        <w:t xml:space="preserve"> Springer</w:t>
      </w:r>
      <w:r w:rsidRPr="00A02AAA">
        <w:rPr>
          <w:b/>
          <w:bCs/>
          <w:sz w:val="32"/>
          <w:szCs w:val="32"/>
          <w:rtl/>
        </w:rPr>
        <w:t>، 2023</w:t>
      </w:r>
    </w:p>
    <w:p w14:paraId="2FB31DF0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نظام الاتصال النانوي المستوحى حيوياً – مؤتمر</w:t>
      </w:r>
      <w:r w:rsidRPr="00A02AAA">
        <w:rPr>
          <w:b/>
          <w:bCs/>
          <w:sz w:val="32"/>
          <w:szCs w:val="32"/>
          <w:lang w:bidi="ar-IQ"/>
        </w:rPr>
        <w:t xml:space="preserve"> ACM</w:t>
      </w:r>
      <w:r w:rsidRPr="00A02AAA">
        <w:rPr>
          <w:b/>
          <w:bCs/>
          <w:sz w:val="32"/>
          <w:szCs w:val="32"/>
          <w:rtl/>
        </w:rPr>
        <w:t>، 2023</w:t>
      </w:r>
    </w:p>
    <w:p w14:paraId="05905B28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تقدير عدد العقد في شبكة نانوية باستخدام خوارزميتين</w:t>
      </w:r>
      <w:r w:rsidRPr="00A02AAA">
        <w:rPr>
          <w:b/>
          <w:bCs/>
          <w:sz w:val="32"/>
          <w:szCs w:val="32"/>
          <w:lang w:bidi="ar-IQ"/>
        </w:rPr>
        <w:t xml:space="preserve"> – Springer</w:t>
      </w:r>
      <w:r w:rsidRPr="00A02AAA">
        <w:rPr>
          <w:b/>
          <w:bCs/>
          <w:sz w:val="32"/>
          <w:szCs w:val="32"/>
          <w:rtl/>
        </w:rPr>
        <w:t>، 2023</w:t>
      </w:r>
    </w:p>
    <w:p w14:paraId="0E05AE47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مشكلة الإجماع بوجود جهاز نانو عدائي</w:t>
      </w:r>
      <w:r w:rsidRPr="00A02AAA">
        <w:rPr>
          <w:b/>
          <w:bCs/>
          <w:sz w:val="32"/>
          <w:szCs w:val="32"/>
          <w:lang w:bidi="ar-IQ"/>
        </w:rPr>
        <w:t xml:space="preserve"> – Springer</w:t>
      </w:r>
      <w:r w:rsidRPr="00A02AAA">
        <w:rPr>
          <w:b/>
          <w:bCs/>
          <w:sz w:val="32"/>
          <w:szCs w:val="32"/>
          <w:rtl/>
        </w:rPr>
        <w:t>، 2019</w:t>
      </w:r>
    </w:p>
    <w:p w14:paraId="0AFB9BBC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نمط التعرف على الانتشار في نموذج الاتصال الجزيئي</w:t>
      </w:r>
      <w:r w:rsidRPr="00A02AAA">
        <w:rPr>
          <w:b/>
          <w:bCs/>
          <w:sz w:val="32"/>
          <w:szCs w:val="32"/>
          <w:lang w:bidi="ar-IQ"/>
        </w:rPr>
        <w:t xml:space="preserve"> – Springer</w:t>
      </w:r>
      <w:r w:rsidRPr="00A02AAA">
        <w:rPr>
          <w:b/>
          <w:bCs/>
          <w:sz w:val="32"/>
          <w:szCs w:val="32"/>
          <w:rtl/>
        </w:rPr>
        <w:t>، 2019</w:t>
      </w:r>
    </w:p>
    <w:p w14:paraId="719228C7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التحديات والتمييزات في تصميم الشبكات النانوية</w:t>
      </w:r>
      <w:r w:rsidRPr="00A02AAA">
        <w:rPr>
          <w:b/>
          <w:bCs/>
          <w:sz w:val="32"/>
          <w:szCs w:val="32"/>
          <w:lang w:bidi="ar-IQ"/>
        </w:rPr>
        <w:t xml:space="preserve"> – IEEE</w:t>
      </w:r>
      <w:r w:rsidRPr="00A02AAA">
        <w:rPr>
          <w:b/>
          <w:bCs/>
          <w:sz w:val="32"/>
          <w:szCs w:val="32"/>
          <w:rtl/>
        </w:rPr>
        <w:t>، 2019</w:t>
      </w:r>
    </w:p>
    <w:p w14:paraId="0F333DF3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شبكة نانوية مضادة للإحساس الجماعي – المجلة الهندية لبحوث الصحة العامة، 2018</w:t>
      </w:r>
    </w:p>
    <w:p w14:paraId="3BDC5D3B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تحليل الأداء لنموذج الاتصال الجزيئي</w:t>
      </w:r>
      <w:r w:rsidRPr="00A02AAA">
        <w:rPr>
          <w:b/>
          <w:bCs/>
          <w:sz w:val="32"/>
          <w:szCs w:val="32"/>
          <w:lang w:bidi="ar-IQ"/>
        </w:rPr>
        <w:t xml:space="preserve"> – IEEE-NANO</w:t>
      </w:r>
      <w:r w:rsidRPr="00A02AAA">
        <w:rPr>
          <w:b/>
          <w:bCs/>
          <w:sz w:val="32"/>
          <w:szCs w:val="32"/>
          <w:rtl/>
        </w:rPr>
        <w:t>، 2016</w:t>
      </w:r>
    </w:p>
    <w:p w14:paraId="0FF184FE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التحقق الاحتمالي لنظام اتصال نانوي أحادي الأبعاد</w:t>
      </w:r>
      <w:r w:rsidRPr="00A02AAA">
        <w:rPr>
          <w:b/>
          <w:bCs/>
          <w:sz w:val="32"/>
          <w:szCs w:val="32"/>
          <w:lang w:bidi="ar-IQ"/>
        </w:rPr>
        <w:t xml:space="preserve"> – EATCS</w:t>
      </w:r>
      <w:r w:rsidRPr="00A02AAA">
        <w:rPr>
          <w:b/>
          <w:bCs/>
          <w:sz w:val="32"/>
          <w:szCs w:val="32"/>
          <w:rtl/>
        </w:rPr>
        <w:t>، 2016</w:t>
      </w:r>
    </w:p>
    <w:p w14:paraId="3F87AE9C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تأمين المواقع الإلكترونية باستخدام بروتوكول</w:t>
      </w:r>
      <w:r w:rsidRPr="00A02AAA">
        <w:rPr>
          <w:b/>
          <w:bCs/>
          <w:sz w:val="32"/>
          <w:szCs w:val="32"/>
          <w:lang w:bidi="ar-IQ"/>
        </w:rPr>
        <w:t xml:space="preserve"> SSL </w:t>
      </w:r>
      <w:r w:rsidRPr="00A02AAA">
        <w:rPr>
          <w:b/>
          <w:bCs/>
          <w:sz w:val="32"/>
          <w:szCs w:val="32"/>
          <w:rtl/>
        </w:rPr>
        <w:t>في الشبكات اللاسلكية – مجلة جامعة المستنصرية للعلوم، 2013</w:t>
      </w:r>
    </w:p>
    <w:p w14:paraId="53426233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دراسة مقارنة لطرق تحسين الصور باستخدام</w:t>
      </w:r>
      <w:r w:rsidRPr="00A02AAA">
        <w:rPr>
          <w:b/>
          <w:bCs/>
          <w:sz w:val="32"/>
          <w:szCs w:val="32"/>
          <w:lang w:bidi="ar-IQ"/>
        </w:rPr>
        <w:t xml:space="preserve"> </w:t>
      </w:r>
      <w:proofErr w:type="spellStart"/>
      <w:r w:rsidRPr="00A02AAA">
        <w:rPr>
          <w:b/>
          <w:bCs/>
          <w:sz w:val="32"/>
          <w:szCs w:val="32"/>
          <w:lang w:bidi="ar-IQ"/>
        </w:rPr>
        <w:t>Retinex</w:t>
      </w:r>
      <w:proofErr w:type="spellEnd"/>
      <w:r w:rsidRPr="00A02AAA">
        <w:rPr>
          <w:b/>
          <w:bCs/>
          <w:sz w:val="32"/>
          <w:szCs w:val="32"/>
          <w:lang w:bidi="ar-IQ"/>
        </w:rPr>
        <w:t xml:space="preserve"> – </w:t>
      </w:r>
      <w:r w:rsidRPr="00A02AAA">
        <w:rPr>
          <w:b/>
          <w:bCs/>
          <w:sz w:val="32"/>
          <w:szCs w:val="32"/>
          <w:rtl/>
        </w:rPr>
        <w:t>مجلة جامعة المستنصرية للعلوم، 2013</w:t>
      </w:r>
    </w:p>
    <w:p w14:paraId="34BE1BF7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تأمين المواقع باستخدام بروتوكول</w:t>
      </w:r>
      <w:r w:rsidRPr="00A02AAA">
        <w:rPr>
          <w:b/>
          <w:bCs/>
          <w:sz w:val="32"/>
          <w:szCs w:val="32"/>
          <w:lang w:bidi="ar-IQ"/>
        </w:rPr>
        <w:t xml:space="preserve"> SSL </w:t>
      </w:r>
      <w:r w:rsidRPr="00A02AAA">
        <w:rPr>
          <w:b/>
          <w:bCs/>
          <w:sz w:val="32"/>
          <w:szCs w:val="32"/>
          <w:rtl/>
        </w:rPr>
        <w:t>مع</w:t>
      </w:r>
      <w:r w:rsidRPr="00A02AAA">
        <w:rPr>
          <w:b/>
          <w:bCs/>
          <w:sz w:val="32"/>
          <w:szCs w:val="32"/>
          <w:lang w:bidi="ar-IQ"/>
        </w:rPr>
        <w:t xml:space="preserve"> Windows Server 2008 – IJIEE</w:t>
      </w:r>
      <w:r w:rsidRPr="00A02AAA">
        <w:rPr>
          <w:b/>
          <w:bCs/>
          <w:sz w:val="32"/>
          <w:szCs w:val="32"/>
          <w:rtl/>
        </w:rPr>
        <w:t>، 2013</w:t>
      </w:r>
    </w:p>
    <w:p w14:paraId="7C43999C" w14:textId="77777777" w:rsidR="000A57AC" w:rsidRPr="00A02AAA" w:rsidRDefault="000A57AC" w:rsidP="000A57AC">
      <w:pPr>
        <w:numPr>
          <w:ilvl w:val="0"/>
          <w:numId w:val="11"/>
        </w:numPr>
        <w:bidi/>
        <w:rPr>
          <w:b/>
          <w:bCs/>
          <w:sz w:val="32"/>
          <w:szCs w:val="32"/>
          <w:lang w:bidi="ar-IQ"/>
        </w:rPr>
      </w:pPr>
      <w:r w:rsidRPr="00A02AAA">
        <w:rPr>
          <w:b/>
          <w:bCs/>
          <w:sz w:val="32"/>
          <w:szCs w:val="32"/>
          <w:rtl/>
        </w:rPr>
        <w:t>تقييم طريقة</w:t>
      </w:r>
      <w:r w:rsidRPr="00A02AAA">
        <w:rPr>
          <w:b/>
          <w:bCs/>
          <w:sz w:val="32"/>
          <w:szCs w:val="32"/>
          <w:lang w:bidi="ar-IQ"/>
        </w:rPr>
        <w:t xml:space="preserve"> </w:t>
      </w:r>
      <w:proofErr w:type="spellStart"/>
      <w:r w:rsidRPr="00A02AAA">
        <w:rPr>
          <w:b/>
          <w:bCs/>
          <w:sz w:val="32"/>
          <w:szCs w:val="32"/>
          <w:lang w:bidi="ar-IQ"/>
        </w:rPr>
        <w:t>Retinex</w:t>
      </w:r>
      <w:proofErr w:type="spellEnd"/>
      <w:r w:rsidRPr="00A02AAA">
        <w:rPr>
          <w:b/>
          <w:bCs/>
          <w:sz w:val="32"/>
          <w:szCs w:val="32"/>
          <w:lang w:bidi="ar-IQ"/>
        </w:rPr>
        <w:t xml:space="preserve"> </w:t>
      </w:r>
      <w:r w:rsidRPr="00A02AAA">
        <w:rPr>
          <w:b/>
          <w:bCs/>
          <w:sz w:val="32"/>
          <w:szCs w:val="32"/>
          <w:rtl/>
        </w:rPr>
        <w:t>لتحسين الصور باستخدام مصنف المسافة الدنيا – المجلة العراقية للعلوم، 2012</w:t>
      </w:r>
    </w:p>
    <w:p w14:paraId="4868EF6E" w14:textId="77777777" w:rsidR="000A57AC" w:rsidRDefault="000A57AC" w:rsidP="000A57AC">
      <w:pPr>
        <w:bidi/>
        <w:rPr>
          <w:b/>
          <w:bCs/>
          <w:sz w:val="32"/>
          <w:szCs w:val="32"/>
        </w:rPr>
      </w:pPr>
    </w:p>
    <w:p w14:paraId="7CB62F3E" w14:textId="77777777" w:rsidR="000A57AC" w:rsidRDefault="000A57AC" w:rsidP="000A57AC">
      <w:pPr>
        <w:bidi/>
        <w:rPr>
          <w:b/>
          <w:bCs/>
          <w:sz w:val="32"/>
          <w:szCs w:val="32"/>
        </w:rPr>
      </w:pPr>
    </w:p>
    <w:p w14:paraId="743F4705" w14:textId="77777777" w:rsidR="000A57AC" w:rsidRDefault="000A57AC" w:rsidP="000A57AC">
      <w:pPr>
        <w:bidi/>
        <w:rPr>
          <w:b/>
          <w:bCs/>
          <w:sz w:val="32"/>
          <w:szCs w:val="32"/>
        </w:rPr>
      </w:pPr>
    </w:p>
    <w:p w14:paraId="3A94816E" w14:textId="77777777" w:rsidR="000A57AC" w:rsidRDefault="000A57AC" w:rsidP="000A57AC">
      <w:pPr>
        <w:bidi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br w:type="page"/>
      </w:r>
    </w:p>
    <w:p w14:paraId="6E36211D" w14:textId="77777777" w:rsidR="000A57AC" w:rsidRPr="00AC293C" w:rsidRDefault="000A57AC" w:rsidP="000A57AC">
      <w:pPr>
        <w:bidi/>
        <w:rPr>
          <w:b/>
          <w:bCs/>
          <w:sz w:val="32"/>
          <w:szCs w:val="32"/>
          <w:lang w:bidi="ar-IQ"/>
        </w:rPr>
      </w:pPr>
    </w:p>
    <w:sectPr w:rsidR="000A57AC" w:rsidRPr="00AC293C" w:rsidSect="000A57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C07"/>
    <w:multiLevelType w:val="hybridMultilevel"/>
    <w:tmpl w:val="702A9B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80599"/>
    <w:multiLevelType w:val="hybridMultilevel"/>
    <w:tmpl w:val="1A5E076E"/>
    <w:lvl w:ilvl="0" w:tplc="8160CB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E605DB"/>
    <w:multiLevelType w:val="multilevel"/>
    <w:tmpl w:val="9936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370EA"/>
    <w:multiLevelType w:val="multilevel"/>
    <w:tmpl w:val="3730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06CED"/>
    <w:multiLevelType w:val="hybridMultilevel"/>
    <w:tmpl w:val="6DB2B3B6"/>
    <w:lvl w:ilvl="0" w:tplc="8160C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262E6"/>
    <w:multiLevelType w:val="multilevel"/>
    <w:tmpl w:val="D1CE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77E8E"/>
    <w:multiLevelType w:val="hybridMultilevel"/>
    <w:tmpl w:val="13A60BEC"/>
    <w:lvl w:ilvl="0" w:tplc="8160C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47519"/>
    <w:multiLevelType w:val="multilevel"/>
    <w:tmpl w:val="250E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356EA"/>
    <w:multiLevelType w:val="hybridMultilevel"/>
    <w:tmpl w:val="5F188A44"/>
    <w:lvl w:ilvl="0" w:tplc="8160CB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347939"/>
    <w:multiLevelType w:val="multilevel"/>
    <w:tmpl w:val="B2F0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417401"/>
    <w:multiLevelType w:val="multilevel"/>
    <w:tmpl w:val="4510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443177">
    <w:abstractNumId w:val="6"/>
  </w:num>
  <w:num w:numId="2" w16cid:durableId="1671172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548357">
    <w:abstractNumId w:val="8"/>
  </w:num>
  <w:num w:numId="4" w16cid:durableId="1964188798">
    <w:abstractNumId w:val="1"/>
  </w:num>
  <w:num w:numId="5" w16cid:durableId="753279305">
    <w:abstractNumId w:val="4"/>
  </w:num>
  <w:num w:numId="6" w16cid:durableId="725955209">
    <w:abstractNumId w:val="10"/>
  </w:num>
  <w:num w:numId="7" w16cid:durableId="713847343">
    <w:abstractNumId w:val="9"/>
  </w:num>
  <w:num w:numId="8" w16cid:durableId="1246917229">
    <w:abstractNumId w:val="3"/>
  </w:num>
  <w:num w:numId="9" w16cid:durableId="900795257">
    <w:abstractNumId w:val="7"/>
  </w:num>
  <w:num w:numId="10" w16cid:durableId="340787817">
    <w:abstractNumId w:val="5"/>
  </w:num>
  <w:num w:numId="11" w16cid:durableId="1235505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AC"/>
    <w:rsid w:val="000A57AC"/>
    <w:rsid w:val="001D188D"/>
    <w:rsid w:val="00241746"/>
    <w:rsid w:val="003C7F96"/>
    <w:rsid w:val="004D5C90"/>
    <w:rsid w:val="004F710B"/>
    <w:rsid w:val="00657CB6"/>
    <w:rsid w:val="007F7526"/>
    <w:rsid w:val="00885DCF"/>
    <w:rsid w:val="00925957"/>
    <w:rsid w:val="00AC293C"/>
    <w:rsid w:val="00BE3F93"/>
    <w:rsid w:val="00B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A2B4"/>
  <w15:chartTrackingRefBased/>
  <w15:docId w15:val="{3E5D92C1-8827-453C-ADF8-01899905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A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7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7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7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7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7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7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7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7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7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7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7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7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7AC"/>
    <w:rPr>
      <w:b/>
      <w:bCs/>
      <w:smallCaps/>
      <w:color w:val="2F5496" w:themeColor="accent1" w:themeShade="BF"/>
      <w:spacing w:val="5"/>
    </w:rPr>
  </w:style>
  <w:style w:type="character" w:customStyle="1" w:styleId="il">
    <w:name w:val="il"/>
    <w:basedOn w:val="DefaultParagraphFont"/>
    <w:rsid w:val="000A57AC"/>
  </w:style>
  <w:style w:type="character" w:styleId="Hyperlink">
    <w:name w:val="Hyperlink"/>
    <w:uiPriority w:val="99"/>
    <w:unhideWhenUsed/>
    <w:rsid w:val="000A57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hraajuhi@nahrainuniv.edu.iq" TargetMode="External"/><Relationship Id="rId5" Type="http://schemas.openxmlformats.org/officeDocument/2006/relationships/hyperlink" Target="mailto:athraaju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 J.Jani</dc:creator>
  <cp:keywords/>
  <dc:description/>
  <cp:lastModifiedBy>Nawal Jani</cp:lastModifiedBy>
  <cp:revision>2</cp:revision>
  <dcterms:created xsi:type="dcterms:W3CDTF">2025-09-17T14:11:00Z</dcterms:created>
  <dcterms:modified xsi:type="dcterms:W3CDTF">2025-09-17T14:11:00Z</dcterms:modified>
</cp:coreProperties>
</file>