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B9A" w:rsidRDefault="00322B9A">
      <w:pPr>
        <w:tabs>
          <w:tab w:val="left" w:pos="2970"/>
        </w:tabs>
        <w:rPr>
          <w:sz w:val="24"/>
          <w:szCs w:val="24"/>
        </w:rPr>
      </w:pPr>
    </w:p>
    <w:p w:rsidR="00322B9A" w:rsidRPr="001D0B21" w:rsidRDefault="00420373">
      <w:pPr>
        <w:jc w:val="center"/>
        <w:rPr>
          <w:rFonts w:ascii="Garamond" w:eastAsia="Garamond" w:hAnsi="Garamond" w:cs="Garamond"/>
          <w:b/>
          <w:i/>
          <w:color w:val="000000"/>
        </w:rPr>
      </w:pPr>
      <w:r w:rsidRPr="001D0B21">
        <w:rPr>
          <w:rFonts w:ascii="Garamond" w:eastAsia="Garamond" w:hAnsi="Garamond" w:cs="Times New Roman"/>
          <w:b/>
          <w:i/>
          <w:color w:val="000000"/>
          <w:rtl/>
        </w:rPr>
        <w:t>السيرة الذاتية</w:t>
      </w:r>
    </w:p>
    <w:p w:rsidR="00322B9A" w:rsidRPr="001D0B21" w:rsidRDefault="001D0B21" w:rsidP="00216ACB">
      <w:pPr>
        <w:shd w:val="clear" w:color="auto" w:fill="D7E3BC"/>
        <w:jc w:val="center"/>
        <w:rPr>
          <w:rFonts w:ascii="Garamond" w:eastAsia="Garamond" w:hAnsi="Garamond" w:cs="Garamond"/>
          <w:b/>
          <w:color w:val="000000"/>
        </w:rPr>
      </w:pPr>
      <w:proofErr w:type="spellStart"/>
      <w:r w:rsidRPr="001D0B21">
        <w:rPr>
          <w:rFonts w:cs="Times New Roman" w:hint="cs"/>
          <w:b/>
          <w:rtl/>
        </w:rPr>
        <w:t>م.م</w:t>
      </w:r>
      <w:proofErr w:type="spellEnd"/>
      <w:r w:rsidRPr="001D0B21">
        <w:rPr>
          <w:rFonts w:cs="Times New Roman" w:hint="cs"/>
          <w:b/>
          <w:rtl/>
        </w:rPr>
        <w:t xml:space="preserve">. زمن شاتي </w:t>
      </w:r>
      <w:proofErr w:type="spellStart"/>
      <w:r w:rsidRPr="001D0B21">
        <w:rPr>
          <w:rFonts w:cs="Times New Roman" w:hint="cs"/>
          <w:b/>
          <w:rtl/>
        </w:rPr>
        <w:t>اشنين</w:t>
      </w:r>
      <w:proofErr w:type="spellEnd"/>
      <w:r w:rsidRPr="001D0B21">
        <w:rPr>
          <w:rFonts w:cs="Times New Roman" w:hint="cs"/>
          <w:b/>
          <w:rtl/>
        </w:rPr>
        <w:t xml:space="preserve"> </w:t>
      </w:r>
      <w:r w:rsidR="00420373" w:rsidRPr="001D0B21">
        <w:rPr>
          <w:rFonts w:ascii="Garamond" w:eastAsia="Garamond" w:hAnsi="Garamond" w:cs="Times New Roman"/>
          <w:b/>
          <w:i/>
          <w:color w:val="000000"/>
          <w:rtl/>
        </w:rPr>
        <w:t xml:space="preserve">الجامعة المستنصرية </w:t>
      </w:r>
      <w:r w:rsidR="00420373" w:rsidRPr="001D0B21">
        <w:rPr>
          <w:rFonts w:ascii="Garamond" w:eastAsia="Garamond" w:hAnsi="Garamond" w:cs="Garamond"/>
          <w:b/>
          <w:i/>
          <w:color w:val="000000"/>
          <w:rtl/>
        </w:rPr>
        <w:t xml:space="preserve">– </w:t>
      </w:r>
      <w:r w:rsidR="00420373" w:rsidRPr="001D0B21">
        <w:rPr>
          <w:rFonts w:ascii="Garamond" w:eastAsia="Garamond" w:hAnsi="Garamond" w:cs="Times New Roman"/>
          <w:b/>
          <w:i/>
          <w:color w:val="000000"/>
          <w:rtl/>
        </w:rPr>
        <w:t>كلية التربية</w:t>
      </w:r>
    </w:p>
    <w:p w:rsidR="00322B9A" w:rsidRDefault="00420373">
      <w:pPr>
        <w:spacing w:after="0" w:line="240" w:lineRule="auto"/>
        <w:jc w:val="center"/>
        <w:rPr>
          <w:rFonts w:ascii="Garamond" w:eastAsia="Garamond" w:hAnsi="Garamond" w:cs="Garamond"/>
          <w:color w:val="000000"/>
        </w:rPr>
      </w:pPr>
      <w:r>
        <w:rPr>
          <w:rFonts w:ascii="Garamond" w:eastAsia="Garamond" w:hAnsi="Garamond" w:cs="Garamond"/>
          <w:b/>
          <w:i/>
          <w:color w:val="000000"/>
        </w:rPr>
        <w:t>Mobile</w:t>
      </w:r>
      <w:r w:rsidR="002D3FCD">
        <w:rPr>
          <w:rFonts w:ascii="Garamond" w:eastAsia="Garamond" w:hAnsi="Garamond" w:cs="Garamond"/>
          <w:i/>
          <w:color w:val="000000"/>
        </w:rPr>
        <w:t>07765345314</w:t>
      </w:r>
      <w:r>
        <w:rPr>
          <w:rFonts w:ascii="Garamond" w:eastAsia="Garamond" w:hAnsi="Garamond" w:cs="Garamond"/>
          <w:i/>
          <w:color w:val="000000"/>
        </w:rPr>
        <w:t xml:space="preserve">: </w:t>
      </w:r>
    </w:p>
    <w:p w:rsidR="00322B9A" w:rsidRDefault="00420373">
      <w:pPr>
        <w:pBdr>
          <w:bottom w:val="single" w:sz="6" w:space="1" w:color="000000"/>
        </w:pBdr>
        <w:bidi/>
        <w:jc w:val="center"/>
        <w:rPr>
          <w:b/>
          <w:smallCaps/>
          <w:rtl/>
          <w:lang w:bidi="ar-IQ"/>
        </w:rPr>
      </w:pPr>
      <w:r>
        <w:rPr>
          <w:rFonts w:ascii="Garamond" w:eastAsia="Garamond" w:hAnsi="Garamond" w:cs="Garamond"/>
          <w:b/>
          <w:i/>
          <w:color w:val="000000"/>
        </w:rPr>
        <w:t>Email</w:t>
      </w:r>
      <w:r>
        <w:rPr>
          <w:rFonts w:ascii="Garamond" w:eastAsia="Garamond" w:hAnsi="Garamond" w:cs="Garamond"/>
          <w:i/>
          <w:color w:val="000000"/>
        </w:rPr>
        <w:t xml:space="preserve"> </w:t>
      </w:r>
      <w:r>
        <w:rPr>
          <w:rFonts w:ascii="Garamond" w:eastAsia="Garamond" w:hAnsi="Garamond" w:cs="Garamond"/>
          <w:i/>
        </w:rPr>
        <w:t>:</w:t>
      </w:r>
      <w:r w:rsidR="00B30DA9">
        <w:rPr>
          <w:rFonts w:ascii="Garamond" w:eastAsia="Garamond" w:hAnsi="Garamond" w:cstheme="minorBidi"/>
          <w:i/>
          <w:lang w:bidi="ar-IQ"/>
        </w:rPr>
        <w:t>zaman.</w:t>
      </w:r>
      <w:r w:rsidR="001D0B21">
        <w:rPr>
          <w:rFonts w:ascii="Garamond" w:eastAsia="Garamond" w:hAnsi="Garamond" w:cstheme="minorBidi"/>
          <w:i/>
          <w:lang w:bidi="ar-IQ"/>
        </w:rPr>
        <w:t>w.u.shaty@gmail.com</w:t>
      </w:r>
      <w:r>
        <w:rPr>
          <w:rFonts w:ascii="Garamond" w:eastAsia="Garamond" w:hAnsi="Garamond" w:cs="Garamond"/>
          <w:i/>
        </w:rPr>
        <w:t xml:space="preserve"> </w:t>
      </w:r>
    </w:p>
    <w:p w:rsidR="00322B9A" w:rsidRPr="00216ACB" w:rsidRDefault="00322B9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color w:val="000000"/>
          <w:lang w:bidi="ar-IQ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smallCaps/>
          <w:color w:val="000000"/>
          <w:sz w:val="28"/>
          <w:szCs w:val="28"/>
        </w:rPr>
      </w:pPr>
      <w:bookmarkStart w:id="0" w:name="_GoBack"/>
      <w:bookmarkEnd w:id="0"/>
    </w:p>
    <w:p w:rsidR="00322B9A" w:rsidRPr="000F0E8D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smallCaps/>
          <w:color w:val="000000"/>
          <w:sz w:val="24"/>
          <w:szCs w:val="24"/>
          <w:rtl/>
          <w:lang w:bidi="ar-IQ"/>
        </w:rPr>
      </w:pPr>
      <w:r>
        <w:rPr>
          <w:rFonts w:ascii="Garamond" w:eastAsia="Garamond" w:hAnsi="Garamond" w:cs="Times New Roman"/>
          <w:b/>
          <w:smallCaps/>
          <w:color w:val="000000"/>
          <w:sz w:val="28"/>
          <w:szCs w:val="28"/>
          <w:rtl/>
        </w:rPr>
        <w:t>الشهادات الدراسية</w:t>
      </w:r>
      <w:r>
        <w:rPr>
          <w:rFonts w:ascii="Garamond" w:eastAsia="Garamond" w:hAnsi="Garamond" w:cs="Garamond"/>
          <w:b/>
          <w:smallCaps/>
          <w:color w:val="000000"/>
          <w:sz w:val="28"/>
          <w:szCs w:val="28"/>
          <w:rtl/>
        </w:rPr>
        <w:t>:</w:t>
      </w:r>
    </w:p>
    <w:p w:rsidR="00322B9A" w:rsidRDefault="00322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</w:rPr>
      </w:pPr>
    </w:p>
    <w:p w:rsidR="00322B9A" w:rsidRDefault="00216AC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4"/>
          <w:szCs w:val="24"/>
        </w:rPr>
      </w:pPr>
      <w:r>
        <w:rPr>
          <w:rFonts w:hint="cs"/>
          <w:b/>
          <w:color w:val="000000"/>
          <w:sz w:val="24"/>
          <w:szCs w:val="24"/>
          <w:rtl/>
        </w:rPr>
        <w:t xml:space="preserve"> بكلوريوس في التاريخ العام في 2017</w:t>
      </w:r>
    </w:p>
    <w:p w:rsidR="00322B9A" w:rsidRPr="00216ACB" w:rsidRDefault="00216ACB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="Times New Roman"/>
          <w:b/>
          <w:color w:val="000000"/>
          <w:sz w:val="28"/>
          <w:szCs w:val="28"/>
        </w:rPr>
      </w:pPr>
      <w:r>
        <w:rPr>
          <w:rFonts w:ascii="Garamond" w:eastAsia="Garamond" w:hAnsi="Garamond" w:cs="Times New Roman" w:hint="cs"/>
          <w:b/>
          <w:color w:val="000000"/>
          <w:sz w:val="28"/>
          <w:szCs w:val="28"/>
          <w:rtl/>
        </w:rPr>
        <w:t>ماجستير في التاريخ الإسلامي في 2021</w:t>
      </w:r>
    </w:p>
    <w:p w:rsidR="00322B9A" w:rsidRPr="002D3FCD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ind w:left="720"/>
        <w:rPr>
          <w:rFonts w:ascii="Garamond" w:eastAsia="Garamond" w:hAnsi="Garamond" w:cstheme="minorBidi"/>
          <w:b/>
          <w:color w:val="000000"/>
          <w:sz w:val="28"/>
          <w:szCs w:val="28"/>
          <w:rtl/>
          <w:lang w:bidi="ar-IQ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الخبرة الأكاديمية والتدريس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322B9A" w:rsidRDefault="00322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322B9A" w:rsidRPr="00216ACB" w:rsidRDefault="00322B9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color w:val="000000"/>
          <w:lang w:bidi="ar-IQ"/>
        </w:rPr>
      </w:pPr>
    </w:p>
    <w:p w:rsidR="00322B9A" w:rsidRDefault="00322B9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4"/>
          <w:szCs w:val="24"/>
        </w:rPr>
      </w:pPr>
    </w:p>
    <w:p w:rsidR="00322B9A" w:rsidRDefault="00322B9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color w:val="000000"/>
        </w:rPr>
      </w:pPr>
    </w:p>
    <w:p w:rsidR="00322B9A" w:rsidRPr="002D3FCD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color w:val="000000"/>
          <w:rtl/>
          <w:lang w:bidi="ar-IQ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المقررات الدراسية التي تم تدريسها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322B9A" w:rsidRDefault="00322B9A">
      <w:pPr>
        <w:rPr>
          <w:sz w:val="8"/>
          <w:szCs w:val="8"/>
        </w:rPr>
      </w:pPr>
    </w:p>
    <w:tbl>
      <w:tblPr>
        <w:tblStyle w:val="a5"/>
        <w:tblW w:w="9229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41"/>
        <w:gridCol w:w="4688"/>
      </w:tblGrid>
      <w:tr w:rsidR="00322B9A">
        <w:trPr>
          <w:trHeight w:val="247"/>
        </w:trPr>
        <w:tc>
          <w:tcPr>
            <w:tcW w:w="4541" w:type="dxa"/>
            <w:shd w:val="clear" w:color="auto" w:fill="D9D9D9"/>
          </w:tcPr>
          <w:p w:rsidR="00322B9A" w:rsidRDefault="0042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="Garamond"/>
                <w:color w:val="000000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الأولية</w:t>
            </w:r>
          </w:p>
        </w:tc>
        <w:tc>
          <w:tcPr>
            <w:tcW w:w="4688" w:type="dxa"/>
            <w:shd w:val="clear" w:color="auto" w:fill="D9D9D9"/>
          </w:tcPr>
          <w:p w:rsidR="00322B9A" w:rsidRPr="00CD760E" w:rsidRDefault="004203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Garamond" w:eastAsia="Garamond" w:hAnsi="Garamond" w:cstheme="minorBidi"/>
                <w:color w:val="000000"/>
                <w:rtl/>
                <w:lang w:bidi="ar-IQ"/>
              </w:rPr>
            </w:pPr>
            <w:r>
              <w:rPr>
                <w:rFonts w:ascii="Garamond" w:eastAsia="Garamond" w:hAnsi="Garamond" w:cs="Times New Roman"/>
                <w:b/>
                <w:color w:val="000000"/>
                <w:rtl/>
              </w:rPr>
              <w:t>الدراسات العليا</w:t>
            </w:r>
          </w:p>
        </w:tc>
      </w:tr>
      <w:tr w:rsidR="00322B9A">
        <w:trPr>
          <w:trHeight w:val="1837"/>
        </w:trPr>
        <w:tc>
          <w:tcPr>
            <w:tcW w:w="4541" w:type="dxa"/>
          </w:tcPr>
          <w:p w:rsidR="00322B9A" w:rsidRDefault="00322B9A">
            <w:pPr>
              <w:bidi/>
              <w:rPr>
                <w:b/>
              </w:rPr>
            </w:pPr>
          </w:p>
          <w:p w:rsidR="00322B9A" w:rsidRDefault="00322B9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after="200" w:line="276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688" w:type="dxa"/>
          </w:tcPr>
          <w:p w:rsidR="00322B9A" w:rsidRDefault="00322B9A"/>
        </w:tc>
      </w:tr>
    </w:tbl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  <w:lang w:bidi="ar-IQ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</w:p>
    <w:p w:rsidR="00322B9A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</w:rPr>
      </w:pPr>
      <w:proofErr w:type="spellStart"/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الأنتساب</w:t>
      </w:r>
      <w:proofErr w:type="spellEnd"/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 xml:space="preserve"> المهني او الجمعيات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322B9A" w:rsidRDefault="00322B9A">
      <w:pPr>
        <w:bidi/>
        <w:spacing w:after="0" w:line="240" w:lineRule="auto"/>
        <w:rPr>
          <w:rFonts w:ascii="Garamond" w:eastAsia="Garamond" w:hAnsi="Garamond" w:cs="Garamond"/>
          <w:color w:val="000000"/>
          <w:sz w:val="24"/>
          <w:szCs w:val="24"/>
        </w:rPr>
      </w:pPr>
    </w:p>
    <w:p w:rsidR="00322B9A" w:rsidRDefault="004203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4"/>
          <w:szCs w:val="24"/>
        </w:rPr>
      </w:pPr>
      <w:r>
        <w:rPr>
          <w:rFonts w:ascii="Times" w:eastAsia="Times" w:hAnsi="Times" w:cs="Times"/>
          <w:b/>
          <w:color w:val="000000"/>
          <w:sz w:val="28"/>
          <w:szCs w:val="28"/>
          <w:rtl/>
        </w:rPr>
        <w:t>لجان</w:t>
      </w:r>
      <w:r>
        <w:rPr>
          <w:rFonts w:ascii="Times" w:eastAsia="Times" w:hAnsi="Times" w:cs="Times"/>
          <w:b/>
          <w:color w:val="000000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322B9A" w:rsidRDefault="00322B9A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B9A" w:rsidRDefault="00420373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rtl/>
        </w:rPr>
        <w:t xml:space="preserve">الجمعيات: </w:t>
      </w:r>
    </w:p>
    <w:p w:rsidR="00322B9A" w:rsidRDefault="00420373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720" w:hanging="72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322B9A" w:rsidRDefault="00322B9A">
      <w:pPr>
        <w:bidi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22B9A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color w:val="000000"/>
          <w:rtl/>
          <w:lang w:bidi="ar-IQ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المنشورات العلمية</w:t>
      </w:r>
    </w:p>
    <w:p w:rsidR="00322B9A" w:rsidRDefault="00322B9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hanging="720"/>
        <w:rPr>
          <w:rFonts w:ascii="Garamond" w:eastAsia="Garamond" w:hAnsi="Garamond" w:cs="Garamond"/>
          <w:color w:val="000000"/>
        </w:rPr>
      </w:pPr>
    </w:p>
    <w:p w:rsidR="00322B9A" w:rsidRDefault="00216ACB" w:rsidP="00A54DF7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040"/>
        </w:tabs>
        <w:bidi/>
        <w:rPr>
          <w:b/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rFonts w:hint="cs"/>
          <w:b/>
          <w:color w:val="000000"/>
          <w:sz w:val="24"/>
          <w:szCs w:val="24"/>
          <w:rtl/>
        </w:rPr>
        <w:t>السيرة العلمية للفاسي المكي ت(832ه/1428م</w:t>
      </w:r>
      <w:r w:rsidR="00A54DF7">
        <w:rPr>
          <w:rFonts w:hint="cs"/>
          <w:b/>
          <w:color w:val="000000"/>
          <w:sz w:val="24"/>
          <w:szCs w:val="24"/>
          <w:rtl/>
        </w:rPr>
        <w:t>)</w:t>
      </w:r>
      <w:proofErr w:type="spellStart"/>
      <w:r w:rsidR="00A54DF7">
        <w:rPr>
          <w:rFonts w:hint="cs"/>
          <w:b/>
          <w:color w:val="000000"/>
          <w:sz w:val="24"/>
          <w:szCs w:val="24"/>
          <w:rtl/>
        </w:rPr>
        <w:t>أ.م.د.خالدة</w:t>
      </w:r>
      <w:proofErr w:type="spellEnd"/>
      <w:r w:rsidR="00A54DF7">
        <w:rPr>
          <w:rFonts w:hint="cs"/>
          <w:b/>
          <w:color w:val="000000"/>
          <w:sz w:val="24"/>
          <w:szCs w:val="24"/>
          <w:rtl/>
        </w:rPr>
        <w:t xml:space="preserve"> حمود سلمان-زمن شاتي </w:t>
      </w:r>
      <w:proofErr w:type="spellStart"/>
      <w:r w:rsidR="00A54DF7">
        <w:rPr>
          <w:rFonts w:hint="cs"/>
          <w:b/>
          <w:color w:val="000000"/>
          <w:sz w:val="24"/>
          <w:szCs w:val="24"/>
          <w:rtl/>
        </w:rPr>
        <w:t>اشنين</w:t>
      </w:r>
      <w:proofErr w:type="spellEnd"/>
    </w:p>
    <w:p w:rsidR="00322B9A" w:rsidRDefault="00A54DF7" w:rsidP="00A54DF7">
      <w:pPr>
        <w:shd w:val="clear" w:color="auto" w:fill="FFFFFF"/>
        <w:ind w:left="720"/>
        <w:rPr>
          <w:b/>
          <w:sz w:val="24"/>
          <w:szCs w:val="24"/>
          <w:lang w:bidi="ar-IQ"/>
        </w:rPr>
      </w:pPr>
      <w:r>
        <w:rPr>
          <w:rFonts w:hint="cs"/>
          <w:b/>
          <w:sz w:val="24"/>
          <w:szCs w:val="24"/>
          <w:rtl/>
        </w:rPr>
        <w:t>2-ألاثر</w:t>
      </w:r>
      <w:r>
        <w:rPr>
          <w:rFonts w:hint="cs"/>
          <w:b/>
          <w:sz w:val="24"/>
          <w:szCs w:val="24"/>
          <w:rtl/>
          <w:lang w:bidi="ar-IQ"/>
        </w:rPr>
        <w:t>الفكري لعبد العظيم بن عبد الله الحسني ت(252ه/856م )</w:t>
      </w:r>
      <w:proofErr w:type="spellStart"/>
      <w:r>
        <w:rPr>
          <w:rFonts w:hint="cs"/>
          <w:b/>
          <w:sz w:val="24"/>
          <w:szCs w:val="24"/>
          <w:rtl/>
          <w:lang w:bidi="ar-IQ"/>
        </w:rPr>
        <w:t>م.م.زمن</w:t>
      </w:r>
      <w:proofErr w:type="spellEnd"/>
      <w:r>
        <w:rPr>
          <w:rFonts w:hint="cs"/>
          <w:b/>
          <w:sz w:val="24"/>
          <w:szCs w:val="24"/>
          <w:rtl/>
          <w:lang w:bidi="ar-IQ"/>
        </w:rPr>
        <w:t xml:space="preserve"> شاتي </w:t>
      </w:r>
      <w:proofErr w:type="spellStart"/>
      <w:r>
        <w:rPr>
          <w:rFonts w:hint="cs"/>
          <w:b/>
          <w:sz w:val="24"/>
          <w:szCs w:val="24"/>
          <w:rtl/>
          <w:lang w:bidi="ar-IQ"/>
        </w:rPr>
        <w:t>اشنين</w:t>
      </w:r>
      <w:proofErr w:type="spellEnd"/>
      <w:r>
        <w:rPr>
          <w:rFonts w:hint="cs"/>
          <w:b/>
          <w:sz w:val="24"/>
          <w:szCs w:val="24"/>
          <w:rtl/>
          <w:lang w:bidi="ar-IQ"/>
        </w:rPr>
        <w:t xml:space="preserve">                                            </w:t>
      </w:r>
    </w:p>
    <w:p w:rsidR="00322B9A" w:rsidRPr="00A54DF7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b/>
          <w:color w:val="000000"/>
          <w:sz w:val="24"/>
          <w:szCs w:val="24"/>
          <w:lang w:bidi="ar-IQ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322B9A" w:rsidRDefault="00322B9A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="Garamond"/>
          <w:b/>
          <w:color w:val="000000"/>
          <w:sz w:val="28"/>
          <w:szCs w:val="28"/>
        </w:rPr>
      </w:pPr>
    </w:p>
    <w:p w:rsidR="00322B9A" w:rsidRPr="000F0E8D" w:rsidRDefault="00420373">
      <w:pPr>
        <w:pBdr>
          <w:top w:val="nil"/>
          <w:left w:val="nil"/>
          <w:bottom w:val="single" w:sz="24" w:space="1" w:color="000000"/>
          <w:right w:val="nil"/>
          <w:between w:val="nil"/>
        </w:pBdr>
        <w:bidi/>
        <w:spacing w:after="0" w:line="240" w:lineRule="auto"/>
        <w:rPr>
          <w:rFonts w:ascii="Garamond" w:eastAsia="Garamond" w:hAnsi="Garamond" w:cstheme="minorBidi"/>
          <w:b/>
          <w:color w:val="000000"/>
          <w:sz w:val="28"/>
          <w:szCs w:val="28"/>
          <w:rtl/>
          <w:lang w:bidi="ar-IQ"/>
        </w:rPr>
      </w:pPr>
      <w:r>
        <w:rPr>
          <w:rFonts w:ascii="Garamond" w:eastAsia="Garamond" w:hAnsi="Garamond" w:cs="Times New Roman"/>
          <w:b/>
          <w:color w:val="000000"/>
          <w:sz w:val="28"/>
          <w:szCs w:val="28"/>
          <w:rtl/>
        </w:rPr>
        <w:t>تطوير المهارات</w:t>
      </w:r>
      <w:r>
        <w:rPr>
          <w:rFonts w:ascii="Garamond" w:eastAsia="Garamond" w:hAnsi="Garamond" w:cs="Garamond"/>
          <w:b/>
          <w:color w:val="000000"/>
          <w:sz w:val="28"/>
          <w:szCs w:val="28"/>
          <w:rtl/>
        </w:rPr>
        <w:t>:</w:t>
      </w:r>
    </w:p>
    <w:p w:rsidR="00322B9A" w:rsidRDefault="00322B9A">
      <w:pPr>
        <w:spacing w:after="0" w:line="240" w:lineRule="auto"/>
        <w:rPr>
          <w:rFonts w:ascii="Garamond" w:eastAsia="Garamond" w:hAnsi="Garamond" w:cs="Garamond"/>
          <w:color w:val="000000"/>
        </w:rPr>
      </w:pPr>
    </w:p>
    <w:p w:rsidR="00322B9A" w:rsidRDefault="004203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8"/>
          <w:szCs w:val="28"/>
        </w:rPr>
      </w:pPr>
      <w:r>
        <w:rPr>
          <w:rFonts w:ascii="Arial-BoldMT" w:eastAsia="Arial-BoldMT" w:hAnsi="Arial-BoldMT" w:cs="Times New Roman"/>
          <w:b/>
          <w:color w:val="000000"/>
          <w:sz w:val="28"/>
          <w:szCs w:val="28"/>
          <w:rtl/>
        </w:rPr>
        <w:t>المؤتمرات</w:t>
      </w:r>
      <w:r>
        <w:rPr>
          <w:rFonts w:ascii="Arial-BoldMT" w:eastAsia="Arial-BoldMT" w:hAnsi="Arial-BoldMT" w:cs="Arial-BoldMT"/>
          <w:b/>
          <w:color w:val="000000"/>
          <w:sz w:val="28"/>
          <w:szCs w:val="28"/>
          <w:rtl/>
        </w:rPr>
        <w:t>:</w:t>
      </w:r>
    </w:p>
    <w:p w:rsidR="00322B9A" w:rsidRDefault="00322B9A">
      <w:pPr>
        <w:bidi/>
        <w:spacing w:after="0" w:line="240" w:lineRule="auto"/>
        <w:rPr>
          <w:b/>
          <w:sz w:val="24"/>
          <w:szCs w:val="24"/>
          <w:lang w:bidi="ar-IQ"/>
        </w:rPr>
      </w:pPr>
    </w:p>
    <w:p w:rsidR="00322B9A" w:rsidRDefault="00CD760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b/>
          <w:color w:val="000000"/>
          <w:sz w:val="28"/>
          <w:szCs w:val="28"/>
        </w:rPr>
      </w:pPr>
      <w:proofErr w:type="spellStart"/>
      <w:r>
        <w:rPr>
          <w:rFonts w:ascii="Times" w:eastAsia="Times" w:hAnsi="Times" w:cs="Times"/>
          <w:b/>
          <w:color w:val="000000"/>
          <w:sz w:val="28"/>
          <w:szCs w:val="28"/>
          <w:rtl/>
        </w:rPr>
        <w:t>الشهادا</w:t>
      </w:r>
      <w:proofErr w:type="spellEnd"/>
      <w:r>
        <w:rPr>
          <w:rFonts w:ascii="Times" w:eastAsia="Times" w:hAnsi="Times" w:cs="Times" w:hint="cs"/>
          <w:b/>
          <w:color w:val="000000"/>
          <w:sz w:val="28"/>
          <w:szCs w:val="28"/>
          <w:rtl/>
          <w:lang w:bidi="ar-IQ"/>
        </w:rPr>
        <w:t>ت</w:t>
      </w:r>
      <w:r w:rsidR="00420373">
        <w:rPr>
          <w:rFonts w:ascii="Times" w:eastAsia="Times" w:hAnsi="Times" w:cs="Times"/>
          <w:b/>
          <w:i/>
          <w:color w:val="000000"/>
          <w:sz w:val="28"/>
          <w:szCs w:val="28"/>
        </w:rPr>
        <w:t>:</w:t>
      </w:r>
      <w:r>
        <w:rPr>
          <w:rFonts w:hint="cs"/>
          <w:b/>
          <w:color w:val="000000"/>
          <w:sz w:val="28"/>
          <w:szCs w:val="28"/>
          <w:rtl/>
        </w:rPr>
        <w:t xml:space="preserve"> حاصلة على شهادة تقديرية من قبل عمادة كلية التربية نتيجة المشاركة في لجان المؤتمر  العلمي2024</w:t>
      </w:r>
    </w:p>
    <w:p w:rsidR="00322B9A" w:rsidRDefault="00322B9A">
      <w:pPr>
        <w:bidi/>
        <w:spacing w:after="0" w:line="240" w:lineRule="auto"/>
        <w:ind w:left="360"/>
        <w:rPr>
          <w:rFonts w:ascii="Times New Roman" w:eastAsia="Times New Roman" w:hAnsi="Times New Roman" w:cs="Times New Roman"/>
        </w:rPr>
      </w:pPr>
    </w:p>
    <w:p w:rsidR="00322B9A" w:rsidRDefault="00420373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  <w:sz w:val="28"/>
          <w:szCs w:val="28"/>
        </w:rPr>
      </w:pPr>
      <w:r>
        <w:rPr>
          <w:rFonts w:ascii="Times" w:eastAsia="Times" w:hAnsi="Times" w:cs="Times"/>
          <w:b/>
          <w:color w:val="000000"/>
          <w:sz w:val="28"/>
          <w:szCs w:val="28"/>
          <w:rtl/>
        </w:rPr>
        <w:t>ورش العمل:</w:t>
      </w:r>
      <w:r w:rsidR="00CD760E">
        <w:rPr>
          <w:rFonts w:hint="cs"/>
          <w:color w:val="000000"/>
          <w:sz w:val="28"/>
          <w:szCs w:val="28"/>
          <w:rtl/>
        </w:rPr>
        <w:t xml:space="preserve"> مشاركة حضور  في ورش التعليم المستمر  الحضورية </w:t>
      </w:r>
      <w:proofErr w:type="spellStart"/>
      <w:r w:rsidR="00CD760E">
        <w:rPr>
          <w:rFonts w:hint="cs"/>
          <w:color w:val="000000"/>
          <w:sz w:val="28"/>
          <w:szCs w:val="28"/>
          <w:rtl/>
        </w:rPr>
        <w:t>واالكترونية</w:t>
      </w:r>
      <w:proofErr w:type="spellEnd"/>
    </w:p>
    <w:p w:rsidR="00322B9A" w:rsidRDefault="00322B9A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p w:rsidR="00322B9A" w:rsidRDefault="00322B9A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32" w:hanging="720"/>
        <w:rPr>
          <w:b/>
          <w:color w:val="000000"/>
          <w:sz w:val="24"/>
          <w:szCs w:val="24"/>
        </w:rPr>
      </w:pPr>
    </w:p>
    <w:p w:rsidR="00322B9A" w:rsidRDefault="00322B9A">
      <w:pPr>
        <w:bidi/>
        <w:spacing w:after="0" w:line="240" w:lineRule="auto"/>
        <w:rPr>
          <w:rFonts w:ascii="Times New Roman" w:eastAsia="Times New Roman" w:hAnsi="Times New Roman" w:cs="Times New Roman"/>
        </w:rPr>
      </w:pPr>
    </w:p>
    <w:p w:rsidR="00322B9A" w:rsidRDefault="00420373">
      <w:pPr>
        <w:bidi/>
        <w:spacing w:after="0" w:line="240" w:lineRule="auto"/>
        <w:rPr>
          <w:rFonts w:ascii="Times" w:eastAsia="Times" w:hAnsi="Times" w:cs="Times"/>
          <w:b/>
          <w:sz w:val="28"/>
          <w:szCs w:val="28"/>
        </w:rPr>
      </w:pPr>
      <w:r>
        <w:rPr>
          <w:rFonts w:ascii="Noto Sans Symbols" w:eastAsia="Noto Sans Symbols" w:hAnsi="Noto Sans Symbols" w:cs="Noto Sans Symbols"/>
        </w:rPr>
        <w:t xml:space="preserve">• </w:t>
      </w:r>
      <w:r>
        <w:rPr>
          <w:rFonts w:ascii="Times" w:eastAsia="Times" w:hAnsi="Times" w:cs="Times"/>
          <w:b/>
          <w:sz w:val="28"/>
          <w:szCs w:val="28"/>
          <w:rtl/>
        </w:rPr>
        <w:t>كتب الشكر:</w:t>
      </w:r>
    </w:p>
    <w:p w:rsidR="00322B9A" w:rsidRDefault="00322B9A">
      <w:pPr>
        <w:bidi/>
        <w:spacing w:after="0" w:line="240" w:lineRule="auto"/>
        <w:rPr>
          <w:b/>
          <w:sz w:val="24"/>
          <w:szCs w:val="24"/>
        </w:rPr>
      </w:pPr>
    </w:p>
    <w:p w:rsidR="00295EBC" w:rsidRDefault="00295EBC" w:rsidP="00295EB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hint="cs"/>
          <w:color w:val="000000"/>
          <w:rtl/>
          <w:lang w:bidi="ar-IQ"/>
        </w:rPr>
        <w:t>كتاب الشكر ذي العدد 1197</w:t>
      </w:r>
      <w:r>
        <w:rPr>
          <w:rFonts w:hint="cs"/>
          <w:color w:val="000000"/>
          <w:rtl/>
        </w:rPr>
        <w:t>في 30/10/2023من قبل عميد كلية التربية الأستاذ المساعد الدكتور طارق هاشم</w:t>
      </w:r>
    </w:p>
    <w:p w:rsidR="00295EBC" w:rsidRDefault="00295EBC" w:rsidP="00CD760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rPr>
          <w:color w:val="000000"/>
        </w:rPr>
      </w:pPr>
      <w:r>
        <w:rPr>
          <w:rFonts w:hint="cs"/>
          <w:color w:val="000000"/>
          <w:rtl/>
        </w:rPr>
        <w:t>كتاب الشكر ذي العدد(3069/2412405)في 16/</w:t>
      </w:r>
      <w:r w:rsidR="00CD760E">
        <w:rPr>
          <w:rFonts w:hint="cs"/>
          <w:color w:val="000000"/>
          <w:rtl/>
        </w:rPr>
        <w:t>4/2024من قبل رئيس الوزراء محمد شياع السوداني</w:t>
      </w:r>
    </w:p>
    <w:p w:rsidR="00322B9A" w:rsidRDefault="002E0D09" w:rsidP="00CD760E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360"/>
        <w:rPr>
          <w:color w:val="000000"/>
        </w:rPr>
      </w:pPr>
      <w:r>
        <w:rPr>
          <w:rFonts w:hint="cs"/>
          <w:color w:val="000000"/>
          <w:rtl/>
          <w:lang w:bidi="ar-IQ"/>
        </w:rPr>
        <w:t xml:space="preserve"> </w:t>
      </w:r>
      <w:r w:rsidR="00295EBC">
        <w:rPr>
          <w:rFonts w:hint="cs"/>
          <w:color w:val="000000"/>
          <w:rtl/>
          <w:lang w:bidi="ar-IQ"/>
        </w:rPr>
        <w:t xml:space="preserve">                                                                                 </w:t>
      </w:r>
      <w:r w:rsidR="00295EBC">
        <w:rPr>
          <w:rFonts w:hint="cs"/>
          <w:color w:val="000000"/>
          <w:rtl/>
        </w:rPr>
        <w:t xml:space="preserve">     </w:t>
      </w:r>
    </w:p>
    <w:p w:rsidR="00295EBC" w:rsidRDefault="00295EBC" w:rsidP="00CD760E">
      <w:pPr>
        <w:pBdr>
          <w:top w:val="nil"/>
          <w:left w:val="nil"/>
          <w:bottom w:val="nil"/>
          <w:right w:val="nil"/>
          <w:between w:val="nil"/>
        </w:pBdr>
        <w:bidi/>
        <w:spacing w:after="0" w:line="240" w:lineRule="auto"/>
        <w:ind w:left="425"/>
        <w:rPr>
          <w:color w:val="000000"/>
        </w:rPr>
      </w:pPr>
    </w:p>
    <w:sectPr w:rsidR="00295EBC"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46A2A"/>
    <w:multiLevelType w:val="multilevel"/>
    <w:tmpl w:val="458EBC1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2FAB7257"/>
    <w:multiLevelType w:val="multilevel"/>
    <w:tmpl w:val="6748A1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3EC41CC2"/>
    <w:multiLevelType w:val="multilevel"/>
    <w:tmpl w:val="053E7250"/>
    <w:lvl w:ilvl="0">
      <w:start w:val="1"/>
      <w:numFmt w:val="decimal"/>
      <w:lvlText w:val="%1-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6781FAD"/>
    <w:multiLevelType w:val="multilevel"/>
    <w:tmpl w:val="DF402C3E"/>
    <w:lvl w:ilvl="0">
      <w:start w:val="1"/>
      <w:numFmt w:val="bullet"/>
      <w:lvlText w:val="●"/>
      <w:lvlJc w:val="left"/>
      <w:pPr>
        <w:ind w:left="111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5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7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1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3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77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E5319C2"/>
    <w:multiLevelType w:val="multilevel"/>
    <w:tmpl w:val="B5AAAE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715A46E6"/>
    <w:multiLevelType w:val="multilevel"/>
    <w:tmpl w:val="4FE44ADE"/>
    <w:lvl w:ilvl="0">
      <w:start w:val="1"/>
      <w:numFmt w:val="decimal"/>
      <w:lvlText w:val="%1-"/>
      <w:lvlJc w:val="left"/>
      <w:pPr>
        <w:ind w:left="785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FBE7D85"/>
    <w:multiLevelType w:val="multilevel"/>
    <w:tmpl w:val="585C33E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Calibri" w:eastAsia="Calibri" w:hAnsi="Calibri" w:cs="Calibri"/>
        <w:sz w:val="28"/>
        <w:szCs w:val="28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9A"/>
    <w:rsid w:val="000F0E8D"/>
    <w:rsid w:val="001D0B21"/>
    <w:rsid w:val="00216ACB"/>
    <w:rsid w:val="00295EBC"/>
    <w:rsid w:val="002D3FCD"/>
    <w:rsid w:val="002E0D09"/>
    <w:rsid w:val="00322B9A"/>
    <w:rsid w:val="00420373"/>
    <w:rsid w:val="00510E94"/>
    <w:rsid w:val="00A54DF7"/>
    <w:rsid w:val="00B30DA9"/>
    <w:rsid w:val="00CD7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DELL</cp:lastModifiedBy>
  <cp:revision>11</cp:revision>
  <cp:lastPrinted>2020-03-09T21:21:00Z</cp:lastPrinted>
  <dcterms:created xsi:type="dcterms:W3CDTF">2020-03-09T21:14:00Z</dcterms:created>
  <dcterms:modified xsi:type="dcterms:W3CDTF">2024-07-10T09:17:00Z</dcterms:modified>
</cp:coreProperties>
</file>