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5" w:rsidRPr="00521A2E" w:rsidRDefault="00CB08C2" w:rsidP="00521A2E">
      <w:pPr>
        <w:ind w:left="288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9pt;width:90pt;height:9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rz8kCAAAP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" filled="f" stroked="f">
            <v:textbox>
              <w:txbxContent>
                <w:p w:rsidR="001A21B7" w:rsidRDefault="001A21B7">
                  <w:r w:rsidRPr="001A21B7">
                    <w:rPr>
                      <w:noProof/>
                    </w:rPr>
                    <w:drawing>
                      <wp:inline distT="0" distB="0" distL="0" distR="0">
                        <wp:extent cx="1071908" cy="1278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813" cy="1279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D0F38" w:rsidRPr="00521A2E">
        <w:rPr>
          <w:b/>
          <w:sz w:val="32"/>
          <w:szCs w:val="32"/>
        </w:rPr>
        <w:t xml:space="preserve">Aliaa A. </w:t>
      </w:r>
      <w:r w:rsidR="001A21B7" w:rsidRPr="00521A2E">
        <w:rPr>
          <w:b/>
          <w:sz w:val="32"/>
          <w:szCs w:val="32"/>
        </w:rPr>
        <w:t>AL-Lami</w:t>
      </w:r>
    </w:p>
    <w:p w:rsidR="00ED0F38" w:rsidRPr="00521A2E" w:rsidRDefault="00ED0F38" w:rsidP="00521A2E">
      <w:pPr>
        <w:ind w:left="2880"/>
        <w:jc w:val="both"/>
        <w:rPr>
          <w:b/>
          <w:sz w:val="32"/>
          <w:szCs w:val="32"/>
        </w:rPr>
      </w:pPr>
      <w:r w:rsidRPr="00521A2E">
        <w:rPr>
          <w:b/>
          <w:sz w:val="32"/>
          <w:szCs w:val="32"/>
        </w:rPr>
        <w:t>(C.V.)</w:t>
      </w:r>
    </w:p>
    <w:p w:rsidR="001A21B7" w:rsidRDefault="00ED0F38" w:rsidP="001A21B7">
      <w:pPr>
        <w:spacing w:line="276" w:lineRule="auto"/>
        <w:ind w:right="-772"/>
      </w:pPr>
      <w:r w:rsidRPr="00521A2E">
        <w:rPr>
          <w:b/>
        </w:rPr>
        <w:t>Name</w:t>
      </w:r>
      <w:r>
        <w:t xml:space="preserve">: Aliaa A. </w:t>
      </w:r>
      <w:r w:rsidR="001A21B7">
        <w:t>AL-Lami</w:t>
      </w:r>
    </w:p>
    <w:p w:rsidR="009C5316" w:rsidRDefault="009C5316" w:rsidP="009C5316">
      <w:pPr>
        <w:tabs>
          <w:tab w:val="left" w:pos="1541"/>
        </w:tabs>
        <w:spacing w:line="276" w:lineRule="auto"/>
      </w:pPr>
      <w:r w:rsidRPr="00521A2E">
        <w:rPr>
          <w:b/>
        </w:rPr>
        <w:t>Contact information</w:t>
      </w:r>
      <w:r>
        <w:t>:</w:t>
      </w:r>
    </w:p>
    <w:p w:rsidR="009C5316" w:rsidRPr="00521A2E" w:rsidRDefault="009C5316" w:rsidP="009C5316">
      <w:pPr>
        <w:pStyle w:val="ListParagraph"/>
        <w:numPr>
          <w:ilvl w:val="0"/>
          <w:numId w:val="6"/>
        </w:numPr>
        <w:tabs>
          <w:tab w:val="left" w:pos="1541"/>
        </w:tabs>
        <w:spacing w:line="276" w:lineRule="auto"/>
        <w:rPr>
          <w:u w:val="thick"/>
        </w:rPr>
      </w:pPr>
      <w:r>
        <w:t xml:space="preserve">Mobile: </w:t>
      </w:r>
      <w:r w:rsidR="000E0CDA">
        <w:rPr>
          <w:u w:val="thick"/>
        </w:rPr>
        <w:t>0096477000</w:t>
      </w:r>
      <w:bookmarkStart w:id="0" w:name="_GoBack"/>
      <w:bookmarkEnd w:id="0"/>
      <w:r w:rsidRPr="00521A2E">
        <w:rPr>
          <w:u w:val="thick"/>
        </w:rPr>
        <w:t>87322</w:t>
      </w:r>
    </w:p>
    <w:p w:rsidR="00334589" w:rsidRDefault="009C5316" w:rsidP="009C5316">
      <w:pPr>
        <w:pStyle w:val="ListParagraph"/>
        <w:numPr>
          <w:ilvl w:val="0"/>
          <w:numId w:val="6"/>
        </w:numPr>
        <w:tabs>
          <w:tab w:val="left" w:pos="1541"/>
        </w:tabs>
        <w:spacing w:line="276" w:lineRule="auto"/>
      </w:pPr>
      <w:r>
        <w:t xml:space="preserve">E-mail: </w:t>
      </w:r>
      <w:hyperlink r:id="rId6" w:history="1">
        <w:r w:rsidR="00334589" w:rsidRPr="002F51EF">
          <w:rPr>
            <w:rStyle w:val="Hyperlink"/>
          </w:rPr>
          <w:t>aliaaallami16@gmail.com</w:t>
        </w:r>
      </w:hyperlink>
    </w:p>
    <w:p w:rsidR="00334589" w:rsidRPr="00334589" w:rsidRDefault="00334589" w:rsidP="00334589">
      <w:pPr>
        <w:pStyle w:val="ListParagraph"/>
        <w:widowControl w:val="0"/>
        <w:autoSpaceDE w:val="0"/>
        <w:autoSpaceDN w:val="0"/>
        <w:adjustRightInd w:val="0"/>
        <w:spacing w:after="240"/>
        <w:ind w:left="1779"/>
        <w:rPr>
          <w:rFonts w:ascii="Times" w:hAnsi="Times" w:cs="Times"/>
          <w:sz w:val="32"/>
          <w:szCs w:val="32"/>
          <w:lang w:bidi="ar-IQ"/>
        </w:rPr>
      </w:pPr>
      <w:hyperlink r:id="rId7" w:history="1">
        <w:r w:rsidRPr="00334589">
          <w:rPr>
            <w:rStyle w:val="Hyperlink"/>
            <w:rFonts w:ascii="Times" w:hAnsi="Times" w:cs="Times"/>
            <w:sz w:val="32"/>
            <w:szCs w:val="32"/>
            <w:lang w:bidi="ar-IQ"/>
          </w:rPr>
          <w:t>Draliaa_allami@uomustansiriyah.edu.iq</w:t>
        </w:r>
      </w:hyperlink>
    </w:p>
    <w:p w:rsidR="009C5316" w:rsidRDefault="009C5316" w:rsidP="00334589">
      <w:pPr>
        <w:tabs>
          <w:tab w:val="left" w:pos="1541"/>
        </w:tabs>
        <w:spacing w:line="276" w:lineRule="auto"/>
      </w:pPr>
    </w:p>
    <w:p w:rsidR="009C5316" w:rsidRDefault="009C5316" w:rsidP="001A21B7">
      <w:pPr>
        <w:spacing w:line="276" w:lineRule="auto"/>
        <w:ind w:right="-772"/>
      </w:pPr>
    </w:p>
    <w:p w:rsidR="00ED0F38" w:rsidRDefault="00ED0F38" w:rsidP="001A21B7">
      <w:pPr>
        <w:spacing w:line="276" w:lineRule="auto"/>
        <w:ind w:right="-772"/>
      </w:pPr>
      <w:r w:rsidRPr="00521A2E">
        <w:rPr>
          <w:b/>
        </w:rPr>
        <w:t>Scientific Grade</w:t>
      </w:r>
      <w:r>
        <w:t>: Assistant Lecturer</w:t>
      </w:r>
    </w:p>
    <w:p w:rsidR="00ED0F38" w:rsidRDefault="00ED0F38" w:rsidP="001A21B7">
      <w:pPr>
        <w:spacing w:line="276" w:lineRule="auto"/>
      </w:pPr>
      <w:r w:rsidRPr="00521A2E">
        <w:rPr>
          <w:b/>
        </w:rPr>
        <w:t>Department</w:t>
      </w:r>
      <w:r w:rsidR="00E55EF4">
        <w:t>: O</w:t>
      </w:r>
      <w:r>
        <w:t>rthodontics</w:t>
      </w:r>
    </w:p>
    <w:p w:rsidR="00ED0F38" w:rsidRDefault="00ED0F38" w:rsidP="001A21B7">
      <w:pPr>
        <w:spacing w:line="276" w:lineRule="auto"/>
      </w:pPr>
      <w:r w:rsidRPr="00521A2E">
        <w:rPr>
          <w:b/>
        </w:rPr>
        <w:t>Educational Background</w:t>
      </w:r>
      <w:r>
        <w:t>:</w:t>
      </w:r>
    </w:p>
    <w:p w:rsidR="00ED0F38" w:rsidRDefault="00ED0F38" w:rsidP="001A21B7">
      <w:pPr>
        <w:pStyle w:val="ListParagraph"/>
        <w:numPr>
          <w:ilvl w:val="0"/>
          <w:numId w:val="1"/>
        </w:numPr>
        <w:spacing w:line="276" w:lineRule="auto"/>
      </w:pPr>
      <w:r>
        <w:t xml:space="preserve">1997  Bachelor’s degree in Dental </w:t>
      </w:r>
      <w:r w:rsidR="00B33E36">
        <w:t>surgery, at</w:t>
      </w:r>
      <w:r>
        <w:t xml:space="preserve"> University of Baghdad.</w:t>
      </w:r>
    </w:p>
    <w:p w:rsidR="00ED0F38" w:rsidRDefault="00B33E36" w:rsidP="001A21B7">
      <w:pPr>
        <w:pStyle w:val="ListParagraph"/>
        <w:numPr>
          <w:ilvl w:val="0"/>
          <w:numId w:val="1"/>
        </w:numPr>
        <w:spacing w:line="276" w:lineRule="auto"/>
      </w:pPr>
      <w:r>
        <w:t>2001   Diploma in orthodontics, at University of Baghdad.</w:t>
      </w:r>
    </w:p>
    <w:p w:rsidR="00B33E36" w:rsidRDefault="00B33E36" w:rsidP="001A21B7">
      <w:pPr>
        <w:pStyle w:val="ListParagraph"/>
        <w:numPr>
          <w:ilvl w:val="0"/>
          <w:numId w:val="1"/>
        </w:numPr>
        <w:spacing w:line="276" w:lineRule="auto"/>
      </w:pPr>
      <w:r>
        <w:t>2014    Master of Science in Orthodontics, at University of Baghdad.</w:t>
      </w:r>
    </w:p>
    <w:p w:rsidR="00396441" w:rsidRDefault="00396441" w:rsidP="001A21B7">
      <w:pPr>
        <w:pStyle w:val="ListParagraph"/>
        <w:numPr>
          <w:ilvl w:val="0"/>
          <w:numId w:val="1"/>
        </w:numPr>
        <w:spacing w:line="276" w:lineRule="auto"/>
      </w:pPr>
      <w:r>
        <w:t>2015 till now work at Mustansiriyah University</w:t>
      </w:r>
    </w:p>
    <w:p w:rsidR="00ED0F38" w:rsidRDefault="00B33E36" w:rsidP="001A21B7">
      <w:pPr>
        <w:spacing w:line="276" w:lineRule="auto"/>
      </w:pPr>
      <w:r w:rsidRPr="00521A2E">
        <w:rPr>
          <w:b/>
        </w:rPr>
        <w:t>Specialty</w:t>
      </w:r>
      <w:r>
        <w:t>: Orthodontics</w:t>
      </w:r>
    </w:p>
    <w:p w:rsidR="00B33E36" w:rsidRDefault="00B33E36" w:rsidP="001A21B7">
      <w:pPr>
        <w:spacing w:line="276" w:lineRule="auto"/>
      </w:pPr>
      <w:r w:rsidRPr="00521A2E">
        <w:rPr>
          <w:b/>
        </w:rPr>
        <w:t>Interests</w:t>
      </w:r>
      <w:r>
        <w:t>:</w:t>
      </w:r>
    </w:p>
    <w:p w:rsidR="00B33E36" w:rsidRDefault="00B33E36" w:rsidP="00396441">
      <w:pPr>
        <w:pStyle w:val="ListParagraph"/>
        <w:numPr>
          <w:ilvl w:val="0"/>
          <w:numId w:val="3"/>
        </w:numPr>
        <w:spacing w:line="276" w:lineRule="auto"/>
      </w:pPr>
      <w:r>
        <w:t>Orthodontics Therapy</w:t>
      </w:r>
    </w:p>
    <w:p w:rsidR="00B33E36" w:rsidRDefault="00853AFD" w:rsidP="001A21B7">
      <w:pPr>
        <w:pStyle w:val="ListParagraph"/>
        <w:numPr>
          <w:ilvl w:val="0"/>
          <w:numId w:val="3"/>
        </w:numPr>
        <w:spacing w:line="276" w:lineRule="auto"/>
      </w:pPr>
      <w:r>
        <w:t>Esthetic Dentistry</w:t>
      </w:r>
    </w:p>
    <w:p w:rsidR="00853AFD" w:rsidRDefault="00853AFD" w:rsidP="001A21B7">
      <w:pPr>
        <w:spacing w:line="276" w:lineRule="auto"/>
      </w:pPr>
      <w:r w:rsidRPr="00521A2E">
        <w:rPr>
          <w:b/>
        </w:rPr>
        <w:t>Experience</w:t>
      </w:r>
      <w:r>
        <w:t>:</w:t>
      </w:r>
    </w:p>
    <w:p w:rsidR="00853AFD" w:rsidRDefault="00853AFD" w:rsidP="001A21B7">
      <w:pPr>
        <w:spacing w:line="276" w:lineRule="auto"/>
      </w:pPr>
    </w:p>
    <w:p w:rsidR="00ED0F38" w:rsidRDefault="00853AFD" w:rsidP="001A21B7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</w:pPr>
      <w:r>
        <w:t>Fixed orthodontics appliances</w:t>
      </w:r>
    </w:p>
    <w:p w:rsidR="00853AFD" w:rsidRDefault="00853AFD" w:rsidP="001A21B7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</w:pPr>
      <w:r>
        <w:t>Removable orthodontic appliances</w:t>
      </w:r>
    </w:p>
    <w:p w:rsidR="00853AFD" w:rsidRDefault="00853AFD" w:rsidP="001A21B7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</w:pPr>
      <w:r>
        <w:t>Myofunctional appliances</w:t>
      </w:r>
    </w:p>
    <w:p w:rsidR="00853AFD" w:rsidRDefault="00853AFD" w:rsidP="001A21B7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</w:pPr>
      <w:r>
        <w:t>Operative Dentistry</w:t>
      </w:r>
    </w:p>
    <w:p w:rsidR="00853AFD" w:rsidRDefault="00853AFD" w:rsidP="001A21B7">
      <w:pPr>
        <w:tabs>
          <w:tab w:val="left" w:pos="1541"/>
        </w:tabs>
        <w:spacing w:line="276" w:lineRule="auto"/>
      </w:pPr>
    </w:p>
    <w:p w:rsidR="009C5316" w:rsidRDefault="009C5316" w:rsidP="009C5316">
      <w:pPr>
        <w:tabs>
          <w:tab w:val="left" w:pos="1541"/>
        </w:tabs>
        <w:spacing w:line="276" w:lineRule="auto"/>
      </w:pPr>
      <w:r>
        <w:t>Publication</w:t>
      </w:r>
    </w:p>
    <w:p w:rsidR="009C5316" w:rsidRPr="002F6BDE" w:rsidRDefault="009C5316" w:rsidP="009C53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tab/>
      </w:r>
      <w:r w:rsidRPr="002F6BDE">
        <w:rPr>
          <w:rFonts w:ascii="Times" w:hAnsi="Times" w:cs="Times"/>
          <w:sz w:val="32"/>
          <w:szCs w:val="32"/>
        </w:rPr>
        <w:t>Quantitative assessment of Mutans Streptococci adhesion to coated and uncoated orthodontic archwires (In vitro study)</w:t>
      </w:r>
    </w:p>
    <w:p w:rsidR="009C5316" w:rsidRDefault="009C5316" w:rsidP="00F8480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F6BDE">
        <w:rPr>
          <w:rFonts w:ascii="Times" w:hAnsi="Times" w:cs="Times"/>
          <w:sz w:val="32"/>
          <w:szCs w:val="32"/>
        </w:rPr>
        <w:t xml:space="preserve">Aliaa </w:t>
      </w:r>
      <w:r w:rsidR="00CC4C6C">
        <w:rPr>
          <w:rFonts w:ascii="Times" w:hAnsi="Times" w:cs="Times"/>
          <w:sz w:val="32"/>
          <w:szCs w:val="32"/>
        </w:rPr>
        <w:t>Abdul RhmanAl-Lami, B.D.S., M</w:t>
      </w:r>
      <w:r w:rsidRPr="002F6BDE">
        <w:rPr>
          <w:rFonts w:ascii="Times" w:hAnsi="Times" w:cs="Times"/>
          <w:sz w:val="32"/>
          <w:szCs w:val="32"/>
        </w:rPr>
        <w:t>.</w:t>
      </w:r>
      <w:r w:rsidR="00CC4C6C">
        <w:rPr>
          <w:rFonts w:ascii="Times" w:hAnsi="Times" w:cs="Times"/>
          <w:sz w:val="32"/>
          <w:szCs w:val="32"/>
        </w:rPr>
        <w:t>Sc.;</w:t>
      </w:r>
      <w:r w:rsidRPr="002F6BDE">
        <w:rPr>
          <w:rFonts w:ascii="Times" w:hAnsi="Times" w:cs="Times"/>
          <w:sz w:val="32"/>
          <w:szCs w:val="32"/>
        </w:rPr>
        <w:t>Iman I. Al-Sheakli, B.D.S., M.Sc.</w:t>
      </w:r>
      <w:r w:rsidRPr="002F6BDE">
        <w:rPr>
          <w:rFonts w:ascii="Times" w:hAnsi="Times" w:cs="Times"/>
        </w:rPr>
        <w:t>J BaghColl Dentistry 2014; 26(4):156-162).</w:t>
      </w:r>
    </w:p>
    <w:p w:rsidR="00334589" w:rsidRDefault="00334589" w:rsidP="00F8480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D7402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lastRenderedPageBreak/>
        <w:t>الأسم:علياء عبد الرحمن كريم</w:t>
      </w:r>
    </w:p>
    <w:p w:rsidR="00334589" w:rsidRDefault="00334589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المواليد: 24-12-1975</w:t>
      </w: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 xml:space="preserve">عنوان البريد الالكتروني: </w:t>
      </w:r>
    </w:p>
    <w:p w:rsidR="00D02B51" w:rsidRDefault="00CB08C2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lang w:bidi="ar-IQ"/>
        </w:rPr>
      </w:pPr>
      <w:hyperlink r:id="rId8" w:history="1">
        <w:r w:rsidR="00D02B51" w:rsidRPr="00423956">
          <w:rPr>
            <w:rStyle w:val="Hyperlink"/>
            <w:rFonts w:ascii="Times" w:hAnsi="Times" w:cs="Times"/>
            <w:sz w:val="32"/>
            <w:szCs w:val="32"/>
            <w:lang w:bidi="ar-IQ"/>
          </w:rPr>
          <w:t>Draliaa_allami@uomustansiriyah.edu.iq</w:t>
        </w:r>
      </w:hyperlink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الدرجة العلمية: مدرس مساعد</w:t>
      </w: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الخلفية العلمية:</w:t>
      </w: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بكالوريوس في طب وجراحة الفم والاسنان 1997</w:t>
      </w: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ماجستير تقويم الاسنان 2014</w:t>
      </w: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الاهتمامات البحثية:</w:t>
      </w:r>
    </w:p>
    <w:p w:rsidR="00D02B51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تقويم الاسنان السريرية</w:t>
      </w:r>
    </w:p>
    <w:p w:rsidR="00D02B51" w:rsidRPr="00F84808" w:rsidRDefault="00D02B51" w:rsidP="00D02B51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  <w:rtl/>
          <w:lang w:bidi="ar-IQ"/>
        </w:rPr>
      </w:pPr>
      <w:r>
        <w:rPr>
          <w:rFonts w:ascii="Times" w:hAnsi="Times" w:cs="Times" w:hint="cs"/>
          <w:sz w:val="32"/>
          <w:szCs w:val="32"/>
          <w:rtl/>
          <w:lang w:bidi="ar-IQ"/>
        </w:rPr>
        <w:t>تجميل الاسنان</w:t>
      </w:r>
    </w:p>
    <w:sectPr w:rsidR="00D02B51" w:rsidRPr="00F84808" w:rsidSect="001A21B7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A8"/>
    <w:multiLevelType w:val="hybridMultilevel"/>
    <w:tmpl w:val="8F9CF2C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23A35037"/>
    <w:multiLevelType w:val="hybridMultilevel"/>
    <w:tmpl w:val="36C69D12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36AD41D2"/>
    <w:multiLevelType w:val="hybridMultilevel"/>
    <w:tmpl w:val="A29231AA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525379CF"/>
    <w:multiLevelType w:val="hybridMultilevel"/>
    <w:tmpl w:val="A6184F1A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54CE3281"/>
    <w:multiLevelType w:val="hybridMultilevel"/>
    <w:tmpl w:val="993C2304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71C55651"/>
    <w:multiLevelType w:val="hybridMultilevel"/>
    <w:tmpl w:val="2F9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characterSpacingControl w:val="doNotCompress"/>
  <w:compat>
    <w:useFELayout/>
  </w:compat>
  <w:rsids>
    <w:rsidRoot w:val="00ED0F38"/>
    <w:rsid w:val="000E0CDA"/>
    <w:rsid w:val="001A21B7"/>
    <w:rsid w:val="00334589"/>
    <w:rsid w:val="00370B48"/>
    <w:rsid w:val="00394777"/>
    <w:rsid w:val="00396441"/>
    <w:rsid w:val="00521A2E"/>
    <w:rsid w:val="00783585"/>
    <w:rsid w:val="00853AFD"/>
    <w:rsid w:val="009C5316"/>
    <w:rsid w:val="00A91943"/>
    <w:rsid w:val="00AD7402"/>
    <w:rsid w:val="00AF301F"/>
    <w:rsid w:val="00B33E36"/>
    <w:rsid w:val="00CB08C2"/>
    <w:rsid w:val="00CC4C6C"/>
    <w:rsid w:val="00D02B51"/>
    <w:rsid w:val="00E55EF4"/>
    <w:rsid w:val="00ED0F38"/>
    <w:rsid w:val="00F8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B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B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liaa_allami@uomustansiriy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liaa_allami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aallami16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207</Words>
  <Characters>1181</Characters>
  <Application>Microsoft Office Word</Application>
  <DocSecurity>0</DocSecurity>
  <Lines>9</Lines>
  <Paragraphs>2</Paragraphs>
  <ScaleCrop>false</ScaleCrop>
  <Company>University of sheffield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 AL-Lami</dc:creator>
  <cp:keywords/>
  <dc:description/>
  <cp:lastModifiedBy>TOSHIBA</cp:lastModifiedBy>
  <cp:revision>13</cp:revision>
  <dcterms:created xsi:type="dcterms:W3CDTF">2016-07-16T19:16:00Z</dcterms:created>
  <dcterms:modified xsi:type="dcterms:W3CDTF">2021-09-25T07:47:00Z</dcterms:modified>
</cp:coreProperties>
</file>