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CE61" w14:textId="77777777"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14:paraId="202A364F" w14:textId="21686516" w:rsidR="0022715F" w:rsidRPr="0022715F" w:rsidRDefault="00183701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صفاء حسين علي الشمري</w:t>
      </w:r>
    </w:p>
    <w:p w14:paraId="0E722ABA" w14:textId="6EB1501F"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--</w:t>
      </w:r>
      <w:r w:rsidR="00BA5359">
        <w:rPr>
          <w:rFonts w:ascii="Garamond" w:hAnsi="Garamond" w:cs="Times New Roman" w:hint="cs"/>
          <w:b/>
          <w:bCs/>
          <w:color w:val="000000"/>
          <w:rtl/>
          <w:lang w:bidi="ar-IQ"/>
        </w:rPr>
        <w:t>الطب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</w:t>
      </w:r>
    </w:p>
    <w:p w14:paraId="4CDDD39F" w14:textId="68D17D37"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</w:t>
      </w:r>
      <w:r w:rsidR="008350ED">
        <w:rPr>
          <w:rFonts w:ascii="Garamond" w:hAnsi="Garamond" w:cs="Garamond"/>
          <w:i/>
          <w:iCs/>
          <w:color w:val="000000"/>
        </w:rPr>
        <w:t>904884960</w:t>
      </w:r>
    </w:p>
    <w:p w14:paraId="750C617C" w14:textId="53FB7CD6" w:rsidR="0022715F" w:rsidRPr="00174B0D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Arial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="008350ED" w:rsidRPr="004F4413">
          <w:rPr>
            <w:rStyle w:val="Hyperlink"/>
            <w:rFonts w:ascii="Garamond" w:hAnsi="Garamond" w:cs="Garamond"/>
            <w:i/>
            <w:iCs/>
          </w:rPr>
          <w:t>safaalshammary@email.com</w:t>
        </w:r>
      </w:hyperlink>
    </w:p>
    <w:p w14:paraId="7704D35F" w14:textId="2FC6B812"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  <w:r w:rsidR="00183701">
        <w:rPr>
          <w:rFonts w:cs="Times New Roman" w:hint="cs"/>
          <w:smallCaps/>
          <w:rtl/>
        </w:rPr>
        <w:t xml:space="preserve"> د صفاء حسين الشمري </w:t>
      </w:r>
      <w:r w:rsidR="007E413D">
        <w:rPr>
          <w:rFonts w:cs="Times New Roman" w:hint="cs"/>
          <w:smallCaps/>
          <w:rtl/>
        </w:rPr>
        <w:t xml:space="preserve">خريج </w:t>
      </w:r>
      <w:r w:rsidR="00C9035B">
        <w:rPr>
          <w:rFonts w:cs="Times New Roman" w:hint="cs"/>
          <w:smallCaps/>
          <w:rtl/>
        </w:rPr>
        <w:t xml:space="preserve">كلية الطب الجامعه المستنصريه لعام 1990  دكتوراة فسلجة الجهاز العصبي, البورد الأمريكي </w:t>
      </w:r>
      <w:r w:rsidR="00D9636E">
        <w:rPr>
          <w:rFonts w:cs="Times New Roman" w:hint="cs"/>
          <w:smallCaps/>
          <w:rtl/>
        </w:rPr>
        <w:t xml:space="preserve">في سونار وتخطيط </w:t>
      </w:r>
      <w:r w:rsidR="00174B0D">
        <w:rPr>
          <w:rFonts w:cs="Times New Roman" w:hint="cs"/>
          <w:smallCaps/>
          <w:rtl/>
        </w:rPr>
        <w:t xml:space="preserve"> ألأعصاب والعضلات</w:t>
      </w:r>
    </w:p>
    <w:p w14:paraId="0F2DD123" w14:textId="77777777"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7C275DED" w14:textId="5CCB9EA3" w:rsidR="0022715F" w:rsidRPr="00AB759F" w:rsidRDefault="00A761A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14:paraId="0D4B4489" w14:textId="77777777"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1B9103EE" w14:textId="05A9B798"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8350ED">
        <w:rPr>
          <w:b/>
          <w:bCs/>
          <w:sz w:val="22"/>
          <w:szCs w:val="22"/>
          <w:u w:val="single"/>
        </w:rPr>
        <w:t>Ph.D</w:t>
      </w:r>
      <w:r>
        <w:rPr>
          <w:sz w:val="22"/>
          <w:szCs w:val="22"/>
        </w:rPr>
        <w:t xml:space="preserve">. </w:t>
      </w:r>
      <w:r w:rsidR="00F30583">
        <w:rPr>
          <w:sz w:val="22"/>
          <w:szCs w:val="22"/>
        </w:rPr>
        <w:t>nervous system physiology</w:t>
      </w:r>
    </w:p>
    <w:p w14:paraId="255071DE" w14:textId="0C800980"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</w:t>
      </w:r>
      <w:r w:rsidR="00F30583">
        <w:rPr>
          <w:sz w:val="22"/>
          <w:szCs w:val="22"/>
        </w:rPr>
        <w:t xml:space="preserve">physiology </w:t>
      </w:r>
      <w:r w:rsidR="0022715F">
        <w:rPr>
          <w:sz w:val="22"/>
          <w:szCs w:val="22"/>
        </w:rPr>
        <w:t>:</w:t>
      </w:r>
    </w:p>
    <w:p w14:paraId="1A2D122A" w14:textId="7ABBD1C7" w:rsidR="00AB759F" w:rsidRDefault="00F30583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 xml:space="preserve">MBCHB medicine </w:t>
      </w:r>
    </w:p>
    <w:p w14:paraId="4E1E97CB" w14:textId="77777777" w:rsidR="00AB759F" w:rsidRDefault="00AB759F" w:rsidP="00AB759F">
      <w:pPr>
        <w:pStyle w:val="Default"/>
        <w:ind w:left="720"/>
        <w:rPr>
          <w:sz w:val="22"/>
          <w:szCs w:val="22"/>
        </w:rPr>
      </w:pPr>
    </w:p>
    <w:p w14:paraId="06B22BFA" w14:textId="77777777"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14:paraId="7C4DD881" w14:textId="77777777" w:rsidR="00AB759F" w:rsidRDefault="00AB759F" w:rsidP="00AB759F">
      <w:pPr>
        <w:pStyle w:val="Default"/>
        <w:ind w:left="720"/>
        <w:rPr>
          <w:sz w:val="22"/>
          <w:szCs w:val="22"/>
        </w:rPr>
      </w:pPr>
    </w:p>
    <w:p w14:paraId="2020031E" w14:textId="513A6E62" w:rsidR="00AB759F" w:rsidRPr="00F30583" w:rsidRDefault="00AB759F" w:rsidP="00F30583">
      <w:pPr>
        <w:pStyle w:val="Default"/>
        <w:bidi/>
        <w:ind w:left="720"/>
        <w:rPr>
          <w:sz w:val="22"/>
          <w:szCs w:val="22"/>
        </w:rPr>
      </w:pPr>
    </w:p>
    <w:p w14:paraId="07246B8C" w14:textId="77777777"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14:paraId="1B3E7E94" w14:textId="77777777" w:rsidR="0022715F" w:rsidRDefault="0022715F" w:rsidP="0022715F">
      <w:pPr>
        <w:pStyle w:val="Default"/>
        <w:rPr>
          <w:sz w:val="22"/>
          <w:szCs w:val="22"/>
        </w:rPr>
      </w:pPr>
    </w:p>
    <w:p w14:paraId="478AA764" w14:textId="5126591E"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BA5359">
        <w:rPr>
          <w:rFonts w:hint="cs"/>
          <w:sz w:val="22"/>
          <w:szCs w:val="22"/>
          <w:rtl/>
        </w:rPr>
        <w:t xml:space="preserve"> </w:t>
      </w:r>
      <w:r w:rsidR="00BA5359">
        <w:rPr>
          <w:rFonts w:cs="Arial" w:hint="cs"/>
          <w:sz w:val="22"/>
          <w:szCs w:val="22"/>
          <w:rtl/>
        </w:rPr>
        <w:t>مدرس لمادة الفسلجه العصبيه للجهاز العصبي المركزي</w:t>
      </w:r>
    </w:p>
    <w:p w14:paraId="2D4486F0" w14:textId="168DED66"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8350ED">
        <w:rPr>
          <w:sz w:val="22"/>
          <w:szCs w:val="22"/>
        </w:rPr>
        <w:t xml:space="preserve"> </w:t>
      </w:r>
      <w:r w:rsidR="008350ED">
        <w:rPr>
          <w:rFonts w:cstheme="minorBidi" w:hint="cs"/>
          <w:sz w:val="22"/>
          <w:szCs w:val="22"/>
          <w:rtl/>
          <w:lang w:bidi="ar-IQ"/>
        </w:rPr>
        <w:t xml:space="preserve"> تدريس طلبه بورد الفسلجه العصبيه السريري</w:t>
      </w:r>
      <w:r w:rsidR="00E10B40">
        <w:rPr>
          <w:rFonts w:cstheme="minorBidi" w:hint="cs"/>
          <w:sz w:val="22"/>
          <w:szCs w:val="22"/>
          <w:rtl/>
          <w:lang w:bidi="ar-IQ"/>
        </w:rPr>
        <w:t>ة ( مادة تخطيط وسونار الأعصاب والعضلات)</w:t>
      </w:r>
    </w:p>
    <w:p w14:paraId="38F97656" w14:textId="77777777" w:rsidR="0022715F" w:rsidRDefault="0022715F" w:rsidP="0022715F">
      <w:pPr>
        <w:pStyle w:val="Default"/>
        <w:rPr>
          <w:sz w:val="22"/>
          <w:szCs w:val="22"/>
        </w:rPr>
      </w:pPr>
    </w:p>
    <w:p w14:paraId="553D9037" w14:textId="77777777"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14:paraId="35D2790E" w14:textId="77777777"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14:paraId="250B6157" w14:textId="77777777" w:rsidTr="000B1312">
        <w:tc>
          <w:tcPr>
            <w:tcW w:w="4394" w:type="dxa"/>
            <w:shd w:val="clear" w:color="auto" w:fill="D9D9D9" w:themeFill="background1" w:themeFillShade="D9"/>
          </w:tcPr>
          <w:p w14:paraId="667AD737" w14:textId="77777777"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19F3D9D" w14:textId="77777777"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14:paraId="3E786F47" w14:textId="77777777" w:rsidTr="000B1312">
        <w:tc>
          <w:tcPr>
            <w:tcW w:w="4394" w:type="dxa"/>
          </w:tcPr>
          <w:p w14:paraId="40A20E03" w14:textId="524C72FB" w:rsidR="000B1312" w:rsidRDefault="00BA5359" w:rsidP="0022715F">
            <w:r>
              <w:rPr>
                <w:rFonts w:hint="cs"/>
                <w:rtl/>
              </w:rPr>
              <w:t>فسلجة</w:t>
            </w:r>
            <w:r w:rsidR="008350ED">
              <w:rPr>
                <w:rFonts w:hint="cs"/>
                <w:rtl/>
              </w:rPr>
              <w:t xml:space="preserve"> الجهاز العصبي المركزي 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4536" w:type="dxa"/>
          </w:tcPr>
          <w:p w14:paraId="240066E7" w14:textId="33E091B2" w:rsidR="000B1312" w:rsidRDefault="00E10B40" w:rsidP="0022715F">
            <w:r>
              <w:rPr>
                <w:rFonts w:hint="cs"/>
                <w:rtl/>
              </w:rPr>
              <w:t xml:space="preserve">تخطيط وسونار الأعصاب والعضلات لطلبه بورد الفسلجه العصبيه السريريه </w:t>
            </w:r>
          </w:p>
        </w:tc>
      </w:tr>
    </w:tbl>
    <w:p w14:paraId="2D51DBF3" w14:textId="77777777"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386FB4FF" w14:textId="77777777"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14:paraId="307F6B90" w14:textId="77777777"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234E2D62" w14:textId="1BD4A83B"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  <w:r w:rsidR="00183701">
        <w:rPr>
          <w:rFonts w:ascii="Garamond" w:hAnsi="Garamond" w:cs="Times New Roman" w:hint="cs"/>
          <w:color w:val="000000"/>
          <w:rtl/>
        </w:rPr>
        <w:t xml:space="preserve"> عضو لجنة  الأستلال </w:t>
      </w:r>
    </w:p>
    <w:p w14:paraId="0BBE89DB" w14:textId="77777777"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27BB5F64" w14:textId="4846AEEF" w:rsidR="00D44BB5" w:rsidRPr="008B3C34" w:rsidRDefault="00BA5359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لج</w:t>
      </w:r>
      <w:r w:rsidR="00183701">
        <w:rPr>
          <w:rFonts w:cs="Times New Roman" w:hint="cs"/>
          <w:b/>
          <w:bCs/>
          <w:sz w:val="28"/>
          <w:szCs w:val="28"/>
          <w:rtl/>
        </w:rPr>
        <w:t>ن</w:t>
      </w:r>
      <w:r>
        <w:rPr>
          <w:rFonts w:cs="Times New Roman" w:hint="cs"/>
          <w:b/>
          <w:bCs/>
          <w:sz w:val="28"/>
          <w:szCs w:val="28"/>
          <w:rtl/>
        </w:rPr>
        <w:t xml:space="preserve">ة </w:t>
      </w:r>
    </w:p>
    <w:p w14:paraId="5A474815" w14:textId="77777777"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514F491" w14:textId="77777777" w:rsidR="00F30583" w:rsidRPr="004534BF" w:rsidRDefault="00F30583" w:rsidP="00F3058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4BF">
        <w:rPr>
          <w:rFonts w:ascii="Times New Roman" w:hAnsi="Times New Roman" w:cs="Times New Roman"/>
          <w:sz w:val="28"/>
          <w:szCs w:val="28"/>
        </w:rPr>
        <w:t>Assessment of sudomotor function in hypertensive with/without type-2</w:t>
      </w:r>
    </w:p>
    <w:p w14:paraId="6FF74F24" w14:textId="77777777" w:rsidR="00F30583" w:rsidRPr="004534BF" w:rsidRDefault="00F30583" w:rsidP="00F3058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4BF">
        <w:rPr>
          <w:rFonts w:ascii="Times New Roman" w:hAnsi="Times New Roman" w:cs="Times New Roman"/>
          <w:sz w:val="28"/>
          <w:szCs w:val="28"/>
        </w:rPr>
        <w:t>diabetes patients using SUDOSCAN: An electrophysiological study</w:t>
      </w:r>
    </w:p>
    <w:p w14:paraId="7DA40A91" w14:textId="77777777" w:rsidR="00F30583" w:rsidRPr="004534BF" w:rsidRDefault="00F30583" w:rsidP="00F3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364B7F" w14:textId="77777777" w:rsidR="00F30583" w:rsidRPr="004534BF" w:rsidRDefault="00F30583" w:rsidP="00F3058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4BF">
        <w:rPr>
          <w:rFonts w:ascii="Times New Roman" w:hAnsi="Times New Roman" w:cs="Times New Roman"/>
          <w:sz w:val="28"/>
          <w:szCs w:val="28"/>
        </w:rPr>
        <w:t xml:space="preserve">Guillain-Barré Syndrome; a Neurological Disease </w:t>
      </w:r>
    </w:p>
    <w:p w14:paraId="52FB137D" w14:textId="77777777" w:rsidR="00F30583" w:rsidRPr="004534BF" w:rsidRDefault="00F30583" w:rsidP="00F3058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4BF">
        <w:rPr>
          <w:rFonts w:ascii="Times New Roman" w:hAnsi="Times New Roman" w:cs="Times New Roman"/>
          <w:sz w:val="28"/>
          <w:szCs w:val="28"/>
        </w:rPr>
        <w:t>during Convalescence Period</w:t>
      </w:r>
    </w:p>
    <w:p w14:paraId="05277FC6" w14:textId="77777777" w:rsidR="00F30583" w:rsidRPr="004534BF" w:rsidRDefault="00F30583" w:rsidP="00F3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5D8ED8" w14:textId="77777777" w:rsidR="00F30583" w:rsidRPr="004534BF" w:rsidRDefault="00F30583" w:rsidP="00F3058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4534BF">
        <w:rPr>
          <w:rFonts w:ascii="Times New Roman" w:hAnsi="Times New Roman" w:cs="Times New Roman"/>
          <w:color w:val="211D1E"/>
          <w:sz w:val="28"/>
          <w:szCs w:val="28"/>
        </w:rPr>
        <w:t>Electrophysiological evaluation of Guillain–Barre syndrome subtypes in childhood</w:t>
      </w:r>
      <w:r>
        <w:rPr>
          <w:rFonts w:ascii="Times New Roman" w:hAnsi="Times New Roman" w:cs="Times New Roman"/>
          <w:color w:val="211D1E"/>
          <w:sz w:val="28"/>
          <w:szCs w:val="28"/>
        </w:rPr>
        <w:t>.</w:t>
      </w:r>
    </w:p>
    <w:p w14:paraId="3B3DCBFC" w14:textId="77777777" w:rsidR="00F30583" w:rsidRPr="004534BF" w:rsidRDefault="00F30583" w:rsidP="00F3058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4CC76261" w14:textId="77777777" w:rsidR="00F30583" w:rsidRPr="004534BF" w:rsidRDefault="00F30583" w:rsidP="00F3058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4534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34BF">
        <w:rPr>
          <w:rFonts w:asciiTheme="majorBidi" w:hAnsiTheme="majorBidi" w:cstheme="majorBidi"/>
          <w:color w:val="000000"/>
          <w:sz w:val="28"/>
          <w:szCs w:val="28"/>
        </w:rPr>
        <w:t>Single-Fiber Electromyography of the Trapezius in Patients with Myasthenia Gravis</w:t>
      </w:r>
      <w:r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1816094B" w14:textId="77777777" w:rsidR="00F30583" w:rsidRPr="004534BF" w:rsidRDefault="00F30583" w:rsidP="00F30583">
      <w:pPr>
        <w:pStyle w:val="ListParagraph"/>
        <w:rPr>
          <w:rFonts w:asciiTheme="majorBidi" w:hAnsiTheme="majorBidi" w:cstheme="majorBidi"/>
          <w:color w:val="000000"/>
          <w:sz w:val="18"/>
          <w:szCs w:val="18"/>
        </w:rPr>
      </w:pPr>
    </w:p>
    <w:p w14:paraId="206F44DC" w14:textId="77777777" w:rsidR="00F30583" w:rsidRPr="004534BF" w:rsidRDefault="00F30583" w:rsidP="00F30583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 w:rsidRPr="004534BF">
        <w:rPr>
          <w:rFonts w:asciiTheme="majorBidi" w:hAnsiTheme="majorBidi" w:cstheme="majorBidi"/>
          <w:sz w:val="28"/>
          <w:szCs w:val="28"/>
        </w:rPr>
        <w:lastRenderedPageBreak/>
        <w:t>The value of concomitant testing of cutaneous silent period with sympathetic skin response and heart rate variability in type-2 diabetes: An electrophysiological study</w:t>
      </w:r>
    </w:p>
    <w:p w14:paraId="67B171C1" w14:textId="77777777" w:rsidR="00F30583" w:rsidRPr="004534BF" w:rsidRDefault="00F30583" w:rsidP="00F30583">
      <w:pPr>
        <w:spacing w:line="257" w:lineRule="auto"/>
        <w:ind w:left="360" w:right="3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6-</w:t>
      </w:r>
      <w:r w:rsidRPr="004534BF">
        <w:rPr>
          <w:rFonts w:ascii="Times New Roman" w:eastAsia="Times New Roman" w:hAnsi="Times New Roman" w:cs="Times New Roman"/>
          <w:color w:val="0A0A0A"/>
          <w:sz w:val="28"/>
          <w:szCs w:val="28"/>
        </w:rPr>
        <w:t>Electrophysiological</w:t>
      </w:r>
      <w:r w:rsidRPr="004534BF">
        <w:rPr>
          <w:rFonts w:ascii="Times New Roman" w:eastAsia="Times New Roman" w:hAnsi="Times New Roman" w:cs="Times New Roman"/>
          <w:color w:val="0A0A0A"/>
          <w:spacing w:val="64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A0A0A"/>
          <w:sz w:val="28"/>
          <w:szCs w:val="28"/>
        </w:rPr>
        <w:t>assessment</w:t>
      </w:r>
      <w:r w:rsidRPr="004534BF">
        <w:rPr>
          <w:rFonts w:ascii="Times New Roman" w:eastAsia="Times New Roman" w:hAnsi="Times New Roman" w:cs="Times New Roman"/>
          <w:color w:val="0A0A0A"/>
          <w:spacing w:val="23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A0A0A"/>
          <w:sz w:val="28"/>
          <w:szCs w:val="28"/>
        </w:rPr>
        <w:t>of</w:t>
      </w:r>
      <w:r w:rsidRPr="004534BF">
        <w:rPr>
          <w:rFonts w:ascii="Times New Roman" w:eastAsia="Times New Roman" w:hAnsi="Times New Roman" w:cs="Times New Roman"/>
          <w:color w:val="0A0A0A"/>
          <w:spacing w:val="9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A0A0A"/>
          <w:sz w:val="28"/>
          <w:szCs w:val="28"/>
        </w:rPr>
        <w:t>Chronic</w:t>
      </w:r>
      <w:r w:rsidRPr="004534BF">
        <w:rPr>
          <w:rFonts w:ascii="Times New Roman" w:eastAsia="Times New Roman" w:hAnsi="Times New Roman" w:cs="Times New Roman"/>
          <w:color w:val="0A0A0A"/>
          <w:spacing w:val="20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A0A0A"/>
          <w:sz w:val="28"/>
          <w:szCs w:val="28"/>
        </w:rPr>
        <w:t>Inflammatory Demyelinating</w:t>
      </w:r>
      <w:r w:rsidRPr="004534BF">
        <w:rPr>
          <w:rFonts w:ascii="Times New Roman" w:eastAsia="Times New Roman" w:hAnsi="Times New Roman" w:cs="Times New Roman"/>
          <w:color w:val="0A0A0A"/>
          <w:spacing w:val="48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A0A0A"/>
          <w:sz w:val="28"/>
          <w:szCs w:val="28"/>
        </w:rPr>
        <w:t>Peripheral</w:t>
      </w:r>
      <w:r w:rsidRPr="004534BF">
        <w:rPr>
          <w:rFonts w:ascii="Times New Roman" w:eastAsia="Times New Roman" w:hAnsi="Times New Roman" w:cs="Times New Roman"/>
          <w:color w:val="0A0A0A"/>
          <w:spacing w:val="37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A0A0A"/>
          <w:sz w:val="28"/>
          <w:szCs w:val="28"/>
        </w:rPr>
        <w:t>Polyradiculoneuropathy</w:t>
      </w:r>
      <w:r w:rsidRPr="004534BF">
        <w:rPr>
          <w:rFonts w:ascii="Times New Roman" w:eastAsia="Times New Roman" w:hAnsi="Times New Roman" w:cs="Times New Roman"/>
          <w:color w:val="0A0A0A"/>
          <w:spacing w:val="69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A0A0A"/>
          <w:sz w:val="28"/>
          <w:szCs w:val="28"/>
        </w:rPr>
        <w:t>(CIDP)</w:t>
      </w:r>
      <w:r w:rsidRPr="004534BF">
        <w:rPr>
          <w:rFonts w:ascii="Times New Roman" w:eastAsia="Times New Roman" w:hAnsi="Times New Roman" w:cs="Times New Roman"/>
          <w:color w:val="0A0A0A"/>
          <w:w w:val="101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A0A0A"/>
          <w:sz w:val="28"/>
          <w:szCs w:val="28"/>
        </w:rPr>
        <w:t>in</w:t>
      </w:r>
      <w:r w:rsidRPr="004534BF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A0A0A"/>
          <w:sz w:val="28"/>
          <w:szCs w:val="28"/>
        </w:rPr>
        <w:t>Patients</w:t>
      </w:r>
      <w:r w:rsidRPr="004534BF">
        <w:rPr>
          <w:rFonts w:ascii="Times New Roman" w:eastAsia="Times New Roman" w:hAnsi="Times New Roman" w:cs="Times New Roman"/>
          <w:color w:val="0A0A0A"/>
          <w:spacing w:val="16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A0A0A"/>
          <w:sz w:val="28"/>
          <w:szCs w:val="28"/>
        </w:rPr>
        <w:t>with</w:t>
      </w:r>
      <w:r w:rsidRPr="004534BF">
        <w:rPr>
          <w:rFonts w:ascii="Times New Roman" w:eastAsia="Times New Roman" w:hAnsi="Times New Roman" w:cs="Times New Roman"/>
          <w:color w:val="0A0A0A"/>
          <w:spacing w:val="16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A0A0A"/>
          <w:sz w:val="28"/>
          <w:szCs w:val="28"/>
        </w:rPr>
        <w:t>Diabetes</w:t>
      </w:r>
      <w:r w:rsidRPr="004534BF">
        <w:rPr>
          <w:rFonts w:ascii="Times New Roman" w:eastAsia="Times New Roman" w:hAnsi="Times New Roman" w:cs="Times New Roman"/>
          <w:color w:val="0A0A0A"/>
          <w:spacing w:val="25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A0A0A"/>
          <w:sz w:val="28"/>
          <w:szCs w:val="28"/>
        </w:rPr>
        <w:t>Mellitus</w:t>
      </w:r>
    </w:p>
    <w:p w14:paraId="1D65DE0B" w14:textId="77777777" w:rsidR="00F30583" w:rsidRDefault="00F30583" w:rsidP="00F305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7-</w:t>
      </w:r>
      <w:r w:rsidRPr="004534BF">
        <w:rPr>
          <w:rFonts w:asciiTheme="majorBidi" w:hAnsiTheme="majorBidi" w:cstheme="majorBidi"/>
          <w:sz w:val="28"/>
          <w:szCs w:val="28"/>
        </w:rPr>
        <w:t xml:space="preserve">Provocative Test's </w:t>
      </w:r>
      <w:r w:rsidRPr="004534BF">
        <w:rPr>
          <w:rFonts w:asciiTheme="majorBidi" w:hAnsiTheme="majorBidi" w:cstheme="majorBidi"/>
          <w:i/>
          <w:iCs/>
          <w:sz w:val="28"/>
          <w:szCs w:val="28"/>
        </w:rPr>
        <w:t xml:space="preserve">Versus </w:t>
      </w:r>
      <w:r w:rsidRPr="004534BF">
        <w:rPr>
          <w:rFonts w:asciiTheme="majorBidi" w:hAnsiTheme="majorBidi" w:cstheme="majorBidi"/>
          <w:sz w:val="28"/>
          <w:szCs w:val="28"/>
        </w:rPr>
        <w:t>Electrophysiological Studies as a Measure of Severity Grades of Carpal Tunnel Syndrome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6804192C" w14:textId="77777777" w:rsidR="00F30583" w:rsidRPr="004534BF" w:rsidRDefault="00F30583" w:rsidP="00F30583">
      <w:pPr>
        <w:spacing w:line="264" w:lineRule="auto"/>
        <w:ind w:right="8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8- </w:t>
      </w:r>
      <w:r w:rsidRPr="004534BF">
        <w:rPr>
          <w:rFonts w:ascii="Times New Roman" w:eastAsia="Times New Roman" w:hAnsi="Times New Roman" w:cs="Times New Roman"/>
          <w:color w:val="0F0F0F"/>
          <w:sz w:val="28"/>
          <w:szCs w:val="28"/>
        </w:rPr>
        <w:t>The</w:t>
      </w:r>
      <w:r w:rsidRPr="004534BF">
        <w:rPr>
          <w:rFonts w:ascii="Times New Roman" w:eastAsia="Times New Roman" w:hAnsi="Times New Roman" w:cs="Times New Roman"/>
          <w:color w:val="0F0F0F"/>
          <w:spacing w:val="13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F0F0F"/>
          <w:sz w:val="28"/>
          <w:szCs w:val="28"/>
        </w:rPr>
        <w:t>Utility</w:t>
      </w:r>
      <w:r w:rsidRPr="004534BF">
        <w:rPr>
          <w:rFonts w:ascii="Times New Roman" w:eastAsia="Times New Roman" w:hAnsi="Times New Roman" w:cs="Times New Roman"/>
          <w:color w:val="0F0F0F"/>
          <w:spacing w:val="34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F0F0F"/>
          <w:sz w:val="28"/>
          <w:szCs w:val="28"/>
        </w:rPr>
        <w:t>of</w:t>
      </w:r>
      <w:r w:rsidRPr="004534BF">
        <w:rPr>
          <w:rFonts w:ascii="Times New Roman" w:eastAsia="Times New Roman" w:hAnsi="Times New Roman" w:cs="Times New Roman"/>
          <w:color w:val="0F0F0F"/>
          <w:spacing w:val="12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F0F0F"/>
          <w:sz w:val="28"/>
          <w:szCs w:val="28"/>
        </w:rPr>
        <w:t>Paraspinal</w:t>
      </w:r>
      <w:r w:rsidRPr="004534BF">
        <w:rPr>
          <w:rFonts w:ascii="Times New Roman" w:eastAsia="Times New Roman" w:hAnsi="Times New Roman" w:cs="Times New Roman"/>
          <w:color w:val="0F0F0F"/>
          <w:spacing w:val="36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F0F0F"/>
          <w:sz w:val="28"/>
          <w:szCs w:val="28"/>
        </w:rPr>
        <w:t>Mapping</w:t>
      </w:r>
      <w:r w:rsidRPr="004534BF">
        <w:rPr>
          <w:rFonts w:ascii="Times New Roman" w:eastAsia="Times New Roman" w:hAnsi="Times New Roman" w:cs="Times New Roman"/>
          <w:color w:val="0F0F0F"/>
          <w:spacing w:val="34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F0F0F"/>
          <w:sz w:val="28"/>
          <w:szCs w:val="28"/>
        </w:rPr>
        <w:t>Technique</w:t>
      </w:r>
      <w:r w:rsidRPr="004534BF">
        <w:rPr>
          <w:rFonts w:ascii="Times New Roman" w:eastAsia="Times New Roman" w:hAnsi="Times New Roman" w:cs="Times New Roman"/>
          <w:color w:val="0F0F0F"/>
          <w:spacing w:val="37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F0F0F"/>
          <w:sz w:val="28"/>
          <w:szCs w:val="28"/>
        </w:rPr>
        <w:t>in</w:t>
      </w:r>
      <w:r w:rsidRPr="004534BF">
        <w:rPr>
          <w:rFonts w:ascii="Times New Roman" w:eastAsia="Times New Roman" w:hAnsi="Times New Roman" w:cs="Times New Roman"/>
          <w:color w:val="0F0F0F"/>
          <w:spacing w:val="16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F0F0F"/>
          <w:sz w:val="28"/>
          <w:szCs w:val="28"/>
        </w:rPr>
        <w:t>the</w:t>
      </w:r>
      <w:r w:rsidRPr="004534BF">
        <w:rPr>
          <w:rFonts w:ascii="Times New Roman" w:eastAsia="Times New Roman" w:hAnsi="Times New Roman" w:cs="Times New Roman"/>
          <w:color w:val="0F0F0F"/>
          <w:w w:val="101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F0F0F"/>
          <w:sz w:val="28"/>
          <w:szCs w:val="28"/>
        </w:rPr>
        <w:t>Diagnosis</w:t>
      </w:r>
      <w:r w:rsidRPr="004534BF">
        <w:rPr>
          <w:rFonts w:ascii="Times New Roman" w:eastAsia="Times New Roman" w:hAnsi="Times New Roman" w:cs="Times New Roman"/>
          <w:color w:val="0F0F0F"/>
          <w:spacing w:val="52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F0F0F"/>
          <w:sz w:val="28"/>
          <w:szCs w:val="28"/>
        </w:rPr>
        <w:t>of</w:t>
      </w:r>
      <w:r w:rsidRPr="004534BF">
        <w:rPr>
          <w:rFonts w:ascii="Times New Roman" w:eastAsia="Times New Roman" w:hAnsi="Times New Roman" w:cs="Times New Roman"/>
          <w:color w:val="0F0F0F"/>
          <w:spacing w:val="16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F0F0F"/>
          <w:sz w:val="28"/>
          <w:szCs w:val="28"/>
        </w:rPr>
        <w:t>Lumbar</w:t>
      </w:r>
      <w:r w:rsidRPr="004534BF">
        <w:rPr>
          <w:rFonts w:ascii="Times New Roman" w:eastAsia="Times New Roman" w:hAnsi="Times New Roman" w:cs="Times New Roman"/>
          <w:color w:val="0F0F0F"/>
          <w:spacing w:val="37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F0F0F"/>
          <w:sz w:val="28"/>
          <w:szCs w:val="28"/>
        </w:rPr>
        <w:t>Spinal</w:t>
      </w:r>
      <w:r w:rsidRPr="004534BF">
        <w:rPr>
          <w:rFonts w:ascii="Times New Roman" w:eastAsia="Times New Roman" w:hAnsi="Times New Roman" w:cs="Times New Roman"/>
          <w:color w:val="0F0F0F"/>
          <w:spacing w:val="29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F0F0F"/>
          <w:sz w:val="28"/>
          <w:szCs w:val="28"/>
        </w:rPr>
        <w:t>Canal</w:t>
      </w:r>
      <w:r w:rsidRPr="004534BF">
        <w:rPr>
          <w:rFonts w:ascii="Times New Roman" w:eastAsia="Times New Roman" w:hAnsi="Times New Roman" w:cs="Times New Roman"/>
          <w:color w:val="0F0F0F"/>
          <w:spacing w:val="37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F0F0F"/>
          <w:sz w:val="28"/>
          <w:szCs w:val="28"/>
        </w:rPr>
        <w:t>Stenosis</w:t>
      </w:r>
    </w:p>
    <w:p w14:paraId="6517778A" w14:textId="757A04BE" w:rsidR="00D44BB5" w:rsidRPr="00F30583" w:rsidRDefault="00D44BB5" w:rsidP="00F30583">
      <w:pPr>
        <w:pStyle w:val="ListParagraph"/>
        <w:autoSpaceDE w:val="0"/>
        <w:autoSpaceDN w:val="0"/>
        <w:bidi/>
        <w:adjustRightInd w:val="0"/>
        <w:spacing w:after="0" w:line="240" w:lineRule="auto"/>
        <w:ind w:left="630"/>
        <w:rPr>
          <w:rFonts w:ascii="Garamond" w:hAnsi="Garamond" w:cs="Garamond"/>
          <w:color w:val="000000"/>
        </w:rPr>
      </w:pPr>
    </w:p>
    <w:p w14:paraId="5051E909" w14:textId="77777777"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14:paraId="7165DA6E" w14:textId="77777777"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64D991E" w14:textId="77777777" w:rsidR="00F30583" w:rsidRDefault="00D44BB5" w:rsidP="00BC4ED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30583">
        <w:rPr>
          <w:rFonts w:ascii="Garamond" w:hAnsi="Garamond" w:cs="Garamond"/>
          <w:color w:val="000000"/>
        </w:rPr>
        <w:t>Certifications.</w:t>
      </w:r>
      <w:r w:rsidR="008B3C34" w:rsidRPr="00F30583">
        <w:rPr>
          <w:rFonts w:ascii="Garamond" w:hAnsi="Garamond" w:cs="Garamond" w:hint="cs"/>
          <w:color w:val="000000"/>
          <w:rtl/>
        </w:rPr>
        <w:t xml:space="preserve">  </w:t>
      </w:r>
    </w:p>
    <w:p w14:paraId="55683878" w14:textId="6A98E31C" w:rsidR="00F30583" w:rsidRPr="00F30583" w:rsidRDefault="00F30583" w:rsidP="00F3058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30583">
        <w:rPr>
          <w:rFonts w:ascii="Garamond" w:hAnsi="Garamond" w:cs="Garamond"/>
          <w:color w:val="000000"/>
        </w:rPr>
        <w:t xml:space="preserve">Several workshops </w:t>
      </w:r>
    </w:p>
    <w:p w14:paraId="6B7997D5" w14:textId="3EA49683" w:rsidR="00D44BB5" w:rsidRDefault="00F30583" w:rsidP="00F3058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Several conferences as speaker and attendance </w:t>
      </w:r>
      <w:r w:rsidR="00D44BB5" w:rsidRPr="008B3C34">
        <w:rPr>
          <w:rFonts w:ascii="Garamond" w:hAnsi="Garamond" w:cs="Garamond"/>
          <w:color w:val="000000"/>
        </w:rPr>
        <w:t>.</w:t>
      </w:r>
    </w:p>
    <w:p w14:paraId="32C2B98B" w14:textId="77777777" w:rsid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14:paraId="7354EA60" w14:textId="77777777" w:rsidR="000F0BB3" w:rsidRDefault="000F0BB3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14:paraId="1BB05FC3" w14:textId="52DE6E05" w:rsidR="000F0BB3" w:rsidRDefault="00174B0D" w:rsidP="000F0BB3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Safaa Hussein Ali Al </w:t>
      </w:r>
      <w:proofErr w:type="spellStart"/>
      <w:r w:rsidR="004534BF">
        <w:rPr>
          <w:b/>
          <w:bCs/>
          <w:sz w:val="36"/>
          <w:szCs w:val="36"/>
        </w:rPr>
        <w:t>S</w:t>
      </w:r>
      <w:r>
        <w:rPr>
          <w:b/>
          <w:bCs/>
          <w:sz w:val="36"/>
          <w:szCs w:val="36"/>
        </w:rPr>
        <w:t>hammary</w:t>
      </w:r>
      <w:proofErr w:type="spellEnd"/>
    </w:p>
    <w:p w14:paraId="58566B1E" w14:textId="37F1A8E3"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-----</w:t>
      </w:r>
      <w:r w:rsidR="008350ED">
        <w:rPr>
          <w:rFonts w:ascii="Garamond" w:hAnsi="Garamond" w:cs="Garamond"/>
          <w:b/>
          <w:bCs/>
          <w:color w:val="000000"/>
        </w:rPr>
        <w:t xml:space="preserve">medicine </w:t>
      </w:r>
      <w:r>
        <w:rPr>
          <w:rFonts w:ascii="Garamond" w:hAnsi="Garamond" w:cs="Garamond"/>
          <w:b/>
          <w:bCs/>
          <w:i/>
          <w:iCs/>
          <w:color w:val="000000"/>
        </w:rPr>
        <w:t>-----</w:t>
      </w:r>
    </w:p>
    <w:p w14:paraId="06584F58" w14:textId="7E04882A"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Mobile</w:t>
      </w:r>
      <w:r>
        <w:rPr>
          <w:rFonts w:ascii="Garamond" w:hAnsi="Garamond" w:cs="Garamond"/>
          <w:i/>
          <w:iCs/>
          <w:color w:val="000000"/>
        </w:rPr>
        <w:t>: +964</w:t>
      </w:r>
      <w:r w:rsidR="008350ED">
        <w:rPr>
          <w:rFonts w:ascii="Garamond" w:hAnsi="Garamond" w:cs="Garamond"/>
          <w:i/>
          <w:iCs/>
          <w:color w:val="000000"/>
        </w:rPr>
        <w:t>7904884960</w:t>
      </w:r>
    </w:p>
    <w:p w14:paraId="04E89699" w14:textId="5BBB5A22" w:rsidR="000F0BB3" w:rsidRDefault="000F0BB3" w:rsidP="000F0BB3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8350ED" w:rsidRPr="004F4413">
          <w:rPr>
            <w:rStyle w:val="Hyperlink"/>
            <w:rFonts w:ascii="Garamond" w:hAnsi="Garamond" w:cs="Garamond"/>
            <w:i/>
            <w:iCs/>
          </w:rPr>
          <w:t>safaalshammary@email.com</w:t>
        </w:r>
      </w:hyperlink>
    </w:p>
    <w:p w14:paraId="69E624D3" w14:textId="43B2E00A"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Personal Summary:</w:t>
      </w:r>
      <w:r w:rsidR="004534BF">
        <w:rPr>
          <w:b/>
          <w:bCs/>
          <w:smallCaps/>
          <w:sz w:val="28"/>
          <w:szCs w:val="28"/>
        </w:rPr>
        <w:t xml:space="preserve">  </w:t>
      </w:r>
    </w:p>
    <w:p w14:paraId="3D1FAA2A" w14:textId="77777777"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7B40AE81" w14:textId="015ECF85" w:rsidR="000F0BB3" w:rsidRDefault="004534BF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proofErr w:type="spellStart"/>
      <w:r>
        <w:rPr>
          <w:rFonts w:ascii="Garamond" w:hAnsi="Garamond" w:cs="Garamond"/>
          <w:color w:val="000000"/>
          <w:sz w:val="24"/>
          <w:szCs w:val="24"/>
        </w:rPr>
        <w:t>MB.Ch.B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1990 ,Al Mustansiriya College of medicine , PH.D clinical neurophysiology. American Board of Electrodiagnostic Medicine  </w:t>
      </w:r>
    </w:p>
    <w:p w14:paraId="7B737A5B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Education:</w:t>
      </w:r>
    </w:p>
    <w:p w14:paraId="1829F0C5" w14:textId="77777777"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4D2BBEED" w14:textId="77777777" w:rsidR="00332B48" w:rsidRDefault="00332B48" w:rsidP="00332B48">
      <w:pPr>
        <w:pStyle w:val="Default"/>
        <w:rPr>
          <w:sz w:val="22"/>
          <w:szCs w:val="22"/>
        </w:rPr>
      </w:pPr>
    </w:p>
    <w:p w14:paraId="22487B17" w14:textId="77777777" w:rsidR="00332B48" w:rsidRDefault="00332B48" w:rsidP="00332B48">
      <w:pPr>
        <w:pStyle w:val="Default"/>
        <w:numPr>
          <w:ilvl w:val="0"/>
          <w:numId w:val="2"/>
        </w:numPr>
        <w:bidi/>
        <w:jc w:val="right"/>
        <w:rPr>
          <w:sz w:val="22"/>
          <w:szCs w:val="22"/>
        </w:rPr>
      </w:pPr>
      <w:r w:rsidRPr="008350ED">
        <w:rPr>
          <w:b/>
          <w:bCs/>
          <w:sz w:val="22"/>
          <w:szCs w:val="22"/>
          <w:u w:val="single"/>
        </w:rPr>
        <w:t>Ph.D</w:t>
      </w:r>
      <w:r>
        <w:rPr>
          <w:sz w:val="22"/>
          <w:szCs w:val="22"/>
        </w:rPr>
        <w:t>. nervous system physiology</w:t>
      </w:r>
    </w:p>
    <w:p w14:paraId="51A6F7E6" w14:textId="77777777" w:rsidR="00332B48" w:rsidRDefault="00332B48" w:rsidP="00332B48">
      <w:pPr>
        <w:pStyle w:val="Default"/>
        <w:numPr>
          <w:ilvl w:val="0"/>
          <w:numId w:val="2"/>
        </w:numPr>
        <w:bidi/>
        <w:jc w:val="right"/>
        <w:rPr>
          <w:sz w:val="22"/>
          <w:szCs w:val="22"/>
        </w:rPr>
      </w:pPr>
      <w:r>
        <w:rPr>
          <w:sz w:val="22"/>
          <w:szCs w:val="22"/>
        </w:rPr>
        <w:t>M.Sc. physiology :</w:t>
      </w:r>
    </w:p>
    <w:p w14:paraId="0D810488" w14:textId="77777777" w:rsidR="00332B48" w:rsidRDefault="00332B48" w:rsidP="00332B48">
      <w:pPr>
        <w:pStyle w:val="Default"/>
        <w:numPr>
          <w:ilvl w:val="0"/>
          <w:numId w:val="2"/>
        </w:numPr>
        <w:bidi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MBCHB medicine </w:t>
      </w:r>
    </w:p>
    <w:p w14:paraId="43BD5576" w14:textId="77777777" w:rsidR="000F0BB3" w:rsidRDefault="000F0BB3" w:rsidP="000F0BB3">
      <w:pPr>
        <w:pStyle w:val="Default"/>
        <w:ind w:left="720"/>
        <w:rPr>
          <w:sz w:val="22"/>
          <w:szCs w:val="22"/>
        </w:rPr>
      </w:pPr>
    </w:p>
    <w:p w14:paraId="51846104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H</w:t>
      </w:r>
      <w:r>
        <w:rPr>
          <w:b/>
          <w:bCs/>
          <w:sz w:val="22"/>
          <w:szCs w:val="22"/>
        </w:rPr>
        <w:t xml:space="preserve">ONORS AND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WARDS:</w:t>
      </w:r>
    </w:p>
    <w:p w14:paraId="5E8AA56D" w14:textId="77777777" w:rsidR="000F0BB3" w:rsidRDefault="000F0BB3" w:rsidP="000F0BB3">
      <w:pPr>
        <w:pStyle w:val="Default"/>
        <w:ind w:left="720"/>
        <w:rPr>
          <w:sz w:val="22"/>
          <w:szCs w:val="22"/>
        </w:rPr>
      </w:pPr>
    </w:p>
    <w:p w14:paraId="07F931AD" w14:textId="77777777"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14:paraId="7DF35C9C" w14:textId="77777777"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14:paraId="7C34D7A9" w14:textId="77777777" w:rsidR="000F0BB3" w:rsidRDefault="000F0BB3" w:rsidP="000F0BB3">
      <w:pPr>
        <w:pStyle w:val="Default"/>
        <w:rPr>
          <w:sz w:val="22"/>
          <w:szCs w:val="22"/>
        </w:rPr>
      </w:pPr>
    </w:p>
    <w:p w14:paraId="12426C81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/T</w:t>
      </w:r>
      <w:r>
        <w:rPr>
          <w:b/>
          <w:bCs/>
          <w:sz w:val="22"/>
          <w:szCs w:val="22"/>
        </w:rPr>
        <w:t xml:space="preserve">EACHING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>XPERIENCE:</w:t>
      </w:r>
    </w:p>
    <w:p w14:paraId="194938F4" w14:textId="77777777" w:rsidR="000F0BB3" w:rsidRDefault="000F0BB3" w:rsidP="000F0BB3">
      <w:pPr>
        <w:pStyle w:val="Default"/>
        <w:rPr>
          <w:sz w:val="22"/>
          <w:szCs w:val="22"/>
        </w:rPr>
      </w:pPr>
    </w:p>
    <w:p w14:paraId="7DE990CC" w14:textId="13BA4733" w:rsidR="000F0BB3" w:rsidRDefault="00332B48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Teaching undergraduate student , CNS physiology .</w:t>
      </w:r>
    </w:p>
    <w:p w14:paraId="6C4A3B21" w14:textId="70A65183" w:rsidR="00332B48" w:rsidRDefault="00332B48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Teaching post graduate  students clinical and electrophysiological  neuromuscular diseases.</w:t>
      </w:r>
    </w:p>
    <w:p w14:paraId="0464EA7C" w14:textId="77777777" w:rsidR="000F0BB3" w:rsidRDefault="000F0BB3" w:rsidP="000F0BB3">
      <w:pPr>
        <w:pStyle w:val="Default"/>
        <w:rPr>
          <w:sz w:val="22"/>
          <w:szCs w:val="22"/>
        </w:rPr>
      </w:pPr>
    </w:p>
    <w:p w14:paraId="2E843AA4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14:paraId="21CA63C5" w14:textId="77777777" w:rsidR="000F0BB3" w:rsidRDefault="000F0BB3" w:rsidP="000F0BB3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F0BB3" w14:paraId="7ADEB5DE" w14:textId="77777777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624D43" w14:textId="77777777"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3AF53C" w14:textId="77777777"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F0BB3" w14:paraId="0DD43072" w14:textId="77777777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F2E5" w14:textId="58AFDE7D" w:rsidR="000F0BB3" w:rsidRDefault="00E10B40">
            <w:r>
              <w:t>Central nervous system physiology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0EBD" w14:textId="61A098B6" w:rsidR="000F0BB3" w:rsidRDefault="00E10B40">
            <w:r>
              <w:t>Electromyography and ultrasound of nerves and muscles for the Iraqi Board of clinical neurophysiology .</w:t>
            </w:r>
          </w:p>
        </w:tc>
      </w:tr>
    </w:tbl>
    <w:p w14:paraId="20533957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33CB93BA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14:paraId="23EF073C" w14:textId="77777777"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298CA186" w14:textId="0FAF90F2" w:rsidR="000F0BB3" w:rsidRDefault="00332B48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Members of many MSc committee </w:t>
      </w:r>
    </w:p>
    <w:p w14:paraId="131D5771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14:paraId="44B122E2" w14:textId="00F6A61E" w:rsidR="004534BF" w:rsidRPr="004534BF" w:rsidRDefault="004534BF" w:rsidP="004534B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4BF">
        <w:rPr>
          <w:rFonts w:ascii="Times New Roman" w:hAnsi="Times New Roman" w:cs="Times New Roman"/>
          <w:sz w:val="28"/>
          <w:szCs w:val="28"/>
        </w:rPr>
        <w:t>Assessment of sudomotor function in hypertensive with/without type-2</w:t>
      </w:r>
    </w:p>
    <w:p w14:paraId="67B041A5" w14:textId="5A940A72" w:rsidR="000F0BB3" w:rsidRPr="004534BF" w:rsidRDefault="004534BF" w:rsidP="004534B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4BF">
        <w:rPr>
          <w:rFonts w:ascii="Times New Roman" w:hAnsi="Times New Roman" w:cs="Times New Roman"/>
          <w:sz w:val="28"/>
          <w:szCs w:val="28"/>
        </w:rPr>
        <w:t>diabetes patients using SUDOSCAN: An electrophysiological study</w:t>
      </w:r>
    </w:p>
    <w:p w14:paraId="5E3DAA6C" w14:textId="77777777" w:rsidR="004534BF" w:rsidRPr="004534BF" w:rsidRDefault="004534BF" w:rsidP="00453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BFD45C" w14:textId="4AC6FD90" w:rsidR="004534BF" w:rsidRPr="004534BF" w:rsidRDefault="004534BF" w:rsidP="004534B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4BF">
        <w:rPr>
          <w:rFonts w:ascii="Times New Roman" w:hAnsi="Times New Roman" w:cs="Times New Roman"/>
          <w:sz w:val="28"/>
          <w:szCs w:val="28"/>
        </w:rPr>
        <w:t xml:space="preserve">Guillain-Barré Syndrome; a Neurological Disease </w:t>
      </w:r>
    </w:p>
    <w:p w14:paraId="4EA8362A" w14:textId="2042D98A" w:rsidR="004534BF" w:rsidRPr="004534BF" w:rsidRDefault="004534BF" w:rsidP="004534B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4BF">
        <w:rPr>
          <w:rFonts w:ascii="Times New Roman" w:hAnsi="Times New Roman" w:cs="Times New Roman"/>
          <w:sz w:val="28"/>
          <w:szCs w:val="28"/>
        </w:rPr>
        <w:t>during Convalescence Period</w:t>
      </w:r>
    </w:p>
    <w:p w14:paraId="14E615E5" w14:textId="77777777" w:rsidR="004534BF" w:rsidRPr="004534BF" w:rsidRDefault="004534BF" w:rsidP="00453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1F88FA" w14:textId="6F0AF639" w:rsidR="004534BF" w:rsidRPr="004534BF" w:rsidRDefault="004534BF" w:rsidP="004534B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4534BF">
        <w:rPr>
          <w:rFonts w:ascii="Times New Roman" w:hAnsi="Times New Roman" w:cs="Times New Roman"/>
          <w:color w:val="211D1E"/>
          <w:sz w:val="28"/>
          <w:szCs w:val="28"/>
        </w:rPr>
        <w:t>Electrophysiological evaluation of Guillain–Barre syndrome subtypes in childhood</w:t>
      </w:r>
      <w:r>
        <w:rPr>
          <w:rFonts w:ascii="Times New Roman" w:hAnsi="Times New Roman" w:cs="Times New Roman"/>
          <w:color w:val="211D1E"/>
          <w:sz w:val="28"/>
          <w:szCs w:val="28"/>
        </w:rPr>
        <w:t>.</w:t>
      </w:r>
    </w:p>
    <w:p w14:paraId="1294DF2C" w14:textId="77777777" w:rsidR="004534BF" w:rsidRPr="004534BF" w:rsidRDefault="004534BF" w:rsidP="004534B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FD34E99" w14:textId="1071D7F5" w:rsidR="000F0BB3" w:rsidRPr="004534BF" w:rsidRDefault="004534BF" w:rsidP="004534B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4534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34BF">
        <w:rPr>
          <w:rFonts w:asciiTheme="majorBidi" w:hAnsiTheme="majorBidi" w:cstheme="majorBidi"/>
          <w:color w:val="000000"/>
          <w:sz w:val="28"/>
          <w:szCs w:val="28"/>
        </w:rPr>
        <w:t>Single-Fiber Electromyography of the Trapezius in Patients with Myasthenia Gravis</w:t>
      </w:r>
      <w:r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32193844" w14:textId="77777777" w:rsidR="004534BF" w:rsidRPr="004534BF" w:rsidRDefault="004534BF" w:rsidP="004534BF">
      <w:pPr>
        <w:pStyle w:val="ListParagraph"/>
        <w:rPr>
          <w:rFonts w:asciiTheme="majorBidi" w:hAnsiTheme="majorBidi" w:cstheme="majorBidi"/>
          <w:color w:val="000000"/>
          <w:sz w:val="18"/>
          <w:szCs w:val="18"/>
        </w:rPr>
      </w:pPr>
    </w:p>
    <w:p w14:paraId="25021260" w14:textId="77777777" w:rsidR="004534BF" w:rsidRPr="004534BF" w:rsidRDefault="004534BF" w:rsidP="004534BF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 w:rsidRPr="004534BF">
        <w:rPr>
          <w:rFonts w:asciiTheme="majorBidi" w:hAnsiTheme="majorBidi" w:cstheme="majorBidi"/>
          <w:sz w:val="28"/>
          <w:szCs w:val="28"/>
        </w:rPr>
        <w:t>The value of concomitant testing of cutaneous silent period with sympathetic skin response and heart rate variability in type-2 diabetes: An electrophysiological study</w:t>
      </w:r>
    </w:p>
    <w:p w14:paraId="6089E8BC" w14:textId="07D78452" w:rsidR="004534BF" w:rsidRPr="004534BF" w:rsidRDefault="004534BF" w:rsidP="004534BF">
      <w:pPr>
        <w:spacing w:line="257" w:lineRule="auto"/>
        <w:ind w:left="360" w:right="3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6-</w:t>
      </w:r>
      <w:r w:rsidRPr="004534BF">
        <w:rPr>
          <w:rFonts w:ascii="Times New Roman" w:eastAsia="Times New Roman" w:hAnsi="Times New Roman" w:cs="Times New Roman"/>
          <w:color w:val="0A0A0A"/>
          <w:sz w:val="28"/>
          <w:szCs w:val="28"/>
        </w:rPr>
        <w:t>Electrophysiological</w:t>
      </w:r>
      <w:r w:rsidRPr="004534BF">
        <w:rPr>
          <w:rFonts w:ascii="Times New Roman" w:eastAsia="Times New Roman" w:hAnsi="Times New Roman" w:cs="Times New Roman"/>
          <w:color w:val="0A0A0A"/>
          <w:spacing w:val="64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A0A0A"/>
          <w:sz w:val="28"/>
          <w:szCs w:val="28"/>
        </w:rPr>
        <w:t>assessment</w:t>
      </w:r>
      <w:r w:rsidRPr="004534BF">
        <w:rPr>
          <w:rFonts w:ascii="Times New Roman" w:eastAsia="Times New Roman" w:hAnsi="Times New Roman" w:cs="Times New Roman"/>
          <w:color w:val="0A0A0A"/>
          <w:spacing w:val="23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A0A0A"/>
          <w:sz w:val="28"/>
          <w:szCs w:val="28"/>
        </w:rPr>
        <w:t>of</w:t>
      </w:r>
      <w:r w:rsidRPr="004534BF">
        <w:rPr>
          <w:rFonts w:ascii="Times New Roman" w:eastAsia="Times New Roman" w:hAnsi="Times New Roman" w:cs="Times New Roman"/>
          <w:color w:val="0A0A0A"/>
          <w:spacing w:val="9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A0A0A"/>
          <w:sz w:val="28"/>
          <w:szCs w:val="28"/>
        </w:rPr>
        <w:t>Chronic</w:t>
      </w:r>
      <w:r w:rsidRPr="004534BF">
        <w:rPr>
          <w:rFonts w:ascii="Times New Roman" w:eastAsia="Times New Roman" w:hAnsi="Times New Roman" w:cs="Times New Roman"/>
          <w:color w:val="0A0A0A"/>
          <w:spacing w:val="20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A0A0A"/>
          <w:sz w:val="28"/>
          <w:szCs w:val="28"/>
        </w:rPr>
        <w:t>Inflammatory Demyelinating</w:t>
      </w:r>
      <w:r w:rsidRPr="004534BF">
        <w:rPr>
          <w:rFonts w:ascii="Times New Roman" w:eastAsia="Times New Roman" w:hAnsi="Times New Roman" w:cs="Times New Roman"/>
          <w:color w:val="0A0A0A"/>
          <w:spacing w:val="48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A0A0A"/>
          <w:sz w:val="28"/>
          <w:szCs w:val="28"/>
        </w:rPr>
        <w:t>Peripheral</w:t>
      </w:r>
      <w:r w:rsidRPr="004534BF">
        <w:rPr>
          <w:rFonts w:ascii="Times New Roman" w:eastAsia="Times New Roman" w:hAnsi="Times New Roman" w:cs="Times New Roman"/>
          <w:color w:val="0A0A0A"/>
          <w:spacing w:val="37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A0A0A"/>
          <w:sz w:val="28"/>
          <w:szCs w:val="28"/>
        </w:rPr>
        <w:t>Polyradiculoneuropathy</w:t>
      </w:r>
      <w:r w:rsidRPr="004534BF">
        <w:rPr>
          <w:rFonts w:ascii="Times New Roman" w:eastAsia="Times New Roman" w:hAnsi="Times New Roman" w:cs="Times New Roman"/>
          <w:color w:val="0A0A0A"/>
          <w:spacing w:val="69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A0A0A"/>
          <w:sz w:val="28"/>
          <w:szCs w:val="28"/>
        </w:rPr>
        <w:t>(CIDP)</w:t>
      </w:r>
      <w:r w:rsidRPr="004534BF">
        <w:rPr>
          <w:rFonts w:ascii="Times New Roman" w:eastAsia="Times New Roman" w:hAnsi="Times New Roman" w:cs="Times New Roman"/>
          <w:color w:val="0A0A0A"/>
          <w:w w:val="101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A0A0A"/>
          <w:sz w:val="28"/>
          <w:szCs w:val="28"/>
        </w:rPr>
        <w:t>in</w:t>
      </w:r>
      <w:r w:rsidRPr="004534BF">
        <w:rPr>
          <w:rFonts w:ascii="Times New Roman" w:eastAsia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A0A0A"/>
          <w:sz w:val="28"/>
          <w:szCs w:val="28"/>
        </w:rPr>
        <w:t>Patients</w:t>
      </w:r>
      <w:r w:rsidRPr="004534BF">
        <w:rPr>
          <w:rFonts w:ascii="Times New Roman" w:eastAsia="Times New Roman" w:hAnsi="Times New Roman" w:cs="Times New Roman"/>
          <w:color w:val="0A0A0A"/>
          <w:spacing w:val="16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A0A0A"/>
          <w:sz w:val="28"/>
          <w:szCs w:val="28"/>
        </w:rPr>
        <w:t>with</w:t>
      </w:r>
      <w:r w:rsidRPr="004534BF">
        <w:rPr>
          <w:rFonts w:ascii="Times New Roman" w:eastAsia="Times New Roman" w:hAnsi="Times New Roman" w:cs="Times New Roman"/>
          <w:color w:val="0A0A0A"/>
          <w:spacing w:val="16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A0A0A"/>
          <w:sz w:val="28"/>
          <w:szCs w:val="28"/>
        </w:rPr>
        <w:t>Diabetes</w:t>
      </w:r>
      <w:r w:rsidRPr="004534BF">
        <w:rPr>
          <w:rFonts w:ascii="Times New Roman" w:eastAsia="Times New Roman" w:hAnsi="Times New Roman" w:cs="Times New Roman"/>
          <w:color w:val="0A0A0A"/>
          <w:spacing w:val="25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A0A0A"/>
          <w:sz w:val="28"/>
          <w:szCs w:val="28"/>
        </w:rPr>
        <w:t>Mellitus</w:t>
      </w:r>
    </w:p>
    <w:p w14:paraId="7A769403" w14:textId="70469B80" w:rsidR="004534BF" w:rsidRDefault="004534BF" w:rsidP="004534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7-</w:t>
      </w:r>
      <w:r w:rsidRPr="004534BF">
        <w:rPr>
          <w:rFonts w:asciiTheme="majorBidi" w:hAnsiTheme="majorBidi" w:cstheme="majorBidi"/>
          <w:sz w:val="28"/>
          <w:szCs w:val="28"/>
        </w:rPr>
        <w:t xml:space="preserve">Provocative Test's </w:t>
      </w:r>
      <w:r w:rsidRPr="004534BF">
        <w:rPr>
          <w:rFonts w:asciiTheme="majorBidi" w:hAnsiTheme="majorBidi" w:cstheme="majorBidi"/>
          <w:i/>
          <w:iCs/>
          <w:sz w:val="28"/>
          <w:szCs w:val="28"/>
        </w:rPr>
        <w:t xml:space="preserve">Versus </w:t>
      </w:r>
      <w:r w:rsidRPr="004534BF">
        <w:rPr>
          <w:rFonts w:asciiTheme="majorBidi" w:hAnsiTheme="majorBidi" w:cstheme="majorBidi"/>
          <w:sz w:val="28"/>
          <w:szCs w:val="28"/>
        </w:rPr>
        <w:t>Electrophysiological Studies as a Measure of Severity Grades of Carpal Tunnel Syndrome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28187049" w14:textId="12F21348" w:rsidR="004534BF" w:rsidRPr="004534BF" w:rsidRDefault="004534BF" w:rsidP="004534BF">
      <w:pPr>
        <w:spacing w:line="264" w:lineRule="auto"/>
        <w:ind w:right="8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8- </w:t>
      </w:r>
      <w:r w:rsidRPr="004534BF">
        <w:rPr>
          <w:rFonts w:ascii="Times New Roman" w:eastAsia="Times New Roman" w:hAnsi="Times New Roman" w:cs="Times New Roman"/>
          <w:color w:val="0F0F0F"/>
          <w:sz w:val="28"/>
          <w:szCs w:val="28"/>
        </w:rPr>
        <w:t>The</w:t>
      </w:r>
      <w:r w:rsidRPr="004534BF">
        <w:rPr>
          <w:rFonts w:ascii="Times New Roman" w:eastAsia="Times New Roman" w:hAnsi="Times New Roman" w:cs="Times New Roman"/>
          <w:color w:val="0F0F0F"/>
          <w:spacing w:val="13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F0F0F"/>
          <w:sz w:val="28"/>
          <w:szCs w:val="28"/>
        </w:rPr>
        <w:t>Utility</w:t>
      </w:r>
      <w:r w:rsidRPr="004534BF">
        <w:rPr>
          <w:rFonts w:ascii="Times New Roman" w:eastAsia="Times New Roman" w:hAnsi="Times New Roman" w:cs="Times New Roman"/>
          <w:color w:val="0F0F0F"/>
          <w:spacing w:val="34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F0F0F"/>
          <w:sz w:val="28"/>
          <w:szCs w:val="28"/>
        </w:rPr>
        <w:t>of</w:t>
      </w:r>
      <w:r w:rsidRPr="004534BF">
        <w:rPr>
          <w:rFonts w:ascii="Times New Roman" w:eastAsia="Times New Roman" w:hAnsi="Times New Roman" w:cs="Times New Roman"/>
          <w:color w:val="0F0F0F"/>
          <w:spacing w:val="12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F0F0F"/>
          <w:sz w:val="28"/>
          <w:szCs w:val="28"/>
        </w:rPr>
        <w:t>Paraspinal</w:t>
      </w:r>
      <w:r w:rsidRPr="004534BF">
        <w:rPr>
          <w:rFonts w:ascii="Times New Roman" w:eastAsia="Times New Roman" w:hAnsi="Times New Roman" w:cs="Times New Roman"/>
          <w:color w:val="0F0F0F"/>
          <w:spacing w:val="36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F0F0F"/>
          <w:sz w:val="28"/>
          <w:szCs w:val="28"/>
        </w:rPr>
        <w:t>Mapping</w:t>
      </w:r>
      <w:r w:rsidRPr="004534BF">
        <w:rPr>
          <w:rFonts w:ascii="Times New Roman" w:eastAsia="Times New Roman" w:hAnsi="Times New Roman" w:cs="Times New Roman"/>
          <w:color w:val="0F0F0F"/>
          <w:spacing w:val="34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F0F0F"/>
          <w:sz w:val="28"/>
          <w:szCs w:val="28"/>
        </w:rPr>
        <w:t>Technique</w:t>
      </w:r>
      <w:r w:rsidRPr="004534BF">
        <w:rPr>
          <w:rFonts w:ascii="Times New Roman" w:eastAsia="Times New Roman" w:hAnsi="Times New Roman" w:cs="Times New Roman"/>
          <w:color w:val="0F0F0F"/>
          <w:spacing w:val="37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F0F0F"/>
          <w:sz w:val="28"/>
          <w:szCs w:val="28"/>
        </w:rPr>
        <w:t>in</w:t>
      </w:r>
      <w:r w:rsidRPr="004534BF">
        <w:rPr>
          <w:rFonts w:ascii="Times New Roman" w:eastAsia="Times New Roman" w:hAnsi="Times New Roman" w:cs="Times New Roman"/>
          <w:color w:val="0F0F0F"/>
          <w:spacing w:val="16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F0F0F"/>
          <w:sz w:val="28"/>
          <w:szCs w:val="28"/>
        </w:rPr>
        <w:t>the</w:t>
      </w:r>
      <w:r w:rsidRPr="004534BF">
        <w:rPr>
          <w:rFonts w:ascii="Times New Roman" w:eastAsia="Times New Roman" w:hAnsi="Times New Roman" w:cs="Times New Roman"/>
          <w:color w:val="0F0F0F"/>
          <w:w w:val="101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F0F0F"/>
          <w:sz w:val="28"/>
          <w:szCs w:val="28"/>
        </w:rPr>
        <w:t>Diagnosis</w:t>
      </w:r>
      <w:r w:rsidRPr="004534BF">
        <w:rPr>
          <w:rFonts w:ascii="Times New Roman" w:eastAsia="Times New Roman" w:hAnsi="Times New Roman" w:cs="Times New Roman"/>
          <w:color w:val="0F0F0F"/>
          <w:spacing w:val="52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F0F0F"/>
          <w:sz w:val="28"/>
          <w:szCs w:val="28"/>
        </w:rPr>
        <w:t>of</w:t>
      </w:r>
      <w:r w:rsidRPr="004534BF">
        <w:rPr>
          <w:rFonts w:ascii="Times New Roman" w:eastAsia="Times New Roman" w:hAnsi="Times New Roman" w:cs="Times New Roman"/>
          <w:color w:val="0F0F0F"/>
          <w:spacing w:val="16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F0F0F"/>
          <w:sz w:val="28"/>
          <w:szCs w:val="28"/>
        </w:rPr>
        <w:t>Lumbar</w:t>
      </w:r>
      <w:r w:rsidRPr="004534BF">
        <w:rPr>
          <w:rFonts w:ascii="Times New Roman" w:eastAsia="Times New Roman" w:hAnsi="Times New Roman" w:cs="Times New Roman"/>
          <w:color w:val="0F0F0F"/>
          <w:spacing w:val="37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F0F0F"/>
          <w:sz w:val="28"/>
          <w:szCs w:val="28"/>
        </w:rPr>
        <w:t>Spinal</w:t>
      </w:r>
      <w:r w:rsidRPr="004534BF">
        <w:rPr>
          <w:rFonts w:ascii="Times New Roman" w:eastAsia="Times New Roman" w:hAnsi="Times New Roman" w:cs="Times New Roman"/>
          <w:color w:val="0F0F0F"/>
          <w:spacing w:val="29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F0F0F"/>
          <w:sz w:val="28"/>
          <w:szCs w:val="28"/>
        </w:rPr>
        <w:t>Canal</w:t>
      </w:r>
      <w:r w:rsidRPr="004534BF">
        <w:rPr>
          <w:rFonts w:ascii="Times New Roman" w:eastAsia="Times New Roman" w:hAnsi="Times New Roman" w:cs="Times New Roman"/>
          <w:color w:val="0F0F0F"/>
          <w:spacing w:val="37"/>
          <w:sz w:val="28"/>
          <w:szCs w:val="28"/>
        </w:rPr>
        <w:t xml:space="preserve"> </w:t>
      </w:r>
      <w:r w:rsidRPr="004534BF">
        <w:rPr>
          <w:rFonts w:ascii="Times New Roman" w:eastAsia="Times New Roman" w:hAnsi="Times New Roman" w:cs="Times New Roman"/>
          <w:color w:val="0F0F0F"/>
          <w:sz w:val="28"/>
          <w:szCs w:val="28"/>
        </w:rPr>
        <w:t>Stenosis</w:t>
      </w:r>
    </w:p>
    <w:p w14:paraId="5FC87409" w14:textId="77777777" w:rsidR="004534BF" w:rsidRPr="004534BF" w:rsidRDefault="004534BF" w:rsidP="004534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</w:p>
    <w:p w14:paraId="4C5A2263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2"/>
          <w:szCs w:val="22"/>
        </w:rPr>
        <w:t>EVELOPMENT</w:t>
      </w:r>
    </w:p>
    <w:p w14:paraId="38E62035" w14:textId="77777777"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F6E6ED6" w14:textId="77777777" w:rsidR="000F0BB3" w:rsidRDefault="000F0BB3" w:rsidP="004534B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Certifications.</w:t>
      </w:r>
    </w:p>
    <w:p w14:paraId="7A9F02EC" w14:textId="77777777" w:rsidR="000F0BB3" w:rsidRDefault="000F0BB3" w:rsidP="004534B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Conferences.</w:t>
      </w:r>
    </w:p>
    <w:p w14:paraId="41400940" w14:textId="77777777" w:rsidR="000F0BB3" w:rsidRDefault="000F0BB3" w:rsidP="004534B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Workshops.</w:t>
      </w:r>
    </w:p>
    <w:p w14:paraId="50AFBD48" w14:textId="77777777" w:rsidR="000F0BB3" w:rsidRP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</w:rPr>
      </w:pPr>
    </w:p>
    <w:sectPr w:rsidR="000F0BB3" w:rsidRPr="000F0BB3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F50AF"/>
    <w:multiLevelType w:val="hybridMultilevel"/>
    <w:tmpl w:val="5EF44ADC"/>
    <w:lvl w:ilvl="0" w:tplc="E3585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998980">
    <w:abstractNumId w:val="0"/>
  </w:num>
  <w:num w:numId="2" w16cid:durableId="1110316116">
    <w:abstractNumId w:val="2"/>
  </w:num>
  <w:num w:numId="3" w16cid:durableId="297302251">
    <w:abstractNumId w:val="3"/>
  </w:num>
  <w:num w:numId="4" w16cid:durableId="2026513591">
    <w:abstractNumId w:val="4"/>
  </w:num>
  <w:num w:numId="5" w16cid:durableId="1338775684">
    <w:abstractNumId w:val="1"/>
  </w:num>
  <w:num w:numId="6" w16cid:durableId="1618562453">
    <w:abstractNumId w:val="2"/>
  </w:num>
  <w:num w:numId="7" w16cid:durableId="1099714586">
    <w:abstractNumId w:val="3"/>
  </w:num>
  <w:num w:numId="8" w16cid:durableId="17474532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B1312"/>
    <w:rsid w:val="000F0BB3"/>
    <w:rsid w:val="00174B0D"/>
    <w:rsid w:val="00183701"/>
    <w:rsid w:val="00190491"/>
    <w:rsid w:val="001F5DE8"/>
    <w:rsid w:val="0022715F"/>
    <w:rsid w:val="00332B48"/>
    <w:rsid w:val="004534BF"/>
    <w:rsid w:val="007E413D"/>
    <w:rsid w:val="008350ED"/>
    <w:rsid w:val="008B3C34"/>
    <w:rsid w:val="00A22646"/>
    <w:rsid w:val="00A37F2B"/>
    <w:rsid w:val="00A761AF"/>
    <w:rsid w:val="00AA12A4"/>
    <w:rsid w:val="00AB759F"/>
    <w:rsid w:val="00B73F00"/>
    <w:rsid w:val="00BA5359"/>
    <w:rsid w:val="00C9035B"/>
    <w:rsid w:val="00D44BB5"/>
    <w:rsid w:val="00D9636E"/>
    <w:rsid w:val="00E10B40"/>
    <w:rsid w:val="00EF540D"/>
    <w:rsid w:val="00F30583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A3570"/>
  <w15:docId w15:val="{BE98FCA4-9FE3-437B-86EE-386BF08B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350ED"/>
    <w:rPr>
      <w:color w:val="605E5C"/>
      <w:shd w:val="clear" w:color="auto" w:fill="E1DFDD"/>
    </w:rPr>
  </w:style>
  <w:style w:type="character" w:customStyle="1" w:styleId="A2">
    <w:name w:val="A2"/>
    <w:uiPriority w:val="99"/>
    <w:rsid w:val="004534BF"/>
    <w:rPr>
      <w:b/>
      <w:bCs/>
      <w:color w:val="211D1E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faalshammary@email.com" TargetMode="External"/><Relationship Id="rId5" Type="http://schemas.openxmlformats.org/officeDocument/2006/relationships/hyperlink" Target="mailto:safaalshammary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DR.Bashar IREX</dc:creator>
  <cp:keywords/>
  <dc:description/>
  <cp:lastModifiedBy>safaa ali</cp:lastModifiedBy>
  <cp:revision>3</cp:revision>
  <dcterms:created xsi:type="dcterms:W3CDTF">2022-12-15T22:57:00Z</dcterms:created>
  <dcterms:modified xsi:type="dcterms:W3CDTF">2023-01-11T06:46:00Z</dcterms:modified>
</cp:coreProperties>
</file>