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ED" w:rsidRPr="00012AB0" w:rsidRDefault="00F34BDF" w:rsidP="00F34BDF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أ.م.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د.</w:t>
      </w:r>
      <w:r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 xml:space="preserve">يوسف 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عبد الله</w:t>
      </w:r>
      <w:r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 xml:space="preserve"> عبد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 xml:space="preserve"> </w:t>
      </w:r>
    </w:p>
    <w:p w:rsidR="0022715F" w:rsidRPr="00012AB0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Pr="00012AB0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2E1AED" w:rsidRPr="00012AB0">
        <w:rPr>
          <w:rFonts w:ascii="Garamond" w:hAnsi="Garamond" w:cs="Times New Roman" w:hint="eastAsia"/>
          <w:b/>
          <w:bCs/>
          <w:i/>
          <w:iCs/>
          <w:color w:val="000000"/>
          <w:sz w:val="28"/>
          <w:szCs w:val="28"/>
          <w:rtl/>
        </w:rPr>
        <w:t>الإدارة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والاقتصاد</w:t>
      </w:r>
      <w:r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2E1AED" w:rsidRPr="00012AB0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="002E1AED"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قسم الاقتصاد</w:t>
      </w:r>
      <w:r w:rsidR="00A4688A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012AB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----------</w:t>
      </w:r>
    </w:p>
    <w:p w:rsidR="0022715F" w:rsidRPr="00012AB0" w:rsidRDefault="002E1AED" w:rsidP="00F34BD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012AB0">
        <w:rPr>
          <w:rFonts w:cs="Times New Roman" w:hint="cs"/>
          <w:smallCaps/>
          <w:sz w:val="28"/>
          <w:szCs w:val="28"/>
          <w:rtl/>
        </w:rPr>
        <w:t>مكان وتاريخ الولادة:بغداد 195</w:t>
      </w:r>
      <w:r w:rsidR="00F34BDF">
        <w:rPr>
          <w:rFonts w:cs="Times New Roman" w:hint="cs"/>
          <w:smallCaps/>
          <w:sz w:val="28"/>
          <w:szCs w:val="28"/>
          <w:rtl/>
        </w:rPr>
        <w:t>9</w:t>
      </w:r>
    </w:p>
    <w:p w:rsidR="0022715F" w:rsidRPr="00012AB0" w:rsidRDefault="0022715F" w:rsidP="0022715F">
      <w:pPr>
        <w:pStyle w:val="Default"/>
        <w:rPr>
          <w:sz w:val="28"/>
          <w:szCs w:val="28"/>
        </w:rPr>
      </w:pPr>
      <w:r w:rsidRPr="00012AB0">
        <w:rPr>
          <w:b/>
          <w:bCs/>
          <w:sz w:val="28"/>
          <w:szCs w:val="28"/>
        </w:rPr>
        <w:t xml:space="preserve"> </w:t>
      </w:r>
    </w:p>
    <w:p w:rsidR="0022715F" w:rsidRPr="00012AB0" w:rsidRDefault="002E1AED" w:rsidP="00A4688A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 xml:space="preserve">تاريخ التعيين: </w:t>
      </w:r>
      <w:r w:rsidR="00A4688A">
        <w:rPr>
          <w:rFonts w:cs="Times New Roman" w:hint="cs"/>
          <w:sz w:val="28"/>
          <w:szCs w:val="28"/>
          <w:rtl/>
        </w:rPr>
        <w:t>1</w:t>
      </w:r>
      <w:r w:rsidRPr="00012AB0">
        <w:rPr>
          <w:rFonts w:cs="Times New Roman" w:hint="cs"/>
          <w:sz w:val="28"/>
          <w:szCs w:val="28"/>
          <w:rtl/>
        </w:rPr>
        <w:t>1/</w:t>
      </w:r>
      <w:r w:rsidR="00A4688A">
        <w:rPr>
          <w:rFonts w:cs="Times New Roman" w:hint="cs"/>
          <w:sz w:val="28"/>
          <w:szCs w:val="28"/>
          <w:rtl/>
        </w:rPr>
        <w:t>4</w:t>
      </w:r>
      <w:r w:rsidRPr="00012AB0">
        <w:rPr>
          <w:rFonts w:cs="Times New Roman" w:hint="cs"/>
          <w:sz w:val="28"/>
          <w:szCs w:val="28"/>
          <w:rtl/>
        </w:rPr>
        <w:t>/</w:t>
      </w:r>
      <w:r w:rsidR="00A4688A">
        <w:rPr>
          <w:rFonts w:cs="Times New Roman" w:hint="cs"/>
          <w:sz w:val="28"/>
          <w:szCs w:val="28"/>
          <w:rtl/>
        </w:rPr>
        <w:t>2006</w:t>
      </w:r>
    </w:p>
    <w:p w:rsidR="0022715F" w:rsidRPr="00012AB0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22715F" w:rsidRPr="00012AB0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r w:rsidRPr="00012AB0">
        <w:rPr>
          <w:smallCaps/>
          <w:sz w:val="28"/>
          <w:szCs w:val="28"/>
        </w:rPr>
        <w:t xml:space="preserve"> </w:t>
      </w:r>
      <w:r w:rsidR="00A761AF" w:rsidRPr="00012AB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012AB0">
        <w:rPr>
          <w:b/>
          <w:bCs/>
          <w:smallCaps/>
          <w:sz w:val="28"/>
          <w:szCs w:val="28"/>
        </w:rPr>
        <w:t>:</w:t>
      </w:r>
    </w:p>
    <w:p w:rsidR="0022715F" w:rsidRPr="00012AB0" w:rsidRDefault="0022715F" w:rsidP="0022715F">
      <w:pPr>
        <w:pStyle w:val="Default"/>
        <w:rPr>
          <w:sz w:val="28"/>
          <w:szCs w:val="28"/>
        </w:rPr>
      </w:pPr>
      <w:r w:rsidRPr="00012AB0">
        <w:rPr>
          <w:b/>
          <w:bCs/>
          <w:sz w:val="28"/>
          <w:szCs w:val="28"/>
        </w:rPr>
        <w:t xml:space="preserve"> </w:t>
      </w:r>
    </w:p>
    <w:p w:rsidR="0022715F" w:rsidRPr="00012AB0" w:rsidRDefault="002E1AED" w:rsidP="00F34BD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 xml:space="preserve">بكالوريوس علم الاقتصاد </w:t>
      </w:r>
      <w:r w:rsidRPr="00012AB0">
        <w:rPr>
          <w:rFonts w:cs="Times New Roman"/>
          <w:sz w:val="28"/>
          <w:szCs w:val="28"/>
          <w:rtl/>
        </w:rPr>
        <w:t>–</w:t>
      </w:r>
      <w:r w:rsidRPr="00012AB0">
        <w:rPr>
          <w:rFonts w:cs="Times New Roman" w:hint="cs"/>
          <w:sz w:val="28"/>
          <w:szCs w:val="28"/>
          <w:rtl/>
        </w:rPr>
        <w:t xml:space="preserve"> جامعة </w:t>
      </w:r>
      <w:r w:rsidR="00F34BDF">
        <w:rPr>
          <w:rFonts w:cs="Times New Roman" w:hint="cs"/>
          <w:sz w:val="28"/>
          <w:szCs w:val="28"/>
          <w:rtl/>
        </w:rPr>
        <w:t>بغداد</w:t>
      </w:r>
      <w:r w:rsidRPr="00012AB0">
        <w:rPr>
          <w:rFonts w:cs="Times New Roman" w:hint="cs"/>
          <w:sz w:val="28"/>
          <w:szCs w:val="28"/>
          <w:rtl/>
        </w:rPr>
        <w:t xml:space="preserve"> - </w:t>
      </w:r>
      <w:r w:rsidR="00F34BDF">
        <w:rPr>
          <w:rFonts w:cs="Times New Roman" w:hint="cs"/>
          <w:sz w:val="28"/>
          <w:szCs w:val="28"/>
          <w:rtl/>
        </w:rPr>
        <w:t>2000</w:t>
      </w:r>
    </w:p>
    <w:p w:rsidR="0022715F" w:rsidRPr="00012AB0" w:rsidRDefault="002E1AED" w:rsidP="00F34BD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 xml:space="preserve">ماجستير علم الاقتصاد </w:t>
      </w:r>
      <w:r w:rsidRPr="00012AB0">
        <w:rPr>
          <w:rFonts w:cs="Times New Roman"/>
          <w:sz w:val="28"/>
          <w:szCs w:val="28"/>
          <w:rtl/>
        </w:rPr>
        <w:t>–</w:t>
      </w:r>
      <w:r w:rsidRPr="00012AB0">
        <w:rPr>
          <w:rFonts w:cs="Times New Roman" w:hint="cs"/>
          <w:sz w:val="28"/>
          <w:szCs w:val="28"/>
          <w:rtl/>
        </w:rPr>
        <w:t xml:space="preserve"> </w:t>
      </w:r>
      <w:r w:rsidR="00F34BDF">
        <w:rPr>
          <w:rFonts w:cs="Times New Roman" w:hint="cs"/>
          <w:sz w:val="28"/>
          <w:szCs w:val="28"/>
          <w:rtl/>
        </w:rPr>
        <w:t>جامعة بغداد</w:t>
      </w:r>
      <w:r w:rsidRPr="00012AB0">
        <w:rPr>
          <w:rFonts w:cs="Times New Roman" w:hint="cs"/>
          <w:sz w:val="28"/>
          <w:szCs w:val="28"/>
          <w:rtl/>
        </w:rPr>
        <w:t xml:space="preserve"> -</w:t>
      </w:r>
      <w:r w:rsidR="00F34BDF">
        <w:rPr>
          <w:rFonts w:cs="Times New Roman" w:hint="cs"/>
          <w:sz w:val="28"/>
          <w:szCs w:val="28"/>
          <w:rtl/>
        </w:rPr>
        <w:t>2002</w:t>
      </w:r>
    </w:p>
    <w:p w:rsidR="00AB759F" w:rsidRPr="00012AB0" w:rsidRDefault="002E1AED" w:rsidP="00F34BD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 xml:space="preserve">دكتوراه فلسفة في </w:t>
      </w:r>
      <w:r w:rsidR="00F34BDF">
        <w:rPr>
          <w:rFonts w:cs="Times New Roman" w:hint="cs"/>
          <w:sz w:val="28"/>
          <w:szCs w:val="28"/>
          <w:rtl/>
        </w:rPr>
        <w:t>العلوم الاقتصادية</w:t>
      </w:r>
      <w:r w:rsidRPr="00012AB0">
        <w:rPr>
          <w:rFonts w:cs="Times New Roman" w:hint="cs"/>
          <w:sz w:val="28"/>
          <w:szCs w:val="28"/>
          <w:rtl/>
        </w:rPr>
        <w:t xml:space="preserve"> </w:t>
      </w:r>
      <w:r w:rsidRPr="00012AB0">
        <w:rPr>
          <w:rFonts w:cs="Times New Roman"/>
          <w:sz w:val="28"/>
          <w:szCs w:val="28"/>
          <w:rtl/>
        </w:rPr>
        <w:t>–</w:t>
      </w:r>
      <w:r w:rsidRPr="00012AB0">
        <w:rPr>
          <w:rFonts w:cs="Times New Roman" w:hint="cs"/>
          <w:sz w:val="28"/>
          <w:szCs w:val="28"/>
          <w:rtl/>
        </w:rPr>
        <w:t xml:space="preserve"> جامع</w:t>
      </w:r>
      <w:r w:rsidR="00F34BDF">
        <w:rPr>
          <w:rFonts w:cs="Times New Roman" w:hint="cs"/>
          <w:sz w:val="28"/>
          <w:szCs w:val="28"/>
          <w:rtl/>
        </w:rPr>
        <w:t>ة</w:t>
      </w:r>
      <w:r w:rsidRPr="00012AB0">
        <w:rPr>
          <w:rFonts w:cs="Times New Roman" w:hint="cs"/>
          <w:sz w:val="28"/>
          <w:szCs w:val="28"/>
          <w:rtl/>
        </w:rPr>
        <w:t xml:space="preserve"> </w:t>
      </w:r>
      <w:r w:rsidR="00F34BDF">
        <w:rPr>
          <w:rFonts w:cs="Times New Roman" w:hint="cs"/>
          <w:sz w:val="28"/>
          <w:szCs w:val="28"/>
          <w:rtl/>
        </w:rPr>
        <w:t>بغداد</w:t>
      </w:r>
      <w:r w:rsidRPr="00012AB0">
        <w:rPr>
          <w:rFonts w:cs="Times New Roman" w:hint="cs"/>
          <w:sz w:val="28"/>
          <w:szCs w:val="28"/>
          <w:rtl/>
        </w:rPr>
        <w:t xml:space="preserve"> - 200</w:t>
      </w:r>
      <w:r w:rsidR="00F34BDF">
        <w:rPr>
          <w:rFonts w:cs="Times New Roman" w:hint="cs"/>
          <w:sz w:val="28"/>
          <w:szCs w:val="28"/>
          <w:rtl/>
        </w:rPr>
        <w:t>9</w:t>
      </w:r>
    </w:p>
    <w:p w:rsidR="00AB759F" w:rsidRPr="00012AB0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012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AB759F" w:rsidRPr="00012AB0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012AB0" w:rsidRDefault="00AB759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sz w:val="28"/>
          <w:szCs w:val="28"/>
        </w:rPr>
        <w:t>#1:</w:t>
      </w:r>
    </w:p>
    <w:p w:rsidR="00AB759F" w:rsidRPr="00012AB0" w:rsidRDefault="00AB759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sz w:val="28"/>
          <w:szCs w:val="28"/>
        </w:rPr>
        <w:t>#2:</w:t>
      </w:r>
    </w:p>
    <w:p w:rsidR="00AB759F" w:rsidRPr="00012AB0" w:rsidRDefault="00AB759F" w:rsidP="00AB759F">
      <w:pPr>
        <w:pStyle w:val="Default"/>
        <w:rPr>
          <w:sz w:val="28"/>
          <w:szCs w:val="28"/>
        </w:rPr>
      </w:pPr>
    </w:p>
    <w:p w:rsidR="00AB759F" w:rsidRPr="00012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012AB0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Pr="00012AB0" w:rsidRDefault="0022715F" w:rsidP="0022715F">
      <w:pPr>
        <w:pStyle w:val="Default"/>
        <w:rPr>
          <w:sz w:val="28"/>
          <w:szCs w:val="28"/>
        </w:rPr>
      </w:pPr>
    </w:p>
    <w:p w:rsidR="00AB759F" w:rsidRPr="00012AB0" w:rsidRDefault="00AB759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sz w:val="28"/>
          <w:szCs w:val="28"/>
        </w:rPr>
        <w:t>#1:</w:t>
      </w:r>
    </w:p>
    <w:p w:rsidR="00AB759F" w:rsidRPr="00012AB0" w:rsidRDefault="00AB759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12AB0">
        <w:rPr>
          <w:sz w:val="28"/>
          <w:szCs w:val="28"/>
        </w:rPr>
        <w:t>#2:</w:t>
      </w:r>
    </w:p>
    <w:p w:rsidR="0022715F" w:rsidRPr="00012AB0" w:rsidRDefault="0022715F" w:rsidP="0022715F">
      <w:pPr>
        <w:pStyle w:val="Default"/>
        <w:rPr>
          <w:sz w:val="28"/>
          <w:szCs w:val="28"/>
        </w:rPr>
      </w:pPr>
    </w:p>
    <w:p w:rsidR="00AB759F" w:rsidRPr="00012AB0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012AB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12AB0" w:rsidRDefault="0022715F" w:rsidP="0022715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012AB0" w:rsidTr="00012AB0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0B1312" w:rsidRPr="00012AB0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012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12AB0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012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1575BE" w:rsidRPr="00391027" w:rsidRDefault="001575BE" w:rsidP="0039102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مبادى الاقتصاد</w:t>
            </w:r>
          </w:p>
        </w:tc>
        <w:tc>
          <w:tcPr>
            <w:tcW w:w="4536" w:type="dxa"/>
            <w:vAlign w:val="center"/>
          </w:tcPr>
          <w:p w:rsidR="000B1312" w:rsidRPr="00391027" w:rsidRDefault="00785247" w:rsidP="0039102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الاسواق المالية – الدبلوم العالي</w:t>
            </w:r>
          </w:p>
        </w:tc>
      </w:tr>
      <w:tr w:rsidR="001575BE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1575BE" w:rsidRPr="00391027" w:rsidRDefault="00391027" w:rsidP="0039102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 xml:space="preserve">النظرية </w:t>
            </w:r>
            <w:r w:rsidR="001575BE" w:rsidRPr="00391027">
              <w:rPr>
                <w:rFonts w:asciiTheme="minorBidi" w:hAnsiTheme="minorBidi"/>
                <w:sz w:val="28"/>
                <w:szCs w:val="28"/>
                <w:rtl/>
              </w:rPr>
              <w:t>الاقتصاد</w:t>
            </w: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ية الكلية</w:t>
            </w:r>
          </w:p>
        </w:tc>
        <w:tc>
          <w:tcPr>
            <w:tcW w:w="4536" w:type="dxa"/>
            <w:vAlign w:val="center"/>
          </w:tcPr>
          <w:p w:rsidR="001575BE" w:rsidRPr="00391027" w:rsidRDefault="001575BE" w:rsidP="0039102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575BE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1575BE" w:rsidRPr="00391027" w:rsidRDefault="00785247" w:rsidP="0039102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 w:rsidR="001575BE" w:rsidRPr="00391027">
              <w:rPr>
                <w:rFonts w:asciiTheme="minorBidi" w:hAnsiTheme="minorBidi"/>
                <w:sz w:val="28"/>
                <w:szCs w:val="28"/>
                <w:rtl/>
              </w:rPr>
              <w:t xml:space="preserve">مالية </w:t>
            </w: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 w:rsidR="001575BE" w:rsidRPr="00391027">
              <w:rPr>
                <w:rFonts w:asciiTheme="minorBidi" w:hAnsiTheme="minorBidi"/>
                <w:sz w:val="28"/>
                <w:szCs w:val="28"/>
                <w:rtl/>
              </w:rPr>
              <w:t>عامة</w:t>
            </w: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 xml:space="preserve"> والتشريع المالي</w:t>
            </w:r>
          </w:p>
        </w:tc>
        <w:tc>
          <w:tcPr>
            <w:tcW w:w="4536" w:type="dxa"/>
            <w:vAlign w:val="center"/>
          </w:tcPr>
          <w:p w:rsidR="001575BE" w:rsidRPr="00391027" w:rsidRDefault="001575BE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75BE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1575BE" w:rsidRPr="00391027" w:rsidRDefault="001575BE" w:rsidP="0039102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 w:rsidR="00785247" w:rsidRPr="00391027">
              <w:rPr>
                <w:rFonts w:asciiTheme="minorBidi" w:hAnsiTheme="minorBidi"/>
                <w:sz w:val="28"/>
                <w:szCs w:val="28"/>
                <w:rtl/>
              </w:rPr>
              <w:t>لا</w:t>
            </w: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 xml:space="preserve">قتصاد </w:t>
            </w:r>
            <w:r w:rsidR="00785247" w:rsidRPr="00391027"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 w:rsidRPr="00391027">
              <w:rPr>
                <w:rFonts w:asciiTheme="minorBidi" w:hAnsiTheme="minorBidi"/>
                <w:sz w:val="28"/>
                <w:szCs w:val="28"/>
                <w:rtl/>
              </w:rPr>
              <w:t>دولي</w:t>
            </w:r>
          </w:p>
        </w:tc>
        <w:tc>
          <w:tcPr>
            <w:tcW w:w="4536" w:type="dxa"/>
            <w:vAlign w:val="center"/>
          </w:tcPr>
          <w:p w:rsidR="001575BE" w:rsidRPr="00391027" w:rsidRDefault="001575BE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85247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785247" w:rsidRPr="00391027" w:rsidRDefault="00785247" w:rsidP="0039102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التنمية الاقتصادية</w:t>
            </w:r>
          </w:p>
        </w:tc>
        <w:tc>
          <w:tcPr>
            <w:tcW w:w="4536" w:type="dxa"/>
            <w:vAlign w:val="center"/>
          </w:tcPr>
          <w:p w:rsidR="00785247" w:rsidRPr="00391027" w:rsidRDefault="00785247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85247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785247" w:rsidRPr="00391027" w:rsidRDefault="00785247" w:rsidP="0039102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التقييم الاقتصادي للمشاريع</w:t>
            </w:r>
          </w:p>
        </w:tc>
        <w:tc>
          <w:tcPr>
            <w:tcW w:w="4536" w:type="dxa"/>
            <w:vAlign w:val="center"/>
          </w:tcPr>
          <w:p w:rsidR="00785247" w:rsidRPr="00391027" w:rsidRDefault="00785247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91027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391027" w:rsidRPr="00391027" w:rsidRDefault="00391027" w:rsidP="0039102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التمويل الدولي</w:t>
            </w:r>
          </w:p>
        </w:tc>
        <w:tc>
          <w:tcPr>
            <w:tcW w:w="4536" w:type="dxa"/>
            <w:vAlign w:val="center"/>
          </w:tcPr>
          <w:p w:rsidR="00391027" w:rsidRPr="00391027" w:rsidRDefault="00391027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91027" w:rsidRPr="00012AB0" w:rsidTr="00391027">
        <w:trPr>
          <w:trHeight w:val="20"/>
          <w:jc w:val="center"/>
        </w:trPr>
        <w:tc>
          <w:tcPr>
            <w:tcW w:w="4394" w:type="dxa"/>
            <w:vAlign w:val="center"/>
          </w:tcPr>
          <w:p w:rsidR="00391027" w:rsidRPr="00391027" w:rsidRDefault="00391027" w:rsidP="0039102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391027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ادارة المؤسسات المالية والدولية</w:t>
            </w:r>
          </w:p>
        </w:tc>
        <w:tc>
          <w:tcPr>
            <w:tcW w:w="4536" w:type="dxa"/>
            <w:vAlign w:val="center"/>
          </w:tcPr>
          <w:p w:rsidR="00391027" w:rsidRPr="00391027" w:rsidRDefault="00391027" w:rsidP="0039102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0B1312" w:rsidRPr="00012AB0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</w:p>
    <w:p w:rsidR="00B73F00" w:rsidRPr="00012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012AB0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012AB0" w:rsidRDefault="00B73F00" w:rsidP="00560DD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bookmarkStart w:id="0" w:name="_GoBack"/>
      <w:bookmarkEnd w:id="0"/>
    </w:p>
    <w:p w:rsidR="00B73F00" w:rsidRPr="00012AB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12AB0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</w:p>
    <w:p w:rsidR="00B73F00" w:rsidRPr="00012AB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12AB0">
        <w:rPr>
          <w:rFonts w:ascii="Garamond" w:hAnsi="Garamond" w:cs="Times New Roman" w:hint="cs"/>
          <w:color w:val="000000"/>
          <w:sz w:val="28"/>
          <w:szCs w:val="28"/>
          <w:rtl/>
        </w:rPr>
        <w:t>رئيس ... الخ</w:t>
      </w:r>
    </w:p>
    <w:p w:rsidR="00D44BB5" w:rsidRPr="00012AB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012AB0" w:rsidRDefault="008B3C34" w:rsidP="00972A80">
      <w:pPr>
        <w:pStyle w:val="Default"/>
        <w:pBdr>
          <w:bottom w:val="dashDotStroked" w:sz="24" w:space="2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012AB0"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C54A8F" w:rsidRPr="00972A80" w:rsidRDefault="00C54A8F" w:rsidP="00972A80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/>
          <w:sz w:val="28"/>
          <w:szCs w:val="28"/>
          <w:rtl/>
        </w:rPr>
      </w:pPr>
      <w:r w:rsidRPr="00012AB0">
        <w:rPr>
          <w:rFonts w:cs="Times New Roman" w:hint="cs"/>
          <w:sz w:val="28"/>
          <w:szCs w:val="28"/>
          <w:rtl/>
        </w:rPr>
        <w:t xml:space="preserve">1- </w:t>
      </w:r>
      <w:r w:rsidR="00972A80" w:rsidRPr="00972A80">
        <w:rPr>
          <w:rFonts w:asciiTheme="minorBidi" w:hAnsiTheme="minorBidi" w:cstheme="minorBidi"/>
          <w:sz w:val="28"/>
          <w:szCs w:val="28"/>
          <w:rtl/>
          <w:lang w:bidi="ar-IQ"/>
        </w:rPr>
        <w:t>انضمام العراق لاتفاقية التجارة بالخدمات المالية ، الآثار المتوقعة والتحديات. عام(2012)</w:t>
      </w:r>
    </w:p>
    <w:p w:rsidR="00C54A8F" w:rsidRPr="00972A80" w:rsidRDefault="00C54A8F" w:rsidP="00972A80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/>
          <w:sz w:val="28"/>
          <w:szCs w:val="28"/>
          <w:rtl/>
        </w:rPr>
      </w:pPr>
      <w:r w:rsidRPr="00972A80">
        <w:rPr>
          <w:rFonts w:asciiTheme="minorBidi" w:hAnsiTheme="minorBidi" w:cstheme="minorBidi"/>
          <w:sz w:val="28"/>
          <w:szCs w:val="28"/>
          <w:rtl/>
        </w:rPr>
        <w:t xml:space="preserve">2- </w:t>
      </w:r>
      <w:r w:rsidR="00972A80" w:rsidRPr="00972A80">
        <w:rPr>
          <w:rFonts w:asciiTheme="minorBidi" w:hAnsiTheme="minorBidi" w:cstheme="minorBidi"/>
          <w:sz w:val="28"/>
          <w:szCs w:val="28"/>
          <w:rtl/>
          <w:lang w:bidi="ar-IQ"/>
        </w:rPr>
        <w:t>تحرير التجارة بالخدمات المالية (الآثار المتوقعة على القطاع المالي في العراق).  عام(2013)</w:t>
      </w:r>
    </w:p>
    <w:p w:rsidR="00C54A8F" w:rsidRPr="00972A80" w:rsidRDefault="00C54A8F" w:rsidP="00972A80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/>
          <w:sz w:val="28"/>
          <w:szCs w:val="28"/>
          <w:rtl/>
        </w:rPr>
      </w:pPr>
      <w:r w:rsidRPr="00972A80">
        <w:rPr>
          <w:rFonts w:asciiTheme="minorBidi" w:hAnsiTheme="minorBidi" w:cstheme="minorBidi"/>
          <w:sz w:val="28"/>
          <w:szCs w:val="28"/>
          <w:rtl/>
        </w:rPr>
        <w:t xml:space="preserve">3- </w:t>
      </w:r>
      <w:r w:rsidR="00972A80" w:rsidRPr="00972A80">
        <w:rPr>
          <w:rFonts w:asciiTheme="minorBidi" w:hAnsiTheme="minorBidi" w:cstheme="minorBidi"/>
          <w:sz w:val="28"/>
          <w:szCs w:val="28"/>
          <w:rtl/>
          <w:lang w:bidi="ar-IQ"/>
        </w:rPr>
        <w:t>التحديات الدولية لتمويل الموازنة العامة في العراق بعد عام 2003 .    عام (2014)</w:t>
      </w:r>
    </w:p>
    <w:p w:rsidR="00C54A8F" w:rsidRDefault="00C54A8F" w:rsidP="00972A80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 w:rsidRPr="00972A80">
        <w:rPr>
          <w:rFonts w:asciiTheme="minorBidi" w:hAnsiTheme="minorBidi" w:cstheme="minorBidi"/>
          <w:sz w:val="28"/>
          <w:szCs w:val="28"/>
          <w:rtl/>
        </w:rPr>
        <w:t xml:space="preserve">4- </w:t>
      </w:r>
      <w:r w:rsidR="00972A80" w:rsidRPr="00972A80">
        <w:rPr>
          <w:rFonts w:asciiTheme="minorBidi" w:hAnsiTheme="minorBidi" w:cstheme="minorBidi"/>
          <w:sz w:val="28"/>
          <w:szCs w:val="28"/>
          <w:rtl/>
          <w:lang w:bidi="ar-IQ"/>
        </w:rPr>
        <w:t>دور الجهاز المصرفي في تطوير السوق الاولية في الاردن للمدة (1989 – 2012).    عام(2014)</w:t>
      </w:r>
    </w:p>
    <w:p w:rsidR="003C3DAE" w:rsidRDefault="003C3DAE" w:rsidP="003C3DAE">
      <w:pPr>
        <w:pStyle w:val="Default"/>
        <w:pBdr>
          <w:bottom w:val="dashDotStroked" w:sz="24" w:space="2" w:color="auto"/>
        </w:pBdr>
        <w:bidi/>
        <w:ind w:left="278" w:hanging="278"/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5- </w:t>
      </w:r>
      <w:r w:rsidRPr="00972A80">
        <w:rPr>
          <w:rFonts w:asciiTheme="minorBidi" w:hAnsiTheme="minorBidi" w:cstheme="minorBidi"/>
          <w:sz w:val="28"/>
          <w:szCs w:val="28"/>
          <w:rtl/>
        </w:rPr>
        <w:t>تقييم الدور الاقتصادي في تعبئة المدخرات لسوق عمان للاوراق المالية  خلال المدة (2000 – 2013). عام (2015)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</w:p>
    <w:p w:rsidR="003C3DAE" w:rsidRDefault="003C3DAE" w:rsidP="003C3DAE">
      <w:pPr>
        <w:pStyle w:val="Default"/>
        <w:pBdr>
          <w:bottom w:val="dashDotStroked" w:sz="24" w:space="2" w:color="auto"/>
        </w:pBdr>
        <w:bidi/>
        <w:ind w:left="278" w:hanging="278"/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6- دراسة</w:t>
      </w:r>
      <w:r w:rsidRPr="003C3DA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>الجدوى المالية التفصيلية للمشاريع</w:t>
      </w:r>
      <w:r w:rsidRPr="003C3DA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>الاستثمارية ودورها في اتخاذ القرار الاستثماري (مشروع صناعة السمنت نموذجاَ. عام (2017)</w:t>
      </w:r>
    </w:p>
    <w:p w:rsidR="003C3DAE" w:rsidRDefault="003C3DAE" w:rsidP="003C3DAE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 w:hint="cs"/>
          <w:sz w:val="28"/>
          <w:szCs w:val="28"/>
          <w:rtl/>
        </w:rPr>
      </w:pPr>
    </w:p>
    <w:p w:rsidR="003C3DAE" w:rsidRDefault="003C3DAE" w:rsidP="003C3DAE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 w:hint="cs"/>
          <w:sz w:val="28"/>
          <w:szCs w:val="28"/>
          <w:rtl/>
        </w:rPr>
      </w:pPr>
    </w:p>
    <w:p w:rsidR="003C3DAE" w:rsidRDefault="003C3DAE" w:rsidP="003C3DAE">
      <w:pPr>
        <w:pStyle w:val="Default"/>
        <w:pBdr>
          <w:bottom w:val="dashDotStroked" w:sz="24" w:space="2" w:color="auto"/>
        </w:pBdr>
        <w:bidi/>
        <w:rPr>
          <w:rFonts w:asciiTheme="minorBidi" w:hAnsiTheme="minorBidi" w:cstheme="minorBidi" w:hint="cs"/>
          <w:sz w:val="28"/>
          <w:szCs w:val="28"/>
          <w:rtl/>
          <w:lang w:bidi="ar-IQ"/>
        </w:rPr>
      </w:pPr>
    </w:p>
    <w:p w:rsidR="003C3DAE" w:rsidRPr="00012AB0" w:rsidRDefault="003C3DAE" w:rsidP="003C3DA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012AB0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486DDE" w:rsidRPr="00486DDE" w:rsidRDefault="00486DDE" w:rsidP="00486DDE">
      <w:pPr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/>
          <w:sz w:val="28"/>
          <w:szCs w:val="28"/>
          <w:lang w:bidi="ar-JO"/>
        </w:rPr>
      </w:pPr>
      <w:r w:rsidRPr="00486DDE">
        <w:rPr>
          <w:rFonts w:asciiTheme="minorBidi" w:hAnsiTheme="minorBidi"/>
          <w:sz w:val="28"/>
          <w:szCs w:val="28"/>
          <w:rtl/>
          <w:lang w:bidi="ar-IQ"/>
        </w:rPr>
        <w:t xml:space="preserve">دورة تدريب المدربين لتأسيس الاعمال الجديدة (معهد </w:t>
      </w:r>
      <w:r w:rsidRPr="00486DDE">
        <w:rPr>
          <w:rFonts w:asciiTheme="minorBidi" w:hAnsiTheme="minorBidi"/>
          <w:sz w:val="28"/>
          <w:szCs w:val="28"/>
          <w:lang w:bidi="ar-IQ"/>
        </w:rPr>
        <w:t>SEDI</w:t>
      </w:r>
      <w:r w:rsidRPr="00486DDE">
        <w:rPr>
          <w:rFonts w:asciiTheme="minorBidi" w:hAnsiTheme="minorBidi"/>
          <w:sz w:val="28"/>
          <w:szCs w:val="28"/>
          <w:rtl/>
          <w:lang w:bidi="ar-IQ"/>
        </w:rPr>
        <w:t xml:space="preserve"> بدعم من منظمة يونيدو لمدة 147 ساعة تدريبية) / للمدة (9- 29) تموز /يوليو/2005 /عمان. </w:t>
      </w:r>
    </w:p>
    <w:p w:rsidR="00486DDE" w:rsidRPr="00486DDE" w:rsidRDefault="00486DDE" w:rsidP="00486DDE">
      <w:pPr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486DDE">
        <w:rPr>
          <w:rFonts w:asciiTheme="minorBidi" w:hAnsiTheme="minorBidi"/>
          <w:sz w:val="28"/>
          <w:szCs w:val="28"/>
          <w:rtl/>
          <w:lang w:bidi="ar-JO"/>
        </w:rPr>
        <w:t>دورة ادارة المشاريع التنموية (الادارة بالنتائج</w:t>
      </w:r>
      <w:r w:rsidRPr="00486DDE">
        <w:rPr>
          <w:rFonts w:asciiTheme="minorBidi" w:hAnsiTheme="minorBidi"/>
          <w:sz w:val="28"/>
          <w:szCs w:val="28"/>
          <w:rtl/>
          <w:lang w:bidi="ar-IQ"/>
        </w:rPr>
        <w:t>) / مركز التطوير المتكامل في سوريا (42 ساعة تدريبية) للمدة 20-25/12/2008.</w:t>
      </w:r>
    </w:p>
    <w:p w:rsidR="00486DDE" w:rsidRPr="00486DDE" w:rsidRDefault="00486DDE" w:rsidP="00486DDE">
      <w:pPr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486DDE">
        <w:rPr>
          <w:rFonts w:asciiTheme="minorBidi" w:hAnsiTheme="minorBidi"/>
          <w:sz w:val="28"/>
          <w:szCs w:val="28"/>
          <w:rtl/>
          <w:lang w:bidi="ar-IQ"/>
        </w:rPr>
        <w:t xml:space="preserve">دورة التأهيل التربوي السابعة عشر بعد المائة للمدة (3/9 – 21/9 /2008). </w:t>
      </w:r>
    </w:p>
    <w:p w:rsidR="00486DDE" w:rsidRPr="00486DDE" w:rsidRDefault="00486DDE" w:rsidP="00486DDE">
      <w:pPr>
        <w:numPr>
          <w:ilvl w:val="0"/>
          <w:numId w:val="8"/>
        </w:numPr>
        <w:bidi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486DDE">
        <w:rPr>
          <w:rFonts w:asciiTheme="minorBidi" w:hAnsiTheme="minorBidi"/>
          <w:sz w:val="28"/>
          <w:szCs w:val="28"/>
          <w:rtl/>
          <w:lang w:bidi="ar-IQ"/>
        </w:rPr>
        <w:t>ورشة عمل حول القضايا الراهنة في التعليم المالي والمصرفي (مشروع التنمية المالية التابع للوكالة الامريكية للتنمية الدولية/ للمدة (18- 22)</w:t>
      </w:r>
      <w:r w:rsidRPr="00486DDE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86DDE">
        <w:rPr>
          <w:rFonts w:asciiTheme="minorBidi" w:hAnsiTheme="minorBidi"/>
          <w:sz w:val="28"/>
          <w:szCs w:val="28"/>
          <w:rtl/>
          <w:lang w:bidi="ar-IQ"/>
        </w:rPr>
        <w:t>/12/2011 بغداد).</w:t>
      </w:r>
    </w:p>
    <w:p w:rsidR="00972A80" w:rsidRPr="00486DDE" w:rsidRDefault="00972A80" w:rsidP="00972A80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8"/>
          <w:szCs w:val="28"/>
          <w:rtl/>
        </w:rPr>
      </w:pPr>
    </w:p>
    <w:p w:rsidR="00972A80" w:rsidRPr="00012AB0" w:rsidRDefault="00972A80" w:rsidP="00972A8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</w:p>
    <w:p w:rsidR="004E5406" w:rsidRPr="00012AB0" w:rsidRDefault="004E5406" w:rsidP="004E540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</w:p>
    <w:p w:rsidR="00D44BB5" w:rsidRPr="00012AB0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4E5406" w:rsidRPr="00012AB0" w:rsidRDefault="004E5406" w:rsidP="004E540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012AB0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sectPr w:rsidR="00D44BB5" w:rsidRPr="00012AB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93F"/>
    <w:multiLevelType w:val="hybridMultilevel"/>
    <w:tmpl w:val="7C18381E"/>
    <w:lvl w:ilvl="0" w:tplc="8A52D9EA">
      <w:start w:val="5"/>
      <w:numFmt w:val="decimal"/>
      <w:lvlText w:val="%1-"/>
      <w:lvlJc w:val="left"/>
      <w:pPr>
        <w:ind w:left="1016" w:hanging="360"/>
      </w:pPr>
      <w:rPr>
        <w:rFonts w:asciiTheme="minorHAnsi" w:hAnsiTheme="minorHAns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7A1E"/>
    <w:multiLevelType w:val="hybridMultilevel"/>
    <w:tmpl w:val="206E9A86"/>
    <w:lvl w:ilvl="0" w:tplc="A2562AB6">
      <w:start w:val="1"/>
      <w:numFmt w:val="decimal"/>
      <w:lvlText w:val="%1-"/>
      <w:lvlJc w:val="left"/>
      <w:pPr>
        <w:ind w:left="64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74E5DAF"/>
    <w:multiLevelType w:val="hybridMultilevel"/>
    <w:tmpl w:val="C90EC95C"/>
    <w:lvl w:ilvl="0" w:tplc="E432ECE2">
      <w:start w:val="1"/>
      <w:numFmt w:val="decimal"/>
      <w:lvlText w:val="%1-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2AB0"/>
    <w:rsid w:val="000B1312"/>
    <w:rsid w:val="001575BE"/>
    <w:rsid w:val="001F5DE8"/>
    <w:rsid w:val="0022715F"/>
    <w:rsid w:val="002A00E6"/>
    <w:rsid w:val="002E1AED"/>
    <w:rsid w:val="0036489A"/>
    <w:rsid w:val="00391027"/>
    <w:rsid w:val="003C3DAE"/>
    <w:rsid w:val="00486DDE"/>
    <w:rsid w:val="004E5406"/>
    <w:rsid w:val="00560DD0"/>
    <w:rsid w:val="00785247"/>
    <w:rsid w:val="008B3C34"/>
    <w:rsid w:val="00972A80"/>
    <w:rsid w:val="00A22646"/>
    <w:rsid w:val="00A37F2B"/>
    <w:rsid w:val="00A4688A"/>
    <w:rsid w:val="00A761AF"/>
    <w:rsid w:val="00AA12A4"/>
    <w:rsid w:val="00AB759F"/>
    <w:rsid w:val="00B73F00"/>
    <w:rsid w:val="00C54A8F"/>
    <w:rsid w:val="00D44BB5"/>
    <w:rsid w:val="00F34BD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13</cp:revision>
  <dcterms:created xsi:type="dcterms:W3CDTF">2017-01-17T10:25:00Z</dcterms:created>
  <dcterms:modified xsi:type="dcterms:W3CDTF">2017-10-03T21:49:00Z</dcterms:modified>
</cp:coreProperties>
</file>