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CF3CDC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هيفاء طه عبد احمد </w:t>
      </w:r>
    </w:p>
    <w:p w:rsidR="0022715F" w:rsidRPr="0022715F" w:rsidRDefault="00A761AF" w:rsidP="00CF3C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CF3CDC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</w:p>
    <w:p w:rsidR="0022715F" w:rsidRDefault="0022715F" w:rsidP="00CF3CDC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F3CDC">
        <w:rPr>
          <w:rFonts w:ascii="Garamond" w:hAnsi="Garamond" w:cs="Garamond"/>
          <w:i/>
          <w:iCs/>
          <w:color w:val="000000"/>
        </w:rPr>
        <w:t xml:space="preserve">Tareqstatlow@gmail.com 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CF3CDC" w:rsidP="00F47A7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 في قسم الاحصاء منذ عام 1996 .عملت في قسم الاحصاء /الجامعة المستنصرية وخلالها نسبت للعمل في جامعة جامعة ب</w:t>
      </w:r>
      <w:r w:rsidR="00F47A7D">
        <w:rPr>
          <w:rFonts w:cs="Times New Roman" w:hint="cs"/>
          <w:sz w:val="22"/>
          <w:szCs w:val="22"/>
          <w:rtl/>
        </w:rPr>
        <w:t xml:space="preserve">غداد لمدة سنه واحدة وذلك عام </w:t>
      </w:r>
      <w:r w:rsidR="00F47A7D">
        <w:rPr>
          <w:rFonts w:cs="Times New Roman"/>
          <w:sz w:val="22"/>
          <w:szCs w:val="22"/>
        </w:rPr>
        <w:t>2007</w:t>
      </w:r>
      <w:r>
        <w:rPr>
          <w:rFonts w:cs="Times New Roman" w:hint="cs"/>
          <w:sz w:val="22"/>
          <w:szCs w:val="22"/>
          <w:rtl/>
        </w:rPr>
        <w:t>. حصلت على لقب مدرس عام 2006 . درست العديد من المواد الدراسية للدراسة الاولية. توليت مهمة مدير وحدة الحاسبة الالكترونية . شاركت في اللجان الامتحانية لعدة سنوات.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7F76C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دكتوراه        الجامعة المستنصرية         العراق         2006</w:t>
      </w:r>
    </w:p>
    <w:p w:rsidR="007F76C6" w:rsidRPr="007F76C6" w:rsidRDefault="007F76C6" w:rsidP="007F76C6">
      <w:pPr>
        <w:pStyle w:val="Default"/>
        <w:bidi/>
        <w:ind w:left="720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      الجامعة المستنصرية         العراق         1996</w:t>
      </w:r>
    </w:p>
    <w:p w:rsidR="00AB759F" w:rsidRPr="007F76C6" w:rsidRDefault="007F76C6" w:rsidP="007F76C6">
      <w:pPr>
        <w:pStyle w:val="Default"/>
        <w:bidi/>
        <w:ind w:left="720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    الجامعة المستنصرية         العراق         1993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C45C3D" w:rsidRDefault="007F76C6" w:rsidP="00A761A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تثمين جهود ومكافأة مالية</w:t>
      </w:r>
      <w:r w:rsidR="00C45C3D">
        <w:rPr>
          <w:rFonts w:cs="Times New Roman"/>
          <w:sz w:val="22"/>
          <w:szCs w:val="22"/>
        </w:rPr>
        <w:t xml:space="preserve">        </w:t>
      </w:r>
      <w:r w:rsidR="00C45C3D">
        <w:rPr>
          <w:rFonts w:cs="Times New Roman" w:hint="cs"/>
          <w:sz w:val="22"/>
          <w:szCs w:val="22"/>
          <w:rtl/>
        </w:rPr>
        <w:t xml:space="preserve">        عميد كلية الادارة والاقتصاد        1993</w:t>
      </w:r>
    </w:p>
    <w:p w:rsidR="00C45C3D" w:rsidRPr="00C45C3D" w:rsidRDefault="00C45C3D" w:rsidP="00C45C3D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عدد من كتب الشكر والتقدير من عمادة كلية الادرة والاقتصاد/للجان المتحانية</w:t>
      </w:r>
    </w:p>
    <w:p w:rsidR="00C45C3D" w:rsidRDefault="00C45C3D" w:rsidP="00C45C3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تثمين لجهود تدريسي الجامعة      رئاسة الجامعة المستنصرية              1994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7F76C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تولي مهمة مدير وحدة الحاسبة الالكترونية</w:t>
      </w:r>
    </w:p>
    <w:p w:rsidR="00AB759F" w:rsidRPr="007F76C6" w:rsidRDefault="007F76C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المشاركة في اللجان الامتحانية</w:t>
      </w:r>
    </w:p>
    <w:p w:rsidR="007F76C6" w:rsidRPr="007F76C6" w:rsidRDefault="007F76C6" w:rsidP="007F76C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لجان ارشاد تربوي</w:t>
      </w:r>
    </w:p>
    <w:p w:rsidR="007F76C6" w:rsidRDefault="007F76C6" w:rsidP="007F76C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مقررات دراسية للدراسة الاولية في قسم الاحصاء وخارجه.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F47A7D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F47A7D" w:rsidP="00F47A7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برمجة بلغة بيسك، احصاء، برمجة لغة فورتران، تحليل عددي، برامج جاهزة اكسل واكسس، فجول بيسك ، انحدار عملي ،برمجيات، قواعد بيانات، رياضيات، سكاني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C17C86" w:rsidP="00C17C8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الجمعية العراقية للعلوم الاحصائية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7D2BA6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A6488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  <w:r w:rsidRPr="00D44BB5">
        <w:rPr>
          <w:rFonts w:ascii="Garamond" w:hAnsi="Garamond" w:cs="Garamond"/>
          <w:color w:val="000000"/>
        </w:rPr>
        <w:t>.</w:t>
      </w:r>
    </w:p>
    <w:p w:rsidR="00C45C3D" w:rsidRPr="00D44BB5" w:rsidRDefault="00C45C3D" w:rsidP="00C45C3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7D2BA6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4701"/>
        <w:gridCol w:w="3624"/>
        <w:gridCol w:w="1709"/>
      </w:tblGrid>
      <w:tr w:rsidR="007D2BA6" w:rsidRPr="00C17C86" w:rsidTr="005B2FC3">
        <w:tc>
          <w:tcPr>
            <w:tcW w:w="4796" w:type="dxa"/>
          </w:tcPr>
          <w:p w:rsidR="007D2BA6" w:rsidRPr="00C17C86" w:rsidRDefault="007D2BA6" w:rsidP="005B2FC3">
            <w:pPr>
              <w:pStyle w:val="ListParagraph"/>
              <w:autoSpaceDE w:val="0"/>
              <w:autoSpaceDN w:val="0"/>
              <w:bidi/>
              <w:adjustRightInd w:val="0"/>
              <w:spacing w:before="240"/>
              <w:rPr>
                <w:rFonts w:ascii="Garamond" w:hAnsi="Garamond" w:cs="Times New Roman"/>
                <w:color w:val="000000"/>
                <w:rtl/>
              </w:rPr>
            </w:pPr>
            <w:r>
              <w:rPr>
                <w:rFonts w:ascii="Garamond" w:hAnsi="Garamond" w:cs="Times New Roman" w:hint="cs"/>
                <w:color w:val="000000"/>
                <w:rtl/>
              </w:rPr>
              <w:t>اسم البحث</w:t>
            </w:r>
          </w:p>
        </w:tc>
        <w:tc>
          <w:tcPr>
            <w:tcW w:w="3690" w:type="dxa"/>
          </w:tcPr>
          <w:p w:rsidR="007D2BA6" w:rsidRPr="00C17C86" w:rsidRDefault="007D2BA6" w:rsidP="005B2FC3">
            <w:pPr>
              <w:pStyle w:val="ListParagraph"/>
              <w:autoSpaceDE w:val="0"/>
              <w:autoSpaceDN w:val="0"/>
              <w:bidi/>
              <w:adjustRightInd w:val="0"/>
              <w:spacing w:before="240"/>
              <w:rPr>
                <w:rFonts w:ascii="Garamond" w:hAnsi="Garamond" w:cs="Times New Roman"/>
                <w:color w:val="000000"/>
                <w:rtl/>
              </w:rPr>
            </w:pPr>
            <w:r>
              <w:rPr>
                <w:rFonts w:ascii="Garamond" w:hAnsi="Garamond" w:cs="Times New Roman" w:hint="cs"/>
                <w:color w:val="000000"/>
                <w:rtl/>
              </w:rPr>
              <w:t>محل النشر</w:t>
            </w:r>
          </w:p>
        </w:tc>
        <w:tc>
          <w:tcPr>
            <w:tcW w:w="1170" w:type="dxa"/>
          </w:tcPr>
          <w:p w:rsidR="007D2BA6" w:rsidRPr="00C17C86" w:rsidRDefault="007D2BA6" w:rsidP="005B2FC3">
            <w:pPr>
              <w:pStyle w:val="ListParagraph"/>
              <w:autoSpaceDE w:val="0"/>
              <w:autoSpaceDN w:val="0"/>
              <w:bidi/>
              <w:adjustRightInd w:val="0"/>
              <w:spacing w:before="240"/>
              <w:rPr>
                <w:rFonts w:ascii="Garamond" w:hAnsi="Garamond" w:cs="Times New Roman"/>
                <w:color w:val="000000"/>
                <w:rtl/>
              </w:rPr>
            </w:pPr>
            <w:r>
              <w:rPr>
                <w:rFonts w:ascii="Garamond" w:hAnsi="Garamond" w:cs="Times New Roman" w:hint="cs"/>
                <w:color w:val="000000"/>
                <w:rtl/>
              </w:rPr>
              <w:t>السنة</w:t>
            </w:r>
          </w:p>
        </w:tc>
      </w:tr>
      <w:tr w:rsidR="007D2BA6" w:rsidRPr="00C17C86" w:rsidTr="005B2FC3">
        <w:tc>
          <w:tcPr>
            <w:tcW w:w="4796" w:type="dxa"/>
          </w:tcPr>
          <w:p w:rsidR="007D2BA6" w:rsidRPr="00C17C86" w:rsidRDefault="007D2BA6" w:rsidP="005B2F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before="240"/>
              <w:rPr>
                <w:rFonts w:ascii="Garamond" w:hAnsi="Garamond" w:cs="Garamond"/>
                <w:color w:val="000000"/>
              </w:rPr>
            </w:pPr>
            <w:r w:rsidRPr="00C17C86">
              <w:rPr>
                <w:rFonts w:ascii="Garamond" w:hAnsi="Garamond" w:cs="Times New Roman" w:hint="cs"/>
                <w:color w:val="000000"/>
                <w:rtl/>
              </w:rPr>
              <w:t xml:space="preserve">اثر التعدد الخطي </w:t>
            </w:r>
            <w:r w:rsidRPr="00C17C86">
              <w:rPr>
                <w:rFonts w:ascii="Garamond" w:hAnsi="Garamond" w:cs="Times New Roman"/>
                <w:color w:val="000000"/>
              </w:rPr>
              <w:t xml:space="preserve">(Multicollinearity) </w:t>
            </w:r>
            <w:r w:rsidRPr="00C17C86">
              <w:rPr>
                <w:rFonts w:ascii="Garamond" w:hAnsi="Garamond" w:cs="Times New Roman" w:hint="cs"/>
                <w:color w:val="000000"/>
                <w:rtl/>
              </w:rPr>
              <w:t xml:space="preserve"> على تقديرات بعض النما</w:t>
            </w:r>
            <w:r>
              <w:rPr>
                <w:rFonts w:ascii="Garamond" w:hAnsi="Garamond" w:cs="Times New Roman" w:hint="cs"/>
                <w:color w:val="000000"/>
                <w:rtl/>
              </w:rPr>
              <w:t xml:space="preserve">ذج السببية     </w:t>
            </w:r>
            <w:r w:rsidRPr="00C17C86">
              <w:rPr>
                <w:rFonts w:ascii="Garamond" w:hAnsi="Garamond" w:cs="Times New Roman" w:hint="cs"/>
                <w:color w:val="000000"/>
                <w:rtl/>
              </w:rPr>
              <w:t xml:space="preserve">الاحصائية     </w:t>
            </w:r>
          </w:p>
        </w:tc>
        <w:tc>
          <w:tcPr>
            <w:tcW w:w="3690" w:type="dxa"/>
          </w:tcPr>
          <w:p w:rsidR="007D2BA6" w:rsidRPr="00C17C86" w:rsidRDefault="00C45C3D" w:rsidP="005B2F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before="240"/>
              <w:rPr>
                <w:rFonts w:ascii="Garamond" w:hAnsi="Garamond" w:cs="Times New Roman"/>
                <w:color w:val="000000"/>
                <w:rtl/>
              </w:rPr>
            </w:pPr>
            <w:r>
              <w:rPr>
                <w:rFonts w:ascii="Garamond" w:hAnsi="Garamond" w:cs="Times New Roman" w:hint="cs"/>
                <w:color w:val="000000"/>
                <w:rtl/>
              </w:rPr>
              <w:t>وقائع المؤتمر العلمي التاسع للجمعية العراقية للعلوم الاحصائية</w:t>
            </w:r>
          </w:p>
        </w:tc>
        <w:tc>
          <w:tcPr>
            <w:tcW w:w="1170" w:type="dxa"/>
          </w:tcPr>
          <w:p w:rsidR="007D2BA6" w:rsidRPr="00C17C86" w:rsidRDefault="00C45C3D" w:rsidP="005B2F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before="240"/>
              <w:rPr>
                <w:rFonts w:ascii="Garamond" w:hAnsi="Garamond" w:cs="Times New Roman"/>
                <w:color w:val="000000"/>
                <w:rtl/>
              </w:rPr>
            </w:pPr>
            <w:r>
              <w:rPr>
                <w:rFonts w:ascii="Garamond" w:hAnsi="Garamond" w:cs="Times New Roman" w:hint="cs"/>
                <w:color w:val="000000"/>
                <w:rtl/>
              </w:rPr>
              <w:t>1997</w:t>
            </w:r>
          </w:p>
        </w:tc>
      </w:tr>
      <w:tr w:rsidR="007D2BA6" w:rsidRPr="00C17C86" w:rsidTr="005B2FC3">
        <w:tc>
          <w:tcPr>
            <w:tcW w:w="4796" w:type="dxa"/>
          </w:tcPr>
          <w:p w:rsidR="007D2BA6" w:rsidRPr="00C17C86" w:rsidRDefault="007D2BA6" w:rsidP="005B2F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before="240"/>
              <w:rPr>
                <w:rFonts w:ascii="Garamond" w:hAnsi="Garamond" w:cs="Garamond"/>
                <w:color w:val="000000"/>
              </w:rPr>
            </w:pPr>
            <w:r w:rsidRPr="00C17C86">
              <w:rPr>
                <w:rFonts w:ascii="Garamond" w:hAnsi="Garamond" w:cs="Times New Roman" w:hint="cs"/>
                <w:color w:val="000000"/>
                <w:rtl/>
              </w:rPr>
              <w:t xml:space="preserve">استخدام النماذج الخطية في تجزئة الصور المتحركة                                    </w:t>
            </w:r>
          </w:p>
        </w:tc>
        <w:tc>
          <w:tcPr>
            <w:tcW w:w="3690" w:type="dxa"/>
          </w:tcPr>
          <w:p w:rsidR="007D2BA6" w:rsidRPr="00C17C86" w:rsidRDefault="00C45C3D" w:rsidP="005B2F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before="240"/>
              <w:rPr>
                <w:rFonts w:ascii="Garamond" w:hAnsi="Garamond" w:cs="Times New Roman"/>
                <w:color w:val="000000"/>
                <w:rtl/>
              </w:rPr>
            </w:pPr>
            <w:r>
              <w:rPr>
                <w:rFonts w:ascii="Garamond" w:hAnsi="Garamond" w:cs="Times New Roman" w:hint="cs"/>
                <w:color w:val="000000"/>
                <w:rtl/>
              </w:rPr>
              <w:t>مجلة كلية الادارة والاقتصاد /جامعة تكريت</w:t>
            </w:r>
          </w:p>
        </w:tc>
        <w:tc>
          <w:tcPr>
            <w:tcW w:w="1170" w:type="dxa"/>
          </w:tcPr>
          <w:p w:rsidR="007D2BA6" w:rsidRPr="00C17C86" w:rsidRDefault="00C45C3D" w:rsidP="005B2F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before="240"/>
              <w:rPr>
                <w:rFonts w:ascii="Garamond" w:hAnsi="Garamond" w:cs="Times New Roman"/>
                <w:color w:val="000000"/>
                <w:rtl/>
              </w:rPr>
            </w:pPr>
            <w:r>
              <w:rPr>
                <w:rFonts w:ascii="Garamond" w:hAnsi="Garamond" w:cs="Times New Roman" w:hint="cs"/>
                <w:color w:val="000000"/>
                <w:rtl/>
              </w:rPr>
              <w:t>2007</w:t>
            </w:r>
          </w:p>
        </w:tc>
      </w:tr>
      <w:tr w:rsidR="007D2BA6" w:rsidRPr="00C17C86" w:rsidTr="005B2FC3">
        <w:tc>
          <w:tcPr>
            <w:tcW w:w="4796" w:type="dxa"/>
          </w:tcPr>
          <w:p w:rsidR="007D2BA6" w:rsidRPr="00C17C86" w:rsidRDefault="007D2BA6" w:rsidP="005B2F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before="240"/>
              <w:rPr>
                <w:rFonts w:ascii="Garamond" w:hAnsi="Garamond" w:cs="Garamond"/>
                <w:color w:val="000000"/>
              </w:rPr>
            </w:pPr>
            <w:r w:rsidRPr="00C17C86">
              <w:rPr>
                <w:rFonts w:ascii="Garamond" w:hAnsi="Garamond" w:cs="Times New Roman" w:hint="cs"/>
                <w:color w:val="000000"/>
                <w:rtl/>
              </w:rPr>
              <w:t>دراسة احصائية لتحديد اهم العوامل المؤثرة للاصابة بالجلطة القلبية باستخدام نموذج الانحدار اللوجستي وانحدار كوكس(دراسة مقارنة)</w:t>
            </w:r>
          </w:p>
        </w:tc>
        <w:tc>
          <w:tcPr>
            <w:tcW w:w="3690" w:type="dxa"/>
          </w:tcPr>
          <w:p w:rsidR="007D2BA6" w:rsidRPr="00C17C86" w:rsidRDefault="00C45C3D" w:rsidP="005B2F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before="240"/>
              <w:rPr>
                <w:rFonts w:ascii="Garamond" w:hAnsi="Garamond" w:cs="Times New Roman"/>
                <w:color w:val="000000"/>
                <w:rtl/>
              </w:rPr>
            </w:pPr>
            <w:r>
              <w:rPr>
                <w:rFonts w:ascii="Garamond" w:hAnsi="Garamond" w:cs="Times New Roman" w:hint="cs"/>
                <w:color w:val="000000"/>
                <w:rtl/>
              </w:rPr>
              <w:t>المؤتمر العلمي/الدولي الرابع عشر للجمعية العراقية للعلوم الاحصائية</w:t>
            </w:r>
          </w:p>
        </w:tc>
        <w:tc>
          <w:tcPr>
            <w:tcW w:w="1170" w:type="dxa"/>
          </w:tcPr>
          <w:p w:rsidR="007D2BA6" w:rsidRPr="00C17C86" w:rsidRDefault="00C45C3D" w:rsidP="005B2F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before="240"/>
              <w:rPr>
                <w:rFonts w:ascii="Garamond" w:hAnsi="Garamond" w:cs="Times New Roman"/>
                <w:color w:val="000000"/>
                <w:rtl/>
              </w:rPr>
            </w:pPr>
            <w:r>
              <w:rPr>
                <w:rFonts w:ascii="Garamond" w:hAnsi="Garamond" w:cs="Times New Roman" w:hint="cs"/>
                <w:color w:val="000000"/>
                <w:rtl/>
              </w:rPr>
              <w:t>2016</w:t>
            </w:r>
          </w:p>
        </w:tc>
      </w:tr>
    </w:tbl>
    <w:p w:rsidR="00D44BB5" w:rsidRPr="008B3C34" w:rsidRDefault="00D44BB5" w:rsidP="007D2BA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4CF" w:rsidRDefault="002B74CF" w:rsidP="00A64885">
      <w:pPr>
        <w:spacing w:after="0" w:line="240" w:lineRule="auto"/>
      </w:pPr>
      <w:r>
        <w:separator/>
      </w:r>
    </w:p>
  </w:endnote>
  <w:endnote w:type="continuationSeparator" w:id="1">
    <w:p w:rsidR="002B74CF" w:rsidRDefault="002B74CF" w:rsidP="00A6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4CF" w:rsidRDefault="002B74CF" w:rsidP="00A64885">
      <w:pPr>
        <w:spacing w:after="0" w:line="240" w:lineRule="auto"/>
      </w:pPr>
      <w:r>
        <w:separator/>
      </w:r>
    </w:p>
  </w:footnote>
  <w:footnote w:type="continuationSeparator" w:id="1">
    <w:p w:rsidR="002B74CF" w:rsidRDefault="002B74CF" w:rsidP="00A6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15F"/>
    <w:rsid w:val="000B1312"/>
    <w:rsid w:val="001F5DE8"/>
    <w:rsid w:val="0022715F"/>
    <w:rsid w:val="002B74CF"/>
    <w:rsid w:val="003461DC"/>
    <w:rsid w:val="005531E5"/>
    <w:rsid w:val="005F4BBC"/>
    <w:rsid w:val="007D2BA6"/>
    <w:rsid w:val="007F76C6"/>
    <w:rsid w:val="008B3C34"/>
    <w:rsid w:val="00A22646"/>
    <w:rsid w:val="00A37F2B"/>
    <w:rsid w:val="00A64885"/>
    <w:rsid w:val="00A761AF"/>
    <w:rsid w:val="00AA12A4"/>
    <w:rsid w:val="00AB759F"/>
    <w:rsid w:val="00AD5210"/>
    <w:rsid w:val="00B73F00"/>
    <w:rsid w:val="00B93B40"/>
    <w:rsid w:val="00C17C86"/>
    <w:rsid w:val="00C45C3D"/>
    <w:rsid w:val="00CF3CDC"/>
    <w:rsid w:val="00D44BB5"/>
    <w:rsid w:val="00F47A7D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8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885"/>
  </w:style>
  <w:style w:type="paragraph" w:styleId="Footer">
    <w:name w:val="footer"/>
    <w:basedOn w:val="Normal"/>
    <w:link w:val="FooterChar"/>
    <w:uiPriority w:val="99"/>
    <w:semiHidden/>
    <w:unhideWhenUsed/>
    <w:rsid w:val="00A648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</cp:lastModifiedBy>
  <cp:revision>5</cp:revision>
  <dcterms:created xsi:type="dcterms:W3CDTF">2017-01-18T05:52:00Z</dcterms:created>
  <dcterms:modified xsi:type="dcterms:W3CDTF">2017-02-02T19:16:00Z</dcterms:modified>
</cp:coreProperties>
</file>