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EBED" w14:textId="3F09B3DC" w:rsidR="00513EEB" w:rsidRPr="00E62F5E" w:rsidRDefault="00E62F5E" w:rsidP="00806456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E62F5E">
        <w:rPr>
          <w:rFonts w:hint="cs"/>
          <w:b/>
          <w:bCs/>
          <w:sz w:val="32"/>
          <w:szCs w:val="32"/>
          <w:rtl/>
        </w:rPr>
        <w:t>السيرة الذاتية</w:t>
      </w:r>
    </w:p>
    <w:p w14:paraId="4FEA59BF" w14:textId="6860E7A5" w:rsidR="003F2DF2" w:rsidRPr="00D77ED8" w:rsidRDefault="003F2DF2" w:rsidP="003F2DF2">
      <w:pPr>
        <w:bidi/>
        <w:spacing w:after="0"/>
        <w:rPr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 xml:space="preserve">الاسم الثلاثي </w:t>
      </w:r>
      <w:proofErr w:type="gramStart"/>
      <w:r w:rsidRPr="00E62F5E">
        <w:rPr>
          <w:rFonts w:hint="cs"/>
          <w:b/>
          <w:bCs/>
          <w:sz w:val="24"/>
          <w:szCs w:val="24"/>
          <w:rtl/>
        </w:rPr>
        <w:t>و اللقب</w:t>
      </w:r>
      <w:proofErr w:type="gramEnd"/>
      <w:r w:rsidRPr="00E62F5E">
        <w:rPr>
          <w:rFonts w:hint="cs"/>
          <w:b/>
          <w:bCs/>
          <w:sz w:val="24"/>
          <w:szCs w:val="24"/>
          <w:rtl/>
        </w:rPr>
        <w:t>:</w:t>
      </w:r>
      <w:r w:rsidRPr="00D77ED8">
        <w:rPr>
          <w:rFonts w:hint="cs"/>
          <w:sz w:val="24"/>
          <w:szCs w:val="24"/>
          <w:rtl/>
        </w:rPr>
        <w:t xml:space="preserve"> حيدر فاضل عبد الربيعي </w:t>
      </w:r>
    </w:p>
    <w:p w14:paraId="68A38380" w14:textId="674A7B0A" w:rsidR="003F2DF2" w:rsidRPr="00D77ED8" w:rsidRDefault="003F2DF2" w:rsidP="003F2DF2">
      <w:pPr>
        <w:bidi/>
        <w:spacing w:after="0"/>
        <w:rPr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 xml:space="preserve">محل </w:t>
      </w:r>
      <w:proofErr w:type="gramStart"/>
      <w:r w:rsidRPr="00E62F5E">
        <w:rPr>
          <w:rFonts w:hint="cs"/>
          <w:b/>
          <w:bCs/>
          <w:sz w:val="24"/>
          <w:szCs w:val="24"/>
          <w:rtl/>
        </w:rPr>
        <w:t>و تاريخ</w:t>
      </w:r>
      <w:proofErr w:type="gramEnd"/>
      <w:r w:rsidRPr="00E62F5E">
        <w:rPr>
          <w:rFonts w:hint="cs"/>
          <w:b/>
          <w:bCs/>
          <w:sz w:val="24"/>
          <w:szCs w:val="24"/>
          <w:rtl/>
        </w:rPr>
        <w:t xml:space="preserve"> الولادة:</w:t>
      </w:r>
      <w:r w:rsidRPr="00D77ED8">
        <w:rPr>
          <w:rFonts w:hint="cs"/>
          <w:sz w:val="24"/>
          <w:szCs w:val="24"/>
          <w:rtl/>
        </w:rPr>
        <w:t xml:space="preserve"> بغداد ٥/٣/١٩٧٥</w:t>
      </w:r>
    </w:p>
    <w:p w14:paraId="2F5F24A6" w14:textId="190FC46C" w:rsidR="003F2DF2" w:rsidRPr="00D77ED8" w:rsidRDefault="003F2DF2" w:rsidP="003F2DF2">
      <w:pPr>
        <w:bidi/>
        <w:spacing w:after="0"/>
        <w:rPr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>العنوان:</w:t>
      </w:r>
      <w:r w:rsidRPr="00D77ED8">
        <w:rPr>
          <w:rFonts w:hint="cs"/>
          <w:sz w:val="24"/>
          <w:szCs w:val="24"/>
          <w:rtl/>
        </w:rPr>
        <w:t xml:space="preserve"> العراق-بغداد-الجامعة المستنصرية-كلية الطب-فرع الطب الباطني-صندوق البريد ١٤١٣٢</w:t>
      </w:r>
    </w:p>
    <w:p w14:paraId="0CEF2A6B" w14:textId="17DAD3D0" w:rsidR="003F2DF2" w:rsidRPr="00D77ED8" w:rsidRDefault="003F2DF2" w:rsidP="003F2DF2">
      <w:pPr>
        <w:bidi/>
        <w:spacing w:after="0"/>
        <w:rPr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>رقم الهاتف:</w:t>
      </w:r>
      <w:r w:rsidRPr="00D77ED8">
        <w:rPr>
          <w:rFonts w:hint="cs"/>
          <w:sz w:val="24"/>
          <w:szCs w:val="24"/>
          <w:rtl/>
        </w:rPr>
        <w:t xml:space="preserve"> ٠٧٩٠١٣٤٢٠٥٥</w:t>
      </w:r>
    </w:p>
    <w:p w14:paraId="40FC928D" w14:textId="43024686" w:rsidR="003F2DF2" w:rsidRPr="00D77ED8" w:rsidRDefault="003F2DF2" w:rsidP="003F2DF2">
      <w:pPr>
        <w:bidi/>
        <w:spacing w:after="0"/>
        <w:rPr>
          <w:sz w:val="24"/>
          <w:szCs w:val="24"/>
        </w:rPr>
      </w:pPr>
      <w:r w:rsidRPr="00E62F5E">
        <w:rPr>
          <w:rFonts w:hint="cs"/>
          <w:b/>
          <w:bCs/>
          <w:sz w:val="24"/>
          <w:szCs w:val="24"/>
          <w:rtl/>
        </w:rPr>
        <w:t>البريد الالكتروني:</w:t>
      </w:r>
      <w:r w:rsidRPr="00D77ED8">
        <w:rPr>
          <w:rFonts w:hint="cs"/>
          <w:sz w:val="24"/>
          <w:szCs w:val="24"/>
          <w:rtl/>
        </w:rPr>
        <w:t xml:space="preserve"> </w:t>
      </w:r>
      <w:hyperlink r:id="rId5" w:history="1">
        <w:r w:rsidRPr="00D77ED8">
          <w:rPr>
            <w:rStyle w:val="Hyperlink"/>
            <w:sz w:val="24"/>
            <w:szCs w:val="24"/>
          </w:rPr>
          <w:t>dr.haidarf@gmail.com</w:t>
        </w:r>
      </w:hyperlink>
    </w:p>
    <w:p w14:paraId="4E4160E5" w14:textId="6DD6C3CB" w:rsidR="003F2DF2" w:rsidRPr="00E62F5E" w:rsidRDefault="003F2DF2" w:rsidP="003F2DF2">
      <w:pPr>
        <w:bidi/>
        <w:spacing w:after="0"/>
        <w:rPr>
          <w:b/>
          <w:bCs/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 xml:space="preserve">الشهادات </w:t>
      </w:r>
      <w:proofErr w:type="gramStart"/>
      <w:r w:rsidRPr="00E62F5E">
        <w:rPr>
          <w:rFonts w:hint="cs"/>
          <w:b/>
          <w:bCs/>
          <w:sz w:val="24"/>
          <w:szCs w:val="24"/>
          <w:rtl/>
        </w:rPr>
        <w:t>و التدريب</w:t>
      </w:r>
      <w:proofErr w:type="gramEnd"/>
      <w:r w:rsidRPr="00E62F5E">
        <w:rPr>
          <w:rFonts w:hint="cs"/>
          <w:b/>
          <w:bCs/>
          <w:sz w:val="24"/>
          <w:szCs w:val="24"/>
          <w:rtl/>
        </w:rPr>
        <w:t xml:space="preserve">: </w:t>
      </w:r>
    </w:p>
    <w:p w14:paraId="63222CEB" w14:textId="74147239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proofErr w:type="spellStart"/>
      <w:r w:rsidRPr="00D77ED8">
        <w:rPr>
          <w:rFonts w:hint="cs"/>
          <w:sz w:val="24"/>
          <w:szCs w:val="24"/>
          <w:rtl/>
        </w:rPr>
        <w:t>بكلوريوس</w:t>
      </w:r>
      <w:proofErr w:type="spellEnd"/>
      <w:r w:rsidRPr="00D77ED8">
        <w:rPr>
          <w:rFonts w:hint="cs"/>
          <w:sz w:val="24"/>
          <w:szCs w:val="24"/>
          <w:rtl/>
        </w:rPr>
        <w:t xml:space="preserve"> طب </w:t>
      </w:r>
      <w:proofErr w:type="gramStart"/>
      <w:r w:rsidRPr="00D77ED8">
        <w:rPr>
          <w:rFonts w:hint="cs"/>
          <w:sz w:val="24"/>
          <w:szCs w:val="24"/>
          <w:rtl/>
        </w:rPr>
        <w:t>و جراحة</w:t>
      </w:r>
      <w:proofErr w:type="gramEnd"/>
      <w:r w:rsidRPr="00D77ED8">
        <w:rPr>
          <w:rFonts w:hint="cs"/>
          <w:sz w:val="24"/>
          <w:szCs w:val="24"/>
          <w:rtl/>
        </w:rPr>
        <w:t xml:space="preserve"> عامة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rFonts w:hint="cs"/>
          <w:sz w:val="24"/>
          <w:szCs w:val="24"/>
          <w:rtl/>
        </w:rPr>
        <w:t xml:space="preserve">          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rFonts w:hint="cs"/>
          <w:sz w:val="24"/>
          <w:szCs w:val="24"/>
          <w:rtl/>
        </w:rPr>
        <w:t>١٩٩٩</w:t>
      </w:r>
    </w:p>
    <w:p w14:paraId="2036CF09" w14:textId="77777777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زميل المجلس العراقي للاختصاصات الطبية-الطب الباطني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rFonts w:hint="cs"/>
          <w:sz w:val="24"/>
          <w:szCs w:val="24"/>
          <w:rtl/>
        </w:rPr>
        <w:t>٢٠٠٩</w:t>
      </w:r>
    </w:p>
    <w:p w14:paraId="5C1357E6" w14:textId="73BF1D86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شهادة من جمعية التعليم الطبي الدولية -التعليم الطبي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٢٠١٥</w:t>
      </w:r>
    </w:p>
    <w:p w14:paraId="4B9ED433" w14:textId="05DC9B57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شهادة من جمعية التعليم الطبي الدولية -التقييم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٢٠١٦</w:t>
      </w:r>
    </w:p>
    <w:p w14:paraId="4F6EE9F8" w14:textId="60E32CE8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شهادة من جمعية التعليم الطبي الدولية -القيادة في التعليم الطبي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٢٠١٦</w:t>
      </w:r>
      <w:r w:rsidR="00D77ED8">
        <w:rPr>
          <w:sz w:val="24"/>
          <w:szCs w:val="24"/>
        </w:rPr>
        <w:tab/>
      </w:r>
    </w:p>
    <w:p w14:paraId="0C13BC86" w14:textId="69378CCC" w:rsidR="003F2DF2" w:rsidRPr="00D77ED8" w:rsidRDefault="003F2DF2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التدريب في الطب الباطني </w:t>
      </w:r>
      <w:proofErr w:type="gramStart"/>
      <w:r w:rsidRPr="00D77ED8">
        <w:rPr>
          <w:rFonts w:hint="cs"/>
          <w:sz w:val="24"/>
          <w:szCs w:val="24"/>
          <w:rtl/>
        </w:rPr>
        <w:t>و طب</w:t>
      </w:r>
      <w:proofErr w:type="gramEnd"/>
      <w:r w:rsidRPr="00D77ED8">
        <w:rPr>
          <w:rFonts w:hint="cs"/>
          <w:sz w:val="24"/>
          <w:szCs w:val="24"/>
          <w:rtl/>
        </w:rPr>
        <w:t xml:space="preserve"> امراض الغدد الصم في مستشفى اليرموك التعليمي و المركز الوطني لعلاج و بحوث السكري/ في البدء كطبيب معيد في فرع الطب و بعد ذلك كطبيب مقيم اقدم و طالب دراسات </w:t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٢٠٠١-٢٠٠٩</w:t>
      </w:r>
    </w:p>
    <w:p w14:paraId="5CD79B37" w14:textId="5295393A" w:rsidR="003F2DF2" w:rsidRPr="00D77ED8" w:rsidRDefault="002F30A7" w:rsidP="003F2DF2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التدريب في وحدة الغدد الصم </w:t>
      </w:r>
      <w:proofErr w:type="gramStart"/>
      <w:r w:rsidRPr="00D77ED8">
        <w:rPr>
          <w:rFonts w:hint="cs"/>
          <w:sz w:val="24"/>
          <w:szCs w:val="24"/>
          <w:rtl/>
        </w:rPr>
        <w:t>و السكري</w:t>
      </w:r>
      <w:proofErr w:type="gramEnd"/>
      <w:r w:rsidRPr="00D77ED8">
        <w:rPr>
          <w:rFonts w:hint="cs"/>
          <w:sz w:val="24"/>
          <w:szCs w:val="24"/>
          <w:rtl/>
        </w:rPr>
        <w:t xml:space="preserve"> في مستشفى المواساة في دمشق ٢٠٠٤ لمدة شهرين </w:t>
      </w:r>
    </w:p>
    <w:p w14:paraId="7106857E" w14:textId="28580C3A" w:rsidR="002F30A7" w:rsidRPr="00D77ED8" w:rsidRDefault="002F30A7" w:rsidP="002F30A7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التدريب في مستشفى الجامعة الأردنية </w:t>
      </w:r>
      <w:r w:rsidR="001A5DA0" w:rsidRPr="00D77ED8">
        <w:rPr>
          <w:rFonts w:hint="cs"/>
          <w:sz w:val="24"/>
          <w:szCs w:val="24"/>
          <w:rtl/>
        </w:rPr>
        <w:t>في عمان ٢٠٠٥ لمدة شهرين</w:t>
      </w:r>
    </w:p>
    <w:p w14:paraId="54D9CA10" w14:textId="490CABFF" w:rsidR="001A5DA0" w:rsidRPr="00D77ED8" w:rsidRDefault="001A5DA0" w:rsidP="001A5DA0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طبيب اختصاص طب باطني و طب امراض الغدد </w:t>
      </w:r>
      <w:proofErr w:type="gramStart"/>
      <w:r w:rsidRPr="00D77ED8">
        <w:rPr>
          <w:rFonts w:hint="cs"/>
          <w:sz w:val="24"/>
          <w:szCs w:val="24"/>
          <w:rtl/>
        </w:rPr>
        <w:t xml:space="preserve">الصم  </w:t>
      </w:r>
      <w:r w:rsidRPr="00D77ED8">
        <w:rPr>
          <w:sz w:val="24"/>
          <w:szCs w:val="24"/>
          <w:rtl/>
        </w:rPr>
        <w:tab/>
      </w:r>
      <w:proofErr w:type="gramEnd"/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٢٠٠٩-الان</w:t>
      </w:r>
    </w:p>
    <w:p w14:paraId="74324D45" w14:textId="4C9DD2B5" w:rsidR="001A5DA0" w:rsidRPr="00D77ED8" w:rsidRDefault="001A5DA0" w:rsidP="001A5DA0">
      <w:pPr>
        <w:pStyle w:val="ListParagraph"/>
        <w:numPr>
          <w:ilvl w:val="0"/>
          <w:numId w:val="3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طبيب اختصاص سكري </w:t>
      </w:r>
      <w:proofErr w:type="gramStart"/>
      <w:r w:rsidRPr="00D77ED8">
        <w:rPr>
          <w:rFonts w:hint="cs"/>
          <w:sz w:val="24"/>
          <w:szCs w:val="24"/>
          <w:rtl/>
        </w:rPr>
        <w:t>و امراض</w:t>
      </w:r>
      <w:proofErr w:type="gramEnd"/>
      <w:r w:rsidRPr="00D77ED8">
        <w:rPr>
          <w:rFonts w:hint="cs"/>
          <w:sz w:val="24"/>
          <w:szCs w:val="24"/>
          <w:rtl/>
        </w:rPr>
        <w:t xml:space="preserve"> الغدد الصم في المركز الوطني لعلاج و بحوث السكري </w:t>
      </w:r>
      <w:r w:rsidRPr="00D77ED8">
        <w:rPr>
          <w:sz w:val="24"/>
          <w:szCs w:val="24"/>
          <w:rtl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="00D77ED8">
        <w:rPr>
          <w:sz w:val="24"/>
          <w:szCs w:val="24"/>
        </w:rPr>
        <w:tab/>
      </w:r>
      <w:r w:rsidRPr="00D77ED8">
        <w:rPr>
          <w:rFonts w:hint="cs"/>
          <w:sz w:val="24"/>
          <w:szCs w:val="24"/>
          <w:rtl/>
        </w:rPr>
        <w:t>٢٠١٠-الان</w:t>
      </w:r>
    </w:p>
    <w:p w14:paraId="65A2269C" w14:textId="6E811D4C" w:rsidR="001A5DA0" w:rsidRPr="00E62F5E" w:rsidRDefault="001A5DA0" w:rsidP="001A5DA0">
      <w:pPr>
        <w:bidi/>
        <w:spacing w:after="0"/>
        <w:rPr>
          <w:b/>
          <w:bCs/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t xml:space="preserve">المناصب </w:t>
      </w:r>
      <w:proofErr w:type="gramStart"/>
      <w:r w:rsidRPr="00E62F5E">
        <w:rPr>
          <w:rFonts w:hint="cs"/>
          <w:b/>
          <w:bCs/>
          <w:sz w:val="24"/>
          <w:szCs w:val="24"/>
          <w:rtl/>
        </w:rPr>
        <w:t>و العناوين</w:t>
      </w:r>
      <w:proofErr w:type="gramEnd"/>
      <w:r w:rsidRPr="00E62F5E">
        <w:rPr>
          <w:rFonts w:hint="cs"/>
          <w:b/>
          <w:bCs/>
          <w:sz w:val="24"/>
          <w:szCs w:val="24"/>
          <w:rtl/>
        </w:rPr>
        <w:t xml:space="preserve"> الوظيفية و الخبرات: </w:t>
      </w:r>
    </w:p>
    <w:p w14:paraId="43659BB9" w14:textId="77777777" w:rsidR="001A5DA0" w:rsidRPr="00D77ED8" w:rsidRDefault="001A5DA0" w:rsidP="001A5DA0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أستاذ مساعد في الطب الباطني </w:t>
      </w:r>
      <w:proofErr w:type="gramStart"/>
      <w:r w:rsidRPr="00D77ED8">
        <w:rPr>
          <w:rFonts w:hint="cs"/>
          <w:sz w:val="24"/>
          <w:szCs w:val="24"/>
          <w:rtl/>
        </w:rPr>
        <w:t>و امراض</w:t>
      </w:r>
      <w:proofErr w:type="gramEnd"/>
      <w:r w:rsidRPr="00D77ED8">
        <w:rPr>
          <w:rFonts w:hint="cs"/>
          <w:sz w:val="24"/>
          <w:szCs w:val="24"/>
          <w:rtl/>
        </w:rPr>
        <w:t xml:space="preserve"> الغدد الصم و السكري-فرع الطب الباطني-كلية الطب-الجامعة المستنصرية </w:t>
      </w:r>
    </w:p>
    <w:p w14:paraId="6A4DD5BB" w14:textId="2CE49395" w:rsidR="001A5DA0" w:rsidRPr="00D77ED8" w:rsidRDefault="001A5DA0" w:rsidP="001A5DA0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أستاذ مساعد في الطب الباطني </w:t>
      </w:r>
      <w:proofErr w:type="gramStart"/>
      <w:r w:rsidRPr="00D77ED8">
        <w:rPr>
          <w:rFonts w:hint="cs"/>
          <w:sz w:val="24"/>
          <w:szCs w:val="24"/>
          <w:rtl/>
        </w:rPr>
        <w:t>منسب</w:t>
      </w:r>
      <w:proofErr w:type="gramEnd"/>
      <w:r w:rsidRPr="00D77ED8">
        <w:rPr>
          <w:rFonts w:hint="cs"/>
          <w:sz w:val="24"/>
          <w:szCs w:val="24"/>
          <w:rtl/>
        </w:rPr>
        <w:t xml:space="preserve"> الى كلية طب الاسنان-الجامعة المستنصرية </w:t>
      </w:r>
      <w:proofErr w:type="spellStart"/>
      <w:r w:rsidRPr="00D77ED8">
        <w:rPr>
          <w:rFonts w:hint="cs"/>
          <w:sz w:val="24"/>
          <w:szCs w:val="24"/>
          <w:rtl/>
        </w:rPr>
        <w:t>لالقاء</w:t>
      </w:r>
      <w:proofErr w:type="spellEnd"/>
      <w:r w:rsidRPr="00D77ED8">
        <w:rPr>
          <w:rFonts w:hint="cs"/>
          <w:sz w:val="24"/>
          <w:szCs w:val="24"/>
          <w:rtl/>
        </w:rPr>
        <w:t xml:space="preserve"> محاضرات الطب العام لطلبة المرحلة الرابعة</w:t>
      </w:r>
    </w:p>
    <w:p w14:paraId="57FE8335" w14:textId="5D3509D5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مقرر فرع الطب الباطني في كلية الطب الجامعة المستنصرية ٢٠١١-الان</w:t>
      </w:r>
    </w:p>
    <w:p w14:paraId="56C70B6A" w14:textId="517FF9A3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مدير شعبة ضمان الجودة في كلية الطب الجامعة المستنصرية ٢٠١٨-الان </w:t>
      </w:r>
    </w:p>
    <w:p w14:paraId="3598BB45" w14:textId="4582579E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رئيس اللجنة الطبية </w:t>
      </w:r>
      <w:proofErr w:type="spellStart"/>
      <w:r w:rsidRPr="00D77ED8">
        <w:rPr>
          <w:rFonts w:hint="cs"/>
          <w:sz w:val="24"/>
          <w:szCs w:val="24"/>
          <w:rtl/>
        </w:rPr>
        <w:t>الدائمية</w:t>
      </w:r>
      <w:proofErr w:type="spellEnd"/>
      <w:r w:rsidRPr="00D77ED8">
        <w:rPr>
          <w:rFonts w:hint="cs"/>
          <w:sz w:val="24"/>
          <w:szCs w:val="24"/>
          <w:rtl/>
        </w:rPr>
        <w:t xml:space="preserve"> في كلية الطب-الجامعة المستنصرية ٢٠١٧-الان </w:t>
      </w:r>
    </w:p>
    <w:p w14:paraId="3468217D" w14:textId="3A1F9333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مدير تحرير مجلة المستنصرية الطبية </w:t>
      </w:r>
    </w:p>
    <w:p w14:paraId="685ED8B4" w14:textId="36F49993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امين السر العام لجمعية السكري العراقية في الدورة الحالية </w:t>
      </w:r>
    </w:p>
    <w:p w14:paraId="60B47989" w14:textId="2D88BCA8" w:rsidR="000B5AE9" w:rsidRPr="00D77ED8" w:rsidRDefault="000B5AE9" w:rsidP="000B5AE9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رئيس اللجنة التحضيرية للمؤتمر العلمي لكلية الطب الجامعة المستنصرية ٢٠٢٠-الان</w:t>
      </w:r>
    </w:p>
    <w:p w14:paraId="4619C7ED" w14:textId="3E9AB0CD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عضو الهيئة الإدارية لجمعية السكري العراقية للدورة ٢٠١٨-٢٠٢١</w:t>
      </w:r>
    </w:p>
    <w:p w14:paraId="4F7D6D08" w14:textId="4F718B1C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عضو اللجنة الوزارية للتصنيف الوطني للجامعات العراقية </w:t>
      </w:r>
      <w:r w:rsidRPr="00D77ED8">
        <w:rPr>
          <w:sz w:val="24"/>
          <w:szCs w:val="24"/>
          <w:rtl/>
        </w:rPr>
        <w:t>–</w:t>
      </w:r>
      <w:r w:rsidRPr="00D77ED8">
        <w:rPr>
          <w:rFonts w:hint="cs"/>
          <w:sz w:val="24"/>
          <w:szCs w:val="24"/>
          <w:rtl/>
        </w:rPr>
        <w:t xml:space="preserve"> المجموعة الطبية ٢٠١٩-الان</w:t>
      </w:r>
    </w:p>
    <w:p w14:paraId="51F28D8F" w14:textId="3825E117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مقيم وطني معتمد ضمن فرق المجلس الوطني لاعتماد كليات الطب في العراق ٢٠١٨-الان</w:t>
      </w:r>
    </w:p>
    <w:p w14:paraId="2038FBEF" w14:textId="48ADF573" w:rsidR="003F13D3" w:rsidRPr="00D77ED8" w:rsidRDefault="003F13D3" w:rsidP="003F13D3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رئيس لجنة تطبيق المنهاج التكاملي في كلية الطب الجامعة المستنصرية </w:t>
      </w:r>
      <w:r w:rsidR="00047A4F" w:rsidRPr="00D77ED8">
        <w:rPr>
          <w:rFonts w:hint="cs"/>
          <w:sz w:val="24"/>
          <w:szCs w:val="24"/>
          <w:rtl/>
        </w:rPr>
        <w:t>٢٠١٥-الان</w:t>
      </w:r>
    </w:p>
    <w:p w14:paraId="54AE2048" w14:textId="50EBF673" w:rsidR="00047A4F" w:rsidRPr="00D77ED8" w:rsidRDefault="00047A4F" w:rsidP="00047A4F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مقرر لجنة المنهاج في كلية الطب الجامعة المستنصرية ٢٠١٤-الان</w:t>
      </w:r>
    </w:p>
    <w:p w14:paraId="075A6B74" w14:textId="4D4183F2" w:rsidR="00047A4F" w:rsidRPr="00D77ED8" w:rsidRDefault="00246DED" w:rsidP="00047A4F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الرئيس السابق للجنة التعليم الطبي المستمر في كلية الطب الجامعة المستنصرية </w:t>
      </w:r>
    </w:p>
    <w:p w14:paraId="656FAD2F" w14:textId="6067CF17" w:rsidR="00246DED" w:rsidRPr="00D77ED8" w:rsidRDefault="00246DED" w:rsidP="00246DED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عضو الجمعية الدولية للتعليم الطبي ٢٠١٥-الان</w:t>
      </w:r>
    </w:p>
    <w:p w14:paraId="09809CB8" w14:textId="5EDDE77D" w:rsidR="00246DED" w:rsidRPr="00D77ED8" w:rsidRDefault="00246DED" w:rsidP="00246DED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عضو الجمعية الامريكية </w:t>
      </w:r>
      <w:proofErr w:type="spellStart"/>
      <w:r w:rsidRPr="00D77ED8">
        <w:rPr>
          <w:rFonts w:hint="cs"/>
          <w:sz w:val="24"/>
          <w:szCs w:val="24"/>
          <w:rtl/>
        </w:rPr>
        <w:t>لاطباء</w:t>
      </w:r>
      <w:proofErr w:type="spellEnd"/>
      <w:r w:rsidRPr="00D77ED8">
        <w:rPr>
          <w:rFonts w:hint="cs"/>
          <w:sz w:val="24"/>
          <w:szCs w:val="24"/>
          <w:rtl/>
        </w:rPr>
        <w:t xml:space="preserve"> الغدد الصم ٢٠١٢-الان</w:t>
      </w:r>
    </w:p>
    <w:p w14:paraId="020699CE" w14:textId="30EDCFD3" w:rsidR="00246DED" w:rsidRPr="00D77ED8" w:rsidRDefault="00246DED" w:rsidP="00246DED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>عضو الجمعية الامريكية للسكري ٢٠١٨-الان</w:t>
      </w:r>
    </w:p>
    <w:p w14:paraId="2E4AA2CD" w14:textId="586BFB84" w:rsidR="00246DED" w:rsidRPr="00D77ED8" w:rsidRDefault="000B5AE9" w:rsidP="00246DED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خلال السنين الخمس الماضية، تم تقديم ١٢ ورشة عمل حول اساسيات </w:t>
      </w:r>
      <w:proofErr w:type="gramStart"/>
      <w:r w:rsidRPr="00D77ED8">
        <w:rPr>
          <w:rFonts w:hint="cs"/>
          <w:sz w:val="24"/>
          <w:szCs w:val="24"/>
          <w:rtl/>
        </w:rPr>
        <w:t>و مهارات</w:t>
      </w:r>
      <w:proofErr w:type="gramEnd"/>
      <w:r w:rsidRPr="00D77ED8">
        <w:rPr>
          <w:rFonts w:hint="cs"/>
          <w:sz w:val="24"/>
          <w:szCs w:val="24"/>
          <w:rtl/>
        </w:rPr>
        <w:t xml:space="preserve"> التعليم الطبي</w:t>
      </w:r>
    </w:p>
    <w:p w14:paraId="419CC9C0" w14:textId="1E689482" w:rsidR="000B5AE9" w:rsidRPr="00D77ED8" w:rsidRDefault="000B5AE9" w:rsidP="000B5AE9">
      <w:pPr>
        <w:pStyle w:val="ListParagraph"/>
        <w:numPr>
          <w:ilvl w:val="0"/>
          <w:numId w:val="4"/>
        </w:numPr>
        <w:bidi/>
        <w:spacing w:after="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خلال السنين الخمس الماضية قمت بتقديم </w:t>
      </w:r>
      <w:r w:rsidR="00F64A1D" w:rsidRPr="00D77ED8">
        <w:rPr>
          <w:rFonts w:hint="cs"/>
          <w:sz w:val="24"/>
          <w:szCs w:val="24"/>
          <w:rtl/>
        </w:rPr>
        <w:t xml:space="preserve">٣٨ محاضرة علمية تتعلق بداء السكري </w:t>
      </w:r>
      <w:proofErr w:type="gramStart"/>
      <w:r w:rsidR="00F64A1D" w:rsidRPr="00D77ED8">
        <w:rPr>
          <w:rFonts w:hint="cs"/>
          <w:sz w:val="24"/>
          <w:szCs w:val="24"/>
          <w:rtl/>
        </w:rPr>
        <w:t>و امراض</w:t>
      </w:r>
      <w:proofErr w:type="gramEnd"/>
      <w:r w:rsidR="00F64A1D" w:rsidRPr="00D77ED8">
        <w:rPr>
          <w:rFonts w:hint="cs"/>
          <w:sz w:val="24"/>
          <w:szCs w:val="24"/>
          <w:rtl/>
        </w:rPr>
        <w:t xml:space="preserve"> الغدد الصم في مؤتمرات و ندوات الجمعية العراقية للسكري و باقي النشاطات العلمية </w:t>
      </w:r>
    </w:p>
    <w:p w14:paraId="3E151253" w14:textId="61FBA0F7" w:rsidR="00F64A1D" w:rsidRDefault="00F64A1D" w:rsidP="00F64A1D">
      <w:pPr>
        <w:bidi/>
        <w:spacing w:after="0"/>
        <w:ind w:left="360"/>
        <w:rPr>
          <w:sz w:val="24"/>
          <w:szCs w:val="24"/>
          <w:rtl/>
        </w:rPr>
      </w:pPr>
    </w:p>
    <w:p w14:paraId="0D5B183F" w14:textId="77777777" w:rsidR="00E62F5E" w:rsidRPr="00D77ED8" w:rsidRDefault="00E62F5E" w:rsidP="00E62F5E">
      <w:pPr>
        <w:bidi/>
        <w:spacing w:after="0"/>
        <w:ind w:left="360"/>
        <w:rPr>
          <w:sz w:val="24"/>
          <w:szCs w:val="24"/>
          <w:rtl/>
        </w:rPr>
      </w:pPr>
    </w:p>
    <w:p w14:paraId="6E894EE4" w14:textId="77777777" w:rsidR="00F64A1D" w:rsidRPr="00D77ED8" w:rsidRDefault="00F64A1D" w:rsidP="00F64A1D">
      <w:pPr>
        <w:bidi/>
        <w:spacing w:after="0"/>
        <w:ind w:left="360"/>
        <w:rPr>
          <w:sz w:val="24"/>
          <w:szCs w:val="24"/>
          <w:rtl/>
        </w:rPr>
      </w:pPr>
    </w:p>
    <w:p w14:paraId="558F664F" w14:textId="77777777" w:rsidR="00F64A1D" w:rsidRPr="00D77ED8" w:rsidRDefault="00F64A1D" w:rsidP="00F64A1D">
      <w:pPr>
        <w:bidi/>
        <w:spacing w:after="0"/>
        <w:ind w:left="360"/>
        <w:rPr>
          <w:sz w:val="24"/>
          <w:szCs w:val="24"/>
          <w:rtl/>
        </w:rPr>
      </w:pPr>
    </w:p>
    <w:p w14:paraId="43552359" w14:textId="422902FB" w:rsidR="00F64A1D" w:rsidRDefault="00F64A1D" w:rsidP="00F64A1D">
      <w:pPr>
        <w:bidi/>
        <w:spacing w:after="0"/>
        <w:ind w:left="360"/>
        <w:rPr>
          <w:sz w:val="24"/>
          <w:szCs w:val="24"/>
          <w:rtl/>
        </w:rPr>
      </w:pPr>
    </w:p>
    <w:p w14:paraId="3A641FA4" w14:textId="77777777" w:rsidR="00E62F5E" w:rsidRPr="00D77ED8" w:rsidRDefault="00E62F5E" w:rsidP="00E62F5E">
      <w:pPr>
        <w:bidi/>
        <w:spacing w:after="0"/>
        <w:ind w:left="360"/>
        <w:rPr>
          <w:sz w:val="24"/>
          <w:szCs w:val="24"/>
          <w:rtl/>
        </w:rPr>
      </w:pPr>
    </w:p>
    <w:p w14:paraId="2D15F840" w14:textId="7954BFF5" w:rsidR="00F64A1D" w:rsidRPr="00E62F5E" w:rsidRDefault="00F64A1D" w:rsidP="00F64A1D">
      <w:pPr>
        <w:bidi/>
        <w:spacing w:after="0"/>
        <w:ind w:left="360"/>
        <w:rPr>
          <w:b/>
          <w:bCs/>
          <w:sz w:val="24"/>
          <w:szCs w:val="24"/>
          <w:rtl/>
        </w:rPr>
      </w:pPr>
      <w:r w:rsidRPr="00E62F5E">
        <w:rPr>
          <w:rFonts w:hint="cs"/>
          <w:b/>
          <w:bCs/>
          <w:sz w:val="24"/>
          <w:szCs w:val="24"/>
          <w:rtl/>
        </w:rPr>
        <w:lastRenderedPageBreak/>
        <w:t>البحوث العلمية:</w:t>
      </w:r>
    </w:p>
    <w:p w14:paraId="0B031D91" w14:textId="11920C5C" w:rsidR="00F64A1D" w:rsidRPr="00D77ED8" w:rsidRDefault="00F64A1D" w:rsidP="00F64A1D">
      <w:pPr>
        <w:bidi/>
        <w:spacing w:after="0"/>
        <w:ind w:left="360"/>
        <w:rPr>
          <w:sz w:val="24"/>
          <w:szCs w:val="24"/>
        </w:rPr>
      </w:pPr>
      <w:r w:rsidRPr="00D77ED8">
        <w:rPr>
          <w:rFonts w:hint="cs"/>
          <w:sz w:val="24"/>
          <w:szCs w:val="24"/>
          <w:rtl/>
        </w:rPr>
        <w:t xml:space="preserve"> </w:t>
      </w:r>
    </w:p>
    <w:p w14:paraId="264EF60C" w14:textId="77777777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sz w:val="24"/>
          <w:szCs w:val="24"/>
        </w:rPr>
        <w:t>Introduction of Novel Premixed Insulin Analogue (</w:t>
      </w:r>
      <w:proofErr w:type="spellStart"/>
      <w:r w:rsidRPr="00D77ED8">
        <w:rPr>
          <w:sz w:val="24"/>
          <w:szCs w:val="24"/>
        </w:rPr>
        <w:t>Novomix</w:t>
      </w:r>
      <w:proofErr w:type="spellEnd"/>
      <w:r w:rsidRPr="00D77ED8">
        <w:rPr>
          <w:sz w:val="24"/>
          <w:szCs w:val="24"/>
        </w:rPr>
        <w:t xml:space="preserve">) in the treatment of type 2 diabetes </w:t>
      </w:r>
    </w:p>
    <w:p w14:paraId="3E41FC1B" w14:textId="77777777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sz w:val="24"/>
          <w:szCs w:val="24"/>
        </w:rPr>
        <w:t>Smoking and its metabolic effect on patients with diabetes</w:t>
      </w:r>
    </w:p>
    <w:p w14:paraId="0471782C" w14:textId="77777777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sz w:val="24"/>
          <w:szCs w:val="24"/>
        </w:rPr>
        <w:t>Effects of gliclazide add on metformin on serum omentin‐1 levels in patients with type 2 diabetes mellitus</w:t>
      </w:r>
    </w:p>
    <w:p w14:paraId="101BD3BA" w14:textId="77777777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sz w:val="24"/>
          <w:szCs w:val="24"/>
        </w:rPr>
        <w:t xml:space="preserve">Thyroid Dysfunction in Patients with Uncontrolled Type 2 Diabetes Mellitus </w:t>
      </w:r>
    </w:p>
    <w:p w14:paraId="169652B3" w14:textId="3439E539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rFonts w:asciiTheme="majorBidi" w:hAnsiTheme="majorBidi" w:cstheme="majorBidi"/>
          <w:sz w:val="24"/>
          <w:szCs w:val="24"/>
          <w:lang w:bidi="ar-IQ"/>
        </w:rPr>
        <w:t>Intercellular adhesive molecule 1(ICAM-1) and acute ischemic stroke: Role of statins</w:t>
      </w:r>
    </w:p>
    <w:p w14:paraId="2C1B9805" w14:textId="2E213675" w:rsidR="00F64A1D" w:rsidRPr="00D77ED8" w:rsidRDefault="00F64A1D" w:rsidP="00F64A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77ED8">
        <w:rPr>
          <w:sz w:val="24"/>
          <w:szCs w:val="24"/>
        </w:rPr>
        <w:t>The Association of Higher Composite Biomarker Score of Antioxidant Vitamins with Lower Cardiovascular Diseases Risk: A Cross-Sectional Study</w:t>
      </w:r>
    </w:p>
    <w:p w14:paraId="66F54234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DDA1D97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64BF819F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5DA9AD1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073544B0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7A893D4F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DDCF16D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393A64CF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20A2C39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C85CB92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4E060D69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22A10D7A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5A58B528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384740C9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616CC864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1D413B12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5F8CC0BE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4DB31685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79B61979" w14:textId="77777777" w:rsidR="00B803A1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6F27A7B7" w14:textId="6A73DB6F" w:rsidR="00B803A1" w:rsidRPr="00806456" w:rsidRDefault="00B803A1" w:rsidP="00B803A1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806456">
        <w:rPr>
          <w:sz w:val="32"/>
          <w:szCs w:val="32"/>
        </w:rPr>
        <w:lastRenderedPageBreak/>
        <w:t>Curriculum Vitae</w:t>
      </w:r>
    </w:p>
    <w:p w14:paraId="5F5A14C2" w14:textId="77777777" w:rsidR="00B803A1" w:rsidRDefault="00B803A1" w:rsidP="00B803A1">
      <w:pPr>
        <w:spacing w:after="0"/>
      </w:pPr>
      <w:r w:rsidRPr="00806456">
        <w:rPr>
          <w:b/>
          <w:bCs/>
          <w:u w:val="single"/>
        </w:rPr>
        <w:t>Name:</w:t>
      </w:r>
      <w:r>
        <w:t xml:space="preserve"> Haidar Fadhil Al-</w:t>
      </w:r>
      <w:proofErr w:type="spellStart"/>
      <w:r>
        <w:t>Rubay’e</w:t>
      </w:r>
      <w:proofErr w:type="spellEnd"/>
      <w:r>
        <w:t xml:space="preserve"> </w:t>
      </w:r>
    </w:p>
    <w:p w14:paraId="1DDB4B4B" w14:textId="77777777" w:rsidR="00B803A1" w:rsidRDefault="00B803A1" w:rsidP="00B803A1">
      <w:pPr>
        <w:spacing w:after="0"/>
      </w:pPr>
      <w:r w:rsidRPr="00806456">
        <w:rPr>
          <w:b/>
          <w:bCs/>
          <w:u w:val="single"/>
        </w:rPr>
        <w:t>Place &amp; Date of Birth:</w:t>
      </w:r>
      <w:r>
        <w:t xml:space="preserve"> Baghdad, 5</w:t>
      </w:r>
      <w:r w:rsidRPr="00AE0B37">
        <w:rPr>
          <w:vertAlign w:val="superscript"/>
        </w:rPr>
        <w:t>th</w:t>
      </w:r>
      <w:r>
        <w:t xml:space="preserve"> March 1975</w:t>
      </w:r>
    </w:p>
    <w:p w14:paraId="00E4368B" w14:textId="77777777" w:rsidR="00B803A1" w:rsidRDefault="00B803A1" w:rsidP="00B803A1">
      <w:pPr>
        <w:spacing w:after="0"/>
      </w:pPr>
      <w:r w:rsidRPr="00806456">
        <w:rPr>
          <w:b/>
          <w:bCs/>
          <w:u w:val="single"/>
        </w:rPr>
        <w:t>Social status:</w:t>
      </w:r>
      <w:r>
        <w:t xml:space="preserve"> Married with 2 sons</w:t>
      </w:r>
    </w:p>
    <w:p w14:paraId="4E0D321C" w14:textId="77777777" w:rsidR="00B803A1" w:rsidRDefault="00B803A1" w:rsidP="00B803A1">
      <w:pPr>
        <w:spacing w:after="0"/>
        <w:ind w:left="709" w:hanging="709"/>
      </w:pPr>
      <w:r w:rsidRPr="00806456">
        <w:rPr>
          <w:b/>
          <w:bCs/>
          <w:u w:val="single"/>
        </w:rPr>
        <w:t>Address:</w:t>
      </w:r>
      <w:r>
        <w:t xml:space="preserve"> Iraq, Baghdad, Al-</w:t>
      </w:r>
      <w:proofErr w:type="spellStart"/>
      <w:r>
        <w:t>Mustansiriya</w:t>
      </w:r>
      <w:proofErr w:type="spellEnd"/>
      <w:r>
        <w:t xml:space="preserve"> University, College of Medicine, Department of </w:t>
      </w:r>
      <w:proofErr w:type="gramStart"/>
      <w:r>
        <w:t xml:space="preserve">Medicine,   </w:t>
      </w:r>
      <w:proofErr w:type="gramEnd"/>
      <w:r>
        <w:t xml:space="preserve">      PO Box: 14132</w:t>
      </w:r>
    </w:p>
    <w:p w14:paraId="6B483E2D" w14:textId="77777777" w:rsidR="00B803A1" w:rsidRDefault="00B803A1" w:rsidP="00B803A1">
      <w:pPr>
        <w:spacing w:after="0"/>
        <w:ind w:left="709" w:hanging="709"/>
      </w:pPr>
      <w:r w:rsidRPr="00806456">
        <w:rPr>
          <w:b/>
          <w:bCs/>
          <w:u w:val="single"/>
        </w:rPr>
        <w:t>Mobile phone no.:</w:t>
      </w:r>
      <w:r>
        <w:t xml:space="preserve"> 00964 790 134 2055</w:t>
      </w:r>
    </w:p>
    <w:p w14:paraId="4D864021" w14:textId="77777777" w:rsidR="00B803A1" w:rsidRDefault="00B803A1" w:rsidP="00B803A1">
      <w:pPr>
        <w:spacing w:after="0"/>
        <w:ind w:left="709" w:hanging="709"/>
      </w:pPr>
      <w:r w:rsidRPr="00806456">
        <w:rPr>
          <w:b/>
          <w:bCs/>
          <w:u w:val="single"/>
        </w:rPr>
        <w:t>Email:</w:t>
      </w:r>
      <w:r>
        <w:t xml:space="preserve"> </w:t>
      </w:r>
      <w:hyperlink r:id="rId6" w:history="1">
        <w:r w:rsidRPr="00857911">
          <w:rPr>
            <w:rStyle w:val="Hyperlink"/>
          </w:rPr>
          <w:t>dr.haidarf@gmail.com</w:t>
        </w:r>
      </w:hyperlink>
    </w:p>
    <w:p w14:paraId="32570E87" w14:textId="77777777" w:rsidR="00B803A1" w:rsidRPr="00806456" w:rsidRDefault="00B803A1" w:rsidP="00B803A1">
      <w:pPr>
        <w:spacing w:after="0"/>
        <w:ind w:left="709" w:hanging="709"/>
        <w:rPr>
          <w:b/>
          <w:bCs/>
          <w:u w:val="single"/>
        </w:rPr>
      </w:pPr>
      <w:r>
        <w:rPr>
          <w:b/>
          <w:bCs/>
          <w:u w:val="single"/>
        </w:rPr>
        <w:t xml:space="preserve">Education &amp; </w:t>
      </w:r>
      <w:r w:rsidRPr="00806456">
        <w:rPr>
          <w:b/>
          <w:bCs/>
          <w:u w:val="single"/>
        </w:rPr>
        <w:t>Qualifications:</w:t>
      </w:r>
    </w:p>
    <w:p w14:paraId="50D51108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>Bachelor of Medicine, Bachelor of Surgery (</w:t>
      </w:r>
      <w:proofErr w:type="spellStart"/>
      <w:r>
        <w:t>M.B.</w:t>
      </w:r>
      <w:proofErr w:type="gramStart"/>
      <w:r>
        <w:t>Ch.B</w:t>
      </w:r>
      <w:proofErr w:type="spellEnd"/>
      <w:proofErr w:type="gramEnd"/>
      <w:r>
        <w:t xml:space="preserve">) </w:t>
      </w:r>
      <w:r>
        <w:tab/>
      </w:r>
      <w:r>
        <w:tab/>
      </w:r>
      <w:r>
        <w:tab/>
        <w:t>1999</w:t>
      </w:r>
    </w:p>
    <w:p w14:paraId="18FB3E65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>Fellow of Iraqi Board of Medical Specialties-Internal Medicine (FIBMS)</w:t>
      </w:r>
      <w:r>
        <w:tab/>
        <w:t>2009</w:t>
      </w:r>
    </w:p>
    <w:p w14:paraId="79955E0A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>ESME postgraduate course in medical education                                            2015</w:t>
      </w:r>
    </w:p>
    <w:p w14:paraId="72458C0F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ESME postgraduate course in assessment                                                 </w:t>
      </w:r>
      <w:r>
        <w:tab/>
        <w:t>2016</w:t>
      </w:r>
    </w:p>
    <w:p w14:paraId="711B00F9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Trained in Internal Medicine &amp; Endocrinology at Al-Yarmouk Teaching Hospital and the National Center for Diabetes (Baghdad), 2001-2009, first as tutor and resident in internal medicine then as a certified Iraqi Board student. </w:t>
      </w:r>
    </w:p>
    <w:p w14:paraId="34015575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Training in Endocrinology Unit at </w:t>
      </w:r>
      <w:proofErr w:type="spellStart"/>
      <w:r>
        <w:t>Mowasat</w:t>
      </w:r>
      <w:proofErr w:type="spellEnd"/>
      <w:r>
        <w:t xml:space="preserve"> Hospital, Damascus, Syria for 1 month </w:t>
      </w:r>
      <w:proofErr w:type="gramStart"/>
      <w:r>
        <w:t>at</w:t>
      </w:r>
      <w:proofErr w:type="gramEnd"/>
      <w:r>
        <w:t xml:space="preserve"> December 2004</w:t>
      </w:r>
    </w:p>
    <w:p w14:paraId="32382CDE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Training in the University Hospital, Amman Jordan for 2 months at August-October 2005. </w:t>
      </w:r>
    </w:p>
    <w:p w14:paraId="301DFF71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Consultant physician and Endocrinologist at Al-Yarmouk Teaching Hospital 2009-till now </w:t>
      </w:r>
    </w:p>
    <w:p w14:paraId="09DD4DC6" w14:textId="77777777" w:rsidR="00B803A1" w:rsidRDefault="00B803A1" w:rsidP="00B803A1">
      <w:pPr>
        <w:pStyle w:val="ListParagraph"/>
        <w:numPr>
          <w:ilvl w:val="0"/>
          <w:numId w:val="1"/>
        </w:numPr>
      </w:pPr>
      <w:r>
        <w:t xml:space="preserve">Endocrinologist at National Center for Diabetes 2009-till now </w:t>
      </w:r>
    </w:p>
    <w:p w14:paraId="09FD4F7E" w14:textId="77777777" w:rsidR="00B803A1" w:rsidRPr="00806456" w:rsidRDefault="00B803A1" w:rsidP="00B803A1">
      <w:pPr>
        <w:spacing w:after="0"/>
        <w:rPr>
          <w:b/>
          <w:bCs/>
          <w:u w:val="single"/>
        </w:rPr>
      </w:pPr>
      <w:r w:rsidRPr="00806456">
        <w:rPr>
          <w:b/>
          <w:bCs/>
          <w:u w:val="single"/>
        </w:rPr>
        <w:t>Jobs &amp; Experiences:</w:t>
      </w:r>
    </w:p>
    <w:p w14:paraId="55DF4ED8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Assistant </w:t>
      </w:r>
      <w:proofErr w:type="gramStart"/>
      <w:r>
        <w:t>professor  in</w:t>
      </w:r>
      <w:proofErr w:type="gramEnd"/>
      <w:r>
        <w:t xml:space="preserve"> Internal Medicine, Endocrinology &amp; Diabetes at Department of Medicine, College of Medicine, Al-</w:t>
      </w:r>
      <w:proofErr w:type="spellStart"/>
      <w:r>
        <w:t>Mustansiriya</w:t>
      </w:r>
      <w:proofErr w:type="spellEnd"/>
      <w:r>
        <w:t xml:space="preserve"> University  2009-till now </w:t>
      </w:r>
    </w:p>
    <w:p w14:paraId="72E0858A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Assistant professor in Internal Medicine at College of Dentistry, Al-</w:t>
      </w:r>
      <w:proofErr w:type="spellStart"/>
      <w:r>
        <w:t>Mustansiriya</w:t>
      </w:r>
      <w:proofErr w:type="spellEnd"/>
      <w:r>
        <w:t xml:space="preserve"> University, 2010-till now</w:t>
      </w:r>
    </w:p>
    <w:p w14:paraId="2A6FED81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Deputy Head of Department of Medicine, Department of Medicine, College of Medicine, Al-</w:t>
      </w:r>
      <w:proofErr w:type="spellStart"/>
      <w:r>
        <w:t>Mustansiriya</w:t>
      </w:r>
      <w:proofErr w:type="spellEnd"/>
      <w:r>
        <w:t xml:space="preserve"> </w:t>
      </w:r>
      <w:proofErr w:type="gramStart"/>
      <w:r>
        <w:t>University  2011</w:t>
      </w:r>
      <w:proofErr w:type="gramEnd"/>
      <w:r>
        <w:t xml:space="preserve">-till now </w:t>
      </w:r>
    </w:p>
    <w:p w14:paraId="22F736C5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Head of Medical Committee at College of Medicine, Al-</w:t>
      </w:r>
      <w:proofErr w:type="spellStart"/>
      <w:r>
        <w:t>Mustansiriya</w:t>
      </w:r>
      <w:proofErr w:type="spellEnd"/>
      <w:r>
        <w:t xml:space="preserve"> </w:t>
      </w:r>
      <w:proofErr w:type="gramStart"/>
      <w:r>
        <w:t>University  2015</w:t>
      </w:r>
      <w:proofErr w:type="gramEnd"/>
      <w:r>
        <w:t xml:space="preserve">-till now </w:t>
      </w:r>
    </w:p>
    <w:p w14:paraId="00FCF34B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Manager of Quality Assurance section, College of Medicine, Al-</w:t>
      </w:r>
      <w:proofErr w:type="spellStart"/>
      <w:r>
        <w:t>Mustansiriya</w:t>
      </w:r>
      <w:proofErr w:type="spellEnd"/>
      <w:r>
        <w:t xml:space="preserve"> </w:t>
      </w:r>
      <w:proofErr w:type="gramStart"/>
      <w:r>
        <w:t>University  2018</w:t>
      </w:r>
      <w:proofErr w:type="gramEnd"/>
      <w:r>
        <w:t xml:space="preserve">-till now </w:t>
      </w:r>
    </w:p>
    <w:p w14:paraId="030E41EB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Managing Editor of </w:t>
      </w:r>
      <w:proofErr w:type="spellStart"/>
      <w:r>
        <w:t>Mustansiriyah</w:t>
      </w:r>
      <w:proofErr w:type="spellEnd"/>
      <w:r>
        <w:t xml:space="preserve"> Medical Journal </w:t>
      </w:r>
    </w:p>
    <w:p w14:paraId="5503744A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General secretary of Iraqi Diabetes Association </w:t>
      </w:r>
    </w:p>
    <w:p w14:paraId="00912EC3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Member of the National Universities Ranking committee at ministry of higher education and scientific research. 2019-till now </w:t>
      </w:r>
    </w:p>
    <w:p w14:paraId="5CBB9AF9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National Assessor at the National Council for Accreditation of the Medical Colleges in Iraq 2018-till now</w:t>
      </w:r>
    </w:p>
    <w:p w14:paraId="24351BC6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Head of Integrated Curriculum Application Committee, College of Medicine, Al-</w:t>
      </w:r>
      <w:proofErr w:type="spellStart"/>
      <w:r>
        <w:t>Mustansiriya</w:t>
      </w:r>
      <w:proofErr w:type="spellEnd"/>
      <w:r>
        <w:t xml:space="preserve"> </w:t>
      </w:r>
      <w:proofErr w:type="gramStart"/>
      <w:r>
        <w:t>University  2015</w:t>
      </w:r>
      <w:proofErr w:type="gramEnd"/>
      <w:r>
        <w:t>-till now</w:t>
      </w:r>
    </w:p>
    <w:p w14:paraId="24774DA7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Member of the managing committee of Al-</w:t>
      </w:r>
      <w:proofErr w:type="spellStart"/>
      <w:r>
        <w:t>Mustansiriya</w:t>
      </w:r>
      <w:proofErr w:type="spellEnd"/>
      <w:r>
        <w:t xml:space="preserve"> Medical Journal</w:t>
      </w:r>
    </w:p>
    <w:p w14:paraId="0FEAC787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Former Head of Medical Education Unit, College of Medicine, Al-</w:t>
      </w:r>
      <w:proofErr w:type="spellStart"/>
      <w:r>
        <w:t>Mustansiriya</w:t>
      </w:r>
      <w:proofErr w:type="spellEnd"/>
      <w:r>
        <w:t xml:space="preserve"> University  </w:t>
      </w:r>
    </w:p>
    <w:p w14:paraId="3CF540F0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Specialist Physician at Al-Yarmouk Teaching Hospital, 2009-till now </w:t>
      </w:r>
    </w:p>
    <w:p w14:paraId="27C90830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Diabetologist &amp; Endocrinologist at the National Center for Diabetes, Baghdad Iraq 2010-till now </w:t>
      </w:r>
    </w:p>
    <w:p w14:paraId="664BDA79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Deputy Head of the Curriculum Development Committee at College of Medicine, Al-</w:t>
      </w:r>
      <w:proofErr w:type="spellStart"/>
      <w:r>
        <w:t>Mustansiriya</w:t>
      </w:r>
      <w:proofErr w:type="spellEnd"/>
      <w:r>
        <w:t xml:space="preserve"> University, 2014-till now</w:t>
      </w:r>
    </w:p>
    <w:p w14:paraId="07094747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Former Head of CME unit at College of Medicine, Al-</w:t>
      </w:r>
      <w:proofErr w:type="spellStart"/>
      <w:r>
        <w:t>Mustansiriya</w:t>
      </w:r>
      <w:proofErr w:type="spellEnd"/>
      <w:r>
        <w:t xml:space="preserve"> University  </w:t>
      </w:r>
    </w:p>
    <w:p w14:paraId="0A0010D0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Former Editorial Board Secretary of </w:t>
      </w:r>
      <w:bookmarkStart w:id="0" w:name="OLE_LINK1"/>
      <w:bookmarkStart w:id="1" w:name="OLE_LINK2"/>
      <w:r>
        <w:t>Al-</w:t>
      </w:r>
      <w:proofErr w:type="spellStart"/>
      <w:r>
        <w:t>Mustansiriya</w:t>
      </w:r>
      <w:proofErr w:type="spellEnd"/>
      <w:r>
        <w:t xml:space="preserve"> Medical Journal </w:t>
      </w:r>
      <w:bookmarkEnd w:id="0"/>
      <w:bookmarkEnd w:id="1"/>
    </w:p>
    <w:p w14:paraId="3F91C0DF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Member of AMEE (an international Association for Medical Education) 2015-till now</w:t>
      </w:r>
    </w:p>
    <w:p w14:paraId="55A10586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Member of Iraqi Diabetes Association 2009-till now </w:t>
      </w:r>
    </w:p>
    <w:p w14:paraId="1D5DCFB5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Member of the Executive Committee of the Iraqi Diabetes Association 2019-till now </w:t>
      </w:r>
    </w:p>
    <w:p w14:paraId="32F6070E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Member of Iraqi Society of Endocrinology 2010-till now </w:t>
      </w:r>
    </w:p>
    <w:p w14:paraId="237975AF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Member of the American Association of Clinical Endocrinologist (AACE) 2012-till now </w:t>
      </w:r>
    </w:p>
    <w:p w14:paraId="05A48D00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Professional member of the American Diabetes association (ADA) 2018-till now </w:t>
      </w:r>
    </w:p>
    <w:p w14:paraId="14C1E4FC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lastRenderedPageBreak/>
        <w:t xml:space="preserve">During the last 3 years, as a head of integrated curriculum Application Committee, I organized and presented 12 workshops about principles of medical education and the skills that good medical teacher should have. </w:t>
      </w:r>
    </w:p>
    <w:p w14:paraId="6D7A62EC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During the last 5 years I presented all opening ceremony lectures in the Scientific conference of the college in titles related to medical education and accreditations </w:t>
      </w:r>
    </w:p>
    <w:p w14:paraId="0B31ED9A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During the last five years I present many lectures in all symposiums of the Iraqi Diabetes association and several conferences in Iraq </w:t>
      </w:r>
    </w:p>
    <w:p w14:paraId="1574D5C9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National Advisory Board Member of Astra Zeneca and Novartis Diabetes lines, Novo, Sanofi, Elli Lilly, </w:t>
      </w:r>
      <w:r w:rsidRPr="00326E64">
        <w:t>Boehringer Ingelheim</w:t>
      </w:r>
      <w:r>
        <w:t xml:space="preserve"> and many other companies in relation to diabetes </w:t>
      </w:r>
    </w:p>
    <w:p w14:paraId="3E3A3345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 xml:space="preserve"> Member of EEMEA (Eastern </w:t>
      </w:r>
      <w:proofErr w:type="spellStart"/>
      <w:r>
        <w:t>Europ</w:t>
      </w:r>
      <w:proofErr w:type="spellEnd"/>
      <w:r>
        <w:t xml:space="preserve"> Middle East &amp; Africa region) advisory board, MSD, 2014-2017</w:t>
      </w:r>
    </w:p>
    <w:p w14:paraId="59CDC132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Invited to present over 100 lectures in the field of endocrinology and diabetes in the national and regional meeting.</w:t>
      </w:r>
    </w:p>
    <w:p w14:paraId="457980EB" w14:textId="77777777" w:rsidR="00B803A1" w:rsidRDefault="00B803A1" w:rsidP="00B803A1">
      <w:pPr>
        <w:pStyle w:val="ListParagraph"/>
        <w:numPr>
          <w:ilvl w:val="0"/>
          <w:numId w:val="2"/>
        </w:numPr>
      </w:pPr>
      <w:r>
        <w:t>Member in the writing committee of the Iraqi consensus for the management of type 2 diabetes mellitus, 2017-till now, I</w:t>
      </w:r>
      <w:r w:rsidRPr="00326E64">
        <w:t xml:space="preserve">raqi Experts Consensus on the Management of Type 2 Diabetes/Prediabetes in Adults Clinical Medicine Insights: Endocrinology and Diabetes Volume 13: 1–11, August 2020. </w:t>
      </w:r>
    </w:p>
    <w:p w14:paraId="61538478" w14:textId="77777777" w:rsidR="00B803A1" w:rsidRDefault="00B803A1" w:rsidP="00B803A1">
      <w:pPr>
        <w:pStyle w:val="ListParagraph"/>
        <w:numPr>
          <w:ilvl w:val="0"/>
          <w:numId w:val="2"/>
        </w:numPr>
      </w:pPr>
      <w:proofErr w:type="gramStart"/>
      <w:r>
        <w:t>Researches</w:t>
      </w:r>
      <w:proofErr w:type="gramEnd"/>
      <w:r>
        <w:t>:</w:t>
      </w:r>
    </w:p>
    <w:p w14:paraId="5C0DEC46" w14:textId="77777777" w:rsidR="00B803A1" w:rsidRDefault="00B803A1" w:rsidP="00B803A1">
      <w:pPr>
        <w:pStyle w:val="ListParagraph"/>
        <w:numPr>
          <w:ilvl w:val="1"/>
          <w:numId w:val="2"/>
        </w:numPr>
      </w:pPr>
      <w:r>
        <w:t>Introduction of Novel Premixed Insulin Analogue (</w:t>
      </w:r>
      <w:proofErr w:type="spellStart"/>
      <w:r>
        <w:t>Novomix</w:t>
      </w:r>
      <w:proofErr w:type="spellEnd"/>
      <w:r>
        <w:t xml:space="preserve">) in the treatment of type 2 diabetes </w:t>
      </w:r>
    </w:p>
    <w:p w14:paraId="1D2E1CDD" w14:textId="77777777" w:rsidR="00B803A1" w:rsidRDefault="00B803A1" w:rsidP="00B803A1">
      <w:pPr>
        <w:pStyle w:val="ListParagraph"/>
        <w:numPr>
          <w:ilvl w:val="1"/>
          <w:numId w:val="2"/>
        </w:numPr>
      </w:pPr>
      <w:r>
        <w:t>Smoking and its metabolic effect on patients with diabetes</w:t>
      </w:r>
    </w:p>
    <w:p w14:paraId="0D15FF30" w14:textId="77777777" w:rsidR="00B803A1" w:rsidRDefault="00B803A1" w:rsidP="00B803A1">
      <w:pPr>
        <w:pStyle w:val="ListParagraph"/>
        <w:numPr>
          <w:ilvl w:val="1"/>
          <w:numId w:val="2"/>
        </w:numPr>
      </w:pPr>
      <w:r w:rsidRPr="00326E64">
        <w:t>Effects of gliclazide add on metformin on serum omentin‐1 levels in patients with type 2 diabetes mellitus</w:t>
      </w:r>
    </w:p>
    <w:p w14:paraId="1FEB910F" w14:textId="77777777" w:rsidR="00B803A1" w:rsidRDefault="00B803A1" w:rsidP="00B803A1">
      <w:pPr>
        <w:pStyle w:val="ListParagraph"/>
        <w:numPr>
          <w:ilvl w:val="1"/>
          <w:numId w:val="2"/>
        </w:numPr>
      </w:pPr>
      <w:r w:rsidRPr="00326E64">
        <w:t xml:space="preserve">Thyroid Dysfunction in Patients with Uncontrolled Type 2 Diabetes Mellitus </w:t>
      </w:r>
    </w:p>
    <w:p w14:paraId="2B289DE7" w14:textId="77777777" w:rsidR="00B803A1" w:rsidRPr="00326E64" w:rsidRDefault="00B803A1" w:rsidP="00B803A1">
      <w:pPr>
        <w:pStyle w:val="ListParagraph"/>
        <w:numPr>
          <w:ilvl w:val="1"/>
          <w:numId w:val="2"/>
        </w:numPr>
      </w:pPr>
      <w:r w:rsidRPr="00326E64">
        <w:rPr>
          <w:rFonts w:asciiTheme="majorBidi" w:hAnsiTheme="majorBidi" w:cstheme="majorBidi"/>
          <w:sz w:val="24"/>
          <w:szCs w:val="24"/>
          <w:lang w:bidi="ar-IQ"/>
        </w:rPr>
        <w:t>Intercellular adhesive molecule 1(ICAM-1) and acute ischemic stroke: Role of statins</w:t>
      </w:r>
    </w:p>
    <w:p w14:paraId="4BDE1E62" w14:textId="77777777" w:rsidR="001A5DA0" w:rsidRPr="00D77ED8" w:rsidRDefault="001A5DA0" w:rsidP="001A5DA0">
      <w:pPr>
        <w:bidi/>
        <w:spacing w:after="0"/>
        <w:rPr>
          <w:sz w:val="24"/>
          <w:szCs w:val="24"/>
          <w:rtl/>
        </w:rPr>
      </w:pPr>
    </w:p>
    <w:sectPr w:rsidR="001A5DA0" w:rsidRPr="00D77ED8" w:rsidSect="00D77ED8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F68"/>
    <w:multiLevelType w:val="hybridMultilevel"/>
    <w:tmpl w:val="6D3059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023059"/>
    <w:multiLevelType w:val="hybridMultilevel"/>
    <w:tmpl w:val="A8D8ED3C"/>
    <w:lvl w:ilvl="0" w:tplc="FB34C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ADF"/>
    <w:multiLevelType w:val="hybridMultilevel"/>
    <w:tmpl w:val="5992AAD8"/>
    <w:lvl w:ilvl="0" w:tplc="0994D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3B28DF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405F"/>
    <w:multiLevelType w:val="hybridMultilevel"/>
    <w:tmpl w:val="BE148D72"/>
    <w:lvl w:ilvl="0" w:tplc="33B28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1664">
    <w:abstractNumId w:val="1"/>
  </w:num>
  <w:num w:numId="2" w16cid:durableId="1035959523">
    <w:abstractNumId w:val="2"/>
  </w:num>
  <w:num w:numId="3" w16cid:durableId="1641769806">
    <w:abstractNumId w:val="0"/>
  </w:num>
  <w:num w:numId="4" w16cid:durableId="116177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37"/>
    <w:rsid w:val="00047A4F"/>
    <w:rsid w:val="000B5AE9"/>
    <w:rsid w:val="000D1CC0"/>
    <w:rsid w:val="001A5DA0"/>
    <w:rsid w:val="00246DED"/>
    <w:rsid w:val="00261A90"/>
    <w:rsid w:val="002C3BA5"/>
    <w:rsid w:val="002E5CD4"/>
    <w:rsid w:val="002F30A7"/>
    <w:rsid w:val="00326E64"/>
    <w:rsid w:val="00371211"/>
    <w:rsid w:val="003F13D3"/>
    <w:rsid w:val="003F1F76"/>
    <w:rsid w:val="003F2DF2"/>
    <w:rsid w:val="004C7CA1"/>
    <w:rsid w:val="00506E85"/>
    <w:rsid w:val="00513EEB"/>
    <w:rsid w:val="00584A5D"/>
    <w:rsid w:val="006F3D65"/>
    <w:rsid w:val="00804BB6"/>
    <w:rsid w:val="00806456"/>
    <w:rsid w:val="00941DE4"/>
    <w:rsid w:val="00AE0B37"/>
    <w:rsid w:val="00B803A1"/>
    <w:rsid w:val="00CF4BF1"/>
    <w:rsid w:val="00D77ED8"/>
    <w:rsid w:val="00E357FB"/>
    <w:rsid w:val="00E4789E"/>
    <w:rsid w:val="00E62F5E"/>
    <w:rsid w:val="00E764B6"/>
    <w:rsid w:val="00EB15B2"/>
    <w:rsid w:val="00F03DF1"/>
    <w:rsid w:val="00F64A1D"/>
    <w:rsid w:val="00F9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5775"/>
  <w15:docId w15:val="{2603EB1C-C024-4105-B399-8774C8D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F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haidarf@gmail.com" TargetMode="External"/><Relationship Id="rId5" Type="http://schemas.openxmlformats.org/officeDocument/2006/relationships/hyperlink" Target="mailto:dr.haida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Haidar</dc:creator>
  <cp:lastModifiedBy>Haidar Al-Rubaye</cp:lastModifiedBy>
  <cp:revision>4</cp:revision>
  <cp:lastPrinted>2022-12-13T07:41:00Z</cp:lastPrinted>
  <dcterms:created xsi:type="dcterms:W3CDTF">2022-12-13T07:15:00Z</dcterms:created>
  <dcterms:modified xsi:type="dcterms:W3CDTF">2022-12-13T09:10:00Z</dcterms:modified>
</cp:coreProperties>
</file>