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D93644" w:rsidRPr="00A761AF" w:rsidRDefault="00D93644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  <w:lang w:bidi="ar-IQ"/>
        </w:rPr>
        <w:t>عبدالرضا لطيف جاسم محمد</w:t>
      </w:r>
    </w:p>
    <w:p w:rsidR="0022715F" w:rsidRPr="0022715F" w:rsidRDefault="00A761AF" w:rsidP="00A00E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D9364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</w:t>
      </w:r>
      <w:r w:rsidR="00A00E50">
        <w:rPr>
          <w:rFonts w:ascii="Garamond" w:hAnsi="Garamond" w:cs="Times New Roman" w:hint="cs"/>
          <w:b/>
          <w:bCs/>
          <w:i/>
          <w:iCs/>
          <w:color w:val="000000"/>
          <w:rtl/>
        </w:rPr>
        <w:t>/قسم المحاسبة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D936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93644">
        <w:rPr>
          <w:rFonts w:ascii="Garamond" w:hAnsi="Garamond" w:cs="Garamond" w:hint="cs"/>
          <w:i/>
          <w:iCs/>
          <w:color w:val="000000"/>
          <w:rtl/>
        </w:rPr>
        <w:t>009647710185016</w:t>
      </w:r>
    </w:p>
    <w:p w:rsidR="00282E8A" w:rsidRDefault="0022715F" w:rsidP="00346BC2">
      <w:pPr>
        <w:pBdr>
          <w:bottom w:val="double" w:sz="6" w:space="1" w:color="auto"/>
        </w:pBdr>
        <w:jc w:val="center"/>
        <w:rPr>
          <w:b/>
          <w:bCs/>
          <w:sz w:val="28"/>
          <w:szCs w:val="28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D93644">
        <w:rPr>
          <w:rFonts w:ascii="Garamond" w:hAnsi="Garamond" w:cs="Garamond"/>
          <w:b/>
          <w:bCs/>
          <w:i/>
          <w:iCs/>
          <w:color w:val="000000"/>
        </w:rPr>
        <w:t xml:space="preserve">: </w:t>
      </w:r>
      <w:r w:rsidR="00D93644" w:rsidRPr="00D93644">
        <w:rPr>
          <w:rFonts w:ascii="Garamond" w:hAnsi="Garamond" w:cs="Garamond"/>
          <w:b/>
          <w:bCs/>
          <w:i/>
          <w:iCs/>
          <w:color w:val="000000"/>
        </w:rPr>
        <w:t>ridhaj69@uo</w:t>
      </w:r>
      <w:r w:rsidR="00D93644">
        <w:rPr>
          <w:rFonts w:ascii="Garamond" w:hAnsi="Garamond" w:cs="Garamond"/>
          <w:b/>
          <w:bCs/>
          <w:i/>
          <w:iCs/>
          <w:color w:val="000000"/>
        </w:rPr>
        <w:t>mustansiriyah.edu.iq</w:t>
      </w:r>
    </w:p>
    <w:p w:rsidR="00282E8A" w:rsidRDefault="00282E8A" w:rsidP="00282E8A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محل وتاريخ الولادة</w:t>
      </w:r>
      <w:r w:rsidRPr="00182168">
        <w:rPr>
          <w:rFonts w:hint="cs"/>
          <w:sz w:val="28"/>
          <w:szCs w:val="28"/>
          <w:rtl/>
          <w:lang w:bidi="ar-IQ"/>
        </w:rPr>
        <w:t xml:space="preserve">: العراق </w:t>
      </w:r>
      <w:r w:rsidRPr="00182168">
        <w:rPr>
          <w:sz w:val="28"/>
          <w:szCs w:val="28"/>
          <w:rtl/>
          <w:lang w:bidi="ar-IQ"/>
        </w:rPr>
        <w:t>–</w:t>
      </w:r>
      <w:r w:rsidRPr="00182168">
        <w:rPr>
          <w:rFonts w:hint="cs"/>
          <w:sz w:val="28"/>
          <w:szCs w:val="28"/>
          <w:rtl/>
          <w:lang w:bidi="ar-IQ"/>
        </w:rPr>
        <w:t xml:space="preserve"> بغداد </w:t>
      </w:r>
      <w:r w:rsidRPr="00182168">
        <w:rPr>
          <w:sz w:val="28"/>
          <w:szCs w:val="28"/>
          <w:rtl/>
          <w:lang w:bidi="ar-IQ"/>
        </w:rPr>
        <w:t>–</w:t>
      </w:r>
      <w:r w:rsidRPr="00182168">
        <w:rPr>
          <w:rFonts w:hint="cs"/>
          <w:sz w:val="28"/>
          <w:szCs w:val="28"/>
          <w:rtl/>
          <w:lang w:bidi="ar-IQ"/>
        </w:rPr>
        <w:t xml:space="preserve"> 1969</w:t>
      </w:r>
    </w:p>
    <w:p w:rsidR="00282E8A" w:rsidRDefault="00282E8A" w:rsidP="00282E8A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العنوان الوظيفي: </w:t>
      </w:r>
      <w:r w:rsidRPr="00182168">
        <w:rPr>
          <w:rFonts w:hint="cs"/>
          <w:sz w:val="28"/>
          <w:szCs w:val="28"/>
          <w:rtl/>
          <w:lang w:bidi="ar-IQ"/>
        </w:rPr>
        <w:t>رئيس قسم المحاسبة</w:t>
      </w:r>
      <w:r>
        <w:rPr>
          <w:rFonts w:hint="cs"/>
          <w:sz w:val="28"/>
          <w:szCs w:val="28"/>
          <w:rtl/>
          <w:lang w:bidi="ar-IQ"/>
        </w:rPr>
        <w:t xml:space="preserve"> حاليا</w:t>
      </w:r>
      <w:r w:rsidRPr="00182168">
        <w:rPr>
          <w:rFonts w:hint="cs"/>
          <w:sz w:val="28"/>
          <w:szCs w:val="28"/>
          <w:rtl/>
          <w:lang w:bidi="ar-IQ"/>
        </w:rPr>
        <w:t>/كلية الادارة والاقتصاد/ الجامعة المستنصرية</w:t>
      </w:r>
    </w:p>
    <w:p w:rsidR="00282E8A" w:rsidRDefault="00282E8A" w:rsidP="00282E8A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التخصص العام: </w:t>
      </w:r>
      <w:r w:rsidRPr="00182168">
        <w:rPr>
          <w:rFonts w:hint="cs"/>
          <w:sz w:val="28"/>
          <w:szCs w:val="28"/>
          <w:rtl/>
          <w:lang w:bidi="ar-IQ"/>
        </w:rPr>
        <w:t>دكتوراه محاسبة</w:t>
      </w:r>
    </w:p>
    <w:p w:rsidR="00282E8A" w:rsidRDefault="00282E8A" w:rsidP="00282E8A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التخصص الدقيق: </w:t>
      </w:r>
      <w:r w:rsidRPr="00182168">
        <w:rPr>
          <w:rFonts w:hint="cs"/>
          <w:sz w:val="28"/>
          <w:szCs w:val="28"/>
          <w:rtl/>
          <w:lang w:bidi="ar-IQ"/>
        </w:rPr>
        <w:t>محاسبة كلفة وادارية</w:t>
      </w:r>
    </w:p>
    <w:p w:rsidR="00282E8A" w:rsidRDefault="00282E8A" w:rsidP="00282E8A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اللقب العلمي: </w:t>
      </w:r>
      <w:r w:rsidRPr="00182168">
        <w:rPr>
          <w:rFonts w:hint="cs"/>
          <w:sz w:val="28"/>
          <w:szCs w:val="28"/>
          <w:rtl/>
          <w:lang w:bidi="ar-IQ"/>
        </w:rPr>
        <w:t>مدرس</w:t>
      </w:r>
    </w:p>
    <w:p w:rsidR="00282E8A" w:rsidRDefault="00282E8A" w:rsidP="00282E8A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علية: </w:t>
      </w:r>
      <w:r w:rsidRPr="00182168">
        <w:rPr>
          <w:rFonts w:hint="cs"/>
          <w:sz w:val="28"/>
          <w:szCs w:val="28"/>
          <w:rtl/>
          <w:lang w:bidi="ar-IQ"/>
        </w:rPr>
        <w:t>28/2/2013</w:t>
      </w:r>
    </w:p>
    <w:p w:rsidR="00282E8A" w:rsidRDefault="00282E8A" w:rsidP="00282E8A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اللغات التي يجيدها</w:t>
      </w:r>
      <w:r w:rsidRPr="00182168">
        <w:rPr>
          <w:rFonts w:hint="cs"/>
          <w:sz w:val="28"/>
          <w:szCs w:val="28"/>
          <w:rtl/>
          <w:lang w:bidi="ar-IQ"/>
        </w:rPr>
        <w:t>: العربية والانكليزية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2715F" w:rsidRPr="00A761AF" w:rsidRDefault="0022715F" w:rsidP="00282E8A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F83224" w:rsidRDefault="0022715F" w:rsidP="00F83224">
      <w:pPr>
        <w:pStyle w:val="Default"/>
        <w:bidi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2070"/>
        <w:gridCol w:w="3330"/>
        <w:gridCol w:w="918"/>
      </w:tblGrid>
      <w:tr w:rsidR="00F83224" w:rsidTr="003E1B42">
        <w:tc>
          <w:tcPr>
            <w:tcW w:w="2538" w:type="dxa"/>
          </w:tcPr>
          <w:p w:rsidR="00F83224" w:rsidRDefault="00F83224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070" w:type="dxa"/>
          </w:tcPr>
          <w:p w:rsidR="00F83224" w:rsidRDefault="00F83224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3330" w:type="dxa"/>
          </w:tcPr>
          <w:p w:rsidR="00F83224" w:rsidRDefault="00F83224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المانحة</w:t>
            </w:r>
          </w:p>
        </w:tc>
        <w:tc>
          <w:tcPr>
            <w:tcW w:w="918" w:type="dxa"/>
          </w:tcPr>
          <w:p w:rsidR="00F83224" w:rsidRDefault="00F83224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83224" w:rsidTr="003E1B42">
        <w:tc>
          <w:tcPr>
            <w:tcW w:w="2538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بكالوريوس محاسبة</w:t>
            </w:r>
          </w:p>
        </w:tc>
        <w:tc>
          <w:tcPr>
            <w:tcW w:w="2070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330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918" w:type="dxa"/>
          </w:tcPr>
          <w:p w:rsidR="00F83224" w:rsidRDefault="00F83224" w:rsidP="003E1B4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1993</w:t>
            </w:r>
          </w:p>
        </w:tc>
      </w:tr>
      <w:tr w:rsidR="00F83224" w:rsidTr="003E1B42">
        <w:tc>
          <w:tcPr>
            <w:tcW w:w="2538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ماجستير محاسبة</w:t>
            </w:r>
          </w:p>
        </w:tc>
        <w:tc>
          <w:tcPr>
            <w:tcW w:w="2070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330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918" w:type="dxa"/>
          </w:tcPr>
          <w:p w:rsidR="00F83224" w:rsidRPr="00A94009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A94009">
              <w:rPr>
                <w:rFonts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F83224" w:rsidTr="003E1B42">
        <w:tc>
          <w:tcPr>
            <w:tcW w:w="2538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دكتوراه محاسبة</w:t>
            </w:r>
          </w:p>
        </w:tc>
        <w:tc>
          <w:tcPr>
            <w:tcW w:w="2070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330" w:type="dxa"/>
          </w:tcPr>
          <w:p w:rsidR="00F83224" w:rsidRPr="000B0B8C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0B0B8C">
              <w:rPr>
                <w:rFonts w:hint="cs"/>
                <w:sz w:val="28"/>
                <w:szCs w:val="28"/>
                <w:rtl/>
                <w:lang w:bidi="ar-IQ"/>
              </w:rPr>
              <w:t>الجامعة الملية الاسلامية- الهند</w:t>
            </w:r>
          </w:p>
        </w:tc>
        <w:tc>
          <w:tcPr>
            <w:tcW w:w="918" w:type="dxa"/>
          </w:tcPr>
          <w:p w:rsidR="00F83224" w:rsidRPr="00A94009" w:rsidRDefault="00F83224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A94009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</w:tbl>
    <w:p w:rsidR="00AB759F" w:rsidRDefault="00AB759F" w:rsidP="00F83224">
      <w:pPr>
        <w:pStyle w:val="Default"/>
        <w:rPr>
          <w:sz w:val="22"/>
          <w:szCs w:val="22"/>
          <w:rtl/>
        </w:rPr>
      </w:pPr>
    </w:p>
    <w:p w:rsidR="00346BC2" w:rsidRDefault="00346BC2" w:rsidP="00F83224">
      <w:pPr>
        <w:pStyle w:val="Default"/>
        <w:rPr>
          <w:sz w:val="22"/>
          <w:szCs w:val="22"/>
          <w:rtl/>
        </w:rPr>
      </w:pPr>
    </w:p>
    <w:p w:rsidR="00346BC2" w:rsidRDefault="00346BC2" w:rsidP="00F83224">
      <w:pPr>
        <w:pStyle w:val="Default"/>
        <w:rPr>
          <w:sz w:val="22"/>
          <w:szCs w:val="22"/>
          <w:rtl/>
        </w:rPr>
      </w:pPr>
    </w:p>
    <w:p w:rsidR="00346BC2" w:rsidRDefault="00346BC2" w:rsidP="00F83224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1E443D">
      <w:pPr>
        <w:pStyle w:val="Default"/>
        <w:bidi/>
        <w:jc w:val="both"/>
        <w:rPr>
          <w:sz w:val="22"/>
          <w:szCs w:val="22"/>
          <w:rtl/>
        </w:rPr>
      </w:pPr>
    </w:p>
    <w:p w:rsidR="001E443D" w:rsidRDefault="001E443D" w:rsidP="001E443D">
      <w:pPr>
        <w:pStyle w:val="a4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السيد وزير التعليم العالي والبحث العلمي  عدد (3)</w:t>
      </w:r>
    </w:p>
    <w:p w:rsidR="001E443D" w:rsidRDefault="001E443D" w:rsidP="006373B2">
      <w:pPr>
        <w:pStyle w:val="a4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السيد رئيس الجامعة النستنصرية عدد (</w:t>
      </w:r>
      <w:r w:rsidR="006373B2">
        <w:rPr>
          <w:sz w:val="28"/>
          <w:szCs w:val="28"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>)</w:t>
      </w:r>
    </w:p>
    <w:p w:rsidR="001E443D" w:rsidRDefault="001E443D" w:rsidP="001E443D">
      <w:pPr>
        <w:pStyle w:val="a4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السيد عميد كلية الادارة والاقتصاد عدد (12)</w:t>
      </w:r>
    </w:p>
    <w:p w:rsidR="00346BC2" w:rsidRDefault="00346BC2" w:rsidP="00346BC2">
      <w:pPr>
        <w:bidi/>
        <w:jc w:val="both"/>
        <w:rPr>
          <w:sz w:val="28"/>
          <w:szCs w:val="28"/>
          <w:rtl/>
          <w:lang w:bidi="ar-IQ"/>
        </w:rPr>
      </w:pPr>
    </w:p>
    <w:p w:rsidR="00346BC2" w:rsidRDefault="00346BC2" w:rsidP="00346BC2">
      <w:pPr>
        <w:bidi/>
        <w:jc w:val="both"/>
        <w:rPr>
          <w:sz w:val="28"/>
          <w:szCs w:val="28"/>
          <w:rtl/>
          <w:lang w:bidi="ar-IQ"/>
        </w:rPr>
      </w:pPr>
    </w:p>
    <w:p w:rsidR="00346BC2" w:rsidRPr="00346BC2" w:rsidRDefault="00346BC2" w:rsidP="00346BC2">
      <w:pPr>
        <w:bidi/>
        <w:jc w:val="both"/>
        <w:rPr>
          <w:sz w:val="28"/>
          <w:szCs w:val="28"/>
          <w:rtl/>
          <w:lang w:bidi="ar-IQ"/>
        </w:rPr>
      </w:pPr>
    </w:p>
    <w:p w:rsidR="001E443D" w:rsidRDefault="001E443D" w:rsidP="001E443D">
      <w:pPr>
        <w:pStyle w:val="Default"/>
        <w:bidi/>
        <w:jc w:val="both"/>
        <w:rPr>
          <w:sz w:val="22"/>
          <w:szCs w:val="22"/>
          <w:lang w:bidi="ar-IQ"/>
        </w:rPr>
      </w:pPr>
    </w:p>
    <w:p w:rsidR="00E84571" w:rsidRDefault="00E84571" w:rsidP="00E84571">
      <w:pPr>
        <w:pStyle w:val="Default"/>
        <w:pBdr>
          <w:bottom w:val="dashDotStroked" w:sz="24" w:space="9" w:color="auto"/>
        </w:pBdr>
        <w:bidi/>
        <w:rPr>
          <w:rFonts w:cs="Times New Roman"/>
          <w:rtl/>
        </w:rPr>
      </w:pPr>
    </w:p>
    <w:p w:rsidR="00AB759F" w:rsidRDefault="00A761AF" w:rsidP="00E84571">
      <w:pPr>
        <w:pStyle w:val="Default"/>
        <w:pBdr>
          <w:bottom w:val="dashDotStroked" w:sz="24" w:space="9" w:color="auto"/>
        </w:pBdr>
        <w:bidi/>
        <w:rPr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46"/>
        <w:gridCol w:w="1800"/>
        <w:gridCol w:w="1620"/>
        <w:gridCol w:w="1800"/>
        <w:gridCol w:w="1170"/>
      </w:tblGrid>
      <w:tr w:rsidR="00E84571" w:rsidTr="00E84571">
        <w:trPr>
          <w:trHeight w:val="458"/>
        </w:trPr>
        <w:tc>
          <w:tcPr>
            <w:tcW w:w="2546" w:type="dxa"/>
          </w:tcPr>
          <w:p w:rsidR="00E84571" w:rsidRDefault="00E84571" w:rsidP="003E1B4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FA2CB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  <w:p w:rsidR="00E84571" w:rsidRPr="00C7424B" w:rsidRDefault="00E84571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E84571" w:rsidRPr="00C7424B" w:rsidRDefault="00E84571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الفترة</w:t>
            </w:r>
          </w:p>
        </w:tc>
        <w:tc>
          <w:tcPr>
            <w:tcW w:w="1620" w:type="dxa"/>
          </w:tcPr>
          <w:p w:rsidR="00E84571" w:rsidRPr="00C7424B" w:rsidRDefault="00E84571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42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800" w:type="dxa"/>
          </w:tcPr>
          <w:p w:rsidR="00E84571" w:rsidRPr="00C7424B" w:rsidRDefault="00E84571" w:rsidP="003E1B4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170" w:type="dxa"/>
          </w:tcPr>
          <w:p w:rsidR="00E84571" w:rsidRDefault="00E84571" w:rsidP="003E1B42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FA2CB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E84571" w:rsidRPr="004E7A11" w:rsidTr="00E84571">
        <w:trPr>
          <w:trHeight w:val="1268"/>
        </w:trPr>
        <w:tc>
          <w:tcPr>
            <w:tcW w:w="2546" w:type="dxa"/>
          </w:tcPr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مقررقسم المحاسبة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مقرر قسم المحاسبة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امين مجلس الكلية</w:t>
            </w:r>
          </w:p>
          <w:p w:rsidR="00E84571" w:rsidRPr="00FA2CB6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FA2CB6">
              <w:rPr>
                <w:rFonts w:hint="cs"/>
                <w:sz w:val="28"/>
                <w:szCs w:val="28"/>
                <w:rtl/>
                <w:lang w:bidi="ar-IQ"/>
              </w:rPr>
              <w:t>رئيس قسم المحاسبة</w:t>
            </w:r>
          </w:p>
        </w:tc>
        <w:tc>
          <w:tcPr>
            <w:tcW w:w="1800" w:type="dxa"/>
          </w:tcPr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2005-2006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2006-2009</w:t>
            </w:r>
          </w:p>
          <w:p w:rsidR="00E8457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2013-2014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2014- لحد الان</w:t>
            </w:r>
          </w:p>
        </w:tc>
        <w:tc>
          <w:tcPr>
            <w:tcW w:w="1620" w:type="dxa"/>
          </w:tcPr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واسط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  <w:p w:rsidR="00E8457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800" w:type="dxa"/>
          </w:tcPr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الادارة والاقتصاد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الادارة والاقتصاد</w:t>
            </w:r>
          </w:p>
          <w:p w:rsidR="00E8457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الادارة والاقتصاد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  <w:tc>
          <w:tcPr>
            <w:tcW w:w="1170" w:type="dxa"/>
          </w:tcPr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  <w:p w:rsidR="00E84571" w:rsidRDefault="00E84571" w:rsidP="003E1B42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4E7A11"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  <w:p w:rsidR="00E84571" w:rsidRPr="004E7A11" w:rsidRDefault="00E84571" w:rsidP="003E1B42">
            <w:pPr>
              <w:bidi/>
              <w:jc w:val="both"/>
              <w:rPr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</w:p>
        </w:tc>
      </w:tr>
    </w:tbl>
    <w:p w:rsidR="000118D9" w:rsidRDefault="000118D9" w:rsidP="00E84571">
      <w:pPr>
        <w:pStyle w:val="Default"/>
        <w:bidi/>
        <w:jc w:val="both"/>
        <w:rPr>
          <w:sz w:val="22"/>
          <w:szCs w:val="22"/>
        </w:rPr>
      </w:pPr>
    </w:p>
    <w:p w:rsidR="00AB759F" w:rsidRPr="008B3C34" w:rsidRDefault="008B3C34" w:rsidP="000118D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متوسطة</w:t>
            </w:r>
          </w:p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تدقيق</w:t>
            </w:r>
          </w:p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فنادق</w:t>
            </w:r>
          </w:p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شركات سياحية</w:t>
            </w:r>
          </w:p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شركات خدمية</w:t>
            </w:r>
          </w:p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نظرية</w:t>
            </w:r>
          </w:p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تكاليف</w:t>
            </w:r>
          </w:p>
          <w:p w:rsidR="00FA486D" w:rsidRDefault="00FA486D" w:rsidP="00FA486D">
            <w:pPr>
              <w:pStyle w:val="a4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مشروع بحث</w:t>
            </w:r>
          </w:p>
          <w:p w:rsidR="000B1312" w:rsidRDefault="000B1312" w:rsidP="00FA486D">
            <w:pPr>
              <w:bidi/>
              <w:jc w:val="both"/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757502" w:rsidRDefault="00757502" w:rsidP="00757502">
      <w:pPr>
        <w:pStyle w:val="a4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مجلس كلية الادارة والاقتصاد/الجامعة المستنصرية</w:t>
      </w:r>
    </w:p>
    <w:p w:rsidR="00757502" w:rsidRDefault="00757502" w:rsidP="00757502">
      <w:pPr>
        <w:pStyle w:val="a4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مجلس ادارة مجلة كلية الادارة والاقتصاد/الجامعة المستنصرية</w:t>
      </w:r>
    </w:p>
    <w:p w:rsidR="00757502" w:rsidRDefault="00757502" w:rsidP="00757502">
      <w:pPr>
        <w:pStyle w:val="a4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عضواللجنة المركزية لانضباط الطلبة</w:t>
      </w:r>
    </w:p>
    <w:p w:rsidR="00757502" w:rsidRDefault="00757502" w:rsidP="00757502">
      <w:pPr>
        <w:pStyle w:val="a4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اللجنة العلمية لقسم المحاسبة</w:t>
      </w:r>
    </w:p>
    <w:p w:rsidR="00757502" w:rsidRDefault="00757502" w:rsidP="00757502">
      <w:pPr>
        <w:pStyle w:val="a4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الدراسات العليا لقسم المحاسبة</w:t>
      </w:r>
    </w:p>
    <w:p w:rsidR="00757502" w:rsidRDefault="00757502" w:rsidP="00757502">
      <w:pPr>
        <w:pStyle w:val="a4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اللجنة المركزية للامتحانات </w:t>
      </w:r>
    </w:p>
    <w:p w:rsidR="00D44BB5" w:rsidRPr="00757502" w:rsidRDefault="00757502" w:rsidP="00757502">
      <w:pPr>
        <w:pStyle w:val="a4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الية التعاون لامتحانات الرصانة العلمية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8BF" w:rsidRPr="00292147" w:rsidRDefault="000218BF" w:rsidP="000218B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</w:pPr>
      <w:r w:rsidRPr="00292147"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  <w:t>1. Papers Published in International Journals</w:t>
      </w:r>
    </w:p>
    <w:p w:rsidR="000218BF" w:rsidRPr="00292147" w:rsidRDefault="000218BF" w:rsidP="000218BF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0218BF" w:rsidRPr="00292147" w:rsidRDefault="000218BF" w:rsidP="000218BF">
      <w:pPr>
        <w:numPr>
          <w:ilvl w:val="1"/>
          <w:numId w:val="8"/>
        </w:num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Abdulridha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Lateef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Jassim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, and Prof. Abdul Aziz. Ansari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(2011). </w:t>
      </w:r>
      <w:r w:rsidRPr="00292147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Cost Measuring of Medical Services in a Hospital Using Relative Value Units (RVUs) – Based Process Costing System ,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The International Journal's Research Journal of Social Science &amp; Management, Volume:01, Number:06, p.153-165, ISSN:2251-1571, Singapore,   October-2011.</w:t>
      </w:r>
    </w:p>
    <w:p w:rsidR="000218BF" w:rsidRPr="00292147" w:rsidRDefault="000218BF" w:rsidP="000218BF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0218BF" w:rsidRPr="00292147" w:rsidRDefault="000218BF" w:rsidP="000218BF">
      <w:pPr>
        <w:numPr>
          <w:ilvl w:val="1"/>
          <w:numId w:val="8"/>
        </w:num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Abdulridha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Lateef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Jassim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, and Prof. Abdul Aziz. Ansari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(2011). </w:t>
      </w:r>
      <w:r w:rsidRPr="00292147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Activity-Based Costing System to Measure and Reduce Costs in Hospitals – A Case Study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>, The International Journal's Research Journal of Social Science &amp; Management, Volume:01, Number:06, p.281-293, ISSN:2251-1571, Singapore, October-2011.</w:t>
      </w:r>
    </w:p>
    <w:p w:rsidR="000218BF" w:rsidRPr="000B0B8C" w:rsidRDefault="000218BF" w:rsidP="000218BF">
      <w:pPr>
        <w:numPr>
          <w:ilvl w:val="1"/>
          <w:numId w:val="8"/>
        </w:numPr>
        <w:spacing w:after="0" w:line="48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2.2 </w:t>
      </w:r>
      <w:proofErr w:type="spellStart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>Abdulridha</w:t>
      </w:r>
      <w:proofErr w:type="spellEnd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>Lateef</w:t>
      </w:r>
      <w:proofErr w:type="spellEnd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>Jassim</w:t>
      </w:r>
      <w:proofErr w:type="spellEnd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, and Prof. Abdul Aziz. Ansari. (2011). Integration Between the Process Costing System and Relative Value Unit (RVUs) Approach to Measure Costs in Hospital – Case Study, International Conference on Challenges of Globalization Strategy for Competitiveness (ICCGC), </w:t>
      </w:r>
      <w:proofErr w:type="spellStart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>Gaziabad</w:t>
      </w:r>
      <w:proofErr w:type="spellEnd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-India, Jaunary-2011. </w:t>
      </w:r>
      <w:proofErr w:type="spellStart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>proccedimd</w:t>
      </w:r>
      <w:proofErr w:type="spellEnd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….   </w:t>
      </w:r>
    </w:p>
    <w:p w:rsidR="000218BF" w:rsidRPr="00292147" w:rsidRDefault="000218BF" w:rsidP="000218BF">
      <w:pPr>
        <w:bidi/>
        <w:spacing w:after="0" w:line="480" w:lineRule="auto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  <w:r w:rsidRPr="00182168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IQ"/>
        </w:rPr>
        <w:t>خامسا: المؤتمرات الدولية</w:t>
      </w:r>
    </w:p>
    <w:p w:rsidR="000218BF" w:rsidRPr="00292147" w:rsidRDefault="000218BF" w:rsidP="000218B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0218BF" w:rsidRPr="00292147" w:rsidRDefault="000218BF" w:rsidP="000218B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</w:pPr>
      <w:r w:rsidRPr="00292147"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  <w:t>2. Papers Presented in International Conferences</w:t>
      </w:r>
    </w:p>
    <w:p w:rsidR="000218BF" w:rsidRPr="00292147" w:rsidRDefault="000218BF" w:rsidP="000218B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0218BF" w:rsidRPr="00292147" w:rsidRDefault="000218BF" w:rsidP="000218BF">
      <w:p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 2.1</w:t>
      </w:r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Abdulridha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Lateef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Jassim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, and Prof. Abdul Aziz. Ansari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>. (2010).</w:t>
      </w:r>
      <w:r w:rsidRPr="00292147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 xml:space="preserve">Talent Management in </w:t>
      </w:r>
      <w:proofErr w:type="spellStart"/>
      <w:r w:rsidRPr="00292147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Globalised</w:t>
      </w:r>
      <w:proofErr w:type="spellEnd"/>
      <w:r w:rsidRPr="00292147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 xml:space="preserve"> Scenario – A Study of Hospital Administration in Iraq- Neurosurgical Hospital,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63 </w:t>
      </w:r>
      <w:proofErr w:type="spellStart"/>
      <w:r w:rsidRPr="0029214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rd</w:t>
      </w:r>
      <w:proofErr w:type="spellEnd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All India Commerce Conference, Goa-India, October-2010.</w:t>
      </w:r>
    </w:p>
    <w:p w:rsidR="000218BF" w:rsidRPr="00292147" w:rsidRDefault="000218BF" w:rsidP="000218BF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0218BF" w:rsidRPr="00292147" w:rsidRDefault="000218BF" w:rsidP="000218BF">
      <w:p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</w:t>
      </w:r>
    </w:p>
    <w:p w:rsidR="000218BF" w:rsidRDefault="000218BF" w:rsidP="000218BF">
      <w:p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2.3</w:t>
      </w:r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Abdulridha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Lateef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Jassim</w:t>
      </w:r>
      <w:proofErr w:type="spellEnd"/>
      <w:r w:rsidRPr="0029214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, and Prof. Abdul Aziz. Ansari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(2011). </w:t>
      </w:r>
      <w:r w:rsidRPr="00292147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Activity- Based Costing System to Measure and Control Costs in Hospitals – A Case Study</w:t>
      </w:r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, 64 </w:t>
      </w:r>
      <w:proofErr w:type="spellStart"/>
      <w:r w:rsidRPr="0029214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rd</w:t>
      </w:r>
      <w:proofErr w:type="spellEnd"/>
      <w:r w:rsidRPr="00292147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All India Commerce Conference, P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ondicherry-India, December-2011</w:t>
      </w:r>
    </w:p>
    <w:p w:rsidR="00D44BB5" w:rsidRDefault="00D44BB5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  <w:r w:rsidRPr="00D44BB5">
        <w:rPr>
          <w:rFonts w:ascii="Garamond" w:hAnsi="Garamond" w:cs="Garamond"/>
          <w:color w:val="000000"/>
        </w:rPr>
        <w:t>.</w:t>
      </w: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:rsidR="00C56E32" w:rsidRPr="0022715F" w:rsidRDefault="00C56E32" w:rsidP="00C56E32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C56E32" w:rsidRPr="0022715F" w:rsidRDefault="00C56E32" w:rsidP="00C56E32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Abdulridha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Lateef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Jassim</w:t>
      </w:r>
      <w:proofErr w:type="spellEnd"/>
    </w:p>
    <w:p w:rsidR="00C56E32" w:rsidRDefault="00C56E32" w:rsidP="00C56E32">
      <w:pPr>
        <w:autoSpaceDE w:val="0"/>
        <w:autoSpaceDN w:val="0"/>
        <w:adjustRightInd w:val="0"/>
        <w:spacing w:after="0" w:line="240" w:lineRule="auto"/>
        <w:jc w:val="center"/>
        <w:rPr>
          <w:lang w:bidi="ar-IQ"/>
        </w:rPr>
      </w:pPr>
      <w:proofErr w:type="spellStart"/>
      <w:r w:rsidRPr="00B90CA2">
        <w:rPr>
          <w:b/>
          <w:bCs/>
          <w:lang w:bidi="ar-IQ"/>
        </w:rPr>
        <w:t>Mustansiriyah</w:t>
      </w:r>
      <w:proofErr w:type="spellEnd"/>
      <w:r w:rsidRPr="00B90CA2">
        <w:rPr>
          <w:b/>
          <w:bCs/>
          <w:lang w:bidi="ar-IQ"/>
        </w:rPr>
        <w:t xml:space="preserve"> University –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College </w:t>
      </w:r>
      <w:r w:rsidRPr="00553A59">
        <w:rPr>
          <w:b/>
          <w:bCs/>
          <w:lang w:bidi="ar-IQ"/>
        </w:rPr>
        <w:t>of Administration and Economics,/ Iraq-Baghdad</w:t>
      </w:r>
      <w:r>
        <w:rPr>
          <w:b/>
          <w:bCs/>
          <w:lang w:bidi="ar-IQ"/>
        </w:rPr>
        <w:t xml:space="preserve"> </w:t>
      </w:r>
      <w:r w:rsidRPr="00553A59">
        <w:rPr>
          <w:lang w:bidi="ar-IQ"/>
        </w:rPr>
        <w:t xml:space="preserve">  </w:t>
      </w:r>
    </w:p>
    <w:p w:rsidR="00C56E32" w:rsidRPr="0022715F" w:rsidRDefault="00C56E32" w:rsidP="00C56E3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</w:p>
    <w:p w:rsidR="00C56E32" w:rsidRPr="00B90CA2" w:rsidRDefault="00C56E32" w:rsidP="00C56E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</w:t>
      </w:r>
      <w:r w:rsidRPr="00B90CA2">
        <w:rPr>
          <w:b/>
          <w:bCs/>
          <w:lang w:bidi="ar-IQ"/>
        </w:rPr>
        <w:t>obile: +9647710185016</w:t>
      </w:r>
    </w:p>
    <w:p w:rsidR="00C56E32" w:rsidRDefault="00C56E32" w:rsidP="00C56E3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>
        <w:t xml:space="preserve"> </w:t>
      </w:r>
      <w:r>
        <w:rPr>
          <w:rFonts w:ascii="Garamond" w:hAnsi="Garamond" w:cs="Garamond"/>
          <w:i/>
          <w:iCs/>
          <w:color w:val="000000"/>
        </w:rPr>
        <w:t xml:space="preserve"> </w:t>
      </w:r>
      <w:hyperlink r:id="rId6" w:history="1">
        <w:r w:rsidRPr="00BA106F">
          <w:rPr>
            <w:rStyle w:val="Hyperlink"/>
          </w:rPr>
          <w:t>ridhaj69@uomustansiriya.edu.iq</w:t>
        </w:r>
      </w:hyperlink>
      <w:r>
        <w:t xml:space="preserve"> </w:t>
      </w:r>
    </w:p>
    <w:p w:rsidR="00C56E32" w:rsidRPr="00AB759F" w:rsidRDefault="00C56E32" w:rsidP="00C56E32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C56E32" w:rsidRPr="00AB759F" w:rsidRDefault="00C56E32" w:rsidP="00C56E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56E32" w:rsidRPr="00B90CA2" w:rsidRDefault="00C56E32" w:rsidP="00C56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A2">
        <w:rPr>
          <w:rFonts w:ascii="Times New Roman" w:eastAsia="Times New Roman" w:hAnsi="Times New Roman" w:cs="Times New Roman"/>
          <w:b/>
          <w:bCs/>
          <w:sz w:val="24"/>
          <w:szCs w:val="24"/>
        </w:rPr>
        <w:t>Date &amp; Place of birth:</w:t>
      </w:r>
      <w:r w:rsidRPr="00B90CA2">
        <w:rPr>
          <w:rFonts w:ascii="Times New Roman" w:eastAsia="Times New Roman" w:hAnsi="Times New Roman" w:cs="Times New Roman"/>
          <w:sz w:val="24"/>
          <w:szCs w:val="24"/>
        </w:rPr>
        <w:t xml:space="preserve"> 1969, Baghdad, Iraq</w:t>
      </w:r>
    </w:p>
    <w:p w:rsidR="00C56E32" w:rsidRPr="00B90CA2" w:rsidRDefault="00C56E32" w:rsidP="00C56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A2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Nationality:</w:t>
      </w:r>
      <w:r w:rsidRPr="00B90CA2">
        <w:rPr>
          <w:rFonts w:ascii="Times New Roman" w:eastAsia="Times New Roman" w:hAnsi="Times New Roman" w:cs="Times New Roman"/>
          <w:sz w:val="24"/>
          <w:szCs w:val="24"/>
        </w:rPr>
        <w:t xml:space="preserve"> Iraqi</w:t>
      </w:r>
    </w:p>
    <w:p w:rsidR="00C56E32" w:rsidRPr="00B90CA2" w:rsidRDefault="00C56E32" w:rsidP="00C56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Marital </w:t>
      </w:r>
      <w:proofErr w:type="spellStart"/>
      <w:r w:rsidRPr="00B90CA2">
        <w:rPr>
          <w:rFonts w:ascii="Times New Roman" w:eastAsia="Times New Roman" w:hAnsi="Times New Roman" w:cs="Times New Roman"/>
          <w:b/>
          <w:bCs/>
          <w:sz w:val="24"/>
          <w:szCs w:val="24"/>
        </w:rPr>
        <w:t>Statues</w:t>
      </w:r>
      <w:proofErr w:type="spellEnd"/>
      <w:r w:rsidRPr="00B90C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0CA2">
        <w:rPr>
          <w:rFonts w:ascii="Times New Roman" w:eastAsia="Times New Roman" w:hAnsi="Times New Roman" w:cs="Times New Roman"/>
          <w:sz w:val="24"/>
          <w:szCs w:val="24"/>
        </w:rPr>
        <w:t xml:space="preserve"> Married</w:t>
      </w:r>
    </w:p>
    <w:p w:rsidR="00C56E32" w:rsidRPr="00B90CA2" w:rsidRDefault="00C56E32" w:rsidP="00C56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A2">
        <w:rPr>
          <w:rFonts w:ascii="Times New Roman" w:eastAsia="Times New Roman" w:hAnsi="Times New Roman" w:cs="Times New Roman"/>
          <w:b/>
          <w:bCs/>
          <w:sz w:val="24"/>
          <w:szCs w:val="24"/>
        </w:rPr>
        <w:t>Degree:</w:t>
      </w:r>
      <w:r w:rsidRPr="00B90CA2">
        <w:rPr>
          <w:rFonts w:ascii="Times New Roman" w:eastAsia="Times New Roman" w:hAnsi="Times New Roman" w:cs="Times New Roman"/>
          <w:sz w:val="24"/>
          <w:szCs w:val="24"/>
        </w:rPr>
        <w:t xml:space="preserve"> Ph. D.  Accounting</w:t>
      </w:r>
    </w:p>
    <w:p w:rsidR="00C56E32" w:rsidRPr="00B90CA2" w:rsidRDefault="00C56E32" w:rsidP="00C56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A2">
        <w:rPr>
          <w:rFonts w:ascii="Times New Roman" w:eastAsia="Times New Roman" w:hAnsi="Times New Roman" w:cs="Times New Roman"/>
          <w:b/>
          <w:bCs/>
          <w:sz w:val="24"/>
          <w:szCs w:val="24"/>
        </w:rPr>
        <w:t>Field of Specialization: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Accounting</w:t>
      </w:r>
    </w:p>
    <w:p w:rsidR="00C56E32" w:rsidRPr="0022715F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56E32" w:rsidRPr="00AB759F" w:rsidRDefault="00C56E32" w:rsidP="00C56E32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C56E32" w:rsidRDefault="00C56E32" w:rsidP="00C56E3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909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1260"/>
        <w:gridCol w:w="990"/>
        <w:gridCol w:w="3330"/>
      </w:tblGrid>
      <w:tr w:rsidR="00C56E32" w:rsidRPr="00B90CA2" w:rsidTr="00814744">
        <w:trPr>
          <w:trHeight w:val="483"/>
        </w:trPr>
        <w:tc>
          <w:tcPr>
            <w:tcW w:w="1170" w:type="dxa"/>
            <w:tcBorders>
              <w:top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 of Specialization</w:t>
            </w:r>
          </w:p>
        </w:tc>
      </w:tr>
      <w:tr w:rsidR="00C56E32" w:rsidRPr="00B90CA2" w:rsidTr="00814744">
        <w:tc>
          <w:tcPr>
            <w:tcW w:w="117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Ph. D.</w:t>
            </w:r>
          </w:p>
        </w:tc>
        <w:tc>
          <w:tcPr>
            <w:tcW w:w="234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Jamia</w:t>
            </w:r>
            <w:proofErr w:type="spellEnd"/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Millia</w:t>
            </w:r>
            <w:proofErr w:type="spellEnd"/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Islamia</w:t>
            </w:r>
            <w:proofErr w:type="spellEnd"/>
          </w:p>
        </w:tc>
        <w:tc>
          <w:tcPr>
            <w:tcW w:w="126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3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</w:tr>
      <w:tr w:rsidR="00C56E32" w:rsidRPr="00B90CA2" w:rsidTr="00814744">
        <w:tc>
          <w:tcPr>
            <w:tcW w:w="117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M.. Sc.</w:t>
            </w:r>
          </w:p>
        </w:tc>
        <w:tc>
          <w:tcPr>
            <w:tcW w:w="234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Mustansiriyah</w:t>
            </w:r>
            <w:proofErr w:type="spellEnd"/>
          </w:p>
        </w:tc>
        <w:tc>
          <w:tcPr>
            <w:tcW w:w="126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99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30" w:type="dxa"/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</w:tr>
      <w:tr w:rsidR="00C56E32" w:rsidRPr="00B90CA2" w:rsidTr="00814744">
        <w:trPr>
          <w:trHeight w:val="65"/>
        </w:trPr>
        <w:tc>
          <w:tcPr>
            <w:tcW w:w="1170" w:type="dxa"/>
            <w:tcBorders>
              <w:bottom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B. Sc.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Mustansiriyah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C56E32" w:rsidRPr="00B90CA2" w:rsidRDefault="00C56E32" w:rsidP="00814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CA2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</w:p>
        </w:tc>
      </w:tr>
    </w:tbl>
    <w:p w:rsidR="00C56E32" w:rsidRDefault="00C56E32" w:rsidP="00C56E32">
      <w:pPr>
        <w:pStyle w:val="Default"/>
        <w:rPr>
          <w:b/>
          <w:bCs/>
          <w:sz w:val="22"/>
          <w:szCs w:val="22"/>
        </w:rPr>
      </w:pPr>
    </w:p>
    <w:p w:rsidR="00C56E32" w:rsidRDefault="00C56E32" w:rsidP="00C56E32">
      <w:pPr>
        <w:pStyle w:val="Default"/>
        <w:rPr>
          <w:sz w:val="22"/>
          <w:szCs w:val="22"/>
        </w:rPr>
      </w:pPr>
    </w:p>
    <w:p w:rsidR="00C56E32" w:rsidRDefault="00C56E32" w:rsidP="00C56E32">
      <w:pPr>
        <w:pStyle w:val="Default"/>
        <w:ind w:left="720"/>
        <w:rPr>
          <w:sz w:val="22"/>
          <w:szCs w:val="22"/>
        </w:rPr>
      </w:pPr>
    </w:p>
    <w:p w:rsidR="00C56E32" w:rsidRPr="00AB759F" w:rsidRDefault="00C56E32" w:rsidP="00C56E32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C56E32" w:rsidRDefault="00C56E32" w:rsidP="00C56E32">
      <w:pPr>
        <w:pStyle w:val="Default"/>
        <w:rPr>
          <w:sz w:val="22"/>
          <w:szCs w:val="22"/>
        </w:rPr>
      </w:pPr>
    </w:p>
    <w:p w:rsidR="00C56E32" w:rsidRPr="00244A84" w:rsidRDefault="00C56E32" w:rsidP="00C56E32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Acknowledgements from </w:t>
      </w:r>
      <w:r w:rsidRPr="00244A84">
        <w:rPr>
          <w:b/>
          <w:bCs/>
          <w:sz w:val="28"/>
          <w:szCs w:val="28"/>
        </w:rPr>
        <w:t>the minister No (3)</w:t>
      </w:r>
    </w:p>
    <w:p w:rsidR="00C56E32" w:rsidRPr="00244A84" w:rsidRDefault="00C56E32" w:rsidP="00C56E32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Acknowledgements from </w:t>
      </w:r>
      <w:r w:rsidRPr="00244A84">
        <w:rPr>
          <w:b/>
          <w:bCs/>
          <w:sz w:val="28"/>
          <w:szCs w:val="28"/>
        </w:rPr>
        <w:t>Vice-Chancellor No (5)</w:t>
      </w:r>
    </w:p>
    <w:p w:rsidR="00C56E32" w:rsidRPr="00244A84" w:rsidRDefault="00C56E32" w:rsidP="00C56E32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Acknowledgements from </w:t>
      </w:r>
      <w:r w:rsidRPr="00244A84">
        <w:rPr>
          <w:b/>
          <w:bCs/>
          <w:sz w:val="28"/>
          <w:szCs w:val="28"/>
        </w:rPr>
        <w:t>the Dean No (12)</w:t>
      </w:r>
    </w:p>
    <w:p w:rsidR="00C56E32" w:rsidRDefault="00C56E32" w:rsidP="00C56E32">
      <w:pPr>
        <w:pStyle w:val="Default"/>
        <w:rPr>
          <w:sz w:val="22"/>
          <w:szCs w:val="22"/>
        </w:rPr>
      </w:pPr>
    </w:p>
    <w:p w:rsidR="00C56E32" w:rsidRDefault="00C56E32" w:rsidP="00C56E32">
      <w:pPr>
        <w:pStyle w:val="Default"/>
        <w:rPr>
          <w:sz w:val="22"/>
          <w:szCs w:val="22"/>
        </w:rPr>
      </w:pPr>
    </w:p>
    <w:p w:rsidR="00C56E32" w:rsidRDefault="00C56E32" w:rsidP="00C56E32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C56E32" w:rsidRDefault="00C56E32" w:rsidP="00C56E32">
      <w:pPr>
        <w:pStyle w:val="Default"/>
        <w:rPr>
          <w:sz w:val="22"/>
          <w:szCs w:val="22"/>
        </w:rPr>
      </w:pPr>
    </w:p>
    <w:p w:rsidR="00C56E32" w:rsidRDefault="00C56E32" w:rsidP="00C56E32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C56E32" w:rsidRPr="000B1312" w:rsidRDefault="00C56E32" w:rsidP="00C56E32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56E32" w:rsidTr="00814744">
        <w:tc>
          <w:tcPr>
            <w:tcW w:w="4394" w:type="dxa"/>
            <w:shd w:val="clear" w:color="auto" w:fill="D9D9D9" w:themeFill="background1" w:themeFillShade="D9"/>
          </w:tcPr>
          <w:p w:rsidR="00C56E32" w:rsidRPr="00BD3B1F" w:rsidRDefault="00C56E32" w:rsidP="0081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1F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56E32" w:rsidRPr="000B1312" w:rsidRDefault="00C56E32" w:rsidP="0081474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C56E32" w:rsidTr="00814744">
        <w:tc>
          <w:tcPr>
            <w:tcW w:w="4394" w:type="dxa"/>
          </w:tcPr>
          <w:p w:rsidR="00C56E32" w:rsidRPr="00BD3B1F" w:rsidRDefault="00C56E32" w:rsidP="0081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 accounting</w:t>
            </w:r>
            <w:r w:rsidRPr="00BD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Theory</w:t>
            </w:r>
            <w:r w:rsidRPr="00BD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principles of financial accounting /</w:t>
            </w:r>
            <w:r w:rsidRPr="00BD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Auditing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/</w:t>
            </w:r>
            <w:r w:rsidRPr="00E26D35">
              <w:rPr>
                <w:rFonts w:cs="Times New Roman"/>
                <w:b/>
                <w:bCs/>
                <w:sz w:val="14"/>
                <w:szCs w:val="14"/>
                <w:lang w:eastAsia="en-AU" w:bidi="ar-IQ"/>
              </w:rPr>
              <w:t xml:space="preserve"> </w:t>
            </w:r>
            <w:r w:rsidRPr="00BD3B1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raduation</w:t>
            </w:r>
            <w:r w:rsidRPr="00BD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 w:rsidRPr="00BD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56E32" w:rsidRDefault="00C56E32" w:rsidP="00814744"/>
        </w:tc>
      </w:tr>
    </w:tbl>
    <w:p w:rsidR="00C56E32" w:rsidRDefault="00C56E32" w:rsidP="00C56E3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56E32" w:rsidRDefault="00C56E32" w:rsidP="00C56E3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C56E32" w:rsidRPr="0034081C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C56E32" w:rsidRPr="0034081C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4081C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Head of Accounting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Department </w:t>
      </w:r>
      <w:r w:rsidRPr="0034081C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</w:p>
    <w:p w:rsidR="00C56E32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6E32" w:rsidRPr="00B73F00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6E32" w:rsidRDefault="00C56E32" w:rsidP="00C56E3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C56E32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6E32" w:rsidRPr="00510A31" w:rsidRDefault="00C56E32" w:rsidP="00C56E3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</w:pPr>
      <w:r w:rsidRPr="00510A31"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  <w:t>1. Papers Published in International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  <w:t xml:space="preserve"> Journals</w:t>
      </w:r>
    </w:p>
    <w:p w:rsidR="00C56E32" w:rsidRPr="00510A31" w:rsidRDefault="00C56E32" w:rsidP="00C56E3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C56E32" w:rsidRPr="00510A31" w:rsidRDefault="00C56E32" w:rsidP="00C56E32">
      <w:pPr>
        <w:numPr>
          <w:ilvl w:val="1"/>
          <w:numId w:val="10"/>
        </w:num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510A31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Cost Measuring of Medical Services in a Hospital Using Relative Value Units (RVUs) – Based Process Costing System,</w:t>
      </w:r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TIJ's Research Journal of Social Science &amp; Management – RJSSM, Volume: 01, Number: 06, p.153-165, ISSN:2251-1571, Singapore,   October-2011.</w:t>
      </w:r>
    </w:p>
    <w:p w:rsidR="00C56E32" w:rsidRPr="00510A31" w:rsidRDefault="00C56E32" w:rsidP="00C56E3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C56E32" w:rsidRPr="00510A31" w:rsidRDefault="00C56E32" w:rsidP="00C56E32">
      <w:pPr>
        <w:numPr>
          <w:ilvl w:val="1"/>
          <w:numId w:val="10"/>
        </w:num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510A31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Activity-Based Costing System to Measure and Reduce Costs in Hospitals – A Case Study</w:t>
      </w:r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>, TIJ's Research Journal of Social Science &amp; Management – RJSSM, Volume: 01, Number: 06, p.281-293, ISSN:2251-1571, Singapore, October-2011.</w:t>
      </w:r>
    </w:p>
    <w:p w:rsidR="00C56E32" w:rsidRPr="00510A31" w:rsidRDefault="00C56E32" w:rsidP="00C56E32">
      <w:pPr>
        <w:numPr>
          <w:ilvl w:val="1"/>
          <w:numId w:val="10"/>
        </w:num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Integration Between the Process Costing System and Relative Value Unit (RVUs) Approach to Measure Costs in Hospital – Case Study, International Conference on Challenges of Globalization Strategy for Competitiveness (ICCGC), </w:t>
      </w:r>
      <w:proofErr w:type="spellStart"/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>Gaziabad</w:t>
      </w:r>
      <w:proofErr w:type="spellEnd"/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-India, Jaunary-2011. </w:t>
      </w:r>
    </w:p>
    <w:p w:rsidR="00C56E32" w:rsidRPr="00510A31" w:rsidRDefault="00C56E32" w:rsidP="00C56E3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C56E32" w:rsidRPr="00510A31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6E32" w:rsidRDefault="00C56E32" w:rsidP="00C56E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C56E32" w:rsidRDefault="00C56E32" w:rsidP="00C56E32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6E32" w:rsidRDefault="00C56E32" w:rsidP="00C56E3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C56E32" w:rsidRPr="00D44BB5" w:rsidRDefault="00C56E32" w:rsidP="00C56E3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56E32" w:rsidRPr="00510A31" w:rsidRDefault="00C56E32" w:rsidP="00C56E3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</w:pPr>
      <w:r w:rsidRPr="00510A31">
        <w:rPr>
          <w:rFonts w:ascii="Times New Roman" w:eastAsia="Times New Roman" w:hAnsi="Times New Roman" w:cs="Times New Roman"/>
          <w:b/>
          <w:bCs/>
          <w:sz w:val="26"/>
          <w:szCs w:val="26"/>
          <w:lang w:bidi="ar-IQ"/>
        </w:rPr>
        <w:t>2. Papers Presented in International / National Conferences</w:t>
      </w:r>
    </w:p>
    <w:p w:rsidR="00C56E32" w:rsidRPr="00510A31" w:rsidRDefault="00C56E32" w:rsidP="00C56E3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C56E32" w:rsidRDefault="00C56E32" w:rsidP="00C56E32">
      <w:p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>2.1</w:t>
      </w:r>
      <w:r w:rsidRPr="00510A31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510A31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 xml:space="preserve">Talent Management in </w:t>
      </w:r>
      <w:proofErr w:type="spellStart"/>
      <w:r w:rsidRPr="00510A31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Globalised</w:t>
      </w:r>
      <w:proofErr w:type="spellEnd"/>
      <w:r w:rsidRPr="00510A31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 xml:space="preserve"> Scenario – A Study of Hospital Administration in Iraq- Neurosurgical Hospital,</w:t>
      </w:r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63 </w:t>
      </w:r>
      <w:proofErr w:type="spellStart"/>
      <w:r w:rsidRPr="00510A31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rd</w:t>
      </w:r>
      <w:proofErr w:type="spellEnd"/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All India Commerce Conference, Goa-India, October-2010.</w:t>
      </w:r>
    </w:p>
    <w:p w:rsidR="00C56E32" w:rsidRPr="00510A31" w:rsidRDefault="00C56E32" w:rsidP="00C56E32">
      <w:pPr>
        <w:spacing w:after="0"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C56E32" w:rsidRPr="00510A31" w:rsidRDefault="00C56E32" w:rsidP="00C56E32">
      <w:pPr>
        <w:spacing w:after="0" w:line="480" w:lineRule="auto"/>
        <w:ind w:left="31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>2.3</w:t>
      </w:r>
      <w:r w:rsidRPr="00510A31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510A31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>Activity- Based Costing System to Measure and Control Costs in Hospitals – A Case Study</w:t>
      </w:r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, 64 </w:t>
      </w:r>
      <w:proofErr w:type="spellStart"/>
      <w:r w:rsidRPr="00510A31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rd</w:t>
      </w:r>
      <w:proofErr w:type="spellEnd"/>
      <w:r w:rsidRPr="00510A3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All India Commerce Conference, Pondicherry-India, December-2011.</w:t>
      </w:r>
    </w:p>
    <w:p w:rsidR="00C56E32" w:rsidRPr="0034081C" w:rsidRDefault="00C56E32" w:rsidP="00C56E3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C56E32" w:rsidRPr="00346BC2" w:rsidRDefault="00C56E32" w:rsidP="00346B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  <w:bookmarkStart w:id="0" w:name="_GoBack"/>
      <w:bookmarkEnd w:id="0"/>
    </w:p>
    <w:sectPr w:rsidR="00C56E32" w:rsidRPr="00346BC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75D2"/>
    <w:multiLevelType w:val="hybridMultilevel"/>
    <w:tmpl w:val="52620642"/>
    <w:lvl w:ilvl="0" w:tplc="888CE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EB4"/>
    <w:multiLevelType w:val="hybridMultilevel"/>
    <w:tmpl w:val="C2B4FE70"/>
    <w:lvl w:ilvl="0" w:tplc="28E2E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5331"/>
    <w:multiLevelType w:val="hybridMultilevel"/>
    <w:tmpl w:val="11C29EFC"/>
    <w:lvl w:ilvl="0" w:tplc="75A4B92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801C22"/>
    <w:multiLevelType w:val="multilevel"/>
    <w:tmpl w:val="016CD91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BE7FC4"/>
    <w:multiLevelType w:val="hybridMultilevel"/>
    <w:tmpl w:val="DFF0B208"/>
    <w:lvl w:ilvl="0" w:tplc="7534E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274F"/>
    <w:rsid w:val="000118D9"/>
    <w:rsid w:val="000218BF"/>
    <w:rsid w:val="000B1312"/>
    <w:rsid w:val="001E443D"/>
    <w:rsid w:val="001F5DE8"/>
    <w:rsid w:val="0022715F"/>
    <w:rsid w:val="00282E8A"/>
    <w:rsid w:val="00346BC2"/>
    <w:rsid w:val="00414041"/>
    <w:rsid w:val="006373B2"/>
    <w:rsid w:val="00757502"/>
    <w:rsid w:val="008B3C34"/>
    <w:rsid w:val="009F13F0"/>
    <w:rsid w:val="00A00E50"/>
    <w:rsid w:val="00A22646"/>
    <w:rsid w:val="00A37F2B"/>
    <w:rsid w:val="00A761AF"/>
    <w:rsid w:val="00AA12A4"/>
    <w:rsid w:val="00AB759F"/>
    <w:rsid w:val="00AD077D"/>
    <w:rsid w:val="00B73F00"/>
    <w:rsid w:val="00C56E32"/>
    <w:rsid w:val="00D44BB5"/>
    <w:rsid w:val="00D93644"/>
    <w:rsid w:val="00E84571"/>
    <w:rsid w:val="00F83224"/>
    <w:rsid w:val="00FA486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haj69@uomustansiriy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asmaali</cp:lastModifiedBy>
  <cp:revision>18</cp:revision>
  <dcterms:created xsi:type="dcterms:W3CDTF">2016-06-15T09:24:00Z</dcterms:created>
  <dcterms:modified xsi:type="dcterms:W3CDTF">2017-03-30T10:19:00Z</dcterms:modified>
</cp:coreProperties>
</file>