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FE32F2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FE32F2" w:rsidRDefault="00EE41E6" w:rsidP="00A761AF">
      <w:pPr>
        <w:shd w:val="clear" w:color="auto" w:fill="D6E3BC" w:themeFill="accent3" w:themeFillTint="66"/>
        <w:jc w:val="center"/>
        <w:rPr>
          <w:b/>
          <w:bCs/>
          <w:sz w:val="32"/>
          <w:szCs w:val="32"/>
          <w:rtl/>
          <w:lang w:bidi="ar-IQ"/>
        </w:rPr>
      </w:pPr>
      <w:r w:rsidRPr="00FE32F2">
        <w:rPr>
          <w:rFonts w:hint="cs"/>
          <w:b/>
          <w:bCs/>
          <w:sz w:val="32"/>
          <w:szCs w:val="32"/>
          <w:rtl/>
          <w:lang w:bidi="ar-IQ"/>
        </w:rPr>
        <w:t>صباح نوري حافظ</w:t>
      </w:r>
    </w:p>
    <w:p w:rsidR="0022715F" w:rsidRPr="00FE32F2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الجامعة المستنصرية </w:t>
      </w:r>
      <w:r w:rsidRPr="00FE32F2"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</w:rPr>
        <w:t>–</w:t>
      </w:r>
      <w:r w:rsidR="00EE41E6" w:rsidRPr="00FE32F2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كلية التربية البدنية وعلوم الرياضة</w:t>
      </w:r>
    </w:p>
    <w:p w:rsidR="0022715F" w:rsidRPr="00FE32F2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 xml:space="preserve">Mobile: </w:t>
      </w:r>
      <w:r w:rsidR="00EE41E6" w:rsidRPr="00FE32F2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+9647</w:t>
      </w:r>
      <w:r w:rsidR="00EE41E6" w:rsidRPr="00FE32F2">
        <w:rPr>
          <w:rFonts w:ascii="Garamond" w:hAnsi="Garamond" w:cs="Garamond" w:hint="cs"/>
          <w:b/>
          <w:bCs/>
          <w:i/>
          <w:iCs/>
          <w:color w:val="000000"/>
          <w:sz w:val="32"/>
          <w:szCs w:val="32"/>
          <w:rtl/>
        </w:rPr>
        <w:t>901332596</w:t>
      </w:r>
    </w:p>
    <w:p w:rsidR="0022715F" w:rsidRPr="00FE32F2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FE32F2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 xml:space="preserve">Email: </w:t>
      </w:r>
      <w:r w:rsidR="00EE41E6" w:rsidRPr="00FE32F2">
        <w:rPr>
          <w:rFonts w:ascii="Garamond" w:hAnsi="Garamond" w:cs="Times New Roman"/>
          <w:b/>
          <w:bCs/>
          <w:i/>
          <w:iCs/>
          <w:sz w:val="32"/>
          <w:szCs w:val="32"/>
        </w:rPr>
        <w:t>sabah_Lng@yahoo.com</w:t>
      </w:r>
    </w:p>
    <w:p w:rsidR="0022715F" w:rsidRPr="00FE32F2" w:rsidRDefault="00A761AF" w:rsidP="00EE41E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rtl/>
          <w:lang w:bidi="ar-IQ"/>
        </w:rPr>
      </w:pPr>
      <w:r w:rsidRPr="00FE32F2">
        <w:rPr>
          <w:rFonts w:cs="Times New Roman" w:hint="cs"/>
          <w:b/>
          <w:bCs/>
          <w:smallCaps/>
          <w:sz w:val="32"/>
          <w:szCs w:val="32"/>
          <w:rtl/>
        </w:rPr>
        <w:t>ملخص تعريفي:</w:t>
      </w:r>
    </w:p>
    <w:p w:rsidR="0022715F" w:rsidRPr="00FE32F2" w:rsidRDefault="0022715F" w:rsidP="0022715F">
      <w:pPr>
        <w:pStyle w:val="Default"/>
        <w:rPr>
          <w:b/>
          <w:bCs/>
          <w:sz w:val="32"/>
          <w:szCs w:val="32"/>
        </w:rPr>
      </w:pPr>
      <w:r w:rsidRPr="00FE32F2">
        <w:rPr>
          <w:b/>
          <w:bCs/>
          <w:sz w:val="32"/>
          <w:szCs w:val="32"/>
        </w:rPr>
        <w:t xml:space="preserve"> </w:t>
      </w:r>
    </w:p>
    <w:p w:rsidR="0022715F" w:rsidRPr="00FE32F2" w:rsidRDefault="00EE41E6" w:rsidP="00A761AF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mallCaps/>
          <w:sz w:val="32"/>
          <w:szCs w:val="32"/>
          <w:rtl/>
          <w:lang w:bidi="ar-IQ"/>
        </w:rPr>
        <w:t>استاذ مساعد في كلية التربية البدنية وعلوم الرياضة الجامعة المستنصرية</w:t>
      </w:r>
    </w:p>
    <w:p w:rsidR="0022715F" w:rsidRPr="00FE32F2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22715F" w:rsidRPr="00FE32F2" w:rsidRDefault="0022715F" w:rsidP="00A761AF">
      <w:pPr>
        <w:pStyle w:val="Default"/>
        <w:pBdr>
          <w:bottom w:val="dashDotStroked" w:sz="24" w:space="1" w:color="auto"/>
        </w:pBdr>
        <w:bidi/>
        <w:rPr>
          <w:b/>
          <w:bCs/>
          <w:smallCaps/>
          <w:sz w:val="32"/>
          <w:szCs w:val="32"/>
        </w:rPr>
      </w:pPr>
      <w:r w:rsidRPr="00FE32F2">
        <w:rPr>
          <w:b/>
          <w:bCs/>
          <w:smallCaps/>
          <w:sz w:val="32"/>
          <w:szCs w:val="32"/>
        </w:rPr>
        <w:t xml:space="preserve"> </w:t>
      </w:r>
      <w:r w:rsidR="00A761AF" w:rsidRPr="00FE32F2">
        <w:rPr>
          <w:rFonts w:cs="Times New Roman" w:hint="cs"/>
          <w:b/>
          <w:bCs/>
          <w:smallCaps/>
          <w:sz w:val="32"/>
          <w:szCs w:val="32"/>
          <w:rtl/>
        </w:rPr>
        <w:t>الشهادات الدراسية</w:t>
      </w:r>
      <w:r w:rsidRPr="00FE32F2">
        <w:rPr>
          <w:b/>
          <w:bCs/>
          <w:smallCaps/>
          <w:sz w:val="32"/>
          <w:szCs w:val="32"/>
        </w:rPr>
        <w:t>:</w:t>
      </w:r>
    </w:p>
    <w:p w:rsidR="0022715F" w:rsidRPr="00FE32F2" w:rsidRDefault="0022715F" w:rsidP="0022715F">
      <w:pPr>
        <w:pStyle w:val="Default"/>
        <w:rPr>
          <w:b/>
          <w:bCs/>
          <w:sz w:val="32"/>
          <w:szCs w:val="32"/>
        </w:rPr>
      </w:pPr>
      <w:r w:rsidRPr="00FE32F2">
        <w:rPr>
          <w:b/>
          <w:bCs/>
          <w:sz w:val="32"/>
          <w:szCs w:val="32"/>
        </w:rPr>
        <w:t xml:space="preserve"> </w:t>
      </w:r>
    </w:p>
    <w:p w:rsidR="0022715F" w:rsidRPr="00A12D97" w:rsidRDefault="00A12D97" w:rsidP="00A761AF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theme="minorBidi" w:hint="cs"/>
          <w:b/>
          <w:bCs/>
          <w:sz w:val="32"/>
          <w:szCs w:val="32"/>
          <w:rtl/>
          <w:lang w:bidi="ar-IQ"/>
        </w:rPr>
        <w:t>ماجستير تخصص تعلم حركي/مبارزة جامعة بغداد 1989</w:t>
      </w:r>
    </w:p>
    <w:p w:rsidR="00A12D97" w:rsidRPr="00FE32F2" w:rsidRDefault="00A12D97" w:rsidP="00A12D97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proofErr w:type="spellStart"/>
      <w:r>
        <w:rPr>
          <w:rFonts w:cstheme="minorBidi" w:hint="cs"/>
          <w:b/>
          <w:bCs/>
          <w:sz w:val="32"/>
          <w:szCs w:val="32"/>
          <w:rtl/>
          <w:lang w:bidi="ar-IQ"/>
        </w:rPr>
        <w:t>بكلوريوس</w:t>
      </w:r>
      <w:proofErr w:type="spellEnd"/>
      <w:r>
        <w:rPr>
          <w:rFonts w:cstheme="minorBidi" w:hint="cs"/>
          <w:b/>
          <w:bCs/>
          <w:sz w:val="32"/>
          <w:szCs w:val="32"/>
          <w:rtl/>
          <w:lang w:bidi="ar-IQ"/>
        </w:rPr>
        <w:t xml:space="preserve"> جامعة بغداد 1984</w:t>
      </w:r>
    </w:p>
    <w:p w:rsidR="0022715F" w:rsidRPr="00FE32F2" w:rsidRDefault="0022715F" w:rsidP="00A12D97">
      <w:pPr>
        <w:pStyle w:val="Default"/>
        <w:bidi/>
        <w:ind w:left="360"/>
        <w:rPr>
          <w:b/>
          <w:bCs/>
          <w:sz w:val="32"/>
          <w:szCs w:val="32"/>
        </w:rPr>
      </w:pPr>
    </w:p>
    <w:p w:rsidR="00AB759F" w:rsidRPr="00FE32F2" w:rsidRDefault="00AB759F" w:rsidP="00EE41E6">
      <w:pPr>
        <w:pStyle w:val="Default"/>
        <w:bidi/>
        <w:ind w:left="720"/>
        <w:rPr>
          <w:b/>
          <w:bCs/>
          <w:sz w:val="32"/>
          <w:szCs w:val="32"/>
        </w:rPr>
      </w:pPr>
    </w:p>
    <w:p w:rsidR="00AB759F" w:rsidRPr="00FE32F2" w:rsidRDefault="00AB759F" w:rsidP="00AB759F">
      <w:pPr>
        <w:pStyle w:val="Default"/>
        <w:ind w:left="720"/>
        <w:rPr>
          <w:b/>
          <w:bCs/>
          <w:sz w:val="32"/>
          <w:szCs w:val="32"/>
        </w:rPr>
      </w:pPr>
    </w:p>
    <w:p w:rsidR="00AB759F" w:rsidRPr="00FE32F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الجوائز والتكريم الأكاديمي</w:t>
      </w:r>
    </w:p>
    <w:p w:rsidR="00AB759F" w:rsidRPr="00FE32F2" w:rsidRDefault="00AB759F" w:rsidP="00AB759F">
      <w:pPr>
        <w:pStyle w:val="Default"/>
        <w:ind w:left="720"/>
        <w:rPr>
          <w:b/>
          <w:bCs/>
          <w:sz w:val="32"/>
          <w:szCs w:val="32"/>
        </w:rPr>
      </w:pPr>
    </w:p>
    <w:p w:rsidR="00AB759F" w:rsidRPr="00773D25" w:rsidRDefault="00EE41E6" w:rsidP="001E110D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bookmarkStart w:id="0" w:name="_GoBack"/>
      <w:bookmarkEnd w:id="0"/>
      <w:r w:rsidRPr="00FE32F2">
        <w:rPr>
          <w:rFonts w:cs="Times New Roman" w:hint="cs"/>
          <w:b/>
          <w:bCs/>
          <w:sz w:val="32"/>
          <w:szCs w:val="32"/>
          <w:rtl/>
        </w:rPr>
        <w:t xml:space="preserve">براءة اختراع </w:t>
      </w:r>
      <w:r w:rsidR="001E110D">
        <w:rPr>
          <w:rFonts w:cs="Times New Roman" w:hint="cs"/>
          <w:b/>
          <w:bCs/>
          <w:sz w:val="32"/>
          <w:szCs w:val="32"/>
          <w:rtl/>
        </w:rPr>
        <w:t>الرقم 5013 التصنيف الدولي 51</w:t>
      </w:r>
    </w:p>
    <w:p w:rsidR="00773D25" w:rsidRPr="001E110D" w:rsidRDefault="00773D25" w:rsidP="00773D25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براءة اختراع الرقم 4686 التصنيف الدولي 51</w:t>
      </w: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Default="001E110D" w:rsidP="001E110D">
      <w:pPr>
        <w:pStyle w:val="Default"/>
        <w:bidi/>
        <w:ind w:left="720"/>
        <w:rPr>
          <w:rFonts w:cs="Times New Roman"/>
          <w:b/>
          <w:bCs/>
          <w:sz w:val="32"/>
          <w:szCs w:val="32"/>
          <w:rtl/>
          <w:lang w:bidi="ar-IQ"/>
        </w:rPr>
      </w:pPr>
    </w:p>
    <w:p w:rsidR="001E110D" w:rsidRPr="00773D25" w:rsidRDefault="001E110D" w:rsidP="001E110D">
      <w:pPr>
        <w:pStyle w:val="Default"/>
        <w:bidi/>
        <w:ind w:left="720"/>
        <w:rPr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كتب الشكر</w:t>
      </w:r>
    </w:p>
    <w:p w:rsidR="00773D25" w:rsidRPr="00FE32F2" w:rsidRDefault="00773D25" w:rsidP="00773D25">
      <w:pPr>
        <w:pStyle w:val="Default"/>
        <w:bidi/>
        <w:ind w:left="720"/>
        <w:rPr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773D25" w:rsidRPr="00E45B7B" w:rsidTr="0017592B">
        <w:tc>
          <w:tcPr>
            <w:tcW w:w="3284" w:type="dxa"/>
          </w:tcPr>
          <w:p w:rsidR="00773D25" w:rsidRPr="00E45B7B" w:rsidRDefault="00773D25" w:rsidP="00773D25">
            <w:pPr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الجهة</w:t>
            </w:r>
          </w:p>
        </w:tc>
        <w:tc>
          <w:tcPr>
            <w:tcW w:w="3284" w:type="dxa"/>
          </w:tcPr>
          <w:p w:rsidR="00773D25" w:rsidRPr="00E45B7B" w:rsidRDefault="00773D25" w:rsidP="00773D25">
            <w:pPr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E45B7B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رقم وتاريخ الكتاب</w:t>
            </w:r>
          </w:p>
        </w:tc>
        <w:tc>
          <w:tcPr>
            <w:tcW w:w="3284" w:type="dxa"/>
          </w:tcPr>
          <w:p w:rsidR="00773D25" w:rsidRPr="00E45B7B" w:rsidRDefault="00773D25" w:rsidP="00773D2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45B7B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المناسبة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وزارة التعليم العالي والبحث العلمي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العدد 7307 في 26/3/2014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الحرص على أداء الواجبات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50C22">
              <w:rPr>
                <w:rFonts w:cs="Simplified Arabic" w:hint="cs"/>
                <w:b/>
                <w:bCs/>
                <w:rtl/>
                <w:lang w:bidi="ar-IQ"/>
              </w:rPr>
              <w:t>العدد</w:t>
            </w:r>
            <w:proofErr w:type="gramStart"/>
            <w:r w:rsidRPr="00350C22">
              <w:rPr>
                <w:rFonts w:cs="Simplified Arabic" w:hint="cs"/>
                <w:b/>
                <w:bCs/>
                <w:rtl/>
                <w:lang w:bidi="ar-IQ"/>
              </w:rPr>
              <w:t>1508  في</w:t>
            </w:r>
            <w:proofErr w:type="gramEnd"/>
          </w:p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50C22">
              <w:rPr>
                <w:rFonts w:cs="Simplified Arabic" w:hint="cs"/>
                <w:b/>
                <w:bCs/>
                <w:rtl/>
                <w:lang w:bidi="ar-IQ"/>
              </w:rPr>
              <w:t>18/1/2015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لقبول المتقدمين في الدارسة الأولية للعام 2014-2015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proofErr w:type="gramStart"/>
            <w:r w:rsidRPr="00350C22">
              <w:rPr>
                <w:rFonts w:cs="Simplified Arabic" w:hint="cs"/>
                <w:rtl/>
              </w:rPr>
              <w:t>العدد10227</w:t>
            </w:r>
            <w:proofErr w:type="gramEnd"/>
            <w:r w:rsidRPr="00350C22">
              <w:rPr>
                <w:rFonts w:cs="Simplified Arabic" w:hint="cs"/>
                <w:rtl/>
              </w:rPr>
              <w:t xml:space="preserve"> في 9/4/2013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تجهيز كلية بمولدة من محافظة بغداد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22650 في 6/9/2015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اشتراك في المنهج التدريبي العسكري الخاص بدعم الأجهزة الأمنية والحشد الشعبي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4595 في 16/2/2014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سير امتحانات النهائية للدورين الأول والثاني للعام الدراسي 2012-2013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5877 في 20 /2/2014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اختبار قبول الطلبة للدراسات الصباحية والمسائية للعام الدراسي 2013-2014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21541 في 24/8/2015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 xml:space="preserve">إنجاح سير الامتحانات لطلبة الدراسات الأولية وطلبة الدراسات العليا للعام </w:t>
            </w:r>
            <w:proofErr w:type="gramStart"/>
            <w:r w:rsidRPr="00350C22">
              <w:rPr>
                <w:rFonts w:cs="Simplified Arabic" w:hint="cs"/>
                <w:rtl/>
              </w:rPr>
              <w:t>الدراسي2014</w:t>
            </w:r>
            <w:proofErr w:type="gramEnd"/>
            <w:r w:rsidRPr="00350C22">
              <w:rPr>
                <w:rFonts w:cs="Simplified Arabic" w:hint="cs"/>
                <w:rtl/>
              </w:rPr>
              <w:t>-2015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15549 في 9/6/2014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إنجاح سير المؤتمر العلمي الأول لبحوث الطلبة للعام الدراسي 2013-2014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25034 في 7/10/2016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امتحان التنافسي للمتقدمين للدراسات العليا للعام الدراسي 2016-2017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5753 في 21/2/2017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انجاز اعمال اللجان الخاصة بالتعينات بكل امانة ودقة وشفافية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2121 في 17/1/2017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مشاركة في تنفيذ اختبارات القبول الطلبة المتقدمين للعام الدراسي 2016-2017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الجامعة المستنصرية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العدد 2534 في 7/11/2016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عضو لجنة مركزية للدراسات العليا الامتحان التنافسي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السيد الجامعة المستنصرية</w:t>
            </w:r>
          </w:p>
        </w:tc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العدد 29605 في 28/12/2016</w:t>
            </w:r>
          </w:p>
        </w:tc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عضو لجنة مركزية في الامتحانات التكميلية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العميد الكلية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proofErr w:type="gramStart"/>
            <w:r w:rsidRPr="00350C22">
              <w:rPr>
                <w:rFonts w:cs="Simplified Arabic" w:hint="cs"/>
                <w:rtl/>
              </w:rPr>
              <w:t>العدد2019</w:t>
            </w:r>
            <w:proofErr w:type="gramEnd"/>
            <w:r w:rsidRPr="00350C22">
              <w:rPr>
                <w:rFonts w:cs="Simplified Arabic" w:hint="cs"/>
                <w:rtl/>
              </w:rPr>
              <w:t xml:space="preserve"> في 24/10/2016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استخدام البوبة الإلكترونية الخاصة بقبول الطلبة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0C22">
              <w:rPr>
                <w:rFonts w:cs="Simplified Arabic" w:hint="cs"/>
                <w:b/>
                <w:bCs/>
                <w:rtl/>
              </w:rPr>
              <w:t>السيد عميد الكلية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العدد 1102 في 29/5/2016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لتطوير عمل لجنة الترقيات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عميد الكلية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العدد 1873 في 31/8/2017</w:t>
            </w:r>
          </w:p>
        </w:tc>
        <w:tc>
          <w:tcPr>
            <w:tcW w:w="3284" w:type="dxa"/>
          </w:tcPr>
          <w:p w:rsidR="00773D25" w:rsidRPr="00350C22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حصوله على براعة اختراع</w:t>
            </w:r>
          </w:p>
        </w:tc>
      </w:tr>
      <w:tr w:rsidR="00773D25" w:rsidRPr="00E45B7B" w:rsidTr="0017592B"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عميد الكلية</w:t>
            </w:r>
          </w:p>
        </w:tc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العدد 2106 في 9/10/2017</w:t>
            </w:r>
          </w:p>
        </w:tc>
        <w:tc>
          <w:tcPr>
            <w:tcW w:w="3284" w:type="dxa"/>
          </w:tcPr>
          <w:p w:rsidR="00773D25" w:rsidRDefault="00773D25" w:rsidP="00773D25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المشاركة في الدورة الدولية للفحص والتشخيص النفسي</w:t>
            </w:r>
          </w:p>
        </w:tc>
      </w:tr>
    </w:tbl>
    <w:p w:rsidR="00773D25" w:rsidRPr="00773D25" w:rsidRDefault="00773D25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773D25" w:rsidRDefault="00773D25" w:rsidP="00773D2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AB759F" w:rsidRPr="00FE32F2" w:rsidRDefault="00A761AF" w:rsidP="00773D2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الخبرة الأكاديمية والتدريس:</w:t>
      </w:r>
    </w:p>
    <w:p w:rsidR="0022715F" w:rsidRPr="00FE32F2" w:rsidRDefault="0022715F" w:rsidP="0022715F">
      <w:pPr>
        <w:pStyle w:val="Default"/>
        <w:rPr>
          <w:b/>
          <w:bCs/>
          <w:sz w:val="32"/>
          <w:szCs w:val="32"/>
        </w:rPr>
      </w:pPr>
    </w:p>
    <w:p w:rsidR="00AB759F" w:rsidRPr="00FE32F2" w:rsidRDefault="001B7BE2" w:rsidP="00A761AF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تدريسي للفترة من 1984-1993 جامعة البصرة كلية التربية البدنية وعلوم الرياضة</w:t>
      </w:r>
    </w:p>
    <w:p w:rsidR="001B7BE2" w:rsidRPr="00FE32F2" w:rsidRDefault="001B7BE2" w:rsidP="001B7BE2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 xml:space="preserve">تدريسي للفترة من </w:t>
      </w:r>
      <w:proofErr w:type="gramStart"/>
      <w:r w:rsidRPr="00FE32F2">
        <w:rPr>
          <w:rFonts w:cs="Times New Roman" w:hint="cs"/>
          <w:b/>
          <w:bCs/>
          <w:sz w:val="32"/>
          <w:szCs w:val="32"/>
          <w:rtl/>
        </w:rPr>
        <w:t>2006- 2008</w:t>
      </w:r>
      <w:proofErr w:type="gramEnd"/>
      <w:r w:rsidRPr="00FE32F2">
        <w:rPr>
          <w:rFonts w:cs="Times New Roman" w:hint="cs"/>
          <w:b/>
          <w:bCs/>
          <w:sz w:val="32"/>
          <w:szCs w:val="32"/>
          <w:rtl/>
        </w:rPr>
        <w:t xml:space="preserve"> جامعة ديالى كلية التربية البدنية وعلوم الرياضة</w:t>
      </w:r>
    </w:p>
    <w:p w:rsidR="001B7BE2" w:rsidRPr="00FE32F2" w:rsidRDefault="001B7BE2" w:rsidP="001B7BE2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تدريسي للفترة من 2008-ولحد الان الجامعة المستنصرية كلية التربية البدنية وعلوم الرياضة</w:t>
      </w:r>
    </w:p>
    <w:p w:rsidR="00FE32F2" w:rsidRPr="001E110D" w:rsidRDefault="00FE32F2" w:rsidP="00FE32F2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معاون العميد الاداري للفترة من 2009 ولغاية 2017 كلية التربية البدنية وعلوم الرياضة الجامعة المستنصرية</w:t>
      </w:r>
    </w:p>
    <w:p w:rsidR="001E110D" w:rsidRPr="00FE32F2" w:rsidRDefault="001E110D" w:rsidP="001E110D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مسؤول شعبة ضمان الجودة والأداء الأكاديمي حاليا.</w:t>
      </w:r>
    </w:p>
    <w:p w:rsidR="00FE32F2" w:rsidRPr="00FE32F2" w:rsidRDefault="00FE32F2" w:rsidP="00FE32F2">
      <w:pPr>
        <w:pStyle w:val="Default"/>
        <w:bidi/>
        <w:rPr>
          <w:rFonts w:cs="Times New Roman"/>
          <w:b/>
          <w:bCs/>
          <w:sz w:val="32"/>
          <w:szCs w:val="32"/>
          <w:rtl/>
        </w:rPr>
      </w:pPr>
    </w:p>
    <w:p w:rsidR="00FE32F2" w:rsidRPr="00FE32F2" w:rsidRDefault="00FE32F2" w:rsidP="00FE32F2">
      <w:pPr>
        <w:pStyle w:val="Default"/>
        <w:bidi/>
        <w:rPr>
          <w:rFonts w:cs="Times New Roman"/>
          <w:b/>
          <w:bCs/>
          <w:sz w:val="32"/>
          <w:szCs w:val="32"/>
          <w:rtl/>
        </w:rPr>
      </w:pPr>
    </w:p>
    <w:p w:rsidR="00FE32F2" w:rsidRPr="00FE32F2" w:rsidRDefault="00FE32F2" w:rsidP="00FE32F2">
      <w:pPr>
        <w:pStyle w:val="Default"/>
        <w:bidi/>
        <w:rPr>
          <w:b/>
          <w:bCs/>
          <w:sz w:val="32"/>
          <w:szCs w:val="32"/>
        </w:rPr>
      </w:pPr>
    </w:p>
    <w:p w:rsidR="00AB759F" w:rsidRPr="00FE32F2" w:rsidRDefault="00AB759F" w:rsidP="001B7BE2">
      <w:pPr>
        <w:pStyle w:val="Default"/>
        <w:bidi/>
        <w:ind w:left="720"/>
        <w:rPr>
          <w:b/>
          <w:bCs/>
          <w:sz w:val="32"/>
          <w:szCs w:val="32"/>
        </w:rPr>
      </w:pPr>
    </w:p>
    <w:p w:rsidR="0022715F" w:rsidRPr="00FE32F2" w:rsidRDefault="0022715F" w:rsidP="0022715F">
      <w:pPr>
        <w:pStyle w:val="Default"/>
        <w:rPr>
          <w:b/>
          <w:bCs/>
          <w:sz w:val="32"/>
          <w:szCs w:val="32"/>
        </w:rPr>
      </w:pPr>
    </w:p>
    <w:p w:rsidR="001E110D" w:rsidRPr="001E110D" w:rsidRDefault="008B3C34" w:rsidP="001E110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FE32F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FE32F2" w:rsidRDefault="008B3C34" w:rsidP="008B3C34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E32F2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FE32F2" w:rsidRDefault="008B3C34" w:rsidP="000B1312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E32F2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0B1312" w:rsidRPr="00FE32F2" w:rsidTr="000B1312">
        <w:tc>
          <w:tcPr>
            <w:tcW w:w="4394" w:type="dxa"/>
          </w:tcPr>
          <w:p w:rsidR="000B1312" w:rsidRDefault="00FE32F2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32F2">
              <w:rPr>
                <w:rFonts w:hint="cs"/>
                <w:b/>
                <w:bCs/>
                <w:sz w:val="32"/>
                <w:szCs w:val="32"/>
                <w:rtl/>
              </w:rPr>
              <w:t>مبارزة</w:t>
            </w:r>
          </w:p>
          <w:p w:rsidR="001E110D" w:rsidRDefault="001E110D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الألعاب قوى</w:t>
            </w:r>
          </w:p>
          <w:p w:rsidR="001E110D" w:rsidRDefault="001E110D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اختبار وقياس</w:t>
            </w:r>
          </w:p>
          <w:p w:rsidR="001E110D" w:rsidRDefault="001E110D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كرة قدم</w:t>
            </w:r>
          </w:p>
          <w:p w:rsidR="001E110D" w:rsidRDefault="001E110D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كرة يد</w:t>
            </w:r>
          </w:p>
          <w:p w:rsidR="001E110D" w:rsidRDefault="001E110D" w:rsidP="00FE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كرة سلة</w:t>
            </w:r>
          </w:p>
          <w:p w:rsidR="001E110D" w:rsidRPr="00FE32F2" w:rsidRDefault="001E110D" w:rsidP="001E11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تعلم حركي</w:t>
            </w:r>
          </w:p>
        </w:tc>
        <w:tc>
          <w:tcPr>
            <w:tcW w:w="4536" w:type="dxa"/>
          </w:tcPr>
          <w:p w:rsidR="000B1312" w:rsidRPr="00FE32F2" w:rsidRDefault="001E110D" w:rsidP="00FE32F2">
            <w:pPr>
              <w:jc w:val="center"/>
              <w:rPr>
                <w:b/>
                <w:bCs/>
                <w:sz w:val="32"/>
                <w:szCs w:val="32"/>
              </w:rPr>
            </w:pPr>
            <w:r w:rsidRPr="00FE32F2">
              <w:rPr>
                <w:rFonts w:hint="cs"/>
                <w:b/>
                <w:bCs/>
                <w:sz w:val="32"/>
                <w:szCs w:val="32"/>
                <w:rtl/>
              </w:rPr>
              <w:t>سمنار</w:t>
            </w:r>
          </w:p>
        </w:tc>
      </w:tr>
    </w:tbl>
    <w:p w:rsidR="000B1312" w:rsidRPr="00FE32F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1E110D" w:rsidRDefault="001E110D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B73F00" w:rsidRPr="00FE32F2" w:rsidRDefault="008B3C34" w:rsidP="001E110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32"/>
          <w:szCs w:val="32"/>
        </w:rPr>
      </w:pPr>
      <w:proofErr w:type="spellStart"/>
      <w:r w:rsidRPr="00FE32F2">
        <w:rPr>
          <w:rFonts w:cs="Times New Roman" w:hint="cs"/>
          <w:b/>
          <w:bCs/>
          <w:sz w:val="32"/>
          <w:szCs w:val="32"/>
          <w:rtl/>
        </w:rPr>
        <w:lastRenderedPageBreak/>
        <w:t>الأنتساب</w:t>
      </w:r>
      <w:proofErr w:type="spellEnd"/>
      <w:r w:rsidRPr="00FE32F2">
        <w:rPr>
          <w:rFonts w:cs="Times New Roman" w:hint="cs"/>
          <w:b/>
          <w:bCs/>
          <w:sz w:val="32"/>
          <w:szCs w:val="32"/>
          <w:rtl/>
        </w:rPr>
        <w:t xml:space="preserve"> المهني او الجمعيات:</w:t>
      </w:r>
    </w:p>
    <w:p w:rsidR="00DF5D7F" w:rsidRDefault="00DF5D7F" w:rsidP="00DF5D7F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التعينات المركزي في الجامعة.</w:t>
      </w:r>
    </w:p>
    <w:p w:rsidR="00DF5D7F" w:rsidRDefault="00DF5D7F" w:rsidP="00DF5D7F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رئيساً وعضو لعدة لجان تحقيقية في الجامعة.</w:t>
      </w:r>
    </w:p>
    <w:p w:rsidR="00DF5D7F" w:rsidRPr="00DF5D7F" w:rsidRDefault="001E110D" w:rsidP="00DF5D7F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مشرف على مشاريع الطلبة الدراسة الأولية.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مشرف على مشاريع طلبة ماجستير.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273845">
        <w:rPr>
          <w:rFonts w:cs="Simplified Arabic" w:hint="cs"/>
          <w:b/>
          <w:bCs/>
          <w:sz w:val="28"/>
          <w:szCs w:val="28"/>
          <w:rtl/>
        </w:rPr>
        <w:t>عضو لجنة الترقيات</w:t>
      </w:r>
      <w:r>
        <w:rPr>
          <w:rFonts w:cs="Simplified Arabic" w:hint="cs"/>
          <w:b/>
          <w:bCs/>
          <w:sz w:val="28"/>
          <w:szCs w:val="28"/>
          <w:rtl/>
        </w:rPr>
        <w:t xml:space="preserve"> العلمية</w:t>
      </w:r>
      <w:r w:rsidRPr="00273845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E110D" w:rsidRPr="00273845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273845">
        <w:rPr>
          <w:rFonts w:cs="Simplified Arabic" w:hint="cs"/>
          <w:b/>
          <w:bCs/>
          <w:sz w:val="28"/>
          <w:szCs w:val="28"/>
          <w:rtl/>
        </w:rPr>
        <w:t>عضو لجنة العلمية في قسم العلوم النظرية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شمول الموظفين بمخصصات الموقع الجغرافي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احتساب الرواتب والترفيعات والعلاوات لمنتسبي الكلية من 2009-2017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المركزية لجان الامتحانات في الكلية من 2009-2017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المركزية للجان امتحانات الدراسات العليا من 2011-2017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المركزية لأداء اختبارات القبول في الكلية من 2009-2017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المركزية لأداء امتحانات التفاضل بين طلبة الدراسات العليا منى2011-2017</w:t>
      </w:r>
    </w:p>
    <w:p w:rsidR="001E110D" w:rsidRP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في عدة لجان تحقيقية داخل الكلية.</w:t>
      </w:r>
    </w:p>
    <w:p w:rsidR="001E110D" w:rsidRPr="00350C22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لوضع معايير لتقييم المبدعين.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المركزية للمعسكر الكشفي الخاص بالمرحلة الاولى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إدارة شؤون الدراسة المسائية في الكلية من 2011-2017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تقييم معايير الأداء المؤسسي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التصنيف الوطني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لقرار إطار البحوث لأكثر من طالب.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استلال رسائل طلبة الدراسات العليا لأكثر من طالب.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عضو لجنة المشتريات وضبط الأسعار. 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توزيع منحة الطلبة.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لجان مناقشة بحوث التخرج لطلبة المرحلة الرابعة.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عضو لجنة مجلس إدارة صندوق العالي في الكلية.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اعداد الموازنات في الكلية.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اتلاف الوثائق الرسمية والهويات النافذة صلاحيتها.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إدارة شؤون الدراسة المسائية في الكلية.</w:t>
      </w:r>
    </w:p>
    <w:p w:rsidR="001E110D" w:rsidRDefault="001E110D" w:rsidP="001E110D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رئيس لجنة فتح العطاءات الخاصة بالكلية.</w:t>
      </w:r>
    </w:p>
    <w:p w:rsidR="001E110D" w:rsidRDefault="001E110D" w:rsidP="001E110D">
      <w:pPr>
        <w:pStyle w:val="a4"/>
        <w:jc w:val="lowKashida"/>
        <w:rPr>
          <w:rFonts w:cs="Simplified Arabic"/>
          <w:b/>
          <w:bCs/>
          <w:sz w:val="28"/>
          <w:szCs w:val="28"/>
        </w:rPr>
      </w:pPr>
    </w:p>
    <w:p w:rsidR="00D44BB5" w:rsidRPr="00FE32F2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D44BB5" w:rsidRPr="00DF5D7F" w:rsidRDefault="008B3C34" w:rsidP="00DF5D7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t>المنشورات العلمية</w:t>
      </w:r>
    </w:p>
    <w:p w:rsidR="00FE32F2" w:rsidRPr="00FE32F2" w:rsidRDefault="00FE32F2" w:rsidP="00FE3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الكتب: المبادئ النظرية في تعلم المبارزة</w:t>
      </w:r>
    </w:p>
    <w:p w:rsidR="00FE32F2" w:rsidRDefault="00A12D97" w:rsidP="00FE32F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  <w:rtl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        </w:t>
      </w:r>
      <w:r w:rsidR="00FE32F2"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القانون الدولي للعبة المبارزة</w:t>
      </w:r>
    </w:p>
    <w:p w:rsidR="00DF5D7F" w:rsidRDefault="00DF5D7F" w:rsidP="00DF5D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البحوث: </w:t>
      </w:r>
    </w:p>
    <w:tbl>
      <w:tblPr>
        <w:bidiVisual/>
        <w:tblW w:w="99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732"/>
        <w:gridCol w:w="3704"/>
      </w:tblGrid>
      <w:tr w:rsidR="00DF5D7F" w:rsidRPr="00E45B7B" w:rsidTr="00DF5D7F">
        <w:tc>
          <w:tcPr>
            <w:tcW w:w="554" w:type="dxa"/>
          </w:tcPr>
          <w:p w:rsidR="00DF5D7F" w:rsidRPr="00E45B7B" w:rsidRDefault="00DF5D7F" w:rsidP="0017592B">
            <w:pPr>
              <w:jc w:val="center"/>
              <w:rPr>
                <w:rFonts w:cs="Simplified Arabic"/>
                <w:sz w:val="28"/>
                <w:szCs w:val="30"/>
                <w:rtl/>
              </w:rPr>
            </w:pPr>
            <w:r w:rsidRPr="00E45B7B">
              <w:rPr>
                <w:rFonts w:cs="Simplified Arabic"/>
                <w:sz w:val="28"/>
                <w:szCs w:val="30"/>
                <w:rtl/>
              </w:rPr>
              <w:t>ت</w:t>
            </w:r>
          </w:p>
        </w:tc>
        <w:tc>
          <w:tcPr>
            <w:tcW w:w="5732" w:type="dxa"/>
          </w:tcPr>
          <w:p w:rsidR="00DF5D7F" w:rsidRPr="00E45B7B" w:rsidRDefault="00DF5D7F" w:rsidP="0017592B">
            <w:pPr>
              <w:jc w:val="center"/>
              <w:rPr>
                <w:rFonts w:cs="Simplified Arabic"/>
                <w:sz w:val="28"/>
                <w:szCs w:val="30"/>
                <w:rtl/>
              </w:rPr>
            </w:pPr>
            <w:r w:rsidRPr="00E45B7B">
              <w:rPr>
                <w:rFonts w:cs="Simplified Arabic"/>
                <w:sz w:val="28"/>
                <w:szCs w:val="30"/>
                <w:rtl/>
              </w:rPr>
              <w:t>عنوان البحث</w:t>
            </w:r>
          </w:p>
        </w:tc>
        <w:tc>
          <w:tcPr>
            <w:tcW w:w="3704" w:type="dxa"/>
          </w:tcPr>
          <w:p w:rsidR="00DF5D7F" w:rsidRPr="00E45B7B" w:rsidRDefault="00DF5D7F" w:rsidP="0017592B">
            <w:pPr>
              <w:jc w:val="center"/>
              <w:rPr>
                <w:rFonts w:cs="Simplified Arabic"/>
                <w:sz w:val="28"/>
                <w:szCs w:val="30"/>
                <w:rtl/>
              </w:rPr>
            </w:pPr>
            <w:r w:rsidRPr="00E45B7B">
              <w:rPr>
                <w:rFonts w:cs="Simplified Arabic"/>
                <w:sz w:val="28"/>
                <w:szCs w:val="30"/>
                <w:rtl/>
              </w:rPr>
              <w:t>جهة النشر</w:t>
            </w:r>
          </w:p>
        </w:tc>
      </w:tr>
      <w:tr w:rsidR="00DF5D7F" w:rsidRPr="00E45B7B" w:rsidTr="00DF5D7F">
        <w:trPr>
          <w:trHeight w:val="836"/>
        </w:trPr>
        <w:tc>
          <w:tcPr>
            <w:tcW w:w="554" w:type="dxa"/>
          </w:tcPr>
          <w:p w:rsidR="00DF5D7F" w:rsidRPr="00E45B7B" w:rsidRDefault="00DF5D7F" w:rsidP="0017592B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E45B7B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732" w:type="dxa"/>
          </w:tcPr>
          <w:p w:rsidR="00DF5D7F" w:rsidRPr="00E45B7B" w:rsidRDefault="00DF5D7F" w:rsidP="00DF5D7F">
            <w:pPr>
              <w:jc w:val="center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>إثر استخدام الأسلوب المتسلسل والعشوائي في تعلم بعض المهارات الأساسية في رياضة المبارزة</w:t>
            </w:r>
          </w:p>
        </w:tc>
        <w:tc>
          <w:tcPr>
            <w:tcW w:w="3704" w:type="dxa"/>
          </w:tcPr>
          <w:p w:rsidR="00DF5D7F" w:rsidRPr="00E45B7B" w:rsidRDefault="00DF5D7F" w:rsidP="00DF5D7F">
            <w:pPr>
              <w:jc w:val="center"/>
              <w:rPr>
                <w:rFonts w:cs="Simplified Arabic"/>
                <w:sz w:val="28"/>
              </w:rPr>
            </w:pPr>
            <w:r>
              <w:rPr>
                <w:rFonts w:cs="Simplified Arabic" w:hint="cs"/>
                <w:sz w:val="28"/>
                <w:rtl/>
              </w:rPr>
              <w:t>جامعة الانبار /كلية التربية الرياضية مجلة الانبار للعلوم البدنية والرياضية</w:t>
            </w:r>
          </w:p>
        </w:tc>
      </w:tr>
      <w:tr w:rsidR="00DF5D7F" w:rsidRPr="00E45B7B" w:rsidTr="00DF5D7F">
        <w:tc>
          <w:tcPr>
            <w:tcW w:w="554" w:type="dxa"/>
          </w:tcPr>
          <w:p w:rsidR="00DF5D7F" w:rsidRPr="00E45B7B" w:rsidRDefault="00DF5D7F" w:rsidP="0017592B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E45B7B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732" w:type="dxa"/>
          </w:tcPr>
          <w:p w:rsidR="00DF5D7F" w:rsidRPr="00E45B7B" w:rsidRDefault="00DF5D7F" w:rsidP="00DF5D7F">
            <w:pPr>
              <w:jc w:val="center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 xml:space="preserve">إثر التدريب الذاتي في تعليم وتطوير سرعة الأداء في المبارزة </w:t>
            </w:r>
            <w:r>
              <w:rPr>
                <w:rFonts w:cs="Simplified Arabic"/>
                <w:sz w:val="28"/>
                <w:rtl/>
              </w:rPr>
              <w:t>(</w:t>
            </w:r>
            <w:r>
              <w:rPr>
                <w:rFonts w:cs="Simplified Arabic" w:hint="cs"/>
                <w:sz w:val="28"/>
                <w:rtl/>
              </w:rPr>
              <w:t>سلاح الشيش)</w:t>
            </w:r>
          </w:p>
        </w:tc>
        <w:tc>
          <w:tcPr>
            <w:tcW w:w="3704" w:type="dxa"/>
          </w:tcPr>
          <w:p w:rsidR="00DF5D7F" w:rsidRPr="00E45B7B" w:rsidRDefault="00DF5D7F" w:rsidP="00DF5D7F">
            <w:pPr>
              <w:jc w:val="center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>جامعة ميسان/ كلية التربية البدنية وعلوم الرياضية</w:t>
            </w:r>
          </w:p>
        </w:tc>
      </w:tr>
      <w:tr w:rsidR="00DF5D7F" w:rsidRPr="00E45B7B" w:rsidTr="00DF5D7F">
        <w:tc>
          <w:tcPr>
            <w:tcW w:w="554" w:type="dxa"/>
          </w:tcPr>
          <w:p w:rsidR="00DF5D7F" w:rsidRPr="00E45B7B" w:rsidRDefault="00DF5D7F" w:rsidP="0017592B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E45B7B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732" w:type="dxa"/>
          </w:tcPr>
          <w:p w:rsidR="00DF5D7F" w:rsidRPr="00DF5D7F" w:rsidRDefault="00DF5D7F" w:rsidP="00DF5D7F">
            <w:pPr>
              <w:jc w:val="center"/>
              <w:rPr>
                <w:rFonts w:cs="Simplified Arabic"/>
                <w:sz w:val="28"/>
                <w:rtl/>
              </w:rPr>
            </w:pPr>
            <w:proofErr w:type="gramStart"/>
            <w:r w:rsidRPr="00DF5D7F">
              <w:rPr>
                <w:rFonts w:cs="Simplified Arabic" w:hint="cs"/>
                <w:rtl/>
              </w:rPr>
              <w:t>اثر</w:t>
            </w:r>
            <w:proofErr w:type="gramEnd"/>
            <w:r w:rsidRPr="00DF5D7F">
              <w:rPr>
                <w:rFonts w:cs="Simplified Arabic" w:hint="cs"/>
                <w:rtl/>
              </w:rPr>
              <w:t xml:space="preserve"> استخدام تمرينات خاصة لسرعة مهارة السهم لتطوير سرعة الأداء والاتزان ودقة الإصابة</w:t>
            </w:r>
          </w:p>
        </w:tc>
        <w:tc>
          <w:tcPr>
            <w:tcW w:w="3704" w:type="dxa"/>
          </w:tcPr>
          <w:p w:rsidR="00DF5D7F" w:rsidRPr="00DF5D7F" w:rsidRDefault="00DF5D7F" w:rsidP="00DF5D7F">
            <w:pPr>
              <w:jc w:val="center"/>
              <w:rPr>
                <w:rFonts w:cs="Simplified Arabic"/>
                <w:sz w:val="28"/>
                <w:rtl/>
              </w:rPr>
            </w:pPr>
            <w:r w:rsidRPr="00DF5D7F">
              <w:rPr>
                <w:rFonts w:cs="Simplified Arabic"/>
                <w:rtl/>
              </w:rPr>
              <w:t xml:space="preserve">بحث منشور في مجلة </w:t>
            </w:r>
            <w:r w:rsidRPr="00DF5D7F">
              <w:rPr>
                <w:rFonts w:cs="Simplified Arabic" w:hint="cs"/>
                <w:rtl/>
              </w:rPr>
              <w:t xml:space="preserve">الرياضة </w:t>
            </w:r>
            <w:proofErr w:type="gramStart"/>
            <w:r w:rsidRPr="00DF5D7F">
              <w:rPr>
                <w:rFonts w:cs="Simplified Arabic" w:hint="cs"/>
                <w:rtl/>
              </w:rPr>
              <w:t>المعاصرة(</w:t>
            </w:r>
            <w:proofErr w:type="gramEnd"/>
            <w:r w:rsidRPr="00DF5D7F">
              <w:rPr>
                <w:rFonts w:cs="Simplified Arabic" w:hint="cs"/>
                <w:rtl/>
              </w:rPr>
              <w:t>جامعة بغداد كلية التربية البدنية وعلوم الرياضة للبنات</w:t>
            </w:r>
            <w:r w:rsidRPr="00DF5D7F">
              <w:rPr>
                <w:rFonts w:cs="Simplified Arabic"/>
                <w:rtl/>
              </w:rPr>
              <w:t>)</w:t>
            </w:r>
          </w:p>
        </w:tc>
      </w:tr>
    </w:tbl>
    <w:p w:rsidR="00DF5D7F" w:rsidRPr="00DF5D7F" w:rsidRDefault="00DF5D7F" w:rsidP="00DF5D7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  <w:rtl/>
        </w:rPr>
      </w:pPr>
    </w:p>
    <w:tbl>
      <w:tblPr>
        <w:bidiVisual/>
        <w:tblW w:w="100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691"/>
        <w:gridCol w:w="3704"/>
      </w:tblGrid>
      <w:tr w:rsidR="00DF5D7F" w:rsidRPr="00082FDC" w:rsidTr="00DF5D7F">
        <w:trPr>
          <w:trHeight w:val="836"/>
        </w:trPr>
        <w:tc>
          <w:tcPr>
            <w:tcW w:w="670" w:type="dxa"/>
          </w:tcPr>
          <w:p w:rsidR="00DF5D7F" w:rsidRPr="00082FDC" w:rsidRDefault="00DF5D7F" w:rsidP="0017592B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5691" w:type="dxa"/>
          </w:tcPr>
          <w:p w:rsidR="00DF5D7F" w:rsidRPr="00082FDC" w:rsidRDefault="00DF5D7F" w:rsidP="0017592B">
            <w:pPr>
              <w:jc w:val="both"/>
              <w:rPr>
                <w:rFonts w:cs="Simplified Arabic"/>
                <w:rtl/>
              </w:rPr>
            </w:pPr>
            <w:r w:rsidRPr="00082FDC">
              <w:rPr>
                <w:rFonts w:cs="Simplified Arabic" w:hint="cs"/>
                <w:rtl/>
              </w:rPr>
              <w:t>استخدام تمرينات (</w:t>
            </w:r>
            <w:proofErr w:type="spellStart"/>
            <w:r w:rsidRPr="00082FDC">
              <w:rPr>
                <w:rFonts w:cs="Simplified Arabic" w:hint="cs"/>
                <w:rtl/>
              </w:rPr>
              <w:t>البلايومترك</w:t>
            </w:r>
            <w:proofErr w:type="spellEnd"/>
            <w:r w:rsidRPr="00082FDC">
              <w:rPr>
                <w:rFonts w:cs="Simplified Arabic" w:hint="cs"/>
                <w:rtl/>
              </w:rPr>
              <w:t xml:space="preserve"> التوافقية) للذراعين لتطوير بعض أشكال القوة العضلية وسرعة الاستجابة ودقة الإصابة في سلاح الشيش</w:t>
            </w:r>
          </w:p>
        </w:tc>
        <w:tc>
          <w:tcPr>
            <w:tcW w:w="3704" w:type="dxa"/>
          </w:tcPr>
          <w:p w:rsidR="00DF5D7F" w:rsidRPr="00082FDC" w:rsidRDefault="00DF5D7F" w:rsidP="0017592B">
            <w:pPr>
              <w:jc w:val="both"/>
              <w:rPr>
                <w:rFonts w:cs="Simplified Arabic"/>
              </w:rPr>
            </w:pPr>
            <w:r w:rsidRPr="00082FDC">
              <w:rPr>
                <w:rFonts w:cs="Simplified Arabic"/>
                <w:rtl/>
              </w:rPr>
              <w:t xml:space="preserve">بحث </w:t>
            </w:r>
            <w:r w:rsidRPr="00082FDC">
              <w:rPr>
                <w:rFonts w:cs="Simplified Arabic" w:hint="cs"/>
                <w:rtl/>
              </w:rPr>
              <w:t>مقبول للنشر</w:t>
            </w:r>
            <w:r w:rsidRPr="00082FDC">
              <w:rPr>
                <w:rFonts w:cs="Simplified Arabic"/>
                <w:rtl/>
              </w:rPr>
              <w:t xml:space="preserve"> في </w:t>
            </w:r>
            <w:r w:rsidRPr="00082FDC">
              <w:rPr>
                <w:rFonts w:cs="Simplified Arabic" w:hint="cs"/>
                <w:rtl/>
              </w:rPr>
              <w:t>ال</w:t>
            </w:r>
            <w:r w:rsidRPr="00082FDC">
              <w:rPr>
                <w:rFonts w:cs="Simplified Arabic"/>
                <w:rtl/>
              </w:rPr>
              <w:t>مجلة</w:t>
            </w:r>
            <w:r w:rsidRPr="00082FDC">
              <w:rPr>
                <w:rFonts w:cs="Simplified Arabic" w:hint="cs"/>
                <w:rtl/>
              </w:rPr>
              <w:t xml:space="preserve"> العلمية</w:t>
            </w:r>
            <w:r w:rsidRPr="00082FDC">
              <w:rPr>
                <w:rFonts w:cs="Simplified Arabic"/>
                <w:rtl/>
              </w:rPr>
              <w:t xml:space="preserve"> (</w:t>
            </w:r>
            <w:r w:rsidRPr="00082FDC">
              <w:rPr>
                <w:rFonts w:cs="Simplified Arabic" w:hint="cs"/>
                <w:rtl/>
              </w:rPr>
              <w:t>كلية التربية البدنية وعلوم الرياضة ـ جامعة بغداد</w:t>
            </w:r>
            <w:r w:rsidRPr="00082FDC">
              <w:rPr>
                <w:rFonts w:cs="Simplified Arabic"/>
                <w:rtl/>
              </w:rPr>
              <w:t>)</w:t>
            </w:r>
          </w:p>
        </w:tc>
      </w:tr>
      <w:tr w:rsidR="00DF5D7F" w:rsidRPr="00350C22" w:rsidTr="00DF5D7F">
        <w:tc>
          <w:tcPr>
            <w:tcW w:w="670" w:type="dxa"/>
          </w:tcPr>
          <w:p w:rsidR="00DF5D7F" w:rsidRPr="00350C22" w:rsidRDefault="00DF5D7F" w:rsidP="0017592B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5691" w:type="dxa"/>
          </w:tcPr>
          <w:p w:rsidR="00DF5D7F" w:rsidRPr="00350C22" w:rsidRDefault="00DF5D7F" w:rsidP="0017592B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تأثير تمرينات خاصة باستخدام جهاز مقترح في تطوير سرعة ودقة حركة الطعن لدى لاعبي المبارزة</w:t>
            </w:r>
          </w:p>
        </w:tc>
        <w:tc>
          <w:tcPr>
            <w:tcW w:w="3704" w:type="dxa"/>
          </w:tcPr>
          <w:p w:rsidR="00DF5D7F" w:rsidRPr="00350C22" w:rsidRDefault="00DF5D7F" w:rsidP="0017592B">
            <w:pPr>
              <w:contextualSpacing/>
              <w:jc w:val="center"/>
              <w:rPr>
                <w:rFonts w:cs="Simplified Arabic"/>
              </w:rPr>
            </w:pPr>
            <w:r w:rsidRPr="00350C22">
              <w:rPr>
                <w:rFonts w:cs="Simplified Arabic"/>
                <w:rtl/>
              </w:rPr>
              <w:t xml:space="preserve">بحث </w:t>
            </w:r>
            <w:r w:rsidRPr="00350C22">
              <w:rPr>
                <w:rFonts w:cs="Simplified Arabic" w:hint="cs"/>
                <w:rtl/>
              </w:rPr>
              <w:t>مقبول للنشر</w:t>
            </w:r>
            <w:r w:rsidRPr="00350C22">
              <w:rPr>
                <w:rFonts w:cs="Simplified Arabic"/>
                <w:rtl/>
              </w:rPr>
              <w:t xml:space="preserve"> في مجلة</w:t>
            </w:r>
            <w:r w:rsidRPr="00350C22">
              <w:rPr>
                <w:rFonts w:cs="Simplified Arabic" w:hint="cs"/>
                <w:rtl/>
              </w:rPr>
              <w:t xml:space="preserve"> </w:t>
            </w:r>
            <w:r w:rsidRPr="00350C22">
              <w:rPr>
                <w:rFonts w:cs="Simplified Arabic"/>
                <w:rtl/>
              </w:rPr>
              <w:t>(</w:t>
            </w:r>
            <w:r w:rsidRPr="00350C22">
              <w:rPr>
                <w:rFonts w:cs="Simplified Arabic" w:hint="cs"/>
                <w:rtl/>
              </w:rPr>
              <w:t>الرياضة المعاصرة</w:t>
            </w:r>
            <w:r w:rsidRPr="00350C22">
              <w:rPr>
                <w:rFonts w:cs="Simplified Arabic"/>
                <w:rtl/>
              </w:rPr>
              <w:t>)</w:t>
            </w:r>
            <w:r w:rsidRPr="00350C22">
              <w:rPr>
                <w:rFonts w:cs="Simplified Arabic" w:hint="cs"/>
                <w:rtl/>
              </w:rPr>
              <w:t xml:space="preserve"> جامعة </w:t>
            </w:r>
            <w:proofErr w:type="gramStart"/>
            <w:r w:rsidRPr="00350C22">
              <w:rPr>
                <w:rFonts w:cs="Simplified Arabic" w:hint="cs"/>
                <w:rtl/>
              </w:rPr>
              <w:t>بغداد- كلية</w:t>
            </w:r>
            <w:proofErr w:type="gramEnd"/>
            <w:r w:rsidRPr="00350C22">
              <w:rPr>
                <w:rFonts w:cs="Simplified Arabic" w:hint="cs"/>
                <w:rtl/>
              </w:rPr>
              <w:t xml:space="preserve"> التربية البدنية وعلوم الرياضة للبنات</w:t>
            </w:r>
          </w:p>
          <w:p w:rsidR="00DF5D7F" w:rsidRPr="00350C22" w:rsidRDefault="00DF5D7F" w:rsidP="0017592B">
            <w:pPr>
              <w:rPr>
                <w:rFonts w:cs="Simplified Arabic"/>
                <w:rtl/>
              </w:rPr>
            </w:pPr>
          </w:p>
        </w:tc>
      </w:tr>
      <w:tr w:rsidR="00DF5D7F" w:rsidRPr="00350C22" w:rsidTr="00DF5D7F">
        <w:tc>
          <w:tcPr>
            <w:tcW w:w="670" w:type="dxa"/>
          </w:tcPr>
          <w:p w:rsidR="00DF5D7F" w:rsidRPr="00350C22" w:rsidRDefault="00DF5D7F" w:rsidP="0017592B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</w:t>
            </w:r>
          </w:p>
          <w:p w:rsidR="00DF5D7F" w:rsidRPr="00350C22" w:rsidRDefault="00DF5D7F" w:rsidP="0017592B">
            <w:pPr>
              <w:jc w:val="lowKashida"/>
              <w:rPr>
                <w:rFonts w:cs="Simplified Arabic"/>
                <w:rtl/>
              </w:rPr>
            </w:pPr>
          </w:p>
        </w:tc>
        <w:tc>
          <w:tcPr>
            <w:tcW w:w="5691" w:type="dxa"/>
          </w:tcPr>
          <w:p w:rsidR="00DF5D7F" w:rsidRPr="00350C22" w:rsidRDefault="00DF5D7F" w:rsidP="0017592B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أثر برنامج تعليمي باستخدام الشاخص المتحرك في تعليم بعض المهارات المركبة برياضة المبارزة</w:t>
            </w:r>
          </w:p>
        </w:tc>
        <w:tc>
          <w:tcPr>
            <w:tcW w:w="3704" w:type="dxa"/>
          </w:tcPr>
          <w:p w:rsidR="00DF5D7F" w:rsidRPr="00350C22" w:rsidRDefault="00DF5D7F" w:rsidP="0017592B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/>
                <w:rtl/>
              </w:rPr>
              <w:t xml:space="preserve">بحث </w:t>
            </w:r>
            <w:r>
              <w:rPr>
                <w:rFonts w:cs="Simplified Arabic" w:hint="cs"/>
                <w:rtl/>
                <w:lang w:bidi="ar-IQ"/>
              </w:rPr>
              <w:t>منشور</w:t>
            </w:r>
            <w:r w:rsidRPr="00350C22">
              <w:rPr>
                <w:rFonts w:cs="Simplified Arabic"/>
                <w:rtl/>
              </w:rPr>
              <w:t xml:space="preserve"> في مجلة</w:t>
            </w:r>
            <w:r w:rsidRPr="00350C22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الميدان</w:t>
            </w:r>
            <w:r w:rsidRPr="00350C22">
              <w:rPr>
                <w:rFonts w:cs="Simplified Arabic"/>
                <w:rtl/>
              </w:rPr>
              <w:t xml:space="preserve"> (</w:t>
            </w:r>
            <w:proofErr w:type="gramStart"/>
            <w:r w:rsidRPr="00350C22">
              <w:rPr>
                <w:rFonts w:cs="Simplified Arabic" w:hint="cs"/>
                <w:rtl/>
              </w:rPr>
              <w:t>الجزائر- جامعة</w:t>
            </w:r>
            <w:proofErr w:type="gramEnd"/>
            <w:r w:rsidRPr="00350C22">
              <w:rPr>
                <w:rFonts w:cs="Simplified Arabic" w:hint="cs"/>
                <w:rtl/>
              </w:rPr>
              <w:t xml:space="preserve"> زيان عاشور/ الجفلة- معهد علوم وتقنيات النشاطات البدنية والرياضية)</w:t>
            </w:r>
          </w:p>
        </w:tc>
      </w:tr>
      <w:tr w:rsidR="00DF5D7F" w:rsidRPr="00350C22" w:rsidTr="00DF5D7F">
        <w:tc>
          <w:tcPr>
            <w:tcW w:w="670" w:type="dxa"/>
          </w:tcPr>
          <w:p w:rsidR="00DF5D7F" w:rsidRPr="00350C22" w:rsidRDefault="00DF5D7F" w:rsidP="0017592B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7</w:t>
            </w:r>
          </w:p>
          <w:p w:rsidR="00DF5D7F" w:rsidRPr="00350C22" w:rsidRDefault="00DF5D7F" w:rsidP="0017592B">
            <w:pPr>
              <w:jc w:val="lowKashida"/>
              <w:rPr>
                <w:rFonts w:cs="Simplified Arabic"/>
                <w:rtl/>
              </w:rPr>
            </w:pPr>
          </w:p>
        </w:tc>
        <w:tc>
          <w:tcPr>
            <w:tcW w:w="5691" w:type="dxa"/>
          </w:tcPr>
          <w:p w:rsidR="00DF5D7F" w:rsidRPr="00350C22" w:rsidRDefault="00DF5D7F" w:rsidP="0017592B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تأثير تدريبات القوة العضلية وعلاقتها بتطوير السرعة الحركية لمبتدئي المبارزة</w:t>
            </w:r>
          </w:p>
        </w:tc>
        <w:tc>
          <w:tcPr>
            <w:tcW w:w="3704" w:type="dxa"/>
          </w:tcPr>
          <w:p w:rsidR="00DF5D7F" w:rsidRPr="00350C22" w:rsidRDefault="00DF5D7F" w:rsidP="0017592B">
            <w:pPr>
              <w:jc w:val="center"/>
              <w:rPr>
                <w:rFonts w:cs="Simplified Arabic"/>
                <w:rtl/>
              </w:rPr>
            </w:pPr>
            <w:r w:rsidRPr="00350C22">
              <w:rPr>
                <w:rFonts w:cs="Simplified Arabic" w:hint="cs"/>
                <w:rtl/>
              </w:rPr>
              <w:t>بحث مقبول للنشر في مجلة كلية التربية الأساسية الجامعة المستنصرية</w:t>
            </w:r>
          </w:p>
        </w:tc>
      </w:tr>
    </w:tbl>
    <w:p w:rsidR="00DF5D7F" w:rsidRPr="00DF5D7F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  <w:rtl/>
        </w:rPr>
      </w:pPr>
    </w:p>
    <w:p w:rsidR="00FB0302" w:rsidRDefault="00FB0302" w:rsidP="00FB030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rtl/>
        </w:rPr>
      </w:pPr>
    </w:p>
    <w:p w:rsidR="00DF5D7F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rtl/>
        </w:rPr>
      </w:pPr>
    </w:p>
    <w:p w:rsidR="00DF5D7F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rtl/>
        </w:rPr>
      </w:pPr>
    </w:p>
    <w:p w:rsidR="00DF5D7F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rtl/>
        </w:rPr>
      </w:pPr>
    </w:p>
    <w:p w:rsidR="00DF5D7F" w:rsidRPr="00FE32F2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D44BB5" w:rsidRPr="00FE32F2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FE32F2">
        <w:rPr>
          <w:rFonts w:cs="Times New Roman" w:hint="cs"/>
          <w:b/>
          <w:bCs/>
          <w:sz w:val="32"/>
          <w:szCs w:val="32"/>
          <w:rtl/>
        </w:rPr>
        <w:lastRenderedPageBreak/>
        <w:t>تطوير المهارات:</w:t>
      </w:r>
    </w:p>
    <w:p w:rsidR="00DF5D7F" w:rsidRDefault="004F7D0A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</w:rPr>
        <w:t>W</w:t>
      </w:r>
      <w:r w:rsidR="00DF5D7F">
        <w:rPr>
          <w:rFonts w:ascii="Garamond" w:hAnsi="Garamond" w:cs="Garamond"/>
          <w:b/>
          <w:bCs/>
          <w:color w:val="000000"/>
          <w:sz w:val="32"/>
          <w:szCs w:val="32"/>
        </w:rPr>
        <w:t>ork</w:t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shops Conferences. Certification</w:t>
      </w:r>
    </w:p>
    <w:p w:rsidR="004F7D0A" w:rsidRPr="004F7D0A" w:rsidRDefault="004F7D0A" w:rsidP="004F7D0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32"/>
          <w:szCs w:val="32"/>
        </w:rPr>
      </w:pP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مش</w:t>
      </w:r>
      <w:r w:rsidR="000975EF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اركة في عدة مؤتمرات محلية ودولية</w:t>
      </w: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F7D0A" w:rsidRPr="000975EF" w:rsidRDefault="00ED3D89" w:rsidP="000975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32"/>
          <w:szCs w:val="32"/>
        </w:rPr>
      </w:pP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تم المشاركة في عدد</w:t>
      </w:r>
      <w:r w:rsidR="004F7D0A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 xml:space="preserve"> من ورشات العمل في الجامعات العراقية.</w:t>
      </w:r>
    </w:p>
    <w:p w:rsidR="004F7D0A" w:rsidRPr="00ED3D89" w:rsidRDefault="004F7D0A" w:rsidP="00ED3D8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ت</w:t>
      </w:r>
      <w:r w:rsidR="00ED3D89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م المشاركة في عدد</w:t>
      </w: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 xml:space="preserve"> من الدورات التطويرية.</w:t>
      </w:r>
    </w:p>
    <w:p w:rsidR="00D44BB5" w:rsidRPr="00FE32F2" w:rsidRDefault="00FE32F2" w:rsidP="00DF5D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لاعب المنتخب العراقي للمبارزة للفترة من 1980 ولغاية 1993 والحاصل على بطولة الجمهورية</w:t>
      </w:r>
      <w:r w:rsidR="00A12D97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="004F7D0A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لأكثر</w:t>
      </w:r>
      <w:r w:rsidR="00A12D97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 من مرة</w:t>
      </w:r>
    </w:p>
    <w:p w:rsidR="00FE32F2" w:rsidRPr="00FE32F2" w:rsidRDefault="00FE32F2" w:rsidP="00FE3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بطولة الكويت الدولية</w:t>
      </w:r>
    </w:p>
    <w:p w:rsidR="00FE32F2" w:rsidRPr="00FE32F2" w:rsidRDefault="00FE32F2" w:rsidP="00FE3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بطولة كوبا الدولية</w:t>
      </w:r>
    </w:p>
    <w:p w:rsidR="00FE32F2" w:rsidRPr="00FE32F2" w:rsidRDefault="00FE32F2" w:rsidP="00FE3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بطولة الجزائر الدولية</w:t>
      </w:r>
    </w:p>
    <w:p w:rsidR="00FE32F2" w:rsidRPr="00DF5D7F" w:rsidRDefault="00FE32F2" w:rsidP="00FE3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FE32F2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الدورة التدريبية للمبارزة في كوبا</w:t>
      </w:r>
    </w:p>
    <w:p w:rsidR="00DF5D7F" w:rsidRPr="00FE32F2" w:rsidRDefault="00DF5D7F" w:rsidP="00DF5D7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sectPr w:rsidR="00DF5D7F" w:rsidRPr="00FE32F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26B0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07E98"/>
    <w:multiLevelType w:val="hybridMultilevel"/>
    <w:tmpl w:val="E9BC8002"/>
    <w:lvl w:ilvl="0" w:tplc="EB36FC5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75EF"/>
    <w:rsid w:val="000B1312"/>
    <w:rsid w:val="001B7BE2"/>
    <w:rsid w:val="001E110D"/>
    <w:rsid w:val="001F5DE8"/>
    <w:rsid w:val="0022715F"/>
    <w:rsid w:val="003122A9"/>
    <w:rsid w:val="004F7D0A"/>
    <w:rsid w:val="00773D25"/>
    <w:rsid w:val="008B3C34"/>
    <w:rsid w:val="00A12D97"/>
    <w:rsid w:val="00A22646"/>
    <w:rsid w:val="00A37F2B"/>
    <w:rsid w:val="00A761AF"/>
    <w:rsid w:val="00AA12A4"/>
    <w:rsid w:val="00AB759F"/>
    <w:rsid w:val="00B73F00"/>
    <w:rsid w:val="00D44BB5"/>
    <w:rsid w:val="00DF5D7F"/>
    <w:rsid w:val="00ED3D89"/>
    <w:rsid w:val="00EE41E6"/>
    <w:rsid w:val="00FB0302"/>
    <w:rsid w:val="00FE32F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3697B-5E52-4D45-A1B7-B33AEB8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semiHidden/>
    <w:unhideWhenUsed/>
    <w:rsid w:val="00DF5D7F"/>
    <w:pPr>
      <w:bidi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semiHidden/>
    <w:rsid w:val="00DF5D7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9</cp:revision>
  <cp:lastPrinted>2018-02-05T05:23:00Z</cp:lastPrinted>
  <dcterms:created xsi:type="dcterms:W3CDTF">2016-06-15T09:24:00Z</dcterms:created>
  <dcterms:modified xsi:type="dcterms:W3CDTF">2018-02-05T05:53:00Z</dcterms:modified>
</cp:coreProperties>
</file>