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38" w:rsidRDefault="00C4053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C40538" w:rsidRDefault="00C40538" w:rsidP="00E11EE9">
      <w:pPr>
        <w:pStyle w:val="BodyText"/>
        <w:tabs>
          <w:tab w:val="left" w:pos="3553"/>
        </w:tabs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C40538" w:rsidRDefault="00DF44F9">
      <w:pPr>
        <w:pStyle w:val="Heading1"/>
        <w:kinsoku w:val="0"/>
        <w:overflowPunct w:val="0"/>
        <w:spacing w:before="169"/>
        <w:ind w:left="2560" w:right="2678"/>
        <w:jc w:val="center"/>
        <w:rPr>
          <w:b w:val="0"/>
          <w:bCs w:val="0"/>
        </w:rPr>
      </w:pPr>
      <w:r>
        <w:rPr>
          <w:spacing w:val="-1"/>
        </w:rPr>
        <w:t>Ali Badeen Mohammed Al-Rikaby</w:t>
      </w:r>
    </w:p>
    <w:p w:rsidR="00DF44F9" w:rsidRDefault="00DF44F9">
      <w:pPr>
        <w:pStyle w:val="BodyText"/>
        <w:kinsoku w:val="0"/>
        <w:overflowPunct w:val="0"/>
        <w:ind w:left="2168" w:right="2287"/>
        <w:jc w:val="center"/>
        <w:rPr>
          <w:spacing w:val="-1"/>
        </w:rPr>
      </w:pPr>
      <w:r>
        <w:rPr>
          <w:spacing w:val="-1"/>
        </w:rPr>
        <w:t>College of Arts</w:t>
      </w:r>
    </w:p>
    <w:p w:rsidR="00DF44F9" w:rsidRPr="00DF44F9" w:rsidRDefault="00DF44F9" w:rsidP="00DF44F9">
      <w:pPr>
        <w:pStyle w:val="NoSpacing"/>
        <w:jc w:val="center"/>
      </w:pPr>
      <w:r w:rsidRPr="00DF44F9">
        <w:t>Al-Mustansiriya University</w:t>
      </w:r>
    </w:p>
    <w:p w:rsidR="00C40538" w:rsidRDefault="00DF44F9" w:rsidP="00DF44F9">
      <w:pPr>
        <w:pStyle w:val="BodyText"/>
        <w:kinsoku w:val="0"/>
        <w:overflowPunct w:val="0"/>
        <w:ind w:left="2561" w:right="2677"/>
        <w:jc w:val="center"/>
        <w:rPr>
          <w:spacing w:val="-1"/>
        </w:rPr>
      </w:pPr>
      <w:r>
        <w:rPr>
          <w:spacing w:val="-1"/>
        </w:rPr>
        <w:t>Baghdad</w:t>
      </w:r>
      <w:r w:rsidR="00C40538">
        <w:rPr>
          <w:spacing w:val="-1"/>
        </w:rPr>
        <w:t>,</w:t>
      </w:r>
      <w:r w:rsidR="00C40538">
        <w:rPr>
          <w:spacing w:val="-6"/>
        </w:rPr>
        <w:t xml:space="preserve"> </w:t>
      </w:r>
      <w:r>
        <w:rPr>
          <w:spacing w:val="-1"/>
        </w:rPr>
        <w:t>Iraq</w:t>
      </w:r>
    </w:p>
    <w:p w:rsidR="00C40538" w:rsidRDefault="00C40538" w:rsidP="00DF44F9">
      <w:pPr>
        <w:pStyle w:val="BodyText"/>
        <w:kinsoku w:val="0"/>
        <w:overflowPunct w:val="0"/>
        <w:ind w:left="2561" w:right="2678"/>
        <w:jc w:val="center"/>
      </w:pPr>
      <w:r>
        <w:t>M:</w:t>
      </w:r>
      <w:r>
        <w:rPr>
          <w:spacing w:val="-2"/>
        </w:rPr>
        <w:t xml:space="preserve"> </w:t>
      </w:r>
      <w:r w:rsidR="00DF44F9">
        <w:rPr>
          <w:spacing w:val="-1"/>
        </w:rPr>
        <w:t>0142929786</w:t>
      </w:r>
      <w:r>
        <w:t xml:space="preserve"> |</w:t>
      </w:r>
      <w:r>
        <w:rPr>
          <w:spacing w:val="-1"/>
        </w:rPr>
        <w:t>O:</w:t>
      </w:r>
      <w:r>
        <w:rPr>
          <w:spacing w:val="-4"/>
        </w:rPr>
        <w:t xml:space="preserve"> </w:t>
      </w:r>
      <w:r w:rsidR="00DF44F9">
        <w:t>009647709830122</w:t>
      </w:r>
    </w:p>
    <w:p w:rsidR="005D078A" w:rsidRDefault="00C40538" w:rsidP="005D078A">
      <w:pPr>
        <w:pStyle w:val="BodyText"/>
        <w:kinsoku w:val="0"/>
        <w:overflowPunct w:val="0"/>
        <w:ind w:left="2561" w:right="2676"/>
        <w:jc w:val="center"/>
        <w:rPr>
          <w:spacing w:val="-1"/>
        </w:rPr>
      </w:pPr>
      <w:r>
        <w:rPr>
          <w:spacing w:val="-1"/>
        </w:rPr>
        <w:t>E:</w:t>
      </w:r>
      <w:r>
        <w:rPr>
          <w:spacing w:val="-11"/>
        </w:rPr>
        <w:t xml:space="preserve"> </w:t>
      </w:r>
      <w:hyperlink r:id="rId7" w:history="1">
        <w:r w:rsidR="00FE69B5" w:rsidRPr="00C94CC7">
          <w:rPr>
            <w:rStyle w:val="Hyperlink"/>
            <w:rFonts w:cs="Calibri"/>
            <w:spacing w:val="-1"/>
          </w:rPr>
          <w:t>alibadeen1972@gmail.com</w:t>
        </w:r>
      </w:hyperlink>
    </w:p>
    <w:p w:rsidR="00C40538" w:rsidRPr="005D078A" w:rsidRDefault="005D078A" w:rsidP="005D078A">
      <w:pPr>
        <w:pStyle w:val="BodyText"/>
        <w:kinsoku w:val="0"/>
        <w:overflowPunct w:val="0"/>
        <w:ind w:left="2561" w:right="2530"/>
        <w:jc w:val="center"/>
        <w:rPr>
          <w:rStyle w:val="Hyperlink"/>
          <w:rFonts w:cs="Calibri"/>
        </w:rPr>
      </w:pPr>
      <w:r>
        <w:rPr>
          <w:spacing w:val="-1"/>
        </w:rPr>
        <w:t xml:space="preserve">E: </w:t>
      </w:r>
      <w:r w:rsidRPr="005D078A">
        <w:rPr>
          <w:rStyle w:val="Hyperlink"/>
          <w:rFonts w:cs="Calibri"/>
          <w:spacing w:val="-1"/>
        </w:rPr>
        <w:t>alibadeen@uomustansiriyah.edu.iq</w:t>
      </w:r>
    </w:p>
    <w:p w:rsidR="00C40538" w:rsidRDefault="00C40538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:rsidR="00C40538" w:rsidRDefault="00C40538">
      <w:pPr>
        <w:pStyle w:val="Heading1"/>
        <w:kinsoku w:val="0"/>
        <w:overflowPunct w:val="0"/>
        <w:spacing w:before="51"/>
        <w:rPr>
          <w:b w:val="0"/>
          <w:bCs w:val="0"/>
        </w:rPr>
      </w:pPr>
      <w:r>
        <w:rPr>
          <w:spacing w:val="-1"/>
          <w:u w:val="single"/>
        </w:rPr>
        <w:t>Personal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Details</w:t>
      </w:r>
    </w:p>
    <w:p w:rsidR="00C40538" w:rsidRDefault="00C40538">
      <w:pPr>
        <w:pStyle w:val="BodyText"/>
        <w:kinsoku w:val="0"/>
        <w:overflowPunct w:val="0"/>
        <w:spacing w:before="8"/>
        <w:ind w:left="0"/>
        <w:rPr>
          <w:b/>
          <w:bCs/>
          <w:sz w:val="15"/>
          <w:szCs w:val="15"/>
        </w:rPr>
      </w:pPr>
    </w:p>
    <w:p w:rsidR="00C40538" w:rsidRDefault="00C40538" w:rsidP="00FE69B5">
      <w:pPr>
        <w:pStyle w:val="BodyText"/>
        <w:tabs>
          <w:tab w:val="left" w:pos="3020"/>
        </w:tabs>
        <w:kinsoku w:val="0"/>
        <w:overflowPunct w:val="0"/>
        <w:spacing w:before="51"/>
      </w:pPr>
      <w:r>
        <w:rPr>
          <w:b/>
          <w:bCs/>
          <w:spacing w:val="-1"/>
        </w:rPr>
        <w:t>Date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and Place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Birth</w:t>
      </w:r>
      <w:r>
        <w:rPr>
          <w:b/>
          <w:bCs/>
          <w:spacing w:val="-1"/>
        </w:rPr>
        <w:tab/>
      </w:r>
      <w:r w:rsidR="00FE69B5">
        <w:t>1</w:t>
      </w:r>
      <w:r>
        <w:rPr>
          <w:spacing w:val="-4"/>
        </w:rPr>
        <w:t xml:space="preserve"> </w:t>
      </w:r>
      <w:r w:rsidR="00FE69B5">
        <w:rPr>
          <w:spacing w:val="-1"/>
        </w:rPr>
        <w:t xml:space="preserve">July </w:t>
      </w:r>
      <w:r>
        <w:t>19</w:t>
      </w:r>
      <w:r w:rsidR="00FE69B5">
        <w:t>72</w:t>
      </w:r>
      <w:r>
        <w:t>,</w:t>
      </w:r>
      <w:r>
        <w:rPr>
          <w:spacing w:val="-7"/>
        </w:rPr>
        <w:t xml:space="preserve"> </w:t>
      </w:r>
      <w:r w:rsidR="00FE69B5">
        <w:rPr>
          <w:spacing w:val="-1"/>
        </w:rPr>
        <w:t>Baghdad</w:t>
      </w:r>
      <w:r>
        <w:rPr>
          <w:spacing w:val="-1"/>
        </w:rPr>
        <w:t>,</w:t>
      </w:r>
      <w:r>
        <w:rPr>
          <w:spacing w:val="-6"/>
        </w:rPr>
        <w:t xml:space="preserve"> </w:t>
      </w:r>
      <w:r w:rsidR="00FE69B5">
        <w:t>Iraq</w:t>
      </w:r>
    </w:p>
    <w:p w:rsidR="00C40538" w:rsidRDefault="00C40538" w:rsidP="000F1237">
      <w:pPr>
        <w:pStyle w:val="BodyText"/>
        <w:tabs>
          <w:tab w:val="left" w:pos="3020"/>
        </w:tabs>
        <w:kinsoku w:val="0"/>
        <w:overflowPunct w:val="0"/>
      </w:pPr>
      <w:r>
        <w:rPr>
          <w:b/>
          <w:bCs/>
          <w:spacing w:val="-1"/>
          <w:w w:val="95"/>
        </w:rPr>
        <w:t>Nationality</w:t>
      </w:r>
      <w:r>
        <w:rPr>
          <w:b/>
          <w:bCs/>
          <w:spacing w:val="-1"/>
          <w:w w:val="95"/>
        </w:rPr>
        <w:tab/>
      </w:r>
      <w:r w:rsidR="000F1237">
        <w:t>Iraqi</w:t>
      </w:r>
    </w:p>
    <w:p w:rsidR="00C40538" w:rsidRDefault="00EA7726" w:rsidP="00EA7726">
      <w:pPr>
        <w:pStyle w:val="BodyText"/>
        <w:tabs>
          <w:tab w:val="left" w:pos="3020"/>
        </w:tabs>
        <w:kinsoku w:val="0"/>
        <w:overflowPunct w:val="0"/>
      </w:pPr>
      <w:r>
        <w:rPr>
          <w:b/>
          <w:bCs/>
          <w:w w:val="95"/>
        </w:rPr>
        <w:t>Passport ID</w:t>
      </w:r>
      <w:r w:rsidR="00C40538">
        <w:rPr>
          <w:b/>
          <w:bCs/>
          <w:w w:val="95"/>
        </w:rPr>
        <w:tab/>
      </w:r>
      <w:r>
        <w:rPr>
          <w:spacing w:val="-1"/>
        </w:rPr>
        <w:t>A7509367</w:t>
      </w:r>
    </w:p>
    <w:p w:rsidR="00C40538" w:rsidRDefault="00C40538" w:rsidP="00EA7726">
      <w:pPr>
        <w:pStyle w:val="BodyText"/>
        <w:tabs>
          <w:tab w:val="right" w:pos="3265"/>
        </w:tabs>
        <w:kinsoku w:val="0"/>
        <w:overflowPunct w:val="0"/>
        <w:spacing w:before="2"/>
      </w:pPr>
      <w:r>
        <w:rPr>
          <w:b/>
          <w:bCs/>
          <w:spacing w:val="-1"/>
        </w:rPr>
        <w:t>Age</w:t>
      </w:r>
      <w:r>
        <w:rPr>
          <w:spacing w:val="-1"/>
        </w:rPr>
        <w:tab/>
      </w:r>
      <w:r w:rsidR="00EA7726">
        <w:t>46</w:t>
      </w:r>
    </w:p>
    <w:p w:rsidR="00C40538" w:rsidRDefault="00C40538" w:rsidP="00EA7726">
      <w:pPr>
        <w:pStyle w:val="BodyText"/>
        <w:tabs>
          <w:tab w:val="left" w:pos="3020"/>
        </w:tabs>
        <w:kinsoku w:val="0"/>
        <w:overflowPunct w:val="0"/>
      </w:pPr>
      <w:r>
        <w:rPr>
          <w:b/>
          <w:bCs/>
          <w:spacing w:val="-1"/>
          <w:w w:val="95"/>
        </w:rPr>
        <w:t>Gender</w:t>
      </w:r>
      <w:r>
        <w:rPr>
          <w:b/>
          <w:bCs/>
          <w:spacing w:val="-1"/>
          <w:w w:val="95"/>
        </w:rPr>
        <w:tab/>
      </w:r>
      <w:r w:rsidR="00EA7726">
        <w:rPr>
          <w:spacing w:val="-1"/>
        </w:rPr>
        <w:t>Male</w:t>
      </w:r>
    </w:p>
    <w:p w:rsidR="00C40538" w:rsidRDefault="00C40538" w:rsidP="00EA7726">
      <w:pPr>
        <w:pStyle w:val="BodyText"/>
        <w:tabs>
          <w:tab w:val="left" w:pos="3020"/>
        </w:tabs>
        <w:kinsoku w:val="0"/>
        <w:overflowPunct w:val="0"/>
        <w:rPr>
          <w:spacing w:val="-1"/>
        </w:rPr>
      </w:pPr>
      <w:r>
        <w:rPr>
          <w:b/>
          <w:bCs/>
          <w:spacing w:val="-1"/>
        </w:rPr>
        <w:t>Marital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Status</w:t>
      </w:r>
      <w:r>
        <w:rPr>
          <w:b/>
          <w:bCs/>
        </w:rPr>
        <w:tab/>
      </w:r>
      <w:r w:rsidR="00EA7726">
        <w:rPr>
          <w:spacing w:val="-1"/>
        </w:rPr>
        <w:t>Married</w:t>
      </w:r>
    </w:p>
    <w:p w:rsidR="00C749D4" w:rsidRDefault="00C749D4" w:rsidP="00EA7726">
      <w:pPr>
        <w:pStyle w:val="BodyText"/>
        <w:tabs>
          <w:tab w:val="left" w:pos="3020"/>
        </w:tabs>
        <w:kinsoku w:val="0"/>
        <w:overflowPunct w:val="0"/>
      </w:pPr>
    </w:p>
    <w:p w:rsidR="00C40538" w:rsidRDefault="00C40538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  <w:u w:val="single"/>
        </w:rPr>
        <w:t>Education</w:t>
      </w:r>
    </w:p>
    <w:p w:rsidR="00C40538" w:rsidRDefault="00C40538">
      <w:pPr>
        <w:pStyle w:val="BodyText"/>
        <w:kinsoku w:val="0"/>
        <w:overflowPunct w:val="0"/>
        <w:spacing w:before="8"/>
        <w:ind w:left="0"/>
        <w:rPr>
          <w:b/>
          <w:bCs/>
          <w:sz w:val="15"/>
          <w:szCs w:val="15"/>
        </w:rPr>
      </w:pPr>
    </w:p>
    <w:p w:rsidR="00C40538" w:rsidRDefault="00C40538">
      <w:pPr>
        <w:pStyle w:val="BodyText"/>
        <w:kinsoku w:val="0"/>
        <w:overflowPunct w:val="0"/>
        <w:spacing w:before="51"/>
      </w:pPr>
      <w:r>
        <w:rPr>
          <w:b/>
          <w:bCs/>
          <w:spacing w:val="-1"/>
        </w:rPr>
        <w:t>Universiti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Sains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Malaysia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(USM)</w:t>
      </w:r>
    </w:p>
    <w:p w:rsidR="007468B5" w:rsidRDefault="00C40538" w:rsidP="007468B5">
      <w:pPr>
        <w:pStyle w:val="BodyText"/>
        <w:tabs>
          <w:tab w:val="left" w:pos="1580"/>
        </w:tabs>
        <w:kinsoku w:val="0"/>
        <w:overflowPunct w:val="0"/>
        <w:ind w:left="1580" w:right="110" w:hanging="1440"/>
        <w:rPr>
          <w:spacing w:val="105"/>
        </w:rPr>
      </w:pPr>
      <w:r>
        <w:rPr>
          <w:spacing w:val="-1"/>
          <w:w w:val="95"/>
        </w:rPr>
        <w:t>2016</w:t>
      </w:r>
      <w:r w:rsidR="0015308E">
        <w:rPr>
          <w:spacing w:val="-1"/>
          <w:w w:val="95"/>
        </w:rPr>
        <w:t>-2018</w:t>
      </w:r>
      <w:r>
        <w:rPr>
          <w:spacing w:val="-1"/>
          <w:w w:val="95"/>
        </w:rPr>
        <w:tab/>
      </w:r>
      <w:r>
        <w:rPr>
          <w:spacing w:val="-1"/>
        </w:rPr>
        <w:t>Doctor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Philosophy </w:t>
      </w:r>
      <w:r>
        <w:rPr>
          <w:spacing w:val="-2"/>
        </w:rPr>
        <w:t>(Ph.D.)</w:t>
      </w:r>
      <w:r>
        <w:rPr>
          <w:spacing w:val="-3"/>
        </w:rPr>
        <w:t xml:space="preserve"> </w:t>
      </w:r>
      <w:r>
        <w:rPr>
          <w:spacing w:val="-1"/>
        </w:rPr>
        <w:t>(</w:t>
      </w:r>
      <w:r w:rsidR="00F308C5">
        <w:rPr>
          <w:spacing w:val="-1"/>
        </w:rPr>
        <w:t>Discourse Analysis</w:t>
      </w:r>
      <w:r>
        <w:rPr>
          <w:spacing w:val="-1"/>
        </w:rPr>
        <w:t>)</w:t>
      </w:r>
      <w:r w:rsidR="007468B5">
        <w:rPr>
          <w:spacing w:val="-1"/>
        </w:rPr>
        <w:t xml:space="preserve"> </w:t>
      </w:r>
      <w:r>
        <w:rPr>
          <w:spacing w:val="105"/>
        </w:rPr>
        <w:t xml:space="preserve"> </w:t>
      </w:r>
    </w:p>
    <w:p w:rsidR="00524CA4" w:rsidRDefault="007468B5" w:rsidP="00524CA4">
      <w:pPr>
        <w:pStyle w:val="BodyText"/>
        <w:tabs>
          <w:tab w:val="left" w:pos="1580"/>
        </w:tabs>
        <w:kinsoku w:val="0"/>
        <w:overflowPunct w:val="0"/>
        <w:ind w:left="1580" w:right="110" w:hanging="1440"/>
        <w:jc w:val="both"/>
        <w:rPr>
          <w:spacing w:val="-1"/>
        </w:rPr>
      </w:pPr>
      <w:r>
        <w:rPr>
          <w:spacing w:val="105"/>
        </w:rPr>
        <w:t xml:space="preserve">         </w:t>
      </w:r>
      <w:r w:rsidRPr="007468B5">
        <w:rPr>
          <w:spacing w:val="-1"/>
        </w:rPr>
        <w:t>Thesis</w:t>
      </w:r>
      <w:r>
        <w:rPr>
          <w:spacing w:val="-1"/>
        </w:rPr>
        <w:t xml:space="preserve">: </w:t>
      </w:r>
      <w:r w:rsidRPr="00C749D4">
        <w:rPr>
          <w:spacing w:val="-1"/>
        </w:rPr>
        <w:t>IDEOLOGICAL TOPOI AND DISCURSIVE STRATEGIES IN AYMAN AL-ZAWAHIRI’S AND ABU BAKR AL-BAGHDADI’S JIHADI SPEECHES: A CRITICAL DISCOURSE ANALYSIS</w:t>
      </w:r>
      <w:r w:rsidR="00524CA4">
        <w:rPr>
          <w:spacing w:val="-1"/>
        </w:rPr>
        <w:t xml:space="preserve"> (Nominated</w:t>
      </w:r>
      <w:r w:rsidR="00524CA4">
        <w:rPr>
          <w:spacing w:val="-5"/>
        </w:rPr>
        <w:t xml:space="preserve"> </w:t>
      </w:r>
      <w:r w:rsidR="00524CA4">
        <w:rPr>
          <w:spacing w:val="-1"/>
        </w:rPr>
        <w:t>for</w:t>
      </w:r>
      <w:r w:rsidR="00524CA4">
        <w:rPr>
          <w:spacing w:val="-4"/>
        </w:rPr>
        <w:t xml:space="preserve"> </w:t>
      </w:r>
      <w:r w:rsidR="00524CA4">
        <w:rPr>
          <w:spacing w:val="-1"/>
        </w:rPr>
        <w:t>Best</w:t>
      </w:r>
      <w:r w:rsidR="00524CA4">
        <w:rPr>
          <w:spacing w:val="-3"/>
        </w:rPr>
        <w:t xml:space="preserve"> </w:t>
      </w:r>
      <w:r w:rsidR="00524CA4">
        <w:rPr>
          <w:spacing w:val="-1"/>
        </w:rPr>
        <w:t>Thesis</w:t>
      </w:r>
      <w:r w:rsidR="00524CA4">
        <w:rPr>
          <w:spacing w:val="-3"/>
        </w:rPr>
        <w:t xml:space="preserve"> </w:t>
      </w:r>
      <w:r w:rsidR="00524CA4">
        <w:rPr>
          <w:spacing w:val="-1"/>
        </w:rPr>
        <w:t>Award)</w:t>
      </w:r>
    </w:p>
    <w:p w:rsidR="007468B5" w:rsidRDefault="007468B5" w:rsidP="007468B5">
      <w:pPr>
        <w:pStyle w:val="BodyText"/>
        <w:tabs>
          <w:tab w:val="left" w:pos="1580"/>
        </w:tabs>
        <w:kinsoku w:val="0"/>
        <w:overflowPunct w:val="0"/>
        <w:ind w:left="1580" w:right="109" w:hanging="1440"/>
        <w:rPr>
          <w:spacing w:val="105"/>
        </w:rPr>
      </w:pPr>
    </w:p>
    <w:p w:rsidR="00C40538" w:rsidRDefault="00C40538" w:rsidP="00545C09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Attachment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545C09">
        <w:rPr>
          <w:spacing w:val="-1"/>
        </w:rPr>
        <w:t xml:space="preserve">University of Baghdad </w:t>
      </w:r>
      <w:r>
        <w:rPr>
          <w:spacing w:val="-1"/>
        </w:rPr>
        <w:t>(</w:t>
      </w:r>
      <w:r w:rsidR="00545C09">
        <w:rPr>
          <w:spacing w:val="-1"/>
        </w:rPr>
        <w:t>Baghdad-Iraq</w:t>
      </w:r>
      <w:r>
        <w:rPr>
          <w:spacing w:val="-1"/>
        </w:rPr>
        <w:t>)</w:t>
      </w:r>
    </w:p>
    <w:p w:rsidR="00545C09" w:rsidRDefault="00545C09">
      <w:pPr>
        <w:pStyle w:val="BodyText"/>
        <w:tabs>
          <w:tab w:val="left" w:pos="1580"/>
        </w:tabs>
        <w:kinsoku w:val="0"/>
        <w:overflowPunct w:val="0"/>
        <w:ind w:right="4035"/>
        <w:rPr>
          <w:spacing w:val="-1"/>
          <w:w w:val="95"/>
        </w:rPr>
      </w:pPr>
    </w:p>
    <w:p w:rsidR="00C40538" w:rsidRDefault="00C40538" w:rsidP="00545C09">
      <w:pPr>
        <w:pStyle w:val="BodyText"/>
        <w:tabs>
          <w:tab w:val="left" w:pos="1580"/>
        </w:tabs>
        <w:kinsoku w:val="0"/>
        <w:overflowPunct w:val="0"/>
        <w:ind w:right="4035"/>
      </w:pPr>
      <w:r>
        <w:rPr>
          <w:spacing w:val="-1"/>
        </w:rPr>
        <w:t>Scholar/Researcher</w:t>
      </w:r>
      <w:r>
        <w:rPr>
          <w:spacing w:val="37"/>
          <w:w w:val="99"/>
        </w:rPr>
        <w:t xml:space="preserve"> </w:t>
      </w:r>
      <w:r>
        <w:t>201</w:t>
      </w:r>
      <w:r w:rsidR="00545C09">
        <w:t>3</w:t>
      </w:r>
    </w:p>
    <w:p w:rsidR="00C40538" w:rsidRDefault="00C40538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:rsidR="00C40538" w:rsidRDefault="00780E8D" w:rsidP="00FD371F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University of Baghdad</w:t>
      </w:r>
      <w:r w:rsidR="00C40538">
        <w:rPr>
          <w:spacing w:val="-9"/>
        </w:rPr>
        <w:t xml:space="preserve"> </w:t>
      </w:r>
    </w:p>
    <w:p w:rsidR="00C40538" w:rsidRDefault="00780E8D" w:rsidP="00780E8D">
      <w:pPr>
        <w:pStyle w:val="BodyText"/>
        <w:tabs>
          <w:tab w:val="left" w:pos="1580"/>
        </w:tabs>
        <w:kinsoku w:val="0"/>
        <w:overflowPunct w:val="0"/>
        <w:rPr>
          <w:spacing w:val="-1"/>
        </w:rPr>
      </w:pPr>
      <w:r>
        <w:rPr>
          <w:spacing w:val="-1"/>
          <w:w w:val="95"/>
        </w:rPr>
        <w:t xml:space="preserve">1995-1997        </w:t>
      </w:r>
      <w:r w:rsidR="00C40538">
        <w:t>Master</w:t>
      </w:r>
      <w:r w:rsidR="00C40538">
        <w:rPr>
          <w:spacing w:val="-4"/>
        </w:rPr>
        <w:t xml:space="preserve"> </w:t>
      </w:r>
      <w:r w:rsidR="00C40538">
        <w:rPr>
          <w:spacing w:val="-1"/>
        </w:rPr>
        <w:t>of</w:t>
      </w:r>
      <w:r w:rsidR="00C40538">
        <w:rPr>
          <w:spacing w:val="-4"/>
        </w:rPr>
        <w:t xml:space="preserve"> </w:t>
      </w:r>
      <w:r w:rsidR="00C40538">
        <w:rPr>
          <w:spacing w:val="-1"/>
        </w:rPr>
        <w:t>Arts</w:t>
      </w:r>
      <w:r w:rsidR="00C40538">
        <w:rPr>
          <w:spacing w:val="-3"/>
        </w:rPr>
        <w:t xml:space="preserve"> </w:t>
      </w:r>
      <w:r w:rsidR="00C40538">
        <w:rPr>
          <w:spacing w:val="-1"/>
        </w:rPr>
        <w:t>(</w:t>
      </w:r>
      <w:r>
        <w:rPr>
          <w:spacing w:val="-1"/>
        </w:rPr>
        <w:t>English Literature</w:t>
      </w:r>
      <w:r w:rsidR="00C40538">
        <w:rPr>
          <w:spacing w:val="-1"/>
        </w:rPr>
        <w:t>)</w:t>
      </w:r>
    </w:p>
    <w:p w:rsidR="00C40538" w:rsidRDefault="00C40538" w:rsidP="004B0C25">
      <w:pPr>
        <w:pStyle w:val="BodyText"/>
        <w:kinsoku w:val="0"/>
        <w:overflowPunct w:val="0"/>
        <w:ind w:left="1580"/>
      </w:pPr>
      <w:r>
        <w:t>Thesis:</w:t>
      </w:r>
      <w:r>
        <w:rPr>
          <w:spacing w:val="-7"/>
        </w:rPr>
        <w:t xml:space="preserve"> </w:t>
      </w:r>
      <w:r w:rsidR="004B0C25">
        <w:rPr>
          <w:spacing w:val="-1"/>
        </w:rPr>
        <w:t xml:space="preserve">THE IMAGES OF NATURE AS MEANING AND MYSTERY: A STUDY IN EMILY DICKINSON’S POETRY </w:t>
      </w:r>
    </w:p>
    <w:p w:rsidR="00C40538" w:rsidRDefault="00C40538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:rsidR="00FD371F" w:rsidRDefault="00FD371F" w:rsidP="00FD371F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University of Baghdad</w:t>
      </w:r>
      <w:r>
        <w:rPr>
          <w:spacing w:val="-9"/>
        </w:rPr>
        <w:t xml:space="preserve"> </w:t>
      </w:r>
    </w:p>
    <w:p w:rsidR="00C40538" w:rsidRDefault="00FD371F" w:rsidP="00FD371F">
      <w:pPr>
        <w:pStyle w:val="BodyText"/>
        <w:tabs>
          <w:tab w:val="left" w:pos="1580"/>
        </w:tabs>
        <w:kinsoku w:val="0"/>
        <w:overflowPunct w:val="0"/>
        <w:rPr>
          <w:spacing w:val="-1"/>
        </w:rPr>
      </w:pPr>
      <w:r>
        <w:rPr>
          <w:spacing w:val="-1"/>
          <w:w w:val="95"/>
        </w:rPr>
        <w:t>1991</w:t>
      </w:r>
      <w:r w:rsidR="00C40538">
        <w:rPr>
          <w:spacing w:val="-1"/>
          <w:w w:val="95"/>
        </w:rPr>
        <w:t>-</w:t>
      </w:r>
      <w:r>
        <w:rPr>
          <w:spacing w:val="-1"/>
          <w:w w:val="95"/>
        </w:rPr>
        <w:t>1994</w:t>
      </w:r>
      <w:r w:rsidR="00C40538">
        <w:rPr>
          <w:spacing w:val="-1"/>
          <w:w w:val="95"/>
        </w:rPr>
        <w:tab/>
      </w:r>
      <w:r w:rsidR="00C40538">
        <w:t>Bachelor</w:t>
      </w:r>
      <w:r w:rsidR="00C40538">
        <w:rPr>
          <w:spacing w:val="-2"/>
        </w:rPr>
        <w:t xml:space="preserve"> </w:t>
      </w:r>
      <w:r w:rsidR="00C40538">
        <w:rPr>
          <w:spacing w:val="-1"/>
        </w:rPr>
        <w:t>of</w:t>
      </w:r>
      <w:r w:rsidR="00C40538">
        <w:rPr>
          <w:spacing w:val="-2"/>
        </w:rPr>
        <w:t xml:space="preserve"> </w:t>
      </w:r>
      <w:r>
        <w:rPr>
          <w:spacing w:val="-1"/>
        </w:rPr>
        <w:t>E</w:t>
      </w:r>
      <w:r w:rsidR="0017712D">
        <w:rPr>
          <w:spacing w:val="-1"/>
        </w:rPr>
        <w:t>nglish Language (E</w:t>
      </w:r>
      <w:r>
        <w:rPr>
          <w:spacing w:val="-1"/>
        </w:rPr>
        <w:t>ducation)</w:t>
      </w:r>
    </w:p>
    <w:p w:rsidR="00C40538" w:rsidRDefault="00C40538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C40538" w:rsidRDefault="00C40538">
      <w:pPr>
        <w:pStyle w:val="Heading1"/>
        <w:kinsoku w:val="0"/>
        <w:overflowPunct w:val="0"/>
        <w:spacing w:before="51"/>
        <w:rPr>
          <w:b w:val="0"/>
          <w:bCs w:val="0"/>
        </w:rPr>
      </w:pPr>
      <w:r>
        <w:rPr>
          <w:spacing w:val="-1"/>
          <w:u w:val="single"/>
        </w:rPr>
        <w:t>Current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Position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Affiliation</w:t>
      </w:r>
    </w:p>
    <w:p w:rsidR="00C40538" w:rsidRDefault="00C40538">
      <w:pPr>
        <w:pStyle w:val="BodyText"/>
        <w:kinsoku w:val="0"/>
        <w:overflowPunct w:val="0"/>
        <w:spacing w:before="10"/>
        <w:ind w:left="0"/>
        <w:rPr>
          <w:b/>
          <w:bCs/>
          <w:sz w:val="15"/>
          <w:szCs w:val="15"/>
        </w:rPr>
      </w:pPr>
    </w:p>
    <w:p w:rsidR="00C40538" w:rsidRDefault="00C40538">
      <w:pPr>
        <w:pStyle w:val="BodyText"/>
        <w:kinsoku w:val="0"/>
        <w:overflowPunct w:val="0"/>
        <w:spacing w:before="51"/>
      </w:pPr>
      <w:r>
        <w:rPr>
          <w:spacing w:val="-1"/>
        </w:rPr>
        <w:t>Lecturer</w:t>
      </w:r>
    </w:p>
    <w:p w:rsidR="0008480F" w:rsidRDefault="0008480F" w:rsidP="0008480F">
      <w:pPr>
        <w:pStyle w:val="BodyText"/>
        <w:kinsoku w:val="0"/>
        <w:overflowPunct w:val="0"/>
        <w:ind w:right="2287"/>
        <w:rPr>
          <w:spacing w:val="-1"/>
        </w:rPr>
      </w:pPr>
      <w:r>
        <w:rPr>
          <w:spacing w:val="-1"/>
        </w:rPr>
        <w:t xml:space="preserve">   College of Arts</w:t>
      </w:r>
    </w:p>
    <w:p w:rsidR="0008480F" w:rsidRDefault="0008480F" w:rsidP="0008480F">
      <w:pPr>
        <w:pStyle w:val="NoSpacing"/>
        <w:rPr>
          <w:spacing w:val="-1"/>
        </w:rPr>
      </w:pPr>
      <w:r>
        <w:t xml:space="preserve">     </w:t>
      </w:r>
      <w:r w:rsidRPr="00DF44F9">
        <w:t>Al-Mustansiriya University</w:t>
      </w:r>
      <w:r>
        <w:t xml:space="preserve"> </w:t>
      </w:r>
      <w:r>
        <w:rPr>
          <w:spacing w:val="-1"/>
        </w:rPr>
        <w:t>(Baghdad,</w:t>
      </w:r>
      <w:r>
        <w:rPr>
          <w:spacing w:val="-6"/>
        </w:rPr>
        <w:t xml:space="preserve"> </w:t>
      </w:r>
      <w:r>
        <w:rPr>
          <w:spacing w:val="-1"/>
        </w:rPr>
        <w:t>Iraq)</w:t>
      </w:r>
    </w:p>
    <w:p w:rsidR="00F026A8" w:rsidRPr="0008480F" w:rsidRDefault="00F026A8" w:rsidP="0008480F">
      <w:pPr>
        <w:pStyle w:val="NoSpacing"/>
      </w:pPr>
    </w:p>
    <w:p w:rsidR="00C40538" w:rsidRDefault="00C40538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:rsidR="00C40538" w:rsidRDefault="00C40538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  <w:u w:val="single"/>
        </w:rPr>
        <w:t>Courses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Teaching/Taught</w:t>
      </w:r>
    </w:p>
    <w:p w:rsidR="00C40538" w:rsidRDefault="00C40538">
      <w:pPr>
        <w:pStyle w:val="BodyText"/>
        <w:kinsoku w:val="0"/>
        <w:overflowPunct w:val="0"/>
        <w:spacing w:before="10"/>
        <w:ind w:left="0"/>
        <w:rPr>
          <w:b/>
          <w:bCs/>
          <w:sz w:val="15"/>
          <w:szCs w:val="15"/>
        </w:rPr>
      </w:pPr>
    </w:p>
    <w:p w:rsidR="00C40538" w:rsidRDefault="00C40538">
      <w:pPr>
        <w:pStyle w:val="BodyText"/>
        <w:tabs>
          <w:tab w:val="left" w:pos="2300"/>
        </w:tabs>
        <w:kinsoku w:val="0"/>
        <w:overflowPunct w:val="0"/>
        <w:spacing w:line="241" w:lineRule="auto"/>
        <w:ind w:right="3647"/>
        <w:rPr>
          <w:spacing w:val="-1"/>
        </w:rPr>
      </w:pPr>
      <w:r>
        <w:rPr>
          <w:spacing w:val="-1"/>
        </w:rPr>
        <w:t>LMT</w:t>
      </w:r>
      <w:r>
        <w:rPr>
          <w:spacing w:val="-3"/>
        </w:rPr>
        <w:t xml:space="preserve"> </w:t>
      </w:r>
      <w:r>
        <w:rPr>
          <w:spacing w:val="-1"/>
        </w:rPr>
        <w:t>100</w:t>
      </w:r>
      <w:r>
        <w:rPr>
          <w:spacing w:val="-1"/>
        </w:rPr>
        <w:tab/>
        <w:t>Preparatory</w:t>
      </w:r>
      <w:r>
        <w:rPr>
          <w:spacing w:val="-15"/>
        </w:rPr>
        <w:t xml:space="preserve"> </w:t>
      </w:r>
      <w:r>
        <w:rPr>
          <w:spacing w:val="-1"/>
        </w:rPr>
        <w:t>English</w:t>
      </w:r>
    </w:p>
    <w:p w:rsidR="00C40538" w:rsidRDefault="00C40538">
      <w:pPr>
        <w:pStyle w:val="BodyText"/>
        <w:tabs>
          <w:tab w:val="left" w:pos="2300"/>
        </w:tabs>
        <w:kinsoku w:val="0"/>
        <w:overflowPunct w:val="0"/>
        <w:spacing w:line="291" w:lineRule="exact"/>
        <w:rPr>
          <w:spacing w:val="-1"/>
        </w:rPr>
      </w:pPr>
      <w:r>
        <w:rPr>
          <w:spacing w:val="-1"/>
        </w:rPr>
        <w:t>LSP</w:t>
      </w:r>
      <w:r>
        <w:rPr>
          <w:spacing w:val="-3"/>
        </w:rPr>
        <w:t xml:space="preserve"> </w:t>
      </w:r>
      <w:r>
        <w:rPr>
          <w:spacing w:val="-1"/>
        </w:rPr>
        <w:t>300</w:t>
      </w:r>
      <w:r>
        <w:rPr>
          <w:spacing w:val="-1"/>
        </w:rPr>
        <w:tab/>
      </w:r>
      <w:r>
        <w:t>Academic</w:t>
      </w:r>
      <w:r>
        <w:rPr>
          <w:spacing w:val="-10"/>
        </w:rPr>
        <w:t xml:space="preserve"> </w:t>
      </w:r>
      <w:r>
        <w:rPr>
          <w:spacing w:val="-1"/>
        </w:rPr>
        <w:t>English</w:t>
      </w:r>
    </w:p>
    <w:p w:rsidR="00C40538" w:rsidRDefault="00C40538">
      <w:pPr>
        <w:pStyle w:val="BodyText"/>
        <w:tabs>
          <w:tab w:val="left" w:pos="2300"/>
        </w:tabs>
        <w:kinsoku w:val="0"/>
        <w:overflowPunct w:val="0"/>
        <w:rPr>
          <w:spacing w:val="-1"/>
        </w:rPr>
      </w:pPr>
      <w:r>
        <w:rPr>
          <w:spacing w:val="-1"/>
        </w:rPr>
        <w:t>LSP</w:t>
      </w:r>
      <w:r>
        <w:rPr>
          <w:spacing w:val="-3"/>
        </w:rPr>
        <w:t xml:space="preserve"> </w:t>
      </w:r>
      <w:r>
        <w:rPr>
          <w:spacing w:val="-1"/>
        </w:rPr>
        <w:t>401</w:t>
      </w:r>
      <w:r>
        <w:rPr>
          <w:spacing w:val="-1"/>
        </w:rPr>
        <w:tab/>
      </w:r>
      <w:r>
        <w:t>General</w:t>
      </w:r>
      <w:r>
        <w:rPr>
          <w:spacing w:val="-8"/>
        </w:rPr>
        <w:t xml:space="preserve"> </w:t>
      </w:r>
      <w:r>
        <w:rPr>
          <w:spacing w:val="-1"/>
        </w:rPr>
        <w:t>English</w:t>
      </w:r>
    </w:p>
    <w:p w:rsidR="00C40538" w:rsidRDefault="00C40538">
      <w:pPr>
        <w:pStyle w:val="BodyText"/>
        <w:tabs>
          <w:tab w:val="left" w:pos="2300"/>
        </w:tabs>
        <w:kinsoku w:val="0"/>
        <w:overflowPunct w:val="0"/>
        <w:rPr>
          <w:spacing w:val="-1"/>
        </w:rPr>
      </w:pPr>
      <w:r>
        <w:rPr>
          <w:spacing w:val="-1"/>
        </w:rPr>
        <w:t>LSP</w:t>
      </w:r>
      <w:r>
        <w:rPr>
          <w:spacing w:val="-3"/>
        </w:rPr>
        <w:t xml:space="preserve"> </w:t>
      </w:r>
      <w:r>
        <w:rPr>
          <w:spacing w:val="-1"/>
        </w:rPr>
        <w:t>402</w:t>
      </w:r>
      <w:r>
        <w:rPr>
          <w:spacing w:val="-1"/>
        </w:rPr>
        <w:tab/>
        <w:t>Scientific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1"/>
        </w:rPr>
        <w:t>English</w:t>
      </w:r>
    </w:p>
    <w:p w:rsidR="00C40538" w:rsidRDefault="00C40538">
      <w:pPr>
        <w:pStyle w:val="BodyText"/>
        <w:tabs>
          <w:tab w:val="left" w:pos="2300"/>
        </w:tabs>
        <w:kinsoku w:val="0"/>
        <w:overflowPunct w:val="0"/>
        <w:rPr>
          <w:spacing w:val="-1"/>
        </w:rPr>
      </w:pPr>
      <w:r>
        <w:rPr>
          <w:spacing w:val="-1"/>
        </w:rPr>
        <w:t>LSP</w:t>
      </w:r>
      <w:r>
        <w:rPr>
          <w:spacing w:val="-3"/>
        </w:rPr>
        <w:t xml:space="preserve"> </w:t>
      </w:r>
      <w:r>
        <w:rPr>
          <w:spacing w:val="-1"/>
        </w:rPr>
        <w:t>403</w:t>
      </w:r>
      <w:r>
        <w:rPr>
          <w:spacing w:val="-1"/>
        </w:rPr>
        <w:tab/>
        <w:t>Business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English</w:t>
      </w:r>
    </w:p>
    <w:p w:rsidR="00C40538" w:rsidRDefault="00C40538">
      <w:pPr>
        <w:pStyle w:val="BodyText"/>
        <w:tabs>
          <w:tab w:val="left" w:pos="2300"/>
        </w:tabs>
        <w:kinsoku w:val="0"/>
        <w:overflowPunct w:val="0"/>
      </w:pPr>
      <w:r>
        <w:rPr>
          <w:spacing w:val="-1"/>
        </w:rPr>
        <w:t>LSP</w:t>
      </w:r>
      <w:r>
        <w:rPr>
          <w:spacing w:val="-3"/>
        </w:rPr>
        <w:t xml:space="preserve"> </w:t>
      </w:r>
      <w:r>
        <w:rPr>
          <w:spacing w:val="-1"/>
        </w:rPr>
        <w:t>404</w:t>
      </w:r>
      <w:r>
        <w:rPr>
          <w:spacing w:val="-1"/>
        </w:rPr>
        <w:tab/>
        <w:t>Technical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Engineering</w:t>
      </w:r>
      <w:r>
        <w:rPr>
          <w:spacing w:val="-3"/>
        </w:rPr>
        <w:t xml:space="preserve"> </w:t>
      </w:r>
      <w:r>
        <w:t>English</w:t>
      </w:r>
    </w:p>
    <w:p w:rsidR="00C40538" w:rsidRDefault="00C40538">
      <w:pPr>
        <w:pStyle w:val="BodyText"/>
        <w:tabs>
          <w:tab w:val="left" w:pos="2300"/>
        </w:tabs>
        <w:kinsoku w:val="0"/>
        <w:overflowPunct w:val="0"/>
      </w:pPr>
      <w:r>
        <w:rPr>
          <w:spacing w:val="-1"/>
        </w:rPr>
        <w:t>LHP</w:t>
      </w:r>
      <w:r>
        <w:rPr>
          <w:spacing w:val="-4"/>
        </w:rPr>
        <w:t xml:space="preserve"> </w:t>
      </w:r>
      <w:r>
        <w:t>452</w:t>
      </w:r>
      <w:r>
        <w:tab/>
      </w:r>
      <w:r>
        <w:rPr>
          <w:spacing w:val="-1"/>
        </w:rPr>
        <w:t>Business</w:t>
      </w:r>
      <w:r>
        <w:rPr>
          <w:spacing w:val="-10"/>
        </w:rPr>
        <w:t xml:space="preserve"> </w:t>
      </w:r>
      <w:r>
        <w:rPr>
          <w:spacing w:val="-1"/>
        </w:rPr>
        <w:t>Writing</w:t>
      </w:r>
    </w:p>
    <w:p w:rsidR="00C40538" w:rsidRDefault="00C40538">
      <w:pPr>
        <w:pStyle w:val="BodyText"/>
        <w:tabs>
          <w:tab w:val="left" w:pos="2300"/>
        </w:tabs>
        <w:kinsoku w:val="0"/>
        <w:overflowPunct w:val="0"/>
      </w:pPr>
      <w:r>
        <w:rPr>
          <w:spacing w:val="-1"/>
        </w:rPr>
        <w:t>LHP</w:t>
      </w:r>
      <w:r>
        <w:rPr>
          <w:spacing w:val="-4"/>
        </w:rPr>
        <w:t xml:space="preserve"> </w:t>
      </w:r>
      <w:r>
        <w:t>456</w:t>
      </w:r>
      <w:r>
        <w:tab/>
      </w:r>
      <w:r>
        <w:rPr>
          <w:spacing w:val="-1"/>
        </w:rPr>
        <w:t>Spoken</w:t>
      </w:r>
      <w:r>
        <w:rPr>
          <w:spacing w:val="-6"/>
        </w:rPr>
        <w:t xml:space="preserve"> </w:t>
      </w:r>
      <w:r>
        <w:t>English</w:t>
      </w:r>
    </w:p>
    <w:p w:rsidR="00C40538" w:rsidRDefault="00C40538">
      <w:pPr>
        <w:pStyle w:val="BodyText"/>
        <w:kinsoku w:val="0"/>
        <w:overflowPunct w:val="0"/>
        <w:ind w:left="0"/>
      </w:pPr>
    </w:p>
    <w:p w:rsidR="00C40538" w:rsidRDefault="00C40538">
      <w:pPr>
        <w:pStyle w:val="Heading1"/>
        <w:kinsoku w:val="0"/>
        <w:overflowPunct w:val="0"/>
        <w:spacing w:before="51"/>
        <w:rPr>
          <w:b w:val="0"/>
          <w:bCs w:val="0"/>
        </w:rPr>
      </w:pPr>
      <w:r>
        <w:rPr>
          <w:spacing w:val="-1"/>
          <w:u w:val="single"/>
        </w:rPr>
        <w:t>Selected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Research/Publications</w:t>
      </w:r>
    </w:p>
    <w:p w:rsidR="00C40538" w:rsidRDefault="00C40538">
      <w:pPr>
        <w:pStyle w:val="BodyText"/>
        <w:kinsoku w:val="0"/>
        <w:overflowPunct w:val="0"/>
        <w:spacing w:before="10"/>
        <w:ind w:left="0"/>
        <w:rPr>
          <w:b/>
          <w:bCs/>
          <w:sz w:val="15"/>
          <w:szCs w:val="15"/>
        </w:rPr>
      </w:pPr>
    </w:p>
    <w:p w:rsidR="00C40538" w:rsidRDefault="00C40538">
      <w:pPr>
        <w:pStyle w:val="Heading1"/>
        <w:kinsoku w:val="0"/>
        <w:overflowPunct w:val="0"/>
        <w:spacing w:line="440" w:lineRule="auto"/>
        <w:ind w:right="6869"/>
        <w:rPr>
          <w:b w:val="0"/>
          <w:bCs w:val="0"/>
        </w:rPr>
      </w:pPr>
      <w:r>
        <w:rPr>
          <w:spacing w:val="-1"/>
        </w:rPr>
        <w:t>Publications</w:t>
      </w:r>
      <w:r>
        <w:rPr>
          <w:spacing w:val="25"/>
          <w:w w:val="99"/>
        </w:rPr>
        <w:t xml:space="preserve"> </w:t>
      </w:r>
      <w:r>
        <w:rPr>
          <w:spacing w:val="-1"/>
        </w:rPr>
        <w:t>Journal</w:t>
      </w:r>
    </w:p>
    <w:p w:rsidR="002A0DE9" w:rsidRDefault="002A0DE9" w:rsidP="002A0DE9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spacing w:before="55"/>
        <w:ind w:right="133"/>
        <w:jc w:val="both"/>
        <w:rPr>
          <w:spacing w:val="-1"/>
        </w:rPr>
      </w:pPr>
      <w:r w:rsidRPr="00EB2EEE">
        <w:rPr>
          <w:b/>
          <w:bCs/>
          <w:spacing w:val="-1"/>
        </w:rPr>
        <w:t>Ali Al-Rikaby</w:t>
      </w:r>
      <w:r w:rsidRPr="002A0DE9">
        <w:rPr>
          <w:spacing w:val="-1"/>
        </w:rPr>
        <w:t>, Tengku Sepora Tengku Mahadi (2018). The Significance of the Discursive Strategies in al-Baghdadi’s and al-Zawahiri’s Hortatory Speeches: A Multidisciplinary Approach. Journal of Language and Politics (JLP). DOI 10.1075/jlp.17048.moh [Published-</w:t>
      </w:r>
      <w:r w:rsidRPr="0071228F">
        <w:rPr>
          <w:spacing w:val="-1"/>
          <w:highlight w:val="green"/>
        </w:rPr>
        <w:t>SCOPUS</w:t>
      </w:r>
      <w:r w:rsidRPr="002A0DE9">
        <w:rPr>
          <w:spacing w:val="-1"/>
        </w:rPr>
        <w:t>]</w:t>
      </w:r>
    </w:p>
    <w:p w:rsidR="0071228F" w:rsidRDefault="00FE37CF" w:rsidP="0071228F">
      <w:pPr>
        <w:pStyle w:val="BodyText"/>
        <w:tabs>
          <w:tab w:val="left" w:pos="861"/>
        </w:tabs>
        <w:kinsoku w:val="0"/>
        <w:overflowPunct w:val="0"/>
        <w:spacing w:before="55"/>
        <w:ind w:left="860" w:right="133"/>
        <w:jc w:val="both"/>
        <w:rPr>
          <w:rFonts w:ascii="Times New Roman" w:hAnsi="Times New Roman" w:cs="Times New Roman"/>
        </w:rPr>
      </w:pPr>
      <w:hyperlink r:id="rId8" w:history="1">
        <w:r w:rsidR="0071228F" w:rsidRPr="0071228F">
          <w:rPr>
            <w:rFonts w:ascii="Times New Roman" w:hAnsi="Times New Roman" w:cs="Times New Roman"/>
            <w:color w:val="0000FF"/>
            <w:u w:val="single"/>
          </w:rPr>
          <w:t>https://www.jbe-platform.com/content/journals/10.1075/jlp.17048.moh</w:t>
        </w:r>
      </w:hyperlink>
    </w:p>
    <w:p w:rsidR="0071228F" w:rsidRPr="002A0DE9" w:rsidRDefault="0071228F" w:rsidP="0071228F">
      <w:pPr>
        <w:pStyle w:val="BodyText"/>
        <w:tabs>
          <w:tab w:val="left" w:pos="861"/>
        </w:tabs>
        <w:kinsoku w:val="0"/>
        <w:overflowPunct w:val="0"/>
        <w:spacing w:before="55"/>
        <w:ind w:left="860" w:right="133"/>
        <w:jc w:val="both"/>
        <w:rPr>
          <w:spacing w:val="-1"/>
        </w:rPr>
      </w:pPr>
    </w:p>
    <w:p w:rsidR="00C40538" w:rsidRDefault="00C40538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spacing w:before="55"/>
        <w:ind w:right="133"/>
        <w:jc w:val="both"/>
        <w:rPr>
          <w:spacing w:val="-1"/>
        </w:rPr>
      </w:pPr>
      <w:r w:rsidRPr="00EB2EEE">
        <w:rPr>
          <w:b/>
          <w:bCs/>
        </w:rPr>
        <w:t>Ali</w:t>
      </w:r>
      <w:r w:rsidRPr="00EB2EEE">
        <w:rPr>
          <w:b/>
          <w:bCs/>
          <w:spacing w:val="47"/>
        </w:rPr>
        <w:t xml:space="preserve"> </w:t>
      </w:r>
      <w:r w:rsidRPr="00EB2EEE">
        <w:rPr>
          <w:b/>
          <w:bCs/>
          <w:spacing w:val="-1"/>
        </w:rPr>
        <w:t>Al-Rikaby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Tengku</w:t>
      </w:r>
      <w:r>
        <w:rPr>
          <w:spacing w:val="49"/>
        </w:rPr>
        <w:t xml:space="preserve"> </w:t>
      </w:r>
      <w:r>
        <w:rPr>
          <w:spacing w:val="-1"/>
        </w:rPr>
        <w:t>Sepora</w:t>
      </w:r>
      <w:r>
        <w:rPr>
          <w:spacing w:val="45"/>
        </w:rPr>
        <w:t xml:space="preserve"> </w:t>
      </w:r>
      <w:r>
        <w:rPr>
          <w:spacing w:val="-1"/>
        </w:rPr>
        <w:t>Tengku</w:t>
      </w:r>
      <w:r>
        <w:rPr>
          <w:spacing w:val="46"/>
        </w:rPr>
        <w:t xml:space="preserve"> </w:t>
      </w:r>
      <w:r>
        <w:rPr>
          <w:spacing w:val="-1"/>
        </w:rPr>
        <w:t>Mahadi,</w:t>
      </w:r>
      <w:r>
        <w:rPr>
          <w:spacing w:val="47"/>
        </w:rPr>
        <w:t xml:space="preserve"> </w:t>
      </w:r>
      <w:r>
        <w:t>&amp;</w:t>
      </w:r>
      <w:r>
        <w:rPr>
          <w:spacing w:val="50"/>
        </w:rPr>
        <w:t xml:space="preserve"> </w:t>
      </w:r>
      <w:r w:rsidRPr="00EB2EEE">
        <w:rPr>
          <w:spacing w:val="-1"/>
        </w:rPr>
        <w:t>Tan,</w:t>
      </w:r>
      <w:r w:rsidRPr="00EB2EEE">
        <w:rPr>
          <w:spacing w:val="47"/>
        </w:rPr>
        <w:t xml:space="preserve"> </w:t>
      </w:r>
      <w:r w:rsidRPr="00EB2EEE">
        <w:rPr>
          <w:spacing w:val="-1"/>
        </w:rPr>
        <w:t>D.A.L</w:t>
      </w:r>
      <w:r>
        <w:rPr>
          <w:b/>
          <w:bCs/>
          <w:spacing w:val="-1"/>
        </w:rPr>
        <w:t>.</w:t>
      </w:r>
      <w:r>
        <w:rPr>
          <w:b/>
          <w:bCs/>
          <w:spacing w:val="47"/>
        </w:rPr>
        <w:t xml:space="preserve"> </w:t>
      </w:r>
      <w:r>
        <w:rPr>
          <w:spacing w:val="-1"/>
        </w:rPr>
        <w:t>(2018).</w:t>
      </w:r>
      <w:r>
        <w:rPr>
          <w:spacing w:val="66"/>
        </w:rPr>
        <w:t xml:space="preserve"> </w:t>
      </w:r>
      <w:r>
        <w:rPr>
          <w:spacing w:val="-1"/>
        </w:rPr>
        <w:t>Domestication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foreignization</w:t>
      </w:r>
      <w:r>
        <w:rPr>
          <w:spacing w:val="52"/>
        </w:rPr>
        <w:t xml:space="preserve"> </w:t>
      </w:r>
      <w:r>
        <w:rPr>
          <w:spacing w:val="-1"/>
        </w:rPr>
        <w:t>strategies</w:t>
      </w:r>
      <w:r>
        <w:rPr>
          <w:spacing w:val="49"/>
        </w:rPr>
        <w:t xml:space="preserve"> </w:t>
      </w:r>
      <w:r>
        <w:rPr>
          <w:spacing w:val="-2"/>
        </w:rPr>
        <w:t>in</w:t>
      </w:r>
      <w:r>
        <w:rPr>
          <w:spacing w:val="52"/>
        </w:rPr>
        <w:t xml:space="preserve"> </w:t>
      </w:r>
      <w:r>
        <w:rPr>
          <w:spacing w:val="-1"/>
        </w:rPr>
        <w:t>two</w:t>
      </w:r>
      <w:r>
        <w:rPr>
          <w:spacing w:val="50"/>
        </w:rPr>
        <w:t xml:space="preserve"> </w:t>
      </w:r>
      <w:r>
        <w:t>Arabic</w:t>
      </w:r>
      <w:r>
        <w:rPr>
          <w:spacing w:val="48"/>
        </w:rPr>
        <w:t xml:space="preserve"> </w:t>
      </w:r>
      <w:r>
        <w:rPr>
          <w:spacing w:val="-1"/>
        </w:rPr>
        <w:t>translations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Marlowe’s</w:t>
      </w:r>
      <w:r>
        <w:rPr>
          <w:spacing w:val="37"/>
        </w:rPr>
        <w:t xml:space="preserve"> </w:t>
      </w:r>
      <w:r>
        <w:rPr>
          <w:i/>
          <w:iCs/>
          <w:spacing w:val="-1"/>
        </w:rPr>
        <w:t>Doctor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1"/>
        </w:rPr>
        <w:t>Faustus</w:t>
      </w:r>
      <w:r>
        <w:rPr>
          <w:spacing w:val="-1"/>
        </w:rPr>
        <w:t>:</w:t>
      </w:r>
      <w:r>
        <w:rPr>
          <w:spacing w:val="39"/>
        </w:rPr>
        <w:t xml:space="preserve"> </w:t>
      </w:r>
      <w:r>
        <w:rPr>
          <w:spacing w:val="-1"/>
        </w:rPr>
        <w:t>Culture-bound</w:t>
      </w:r>
      <w:r>
        <w:rPr>
          <w:spacing w:val="37"/>
        </w:rPr>
        <w:t xml:space="preserve"> </w:t>
      </w:r>
      <w:r>
        <w:rPr>
          <w:spacing w:val="-1"/>
        </w:rPr>
        <w:t>terms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proper</w:t>
      </w:r>
      <w:r>
        <w:rPr>
          <w:spacing w:val="38"/>
        </w:rPr>
        <w:t xml:space="preserve"> </w:t>
      </w:r>
      <w:r>
        <w:rPr>
          <w:spacing w:val="-1"/>
        </w:rPr>
        <w:t>names.</w:t>
      </w:r>
      <w:r>
        <w:rPr>
          <w:spacing w:val="42"/>
        </w:rPr>
        <w:t xml:space="preserve"> </w:t>
      </w:r>
      <w:r>
        <w:rPr>
          <w:i/>
          <w:iCs/>
          <w:spacing w:val="-1"/>
        </w:rPr>
        <w:t>Pertanika</w:t>
      </w:r>
      <w:r>
        <w:rPr>
          <w:i/>
          <w:iCs/>
          <w:spacing w:val="67"/>
        </w:rPr>
        <w:t xml:space="preserve"> </w:t>
      </w:r>
      <w:r>
        <w:rPr>
          <w:i/>
          <w:iCs/>
          <w:spacing w:val="-1"/>
        </w:rPr>
        <w:t>Journal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of Social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Sciences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&amp;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Humanities</w:t>
      </w:r>
      <w:r>
        <w:rPr>
          <w:spacing w:val="-1"/>
        </w:rPr>
        <w:t xml:space="preserve">, </w:t>
      </w:r>
      <w:r>
        <w:rPr>
          <w:i/>
          <w:iCs/>
          <w:spacing w:val="-1"/>
        </w:rPr>
        <w:t>26</w:t>
      </w:r>
      <w:r>
        <w:rPr>
          <w:spacing w:val="-1"/>
        </w:rPr>
        <w:t>(2),</w:t>
      </w:r>
      <w:r>
        <w:rPr>
          <w:spacing w:val="-3"/>
        </w:rPr>
        <w:t xml:space="preserve"> </w:t>
      </w:r>
      <w:r>
        <w:rPr>
          <w:spacing w:val="-1"/>
        </w:rPr>
        <w:t>1019-1034.</w:t>
      </w:r>
    </w:p>
    <w:p w:rsidR="00C40538" w:rsidRDefault="00C40538">
      <w:pPr>
        <w:pStyle w:val="BodyText"/>
        <w:kinsoku w:val="0"/>
        <w:overflowPunct w:val="0"/>
        <w:spacing w:before="2"/>
        <w:ind w:left="860"/>
        <w:rPr>
          <w:spacing w:val="-1"/>
        </w:rPr>
      </w:pPr>
      <w:r>
        <w:rPr>
          <w:spacing w:val="-1"/>
        </w:rPr>
        <w:t>[</w:t>
      </w:r>
      <w:r w:rsidR="0071228F" w:rsidRPr="002A0DE9">
        <w:rPr>
          <w:spacing w:val="-1"/>
        </w:rPr>
        <w:t>Published-</w:t>
      </w:r>
      <w:r>
        <w:rPr>
          <w:b/>
          <w:bCs/>
          <w:i/>
          <w:iCs/>
          <w:spacing w:val="-1"/>
          <w:highlight w:val="green"/>
        </w:rPr>
        <w:t>SCOPUS</w:t>
      </w:r>
      <w:r>
        <w:rPr>
          <w:spacing w:val="-1"/>
        </w:rPr>
        <w:t>]</w:t>
      </w:r>
    </w:p>
    <w:p w:rsidR="0071228F" w:rsidRDefault="00FE37CF">
      <w:pPr>
        <w:pStyle w:val="BodyText"/>
        <w:kinsoku w:val="0"/>
        <w:overflowPunct w:val="0"/>
        <w:spacing w:before="2"/>
        <w:ind w:left="860"/>
        <w:rPr>
          <w:rFonts w:ascii="Times New Roman" w:hAnsi="Times New Roman" w:cs="Times New Roman"/>
        </w:rPr>
      </w:pPr>
      <w:hyperlink r:id="rId9" w:history="1">
        <w:r w:rsidR="0071228F" w:rsidRPr="0071228F">
          <w:rPr>
            <w:rFonts w:ascii="Times New Roman" w:hAnsi="Times New Roman" w:cs="Times New Roman"/>
            <w:color w:val="0000FF"/>
            <w:u w:val="single"/>
          </w:rPr>
          <w:t>http://www.pertanika.upm.edu.my/regular_issues.php?jtype=3&amp;journal=JSSH-26-2-6</w:t>
        </w:r>
      </w:hyperlink>
    </w:p>
    <w:p w:rsidR="00C40538" w:rsidRPr="000D38FE" w:rsidRDefault="00C40538" w:rsidP="00485CE6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spacing w:before="169"/>
        <w:ind w:right="136"/>
        <w:jc w:val="both"/>
        <w:rPr>
          <w:color w:val="000000"/>
        </w:rPr>
      </w:pPr>
      <w:r w:rsidRPr="00EB2EEE">
        <w:rPr>
          <w:b/>
          <w:bCs/>
        </w:rPr>
        <w:t>Ali</w:t>
      </w:r>
      <w:r w:rsidRPr="00EB2EEE">
        <w:rPr>
          <w:b/>
          <w:bCs/>
          <w:spacing w:val="2"/>
        </w:rPr>
        <w:t xml:space="preserve"> </w:t>
      </w:r>
      <w:r w:rsidRPr="00EB2EEE">
        <w:rPr>
          <w:b/>
          <w:bCs/>
          <w:spacing w:val="-1"/>
        </w:rPr>
        <w:t>Al-Rikaby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Tengku</w:t>
      </w:r>
      <w:r>
        <w:rPr>
          <w:spacing w:val="4"/>
        </w:rPr>
        <w:t xml:space="preserve"> </w:t>
      </w:r>
      <w:r>
        <w:rPr>
          <w:spacing w:val="-1"/>
        </w:rPr>
        <w:t>Sepora</w:t>
      </w:r>
      <w:r>
        <w:rPr>
          <w:spacing w:val="2"/>
        </w:rPr>
        <w:t xml:space="preserve"> </w:t>
      </w:r>
      <w:r>
        <w:rPr>
          <w:spacing w:val="-1"/>
        </w:rPr>
        <w:t>Tengku</w:t>
      </w:r>
      <w:r>
        <w:rPr>
          <w:spacing w:val="4"/>
        </w:rPr>
        <w:t xml:space="preserve"> </w:t>
      </w:r>
      <w:r>
        <w:rPr>
          <w:spacing w:val="-1"/>
        </w:rPr>
        <w:t>Mahadi,</w:t>
      </w:r>
      <w:r>
        <w:rPr>
          <w:spacing w:val="2"/>
        </w:rPr>
        <w:t xml:space="preserve"> </w:t>
      </w:r>
      <w:r>
        <w:t>&amp;</w:t>
      </w:r>
      <w:r>
        <w:rPr>
          <w:spacing w:val="5"/>
        </w:rPr>
        <w:t xml:space="preserve"> </w:t>
      </w:r>
      <w:r w:rsidRPr="00EB2EEE">
        <w:rPr>
          <w:spacing w:val="-1"/>
        </w:rPr>
        <w:t>Tan,</w:t>
      </w:r>
      <w:r w:rsidRPr="00EB2EEE">
        <w:rPr>
          <w:spacing w:val="3"/>
        </w:rPr>
        <w:t xml:space="preserve"> </w:t>
      </w:r>
      <w:r w:rsidRPr="00EB2EEE">
        <w:rPr>
          <w:spacing w:val="-1"/>
        </w:rPr>
        <w:t>D.A.L.</w:t>
      </w:r>
      <w:r w:rsidRPr="00EB2EEE">
        <w:rPr>
          <w:spacing w:val="4"/>
        </w:rPr>
        <w:t xml:space="preserve"> </w:t>
      </w:r>
      <w:r>
        <w:rPr>
          <w:spacing w:val="-1"/>
        </w:rPr>
        <w:t>(2018).</w:t>
      </w:r>
      <w:r>
        <w:rPr>
          <w:spacing w:val="2"/>
        </w:rPr>
        <w:t xml:space="preserve"> </w:t>
      </w:r>
      <w:r>
        <w:rPr>
          <w:spacing w:val="-1"/>
        </w:rPr>
        <w:t>Analyzing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political</w:t>
      </w:r>
      <w:r>
        <w:rPr>
          <w:spacing w:val="45"/>
        </w:rPr>
        <w:t xml:space="preserve"> </w:t>
      </w:r>
      <w:r>
        <w:rPr>
          <w:spacing w:val="-1"/>
        </w:rPr>
        <w:t>uses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t>figures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speech</w:t>
      </w:r>
      <w:r>
        <w:rPr>
          <w:spacing w:val="49"/>
        </w:rPr>
        <w:t xml:space="preserve"> </w:t>
      </w:r>
      <w:r>
        <w:rPr>
          <w:spacing w:val="-2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non-state</w:t>
      </w:r>
      <w:r>
        <w:rPr>
          <w:spacing w:val="45"/>
        </w:rPr>
        <w:t xml:space="preserve"> </w:t>
      </w:r>
      <w:r>
        <w:rPr>
          <w:spacing w:val="-1"/>
        </w:rPr>
        <w:t>leaders’</w:t>
      </w:r>
      <w:r>
        <w:rPr>
          <w:spacing w:val="48"/>
        </w:rPr>
        <w:t xml:space="preserve"> </w:t>
      </w:r>
      <w:r>
        <w:rPr>
          <w:spacing w:val="-1"/>
        </w:rPr>
        <w:t>rhetorical</w:t>
      </w:r>
      <w:r>
        <w:rPr>
          <w:spacing w:val="45"/>
        </w:rPr>
        <w:t xml:space="preserve"> </w:t>
      </w:r>
      <w:r>
        <w:rPr>
          <w:spacing w:val="-1"/>
        </w:rPr>
        <w:t>titles:</w:t>
      </w:r>
      <w:r>
        <w:rPr>
          <w:spacing w:val="47"/>
        </w:rPr>
        <w:t xml:space="preserve"> </w:t>
      </w:r>
      <w:r>
        <w:rPr>
          <w:spacing w:val="-1"/>
        </w:rPr>
        <w:t>Case</w:t>
      </w:r>
      <w:r>
        <w:rPr>
          <w:spacing w:val="73"/>
        </w:rPr>
        <w:t xml:space="preserve"> </w:t>
      </w:r>
      <w:r>
        <w:rPr>
          <w:spacing w:val="-1"/>
        </w:rPr>
        <w:t>studies of</w:t>
      </w:r>
      <w:r>
        <w:t xml:space="preserve"> </w:t>
      </w:r>
      <w:r>
        <w:rPr>
          <w:spacing w:val="-1"/>
        </w:rPr>
        <w:t>al-Qa’ida</w:t>
      </w:r>
      <w:r>
        <w:t xml:space="preserve"> </w:t>
      </w:r>
      <w:r>
        <w:rPr>
          <w:spacing w:val="-1"/>
        </w:rPr>
        <w:t>and ISIS.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>Pertanika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Journal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of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Social Sciences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&amp;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Humanities</w:t>
      </w:r>
      <w:r w:rsidR="00744ECE">
        <w:rPr>
          <w:spacing w:val="-1"/>
        </w:rPr>
        <w:t xml:space="preserve">, </w:t>
      </w:r>
      <w:r w:rsidR="00744ECE" w:rsidRPr="00744ECE">
        <w:rPr>
          <w:spacing w:val="-1"/>
        </w:rPr>
        <w:t>26(T): Thematic Edition, 299-311</w:t>
      </w:r>
      <w:r w:rsidR="00744ECE">
        <w:rPr>
          <w:rFonts w:ascii="Verdana" w:hAnsi="Verdana"/>
          <w:color w:val="111111"/>
          <w:sz w:val="17"/>
          <w:szCs w:val="17"/>
          <w:shd w:val="clear" w:color="auto" w:fill="FBFBF3"/>
        </w:rPr>
        <w:t>.</w:t>
      </w:r>
      <w:r w:rsidR="000D38FE">
        <w:rPr>
          <w:spacing w:val="-1"/>
        </w:rPr>
        <w:t xml:space="preserve"> 299 – 311.</w:t>
      </w:r>
      <w:r w:rsidR="000D38FE">
        <w:rPr>
          <w:color w:val="000000"/>
        </w:rPr>
        <w:t xml:space="preserve"> </w:t>
      </w:r>
      <w:r>
        <w:t>[</w:t>
      </w:r>
      <w:r w:rsidR="000D0A11" w:rsidRPr="000D38FE">
        <w:rPr>
          <w:spacing w:val="-1"/>
        </w:rPr>
        <w:t>Published-</w:t>
      </w:r>
      <w:r w:rsidR="000D0A11" w:rsidRPr="000D38FE">
        <w:rPr>
          <w:b/>
          <w:bCs/>
          <w:i/>
          <w:iCs/>
          <w:spacing w:val="-1"/>
          <w:highlight w:val="green"/>
        </w:rPr>
        <w:t>SCOPUS</w:t>
      </w:r>
      <w:r w:rsidRPr="000D38FE">
        <w:rPr>
          <w:color w:val="000000"/>
          <w:spacing w:val="-1"/>
        </w:rPr>
        <w:t>]</w:t>
      </w:r>
    </w:p>
    <w:p w:rsidR="000D38FE" w:rsidRDefault="00FE37CF" w:rsidP="000D38FE">
      <w:pPr>
        <w:pStyle w:val="BodyText"/>
        <w:tabs>
          <w:tab w:val="left" w:pos="861"/>
        </w:tabs>
        <w:kinsoku w:val="0"/>
        <w:overflowPunct w:val="0"/>
        <w:spacing w:before="169"/>
        <w:ind w:left="860" w:right="136"/>
        <w:rPr>
          <w:rFonts w:ascii="Times New Roman" w:hAnsi="Times New Roman" w:cs="Times New Roman"/>
        </w:rPr>
      </w:pPr>
      <w:hyperlink r:id="rId10" w:history="1">
        <w:r w:rsidR="00744ECE" w:rsidRPr="00744ECE">
          <w:rPr>
            <w:rFonts w:ascii="Times New Roman" w:hAnsi="Times New Roman" w:cs="Times New Roman"/>
            <w:color w:val="0000FF"/>
            <w:u w:val="single"/>
          </w:rPr>
          <w:t>http://www.pertanika.upm.edu.my/cspecial_issues.php?jtype=3&amp;journal=JSSH-26-T-12</w:t>
        </w:r>
      </w:hyperlink>
    </w:p>
    <w:p w:rsidR="00D42973" w:rsidRPr="000D38FE" w:rsidRDefault="00485CE6" w:rsidP="00D42973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spacing w:before="169"/>
        <w:ind w:right="136"/>
        <w:jc w:val="both"/>
        <w:rPr>
          <w:color w:val="000000"/>
        </w:rPr>
      </w:pPr>
      <w:r w:rsidRPr="00485CE6">
        <w:rPr>
          <w:b/>
          <w:bCs/>
        </w:rPr>
        <w:t>Ali</w:t>
      </w:r>
      <w:r w:rsidRPr="00485CE6"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Al-Rikaby</w:t>
      </w:r>
      <w:r w:rsidRPr="00485CE6">
        <w:rPr>
          <w:spacing w:val="-1"/>
        </w:rPr>
        <w:t>, Tengku Mahadi, T., Tan Ai Lin, D., &amp; Hussein Ali Al-</w:t>
      </w:r>
      <w:proofErr w:type="spellStart"/>
      <w:r w:rsidRPr="00485CE6">
        <w:rPr>
          <w:spacing w:val="-1"/>
        </w:rPr>
        <w:t>Lami</w:t>
      </w:r>
      <w:proofErr w:type="spellEnd"/>
      <w:r w:rsidRPr="00485CE6">
        <w:rPr>
          <w:spacing w:val="-1"/>
        </w:rPr>
        <w:t>, Y. (2019). Translating Qur’anic and Prophetic Allusions: A Study on Three Translations of Osama bin Laden’s Hortatory Discourse on Jihad. </w:t>
      </w:r>
      <w:r w:rsidRPr="00CE753A">
        <w:rPr>
          <w:i/>
          <w:iCs/>
          <w:spacing w:val="-1"/>
        </w:rPr>
        <w:t>International Journal of Applied Linguistics and English Literature</w:t>
      </w:r>
      <w:r w:rsidRPr="00485CE6">
        <w:rPr>
          <w:spacing w:val="-1"/>
        </w:rPr>
        <w:t xml:space="preserve">, 8(1), 34-42. </w:t>
      </w:r>
      <w:r w:rsidR="00D42973">
        <w:t>[</w:t>
      </w:r>
      <w:r w:rsidR="00D42973" w:rsidRPr="000D38FE">
        <w:rPr>
          <w:spacing w:val="-1"/>
        </w:rPr>
        <w:t>Published-</w:t>
      </w:r>
      <w:r w:rsidR="00554139" w:rsidRPr="00554139">
        <w:rPr>
          <w:b/>
          <w:bCs/>
          <w:i/>
          <w:iCs/>
          <w:spacing w:val="-1"/>
          <w:highlight w:val="green"/>
        </w:rPr>
        <w:t>ERA</w:t>
      </w:r>
      <w:r w:rsidR="00D42973" w:rsidRPr="000D38FE">
        <w:rPr>
          <w:color w:val="000000"/>
          <w:spacing w:val="-1"/>
        </w:rPr>
        <w:t>]</w:t>
      </w:r>
    </w:p>
    <w:p w:rsidR="00485CE6" w:rsidRDefault="00485CE6" w:rsidP="00485CE6">
      <w:pPr>
        <w:pStyle w:val="BodyText"/>
        <w:tabs>
          <w:tab w:val="left" w:pos="861"/>
        </w:tabs>
        <w:kinsoku w:val="0"/>
        <w:overflowPunct w:val="0"/>
        <w:spacing w:before="168"/>
        <w:ind w:left="900" w:right="134"/>
        <w:jc w:val="both"/>
        <w:rPr>
          <w:rFonts w:ascii="Times New Roman" w:hAnsi="Times New Roman" w:cs="Times New Roman"/>
        </w:rPr>
      </w:pPr>
      <w:r w:rsidRPr="00485CE6">
        <w:rPr>
          <w:spacing w:val="-1"/>
        </w:rPr>
        <w:t> </w:t>
      </w:r>
      <w:hyperlink r:id="rId11" w:history="1">
        <w:r w:rsidRPr="00485CE6">
          <w:rPr>
            <w:rFonts w:ascii="Times New Roman" w:hAnsi="Times New Roman" w:cs="Times New Roman"/>
            <w:color w:val="0000FF"/>
            <w:u w:val="single"/>
          </w:rPr>
          <w:t>https://journals.aiac.org.au/index.php/IJALEL/article/view/5243</w:t>
        </w:r>
      </w:hyperlink>
    </w:p>
    <w:p w:rsidR="00485CE6" w:rsidRDefault="00485CE6" w:rsidP="00485CE6">
      <w:pPr>
        <w:pStyle w:val="BodyText"/>
        <w:tabs>
          <w:tab w:val="left" w:pos="861"/>
        </w:tabs>
        <w:kinsoku w:val="0"/>
        <w:overflowPunct w:val="0"/>
        <w:spacing w:before="168"/>
        <w:ind w:left="900" w:right="134" w:hanging="360"/>
        <w:jc w:val="both"/>
        <w:rPr>
          <w:spacing w:val="-1"/>
        </w:rPr>
      </w:pPr>
    </w:p>
    <w:p w:rsidR="005C6ACE" w:rsidRPr="007D6272" w:rsidRDefault="005C6ACE" w:rsidP="004A21CD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spacing w:before="168"/>
        <w:ind w:right="134"/>
        <w:jc w:val="both"/>
        <w:rPr>
          <w:spacing w:val="-1"/>
        </w:rPr>
      </w:pPr>
      <w:r w:rsidRPr="005C6ACE">
        <w:rPr>
          <w:b/>
          <w:bCs/>
        </w:rPr>
        <w:lastRenderedPageBreak/>
        <w:t>Ali Al-Rikaby</w:t>
      </w:r>
      <w:r w:rsidRPr="005C6ACE">
        <w:t xml:space="preserve">, Siham H. </w:t>
      </w:r>
      <w:proofErr w:type="spellStart"/>
      <w:r w:rsidRPr="005C6ACE">
        <w:t>Hamdan</w:t>
      </w:r>
      <w:proofErr w:type="spellEnd"/>
      <w:r w:rsidRPr="005C6ACE">
        <w:t xml:space="preserve">, Tengku Mahadi, T., </w:t>
      </w:r>
      <w:proofErr w:type="spellStart"/>
      <w:r w:rsidRPr="005C6ACE">
        <w:t>Shaidatul</w:t>
      </w:r>
      <w:proofErr w:type="spellEnd"/>
      <w:r w:rsidRPr="005C6ACE">
        <w:t xml:space="preserve"> A. </w:t>
      </w:r>
      <w:proofErr w:type="spellStart"/>
      <w:r w:rsidRPr="005C6ACE">
        <w:t>Adi</w:t>
      </w:r>
      <w:proofErr w:type="spellEnd"/>
      <w:r w:rsidRPr="005C6ACE">
        <w:t xml:space="preserve"> </w:t>
      </w:r>
      <w:proofErr w:type="spellStart"/>
      <w:r w:rsidRPr="005C6ACE">
        <w:t>Kasuma</w:t>
      </w:r>
      <w:proofErr w:type="spellEnd"/>
      <w:r w:rsidRPr="005C6ACE">
        <w:t xml:space="preserve"> &amp;Tan Ai Lin, D.</w:t>
      </w:r>
      <w:r w:rsidR="00CE05DF">
        <w:t xml:space="preserve"> </w:t>
      </w:r>
      <w:r w:rsidRPr="005C6ACE">
        <w:t>(</w:t>
      </w:r>
      <w:r w:rsidRPr="005C6ACE">
        <w:rPr>
          <w:spacing w:val="-1"/>
        </w:rPr>
        <w:t>2019)</w:t>
      </w:r>
      <w:r>
        <w:rPr>
          <w:spacing w:val="-1"/>
        </w:rPr>
        <w:t xml:space="preserve">. </w:t>
      </w:r>
      <w:r w:rsidR="00815E20" w:rsidRPr="005C6ACE">
        <w:rPr>
          <w:spacing w:val="-1"/>
        </w:rPr>
        <w:t>Constructing an Identity via Social Hybridity: A Metatextual Analysis of D. Defoe’s Moll Flanders and C. Rajendra’s Rose Chan</w:t>
      </w:r>
      <w:r>
        <w:rPr>
          <w:spacing w:val="-1"/>
        </w:rPr>
        <w:t xml:space="preserve">. </w:t>
      </w:r>
      <w:r w:rsidRPr="00792F0A">
        <w:rPr>
          <w:rFonts w:asciiTheme="majorBidi" w:hAnsiTheme="majorBidi" w:cs="Times New Roman"/>
          <w:i/>
          <w:iCs/>
          <w:color w:val="333333"/>
        </w:rPr>
        <w:t>Comparative Literature Studies</w:t>
      </w:r>
      <w:r>
        <w:rPr>
          <w:rFonts w:ascii="Lato" w:hAnsi="Lato"/>
          <w:i/>
          <w:iCs/>
          <w:color w:val="333333"/>
        </w:rPr>
        <w:t xml:space="preserve">. </w:t>
      </w:r>
      <w:r>
        <w:t>[</w:t>
      </w:r>
      <w:r>
        <w:rPr>
          <w:color w:val="FF0000"/>
        </w:rPr>
        <w:t>In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1"/>
        </w:rPr>
        <w:t>Review</w:t>
      </w:r>
      <w:r>
        <w:rPr>
          <w:color w:val="000000"/>
          <w:spacing w:val="-1"/>
        </w:rPr>
        <w:t>-</w:t>
      </w:r>
      <w:r w:rsidRPr="005C6ACE">
        <w:rPr>
          <w:b/>
          <w:bCs/>
          <w:i/>
          <w:iCs/>
          <w:color w:val="000000"/>
          <w:spacing w:val="-1"/>
          <w:highlight w:val="green"/>
        </w:rPr>
        <w:t xml:space="preserve"> </w:t>
      </w:r>
      <w:r w:rsidR="00A4148E" w:rsidRPr="00A4148E">
        <w:rPr>
          <w:b/>
          <w:bCs/>
          <w:i/>
          <w:iCs/>
          <w:color w:val="000000"/>
          <w:spacing w:val="-1"/>
          <w:highlight w:val="green"/>
        </w:rPr>
        <w:t>ERA</w:t>
      </w:r>
      <w:r>
        <w:rPr>
          <w:color w:val="000000"/>
          <w:spacing w:val="-1"/>
        </w:rPr>
        <w:t>]</w:t>
      </w:r>
    </w:p>
    <w:p w:rsidR="00CD1AFF" w:rsidRPr="00163A52" w:rsidRDefault="00CE05DF" w:rsidP="00CD1AFF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spacing w:before="168"/>
        <w:ind w:right="134"/>
        <w:jc w:val="both"/>
        <w:rPr>
          <w:spacing w:val="-1"/>
        </w:rPr>
      </w:pPr>
      <w:r w:rsidRPr="005C6ACE">
        <w:rPr>
          <w:b/>
          <w:bCs/>
        </w:rPr>
        <w:t>Ali Al-Rikaby</w:t>
      </w:r>
      <w:r>
        <w:t xml:space="preserve">, </w:t>
      </w:r>
      <w:r w:rsidR="00CD1AFF">
        <w:t xml:space="preserve">Hayder N. </w:t>
      </w:r>
      <w:r w:rsidRPr="005C6ACE">
        <w:t>&amp;Tan Ai Lin, D.</w:t>
      </w:r>
      <w:r>
        <w:t xml:space="preserve"> </w:t>
      </w:r>
      <w:r w:rsidRPr="005C6ACE">
        <w:t>(</w:t>
      </w:r>
      <w:r w:rsidRPr="005C6ACE">
        <w:rPr>
          <w:spacing w:val="-1"/>
        </w:rPr>
        <w:t>2019)</w:t>
      </w:r>
      <w:r>
        <w:rPr>
          <w:spacing w:val="-1"/>
        </w:rPr>
        <w:t xml:space="preserve">. </w:t>
      </w:r>
      <w:r w:rsidR="007D6272" w:rsidRPr="007D6272">
        <w:rPr>
          <w:spacing w:val="-1"/>
        </w:rPr>
        <w:t>The Persuasive Power of Religious Metaphor in Selected Qur’anic and Biblical Verses: Ontological, Structural and Orientational</w:t>
      </w:r>
      <w:r w:rsidR="00DF0A07">
        <w:rPr>
          <w:spacing w:val="-1"/>
        </w:rPr>
        <w:t>.</w:t>
      </w:r>
      <w:r w:rsidR="00792F0A" w:rsidRPr="00792F0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92F0A" w:rsidRPr="00CD1AFF">
        <w:rPr>
          <w:rFonts w:asciiTheme="majorBidi" w:hAnsiTheme="majorBidi" w:cs="Times New Roman"/>
          <w:i/>
          <w:iCs/>
          <w:color w:val="333333"/>
        </w:rPr>
        <w:t>Metaphor and Symbol</w:t>
      </w:r>
      <w:r w:rsidR="00CD1AFF">
        <w:rPr>
          <w:rFonts w:asciiTheme="majorBidi" w:hAnsiTheme="majorBidi" w:cs="Times New Roman"/>
          <w:color w:val="333333"/>
        </w:rPr>
        <w:t xml:space="preserve">. </w:t>
      </w:r>
      <w:r w:rsidR="00CD1AFF">
        <w:t>[</w:t>
      </w:r>
      <w:r w:rsidR="00CD1AFF">
        <w:rPr>
          <w:color w:val="FF0000"/>
        </w:rPr>
        <w:t>In</w:t>
      </w:r>
      <w:r w:rsidR="00CD1AFF">
        <w:rPr>
          <w:color w:val="FF0000"/>
          <w:spacing w:val="-12"/>
        </w:rPr>
        <w:t xml:space="preserve"> </w:t>
      </w:r>
      <w:r w:rsidR="00CD1AFF">
        <w:rPr>
          <w:color w:val="FF0000"/>
          <w:spacing w:val="-1"/>
        </w:rPr>
        <w:t>Review</w:t>
      </w:r>
      <w:r w:rsidR="00CD1AFF">
        <w:rPr>
          <w:color w:val="000000"/>
          <w:spacing w:val="-1"/>
        </w:rPr>
        <w:t>-</w:t>
      </w:r>
      <w:r w:rsidR="00CD1AFF" w:rsidRPr="005C6ACE">
        <w:rPr>
          <w:b/>
          <w:bCs/>
          <w:i/>
          <w:iCs/>
          <w:color w:val="000000"/>
          <w:spacing w:val="-1"/>
          <w:highlight w:val="green"/>
        </w:rPr>
        <w:t xml:space="preserve"> </w:t>
      </w:r>
      <w:r w:rsidR="00CD1AFF">
        <w:rPr>
          <w:b/>
          <w:bCs/>
          <w:i/>
          <w:iCs/>
          <w:color w:val="000000"/>
          <w:spacing w:val="-1"/>
          <w:highlight w:val="green"/>
        </w:rPr>
        <w:t>SCOPUS</w:t>
      </w:r>
      <w:r w:rsidR="00CD1AFF">
        <w:rPr>
          <w:color w:val="000000"/>
          <w:spacing w:val="-1"/>
        </w:rPr>
        <w:t>]</w:t>
      </w:r>
    </w:p>
    <w:p w:rsidR="00C40538" w:rsidRPr="00554139" w:rsidRDefault="00C40538" w:rsidP="00881209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spacing w:before="168"/>
        <w:ind w:right="134"/>
        <w:jc w:val="both"/>
        <w:rPr>
          <w:color w:val="000000"/>
        </w:rPr>
      </w:pPr>
      <w:r w:rsidRPr="00671AB8">
        <w:rPr>
          <w:b/>
          <w:bCs/>
        </w:rPr>
        <w:t xml:space="preserve">Ali </w:t>
      </w:r>
      <w:r w:rsidRPr="00671AB8">
        <w:rPr>
          <w:b/>
          <w:bCs/>
          <w:spacing w:val="-1"/>
        </w:rPr>
        <w:t>Al-Rikaby</w:t>
      </w:r>
      <w:r>
        <w:rPr>
          <w:spacing w:val="-1"/>
        </w:rPr>
        <w:t>,</w:t>
      </w:r>
      <w:r>
        <w:t xml:space="preserve"> </w:t>
      </w:r>
      <w:r w:rsidR="004763BD" w:rsidRPr="004763BD">
        <w:t>Tengku</w:t>
      </w:r>
      <w:r w:rsidR="004763BD">
        <w:t xml:space="preserve"> </w:t>
      </w:r>
      <w:r w:rsidR="004763BD" w:rsidRPr="004763BD">
        <w:t>Sepora</w:t>
      </w:r>
      <w:r w:rsidR="004763BD">
        <w:t xml:space="preserve"> </w:t>
      </w:r>
      <w:r w:rsidR="004763BD" w:rsidRPr="004763BD">
        <w:t>Tengku</w:t>
      </w:r>
      <w:r w:rsidR="004763BD">
        <w:t xml:space="preserve"> </w:t>
      </w:r>
      <w:r w:rsidR="004763BD" w:rsidRPr="004763BD">
        <w:t>Mahadi,</w:t>
      </w:r>
      <w:r w:rsidR="004763BD">
        <w:t xml:space="preserve"> </w:t>
      </w:r>
      <w:r w:rsidR="004763BD" w:rsidRPr="004763BD">
        <w:t>&amp;</w:t>
      </w:r>
      <w:r w:rsidR="004763BD">
        <w:t xml:space="preserve"> </w:t>
      </w:r>
      <w:r w:rsidR="004763BD" w:rsidRPr="004763BD">
        <w:t>Tan</w:t>
      </w:r>
      <w:r w:rsidRPr="004763BD">
        <w:t>,</w:t>
      </w:r>
      <w:r w:rsidR="004A21CD">
        <w:t xml:space="preserve"> </w:t>
      </w:r>
      <w:r w:rsidRPr="004763BD">
        <w:t xml:space="preserve">D.A.L. </w:t>
      </w:r>
      <w:r>
        <w:rPr>
          <w:b/>
          <w:bCs/>
          <w:spacing w:val="25"/>
        </w:rPr>
        <w:t xml:space="preserve"> </w:t>
      </w:r>
      <w:r>
        <w:rPr>
          <w:spacing w:val="-1"/>
        </w:rPr>
        <w:t>(201</w:t>
      </w:r>
      <w:r w:rsidR="00881209">
        <w:rPr>
          <w:spacing w:val="-1"/>
        </w:rPr>
        <w:t>9</w:t>
      </w:r>
      <w:r>
        <w:rPr>
          <w:spacing w:val="-1"/>
        </w:rPr>
        <w:t>).</w:t>
      </w:r>
      <w:r>
        <w:t xml:space="preserve"> </w:t>
      </w:r>
      <w:r>
        <w:rPr>
          <w:spacing w:val="-1"/>
        </w:rPr>
        <w:t>Moral</w:t>
      </w:r>
      <w:r>
        <w:rPr>
          <w:spacing w:val="61"/>
        </w:rPr>
        <w:t xml:space="preserve"> </w:t>
      </w:r>
      <w:r>
        <w:rPr>
          <w:spacing w:val="-1"/>
        </w:rPr>
        <w:t>exclusion/inclusion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 w:rsidR="00A027A9">
        <w:t xml:space="preserve">the Self and </w:t>
      </w:r>
      <w:r w:rsidR="00A027A9">
        <w:rPr>
          <w:spacing w:val="-1"/>
        </w:rPr>
        <w:t>t</w:t>
      </w:r>
      <w:r>
        <w:rPr>
          <w:spacing w:val="-1"/>
        </w:rPr>
        <w:t>he</w:t>
      </w:r>
      <w:r>
        <w:rPr>
          <w:spacing w:val="1"/>
        </w:rPr>
        <w:t xml:space="preserve"> </w:t>
      </w:r>
      <w:proofErr w:type="gramStart"/>
      <w:r w:rsidR="00A027A9">
        <w:t>Other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hortatory</w:t>
      </w:r>
      <w:r>
        <w:rPr>
          <w:spacing w:val="2"/>
        </w:rPr>
        <w:t xml:space="preserve"> </w:t>
      </w:r>
      <w:r>
        <w:rPr>
          <w:spacing w:val="-1"/>
        </w:rPr>
        <w:t>discourse:</w:t>
      </w:r>
      <w:r>
        <w:t xml:space="preserve"> </w:t>
      </w:r>
      <w:r>
        <w:rPr>
          <w:spacing w:val="-1"/>
        </w:rPr>
        <w:t>Al-Qa’ida and</w:t>
      </w:r>
      <w:r>
        <w:t xml:space="preserve"> </w:t>
      </w:r>
      <w:r>
        <w:rPr>
          <w:spacing w:val="-1"/>
        </w:rPr>
        <w:t>ISIS.</w:t>
      </w:r>
      <w:r w:rsidR="00554139" w:rsidRPr="0055413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54139" w:rsidRPr="00554139">
        <w:rPr>
          <w:rFonts w:asciiTheme="majorBidi" w:hAnsiTheme="majorBidi" w:cs="Times New Roman"/>
          <w:i/>
          <w:iCs/>
          <w:color w:val="333333"/>
        </w:rPr>
        <w:t>Cogent Arts &amp; Humanities</w:t>
      </w:r>
      <w:r w:rsidR="00554139">
        <w:rPr>
          <w:rFonts w:asciiTheme="majorBidi" w:hAnsiTheme="majorBidi" w:cs="Times New Roman"/>
          <w:i/>
          <w:iCs/>
          <w:color w:val="333333"/>
        </w:rPr>
        <w:t xml:space="preserve">. </w:t>
      </w:r>
      <w:r>
        <w:t>[</w:t>
      </w:r>
      <w:r w:rsidRPr="00554139">
        <w:rPr>
          <w:color w:val="FF0000"/>
        </w:rPr>
        <w:t>In</w:t>
      </w:r>
      <w:r w:rsidRPr="00554139">
        <w:rPr>
          <w:color w:val="FF0000"/>
          <w:spacing w:val="-12"/>
        </w:rPr>
        <w:t xml:space="preserve"> </w:t>
      </w:r>
      <w:r w:rsidRPr="00554139">
        <w:rPr>
          <w:color w:val="FF0000"/>
          <w:spacing w:val="-1"/>
        </w:rPr>
        <w:t>Review</w:t>
      </w:r>
      <w:r w:rsidRPr="00554139">
        <w:rPr>
          <w:color w:val="000000"/>
          <w:spacing w:val="-1"/>
        </w:rPr>
        <w:t>-</w:t>
      </w:r>
      <w:r w:rsidR="00554139">
        <w:rPr>
          <w:color w:val="000000"/>
          <w:spacing w:val="-1"/>
        </w:rPr>
        <w:t>-</w:t>
      </w:r>
      <w:r w:rsidR="00554139" w:rsidRPr="005C6ACE">
        <w:rPr>
          <w:b/>
          <w:bCs/>
          <w:i/>
          <w:iCs/>
          <w:color w:val="000000"/>
          <w:spacing w:val="-1"/>
          <w:highlight w:val="green"/>
        </w:rPr>
        <w:t xml:space="preserve"> </w:t>
      </w:r>
      <w:r w:rsidR="00554139">
        <w:rPr>
          <w:b/>
          <w:bCs/>
          <w:i/>
          <w:iCs/>
          <w:color w:val="000000"/>
          <w:spacing w:val="-1"/>
          <w:highlight w:val="green"/>
        </w:rPr>
        <w:t>SCOPUS</w:t>
      </w:r>
    </w:p>
    <w:p w:rsidR="00815E20" w:rsidRPr="002D2B73" w:rsidRDefault="00815E20" w:rsidP="002D2B73">
      <w:pPr>
        <w:pStyle w:val="BodyText"/>
        <w:kinsoku w:val="0"/>
        <w:overflowPunct w:val="0"/>
        <w:ind w:left="860"/>
        <w:rPr>
          <w:color w:val="000000"/>
        </w:rPr>
      </w:pPr>
    </w:p>
    <w:p w:rsidR="00881209" w:rsidRDefault="005F2CE4" w:rsidP="00881209">
      <w:pPr>
        <w:pStyle w:val="BodyText"/>
        <w:kinsoku w:val="0"/>
        <w:overflowPunct w:val="0"/>
        <w:ind w:left="90"/>
        <w:rPr>
          <w:b/>
          <w:bCs/>
          <w:color w:val="000000"/>
          <w:spacing w:val="-1"/>
        </w:rPr>
      </w:pPr>
      <w:r w:rsidRPr="005F2CE4">
        <w:rPr>
          <w:b/>
          <w:bCs/>
          <w:color w:val="000000"/>
          <w:spacing w:val="-1"/>
        </w:rPr>
        <w:t>Book Chapters</w:t>
      </w:r>
    </w:p>
    <w:p w:rsidR="00881209" w:rsidRPr="002B25A6" w:rsidRDefault="00AE290A" w:rsidP="00C508F2">
      <w:pPr>
        <w:pStyle w:val="BodyText"/>
        <w:numPr>
          <w:ilvl w:val="0"/>
          <w:numId w:val="3"/>
        </w:numPr>
        <w:kinsoku w:val="0"/>
        <w:overflowPunct w:val="0"/>
        <w:ind w:left="990" w:hanging="450"/>
        <w:jc w:val="both"/>
      </w:pPr>
      <w:r>
        <w:rPr>
          <w:b/>
          <w:bCs/>
        </w:rPr>
        <w:t xml:space="preserve">     </w:t>
      </w:r>
      <w:r w:rsidRPr="00671AB8">
        <w:rPr>
          <w:b/>
          <w:bCs/>
        </w:rPr>
        <w:t xml:space="preserve">Ali </w:t>
      </w:r>
      <w:r w:rsidRPr="00671AB8">
        <w:rPr>
          <w:b/>
          <w:bCs/>
          <w:spacing w:val="-1"/>
        </w:rPr>
        <w:t>Al-Rikaby</w:t>
      </w:r>
      <w:r>
        <w:rPr>
          <w:spacing w:val="-1"/>
        </w:rPr>
        <w:t>,</w:t>
      </w:r>
      <w:r>
        <w:t xml:space="preserve"> </w:t>
      </w:r>
      <w:r w:rsidRPr="004763BD">
        <w:t>Tengku</w:t>
      </w:r>
      <w:r>
        <w:t xml:space="preserve"> </w:t>
      </w:r>
      <w:r w:rsidRPr="004763BD">
        <w:t>Sepora</w:t>
      </w:r>
      <w:r>
        <w:t xml:space="preserve"> </w:t>
      </w:r>
      <w:r w:rsidRPr="004763BD">
        <w:t>Tengku</w:t>
      </w:r>
      <w:r>
        <w:t xml:space="preserve"> </w:t>
      </w:r>
      <w:r w:rsidRPr="004763BD">
        <w:t>Mahadi,</w:t>
      </w:r>
      <w:r>
        <w:t xml:space="preserve"> </w:t>
      </w:r>
      <w:r w:rsidRPr="004763BD">
        <w:t>&amp;</w:t>
      </w:r>
      <w:r>
        <w:t xml:space="preserve"> </w:t>
      </w:r>
      <w:r w:rsidRPr="004763BD">
        <w:t>Tan,</w:t>
      </w:r>
      <w:r>
        <w:t xml:space="preserve"> </w:t>
      </w:r>
      <w:r w:rsidRPr="004763BD">
        <w:t xml:space="preserve">D.A.L. </w:t>
      </w:r>
      <w:r>
        <w:rPr>
          <w:b/>
          <w:bCs/>
          <w:spacing w:val="25"/>
        </w:rPr>
        <w:t xml:space="preserve"> </w:t>
      </w:r>
      <w:r>
        <w:rPr>
          <w:spacing w:val="-1"/>
        </w:rPr>
        <w:t xml:space="preserve">(2019). </w:t>
      </w:r>
      <w:r w:rsidR="00881209" w:rsidRPr="00881209">
        <w:rPr>
          <w:rFonts w:eastAsia="Times New Roman"/>
        </w:rPr>
        <w:t xml:space="preserve">Translating (Non-) Fixed Idiomatic Expressions:  </w:t>
      </w:r>
      <w:r w:rsidR="00881209">
        <w:rPr>
          <w:rFonts w:eastAsia="Times New Roman"/>
        </w:rPr>
        <w:t xml:space="preserve">Adequacy and </w:t>
      </w:r>
      <w:r w:rsidR="00881209" w:rsidRPr="00881209">
        <w:rPr>
          <w:rFonts w:eastAsia="Times New Roman"/>
        </w:rPr>
        <w:t xml:space="preserve">Acceptability in Arabic Translations of Bronte’s </w:t>
      </w:r>
      <w:r w:rsidR="00881209" w:rsidRPr="00881209">
        <w:rPr>
          <w:rFonts w:eastAsia="Times New Roman"/>
          <w:i/>
          <w:iCs/>
        </w:rPr>
        <w:t>Wuthering Heights</w:t>
      </w:r>
      <w:r>
        <w:rPr>
          <w:rFonts w:eastAsia="Times New Roman"/>
          <w:i/>
          <w:iCs/>
        </w:rPr>
        <w:t xml:space="preserve">. </w:t>
      </w:r>
      <w:r w:rsidR="00C508F2">
        <w:rPr>
          <w:rFonts w:eastAsia="Times New Roman"/>
        </w:rPr>
        <w:t xml:space="preserve">In Researching Language, Text &amp; Technology in Translation, </w:t>
      </w:r>
      <w:r w:rsidR="002B25A6" w:rsidRPr="00C508F2">
        <w:rPr>
          <w:i/>
          <w:iCs/>
        </w:rPr>
        <w:t>Penang, Malaysia: USM Press</w:t>
      </w:r>
      <w:r w:rsidR="002B25A6" w:rsidRPr="002B25A6">
        <w:t xml:space="preserve">. </w:t>
      </w:r>
      <w:r w:rsidR="002B25A6">
        <w:t>[</w:t>
      </w:r>
      <w:r w:rsidR="00B20EB2">
        <w:rPr>
          <w:color w:val="FF0000"/>
        </w:rPr>
        <w:t xml:space="preserve">accepted for publication by </w:t>
      </w:r>
      <w:proofErr w:type="spellStart"/>
      <w:r w:rsidR="00B20EB2">
        <w:rPr>
          <w:color w:val="FF0000"/>
        </w:rPr>
        <w:t>Penerbit</w:t>
      </w:r>
      <w:proofErr w:type="spellEnd"/>
      <w:r w:rsidR="00B20EB2">
        <w:rPr>
          <w:color w:val="FF0000"/>
        </w:rPr>
        <w:t xml:space="preserve"> USM</w:t>
      </w:r>
      <w:r w:rsidR="002B25A6" w:rsidRPr="00C508F2">
        <w:rPr>
          <w:spacing w:val="-1"/>
        </w:rPr>
        <w:t>]</w:t>
      </w:r>
    </w:p>
    <w:p w:rsidR="00881209" w:rsidRPr="002B25A6" w:rsidRDefault="00881209" w:rsidP="00881209">
      <w:pPr>
        <w:kinsoku w:val="0"/>
        <w:overflowPunct w:val="0"/>
        <w:spacing w:line="276" w:lineRule="auto"/>
        <w:ind w:left="900" w:right="689"/>
        <w:jc w:val="center"/>
        <w:rPr>
          <w:rFonts w:ascii="Calibri" w:hAnsi="Calibri" w:cs="Calibri"/>
        </w:rPr>
      </w:pPr>
      <w:bookmarkStart w:id="0" w:name="_GoBack"/>
      <w:bookmarkEnd w:id="0"/>
    </w:p>
    <w:p w:rsidR="00C40538" w:rsidRDefault="00C40538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  <w:u w:val="single"/>
        </w:rPr>
        <w:t>Selected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Conference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Presentations</w:t>
      </w:r>
    </w:p>
    <w:p w:rsidR="00C40538" w:rsidRDefault="00C40538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20D1D" w:rsidRPr="00120D1D" w:rsidRDefault="00120D1D" w:rsidP="00120D1D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10"/>
        <w:ind w:left="900" w:right="135"/>
        <w:jc w:val="both"/>
        <w:rPr>
          <w:rFonts w:eastAsia="Times New Roman"/>
        </w:rPr>
      </w:pPr>
      <w:r w:rsidRPr="00120D1D">
        <w:rPr>
          <w:rFonts w:eastAsia="Times New Roman"/>
        </w:rPr>
        <w:t>A</w:t>
      </w:r>
      <w:r w:rsidRPr="00120D1D">
        <w:rPr>
          <w:rFonts w:eastAsia="Times New Roman"/>
          <w:spacing w:val="50"/>
        </w:rPr>
        <w:t xml:space="preserve"> </w:t>
      </w:r>
      <w:r w:rsidRPr="00120D1D">
        <w:rPr>
          <w:rFonts w:eastAsia="Times New Roman"/>
        </w:rPr>
        <w:t>Me</w:t>
      </w:r>
      <w:r w:rsidRPr="00120D1D">
        <w:rPr>
          <w:rFonts w:eastAsia="Times New Roman"/>
          <w:spacing w:val="1"/>
        </w:rPr>
        <w:t>t</w:t>
      </w:r>
      <w:r w:rsidRPr="00120D1D">
        <w:rPr>
          <w:rFonts w:eastAsia="Times New Roman"/>
          <w:spacing w:val="-3"/>
        </w:rPr>
        <w:t>a</w:t>
      </w:r>
      <w:r w:rsidRPr="00120D1D">
        <w:rPr>
          <w:rFonts w:eastAsia="Times New Roman"/>
        </w:rPr>
        <w:t>tex</w:t>
      </w:r>
      <w:r w:rsidRPr="00120D1D">
        <w:rPr>
          <w:rFonts w:eastAsia="Times New Roman"/>
          <w:spacing w:val="-2"/>
        </w:rPr>
        <w:t>t</w:t>
      </w:r>
      <w:r w:rsidRPr="00120D1D">
        <w:rPr>
          <w:rFonts w:eastAsia="Times New Roman"/>
        </w:rPr>
        <w:t>ual</w:t>
      </w:r>
      <w:r w:rsidRPr="00120D1D">
        <w:rPr>
          <w:rFonts w:eastAsia="Times New Roman"/>
          <w:spacing w:val="51"/>
        </w:rPr>
        <w:t xml:space="preserve"> </w:t>
      </w:r>
      <w:r w:rsidRPr="00120D1D">
        <w:rPr>
          <w:rFonts w:eastAsia="Times New Roman"/>
        </w:rPr>
        <w:t>A</w:t>
      </w:r>
      <w:r w:rsidRPr="00120D1D">
        <w:rPr>
          <w:rFonts w:eastAsia="Times New Roman"/>
          <w:spacing w:val="1"/>
        </w:rPr>
        <w:t>n</w:t>
      </w:r>
      <w:r w:rsidRPr="00120D1D">
        <w:rPr>
          <w:rFonts w:eastAsia="Times New Roman"/>
        </w:rPr>
        <w:t>aly</w:t>
      </w:r>
      <w:r w:rsidRPr="00120D1D">
        <w:rPr>
          <w:rFonts w:eastAsia="Times New Roman"/>
          <w:spacing w:val="-1"/>
        </w:rPr>
        <w:t>s</w:t>
      </w:r>
      <w:r w:rsidRPr="00120D1D">
        <w:rPr>
          <w:rFonts w:eastAsia="Times New Roman"/>
        </w:rPr>
        <w:t>is</w:t>
      </w:r>
      <w:r w:rsidRPr="00120D1D">
        <w:rPr>
          <w:rFonts w:eastAsia="Times New Roman"/>
          <w:spacing w:val="47"/>
        </w:rPr>
        <w:t xml:space="preserve"> </w:t>
      </w:r>
      <w:r w:rsidRPr="00120D1D">
        <w:rPr>
          <w:rFonts w:eastAsia="Times New Roman"/>
        </w:rPr>
        <w:t>of</w:t>
      </w:r>
      <w:r w:rsidRPr="00120D1D">
        <w:rPr>
          <w:rFonts w:eastAsia="Times New Roman"/>
          <w:spacing w:val="52"/>
        </w:rPr>
        <w:t xml:space="preserve"> </w:t>
      </w:r>
      <w:r w:rsidRPr="00120D1D">
        <w:rPr>
          <w:rFonts w:eastAsia="Times New Roman"/>
        </w:rPr>
        <w:t>Social</w:t>
      </w:r>
      <w:r w:rsidRPr="00120D1D">
        <w:rPr>
          <w:rFonts w:eastAsia="Times New Roman"/>
          <w:spacing w:val="49"/>
        </w:rPr>
        <w:t xml:space="preserve"> </w:t>
      </w:r>
      <w:r w:rsidRPr="00120D1D">
        <w:rPr>
          <w:rFonts w:eastAsia="Times New Roman"/>
        </w:rPr>
        <w:t>H</w:t>
      </w:r>
      <w:r w:rsidRPr="00120D1D">
        <w:rPr>
          <w:rFonts w:eastAsia="Times New Roman"/>
          <w:spacing w:val="-4"/>
        </w:rPr>
        <w:t>y</w:t>
      </w:r>
      <w:r w:rsidRPr="00120D1D">
        <w:rPr>
          <w:rFonts w:eastAsia="Times New Roman"/>
        </w:rPr>
        <w:t>bri</w:t>
      </w:r>
      <w:r w:rsidRPr="00120D1D">
        <w:rPr>
          <w:rFonts w:eastAsia="Times New Roman"/>
          <w:spacing w:val="1"/>
        </w:rPr>
        <w:t>d</w:t>
      </w:r>
      <w:r w:rsidRPr="00120D1D">
        <w:rPr>
          <w:rFonts w:eastAsia="Times New Roman"/>
          <w:spacing w:val="-3"/>
        </w:rPr>
        <w:t>i</w:t>
      </w:r>
      <w:r w:rsidRPr="00120D1D">
        <w:rPr>
          <w:rFonts w:eastAsia="Times New Roman"/>
        </w:rPr>
        <w:t>ty</w:t>
      </w:r>
      <w:r w:rsidRPr="00120D1D">
        <w:rPr>
          <w:rFonts w:eastAsia="Times New Roman"/>
          <w:spacing w:val="50"/>
        </w:rPr>
        <w:t xml:space="preserve"> </w:t>
      </w:r>
      <w:r w:rsidRPr="00120D1D">
        <w:rPr>
          <w:rFonts w:eastAsia="Times New Roman"/>
        </w:rPr>
        <w:t>in</w:t>
      </w:r>
      <w:r w:rsidRPr="00120D1D">
        <w:rPr>
          <w:rFonts w:eastAsia="Times New Roman"/>
          <w:spacing w:val="49"/>
        </w:rPr>
        <w:t xml:space="preserve"> </w:t>
      </w:r>
      <w:r w:rsidRPr="00120D1D">
        <w:rPr>
          <w:rFonts w:eastAsia="Times New Roman"/>
        </w:rPr>
        <w:t>D.</w:t>
      </w:r>
      <w:r w:rsidRPr="00120D1D">
        <w:rPr>
          <w:rFonts w:eastAsia="Times New Roman"/>
          <w:spacing w:val="49"/>
        </w:rPr>
        <w:t xml:space="preserve"> </w:t>
      </w:r>
      <w:r w:rsidRPr="00120D1D">
        <w:rPr>
          <w:rFonts w:eastAsia="Times New Roman"/>
        </w:rPr>
        <w:t>Defoe’s</w:t>
      </w:r>
      <w:r w:rsidRPr="00120D1D">
        <w:rPr>
          <w:rFonts w:eastAsia="Times New Roman"/>
          <w:spacing w:val="1"/>
        </w:rPr>
        <w:t xml:space="preserve"> </w:t>
      </w:r>
      <w:r w:rsidRPr="00120D1D">
        <w:rPr>
          <w:rFonts w:eastAsia="Times New Roman"/>
          <w:i/>
          <w:iCs/>
        </w:rPr>
        <w:t>M</w:t>
      </w:r>
      <w:r w:rsidRPr="00120D1D">
        <w:rPr>
          <w:rFonts w:eastAsia="Times New Roman"/>
          <w:i/>
          <w:iCs/>
          <w:spacing w:val="-1"/>
        </w:rPr>
        <w:t>o</w:t>
      </w:r>
      <w:r w:rsidRPr="00120D1D">
        <w:rPr>
          <w:rFonts w:eastAsia="Times New Roman"/>
          <w:i/>
          <w:iCs/>
        </w:rPr>
        <w:t>ll</w:t>
      </w:r>
      <w:r w:rsidRPr="00120D1D">
        <w:rPr>
          <w:rFonts w:eastAsia="Times New Roman"/>
          <w:i/>
          <w:iCs/>
          <w:spacing w:val="51"/>
        </w:rPr>
        <w:t xml:space="preserve"> </w:t>
      </w:r>
      <w:r w:rsidRPr="00120D1D">
        <w:rPr>
          <w:rFonts w:eastAsia="Times New Roman"/>
          <w:i/>
          <w:iCs/>
        </w:rPr>
        <w:t>Fl</w:t>
      </w:r>
      <w:r w:rsidRPr="00120D1D">
        <w:rPr>
          <w:rFonts w:eastAsia="Times New Roman"/>
          <w:i/>
          <w:iCs/>
          <w:spacing w:val="-1"/>
        </w:rPr>
        <w:t>and</w:t>
      </w:r>
      <w:r w:rsidRPr="00120D1D">
        <w:rPr>
          <w:rFonts w:eastAsia="Times New Roman"/>
          <w:i/>
          <w:iCs/>
        </w:rPr>
        <w:t>ers</w:t>
      </w:r>
      <w:r w:rsidRPr="00120D1D">
        <w:rPr>
          <w:rFonts w:eastAsia="Times New Roman"/>
          <w:i/>
          <w:iCs/>
          <w:spacing w:val="52"/>
        </w:rPr>
        <w:t xml:space="preserve"> </w:t>
      </w:r>
      <w:r w:rsidRPr="00120D1D">
        <w:rPr>
          <w:rFonts w:eastAsia="Times New Roman"/>
        </w:rPr>
        <w:t>a</w:t>
      </w:r>
      <w:r w:rsidRPr="00120D1D">
        <w:rPr>
          <w:rFonts w:eastAsia="Times New Roman"/>
          <w:spacing w:val="1"/>
        </w:rPr>
        <w:t>n</w:t>
      </w:r>
      <w:r w:rsidRPr="00120D1D">
        <w:rPr>
          <w:rFonts w:eastAsia="Times New Roman"/>
        </w:rPr>
        <w:t>d</w:t>
      </w:r>
      <w:r w:rsidRPr="00120D1D">
        <w:rPr>
          <w:rFonts w:eastAsia="Times New Roman"/>
          <w:spacing w:val="50"/>
        </w:rPr>
        <w:t xml:space="preserve"> </w:t>
      </w:r>
      <w:r w:rsidRPr="00120D1D">
        <w:rPr>
          <w:rFonts w:eastAsia="Times New Roman"/>
          <w:spacing w:val="-1"/>
        </w:rPr>
        <w:t>C</w:t>
      </w:r>
      <w:r w:rsidRPr="00120D1D">
        <w:rPr>
          <w:rFonts w:eastAsia="Times New Roman"/>
        </w:rPr>
        <w:t>. Raje</w:t>
      </w:r>
      <w:r w:rsidRPr="00120D1D">
        <w:rPr>
          <w:rFonts w:eastAsia="Times New Roman"/>
          <w:spacing w:val="1"/>
        </w:rPr>
        <w:t>n</w:t>
      </w:r>
      <w:r w:rsidRPr="00120D1D">
        <w:rPr>
          <w:rFonts w:eastAsia="Times New Roman"/>
        </w:rPr>
        <w:t>dra’s</w:t>
      </w:r>
      <w:r w:rsidRPr="00120D1D">
        <w:rPr>
          <w:rFonts w:eastAsia="Times New Roman"/>
          <w:spacing w:val="29"/>
        </w:rPr>
        <w:t xml:space="preserve"> </w:t>
      </w:r>
      <w:r w:rsidRPr="00120D1D">
        <w:rPr>
          <w:rFonts w:eastAsia="Times New Roman"/>
          <w:i/>
          <w:iCs/>
        </w:rPr>
        <w:t>R</w:t>
      </w:r>
      <w:r w:rsidRPr="00120D1D">
        <w:rPr>
          <w:rFonts w:eastAsia="Times New Roman"/>
          <w:i/>
          <w:iCs/>
          <w:spacing w:val="-2"/>
        </w:rPr>
        <w:t>o</w:t>
      </w:r>
      <w:r w:rsidRPr="00120D1D">
        <w:rPr>
          <w:rFonts w:eastAsia="Times New Roman"/>
          <w:i/>
          <w:iCs/>
        </w:rPr>
        <w:t>se</w:t>
      </w:r>
      <w:r w:rsidRPr="00120D1D">
        <w:rPr>
          <w:rFonts w:eastAsia="Times New Roman"/>
          <w:i/>
          <w:iCs/>
          <w:spacing w:val="30"/>
        </w:rPr>
        <w:t xml:space="preserve"> </w:t>
      </w:r>
      <w:r w:rsidRPr="00120D1D">
        <w:rPr>
          <w:rFonts w:eastAsia="Times New Roman"/>
          <w:i/>
          <w:iCs/>
        </w:rPr>
        <w:t>C</w:t>
      </w:r>
      <w:r w:rsidRPr="00120D1D">
        <w:rPr>
          <w:rFonts w:eastAsia="Times New Roman"/>
          <w:i/>
          <w:iCs/>
          <w:spacing w:val="-2"/>
        </w:rPr>
        <w:t>h</w:t>
      </w:r>
      <w:r w:rsidRPr="00120D1D">
        <w:rPr>
          <w:rFonts w:eastAsia="Times New Roman"/>
          <w:i/>
          <w:iCs/>
          <w:spacing w:val="-1"/>
        </w:rPr>
        <w:t>a</w:t>
      </w:r>
      <w:r w:rsidRPr="00120D1D">
        <w:rPr>
          <w:rFonts w:eastAsia="Times New Roman"/>
          <w:i/>
          <w:iCs/>
        </w:rPr>
        <w:t>n</w:t>
      </w:r>
      <w:r w:rsidRPr="00120D1D">
        <w:rPr>
          <w:rFonts w:eastAsia="Times New Roman"/>
        </w:rPr>
        <w:t>.</w:t>
      </w:r>
      <w:r w:rsidRPr="00120D1D">
        <w:rPr>
          <w:rFonts w:eastAsia="Times New Roman"/>
          <w:spacing w:val="28"/>
        </w:rPr>
        <w:t xml:space="preserve"> </w:t>
      </w:r>
      <w:r w:rsidRPr="00120D1D">
        <w:rPr>
          <w:rFonts w:eastAsia="Times New Roman"/>
        </w:rPr>
        <w:t>ASEAN</w:t>
      </w:r>
      <w:r w:rsidRPr="00120D1D">
        <w:rPr>
          <w:rFonts w:eastAsia="Times New Roman"/>
          <w:spacing w:val="30"/>
        </w:rPr>
        <w:t xml:space="preserve"> </w:t>
      </w:r>
      <w:r w:rsidRPr="00120D1D">
        <w:rPr>
          <w:rFonts w:eastAsia="Times New Roman"/>
        </w:rPr>
        <w:t>ELT</w:t>
      </w:r>
      <w:r w:rsidRPr="00120D1D">
        <w:rPr>
          <w:rFonts w:eastAsia="Times New Roman"/>
          <w:spacing w:val="30"/>
        </w:rPr>
        <w:t xml:space="preserve"> </w:t>
      </w:r>
      <w:r w:rsidRPr="00120D1D">
        <w:rPr>
          <w:rFonts w:eastAsia="Times New Roman"/>
          <w:spacing w:val="-1"/>
        </w:rPr>
        <w:t>C</w:t>
      </w:r>
      <w:r w:rsidRPr="00120D1D">
        <w:rPr>
          <w:rFonts w:eastAsia="Times New Roman"/>
          <w:spacing w:val="-2"/>
        </w:rPr>
        <w:t>o</w:t>
      </w:r>
      <w:r w:rsidRPr="00120D1D">
        <w:rPr>
          <w:rFonts w:eastAsia="Times New Roman"/>
        </w:rPr>
        <w:t>nf</w:t>
      </w:r>
      <w:r w:rsidRPr="00120D1D">
        <w:rPr>
          <w:rFonts w:eastAsia="Times New Roman"/>
          <w:spacing w:val="-2"/>
        </w:rPr>
        <w:t>e</w:t>
      </w:r>
      <w:r w:rsidRPr="00120D1D">
        <w:rPr>
          <w:rFonts w:eastAsia="Times New Roman"/>
        </w:rPr>
        <w:t>ren</w:t>
      </w:r>
      <w:r w:rsidRPr="00120D1D">
        <w:rPr>
          <w:rFonts w:eastAsia="Times New Roman"/>
          <w:spacing w:val="-1"/>
        </w:rPr>
        <w:t>c</w:t>
      </w:r>
      <w:r w:rsidRPr="00120D1D">
        <w:rPr>
          <w:rFonts w:eastAsia="Times New Roman"/>
        </w:rPr>
        <w:t>e</w:t>
      </w:r>
      <w:r w:rsidRPr="00120D1D">
        <w:rPr>
          <w:rFonts w:eastAsia="Times New Roman"/>
          <w:spacing w:val="26"/>
        </w:rPr>
        <w:t xml:space="preserve"> </w:t>
      </w:r>
      <w:r w:rsidRPr="00120D1D">
        <w:rPr>
          <w:rFonts w:eastAsia="Times New Roman"/>
          <w:spacing w:val="-2"/>
        </w:rPr>
        <w:t>2</w:t>
      </w:r>
      <w:r w:rsidRPr="00120D1D">
        <w:rPr>
          <w:rFonts w:eastAsia="Times New Roman"/>
        </w:rPr>
        <w:t>0</w:t>
      </w:r>
      <w:r w:rsidRPr="00120D1D">
        <w:rPr>
          <w:rFonts w:eastAsia="Times New Roman"/>
          <w:spacing w:val="1"/>
        </w:rPr>
        <w:t>1</w:t>
      </w:r>
      <w:r w:rsidRPr="00120D1D">
        <w:rPr>
          <w:rFonts w:eastAsia="Times New Roman"/>
        </w:rPr>
        <w:t>8,</w:t>
      </w:r>
      <w:r w:rsidRPr="00120D1D">
        <w:rPr>
          <w:rFonts w:eastAsia="Times New Roman"/>
          <w:spacing w:val="28"/>
        </w:rPr>
        <w:t xml:space="preserve"> </w:t>
      </w:r>
      <w:r w:rsidRPr="00120D1D">
        <w:rPr>
          <w:rFonts w:eastAsia="Times New Roman"/>
        </w:rPr>
        <w:t>Malac</w:t>
      </w:r>
      <w:r w:rsidRPr="00120D1D">
        <w:rPr>
          <w:rFonts w:eastAsia="Times New Roman"/>
          <w:spacing w:val="-1"/>
        </w:rPr>
        <w:t>c</w:t>
      </w:r>
      <w:r w:rsidRPr="00120D1D">
        <w:rPr>
          <w:rFonts w:eastAsia="Times New Roman"/>
        </w:rPr>
        <w:t>a,</w:t>
      </w:r>
      <w:r w:rsidRPr="00120D1D">
        <w:rPr>
          <w:rFonts w:eastAsia="Times New Roman"/>
          <w:spacing w:val="30"/>
        </w:rPr>
        <w:t xml:space="preserve"> </w:t>
      </w:r>
      <w:r w:rsidRPr="00120D1D">
        <w:rPr>
          <w:rFonts w:eastAsia="Times New Roman"/>
        </w:rPr>
        <w:t>Malaysia</w:t>
      </w:r>
      <w:r w:rsidRPr="00120D1D">
        <w:rPr>
          <w:rFonts w:eastAsia="Times New Roman"/>
          <w:spacing w:val="26"/>
        </w:rPr>
        <w:t xml:space="preserve"> </w:t>
      </w:r>
      <w:r w:rsidRPr="00120D1D">
        <w:rPr>
          <w:rFonts w:eastAsia="Times New Roman"/>
        </w:rPr>
        <w:t>(March</w:t>
      </w:r>
      <w:r w:rsidRPr="00120D1D">
        <w:rPr>
          <w:rFonts w:eastAsia="Times New Roman"/>
          <w:w w:val="99"/>
        </w:rPr>
        <w:t xml:space="preserve"> </w:t>
      </w:r>
      <w:r w:rsidRPr="00120D1D">
        <w:rPr>
          <w:rFonts w:eastAsia="Times New Roman"/>
        </w:rPr>
        <w:t>2</w:t>
      </w:r>
      <w:r w:rsidRPr="00120D1D">
        <w:rPr>
          <w:rFonts w:eastAsia="Times New Roman"/>
          <w:spacing w:val="1"/>
        </w:rPr>
        <w:t>0</w:t>
      </w:r>
      <w:r w:rsidRPr="00120D1D">
        <w:rPr>
          <w:rFonts w:eastAsia="Times New Roman"/>
        </w:rPr>
        <w:t>1</w:t>
      </w:r>
      <w:r w:rsidRPr="00120D1D">
        <w:rPr>
          <w:rFonts w:eastAsia="Times New Roman"/>
          <w:spacing w:val="1"/>
        </w:rPr>
        <w:t>8</w:t>
      </w:r>
      <w:r w:rsidRPr="00120D1D">
        <w:rPr>
          <w:rFonts w:eastAsia="Times New Roman"/>
        </w:rPr>
        <w:t>).</w:t>
      </w:r>
    </w:p>
    <w:p w:rsidR="00120D1D" w:rsidRPr="00120D1D" w:rsidRDefault="00120D1D" w:rsidP="00120D1D">
      <w:pPr>
        <w:tabs>
          <w:tab w:val="left" w:pos="860"/>
        </w:tabs>
        <w:kinsoku w:val="0"/>
        <w:overflowPunct w:val="0"/>
        <w:spacing w:before="10"/>
        <w:ind w:left="900" w:right="135"/>
        <w:jc w:val="both"/>
        <w:rPr>
          <w:rFonts w:eastAsia="Times New Roman"/>
        </w:rPr>
      </w:pPr>
    </w:p>
    <w:p w:rsidR="00120D1D" w:rsidRPr="00120D1D" w:rsidRDefault="00120D1D" w:rsidP="00120D1D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6" w:line="292" w:lineRule="exact"/>
        <w:ind w:left="900" w:right="137"/>
        <w:jc w:val="both"/>
        <w:rPr>
          <w:rFonts w:eastAsia="Times New Roman"/>
        </w:rPr>
      </w:pPr>
      <w:r w:rsidRPr="00120D1D">
        <w:rPr>
          <w:rFonts w:eastAsia="Times New Roman"/>
        </w:rPr>
        <w:t>Domes</w:t>
      </w:r>
      <w:r w:rsidRPr="00120D1D">
        <w:rPr>
          <w:rFonts w:eastAsia="Times New Roman"/>
          <w:spacing w:val="-1"/>
        </w:rPr>
        <w:t>t</w:t>
      </w:r>
      <w:r w:rsidRPr="00120D1D">
        <w:rPr>
          <w:rFonts w:eastAsia="Times New Roman"/>
        </w:rPr>
        <w:t>i</w:t>
      </w:r>
      <w:r w:rsidRPr="00120D1D">
        <w:rPr>
          <w:rFonts w:eastAsia="Times New Roman"/>
          <w:spacing w:val="-1"/>
        </w:rPr>
        <w:t>c</w:t>
      </w:r>
      <w:r w:rsidRPr="00120D1D">
        <w:rPr>
          <w:rFonts w:eastAsia="Times New Roman"/>
        </w:rPr>
        <w:t>a</w:t>
      </w:r>
      <w:r w:rsidRPr="00120D1D">
        <w:rPr>
          <w:rFonts w:eastAsia="Times New Roman"/>
          <w:spacing w:val="1"/>
        </w:rPr>
        <w:t>t</w:t>
      </w:r>
      <w:r w:rsidRPr="00120D1D">
        <w:rPr>
          <w:rFonts w:eastAsia="Times New Roman"/>
        </w:rPr>
        <w:t>i</w:t>
      </w:r>
      <w:r w:rsidRPr="00120D1D">
        <w:rPr>
          <w:rFonts w:eastAsia="Times New Roman"/>
          <w:spacing w:val="-2"/>
        </w:rPr>
        <w:t>o</w:t>
      </w:r>
      <w:r w:rsidRPr="00120D1D">
        <w:rPr>
          <w:rFonts w:eastAsia="Times New Roman"/>
        </w:rPr>
        <w:t>n</w:t>
      </w:r>
      <w:r w:rsidRPr="00120D1D">
        <w:rPr>
          <w:rFonts w:eastAsia="Times New Roman"/>
          <w:spacing w:val="17"/>
        </w:rPr>
        <w:t xml:space="preserve"> </w:t>
      </w:r>
      <w:r w:rsidRPr="00120D1D">
        <w:rPr>
          <w:rFonts w:eastAsia="Times New Roman"/>
        </w:rPr>
        <w:t>a</w:t>
      </w:r>
      <w:r w:rsidRPr="00120D1D">
        <w:rPr>
          <w:rFonts w:eastAsia="Times New Roman"/>
          <w:spacing w:val="1"/>
        </w:rPr>
        <w:t>n</w:t>
      </w:r>
      <w:r w:rsidRPr="00120D1D">
        <w:rPr>
          <w:rFonts w:eastAsia="Times New Roman"/>
        </w:rPr>
        <w:t>d</w:t>
      </w:r>
      <w:r w:rsidRPr="00120D1D">
        <w:rPr>
          <w:rFonts w:eastAsia="Times New Roman"/>
          <w:spacing w:val="15"/>
        </w:rPr>
        <w:t xml:space="preserve"> </w:t>
      </w:r>
      <w:r w:rsidRPr="00120D1D">
        <w:rPr>
          <w:rFonts w:eastAsia="Times New Roman"/>
        </w:rPr>
        <w:t>for</w:t>
      </w:r>
      <w:r w:rsidRPr="00120D1D">
        <w:rPr>
          <w:rFonts w:eastAsia="Times New Roman"/>
          <w:spacing w:val="-2"/>
        </w:rPr>
        <w:t>e</w:t>
      </w:r>
      <w:r w:rsidRPr="00120D1D">
        <w:rPr>
          <w:rFonts w:eastAsia="Times New Roman"/>
        </w:rPr>
        <w:t>igni</w:t>
      </w:r>
      <w:r w:rsidRPr="00120D1D">
        <w:rPr>
          <w:rFonts w:eastAsia="Times New Roman"/>
          <w:spacing w:val="1"/>
        </w:rPr>
        <w:t>z</w:t>
      </w:r>
      <w:r w:rsidRPr="00120D1D">
        <w:rPr>
          <w:rFonts w:eastAsia="Times New Roman"/>
          <w:spacing w:val="-3"/>
        </w:rPr>
        <w:t>a</w:t>
      </w:r>
      <w:r w:rsidRPr="00120D1D">
        <w:rPr>
          <w:rFonts w:eastAsia="Times New Roman"/>
        </w:rPr>
        <w:t>tion:</w:t>
      </w:r>
      <w:r w:rsidRPr="00120D1D">
        <w:rPr>
          <w:rFonts w:eastAsia="Times New Roman"/>
          <w:spacing w:val="23"/>
        </w:rPr>
        <w:t xml:space="preserve"> </w:t>
      </w:r>
      <w:r w:rsidRPr="00120D1D">
        <w:rPr>
          <w:rFonts w:eastAsia="Times New Roman"/>
          <w:spacing w:val="-1"/>
        </w:rPr>
        <w:t>C</w:t>
      </w:r>
      <w:r w:rsidRPr="00120D1D">
        <w:rPr>
          <w:rFonts w:eastAsia="Times New Roman"/>
        </w:rPr>
        <w:t>.</w:t>
      </w:r>
      <w:r w:rsidRPr="00120D1D">
        <w:rPr>
          <w:rFonts w:eastAsia="Times New Roman"/>
          <w:spacing w:val="16"/>
        </w:rPr>
        <w:t xml:space="preserve"> </w:t>
      </w:r>
      <w:r w:rsidRPr="00120D1D">
        <w:rPr>
          <w:rFonts w:eastAsia="Times New Roman"/>
        </w:rPr>
        <w:t>Mar</w:t>
      </w:r>
      <w:r w:rsidRPr="00120D1D">
        <w:rPr>
          <w:rFonts w:eastAsia="Times New Roman"/>
          <w:spacing w:val="-2"/>
        </w:rPr>
        <w:t>l</w:t>
      </w:r>
      <w:r w:rsidRPr="00120D1D">
        <w:rPr>
          <w:rFonts w:eastAsia="Times New Roman"/>
        </w:rPr>
        <w:t>owe</w:t>
      </w:r>
      <w:r w:rsidRPr="00120D1D">
        <w:rPr>
          <w:rFonts w:eastAsia="Times New Roman"/>
          <w:spacing w:val="-3"/>
        </w:rPr>
        <w:t>’</w:t>
      </w:r>
      <w:r w:rsidRPr="00120D1D">
        <w:rPr>
          <w:rFonts w:eastAsia="Times New Roman"/>
        </w:rPr>
        <w:t>s</w:t>
      </w:r>
      <w:r w:rsidRPr="00120D1D">
        <w:rPr>
          <w:rFonts w:eastAsia="Times New Roman"/>
          <w:spacing w:val="19"/>
        </w:rPr>
        <w:t xml:space="preserve"> </w:t>
      </w:r>
      <w:r w:rsidRPr="00120D1D">
        <w:rPr>
          <w:rFonts w:eastAsia="Times New Roman"/>
          <w:i/>
          <w:iCs/>
        </w:rPr>
        <w:t>D</w:t>
      </w:r>
      <w:r w:rsidRPr="00120D1D">
        <w:rPr>
          <w:rFonts w:eastAsia="Times New Roman"/>
          <w:i/>
          <w:iCs/>
          <w:spacing w:val="-1"/>
        </w:rPr>
        <w:t>o</w:t>
      </w:r>
      <w:r w:rsidRPr="00120D1D">
        <w:rPr>
          <w:rFonts w:eastAsia="Times New Roman"/>
          <w:i/>
          <w:iCs/>
          <w:spacing w:val="-2"/>
        </w:rPr>
        <w:t>c</w:t>
      </w:r>
      <w:r w:rsidRPr="00120D1D">
        <w:rPr>
          <w:rFonts w:eastAsia="Times New Roman"/>
          <w:i/>
          <w:iCs/>
        </w:rPr>
        <w:t>t</w:t>
      </w:r>
      <w:r w:rsidRPr="00120D1D">
        <w:rPr>
          <w:rFonts w:eastAsia="Times New Roman"/>
          <w:i/>
          <w:iCs/>
          <w:spacing w:val="-1"/>
        </w:rPr>
        <w:t>o</w:t>
      </w:r>
      <w:r w:rsidRPr="00120D1D">
        <w:rPr>
          <w:rFonts w:eastAsia="Times New Roman"/>
          <w:i/>
          <w:iCs/>
        </w:rPr>
        <w:t>r</w:t>
      </w:r>
      <w:r w:rsidRPr="00120D1D">
        <w:rPr>
          <w:rFonts w:eastAsia="Times New Roman"/>
          <w:i/>
          <w:iCs/>
          <w:spacing w:val="19"/>
        </w:rPr>
        <w:t xml:space="preserve"> </w:t>
      </w:r>
      <w:r w:rsidRPr="00120D1D">
        <w:rPr>
          <w:rFonts w:eastAsia="Times New Roman"/>
          <w:i/>
          <w:iCs/>
        </w:rPr>
        <w:t>Fa</w:t>
      </w:r>
      <w:r w:rsidRPr="00120D1D">
        <w:rPr>
          <w:rFonts w:eastAsia="Times New Roman"/>
          <w:i/>
          <w:iCs/>
          <w:spacing w:val="-2"/>
        </w:rPr>
        <w:t>u</w:t>
      </w:r>
      <w:r w:rsidRPr="00120D1D">
        <w:rPr>
          <w:rFonts w:eastAsia="Times New Roman"/>
          <w:i/>
          <w:iCs/>
        </w:rPr>
        <w:t>s</w:t>
      </w:r>
      <w:r w:rsidRPr="00120D1D">
        <w:rPr>
          <w:rFonts w:eastAsia="Times New Roman"/>
          <w:i/>
          <w:iCs/>
          <w:spacing w:val="1"/>
        </w:rPr>
        <w:t>t</w:t>
      </w:r>
      <w:r w:rsidRPr="00120D1D">
        <w:rPr>
          <w:rFonts w:eastAsia="Times New Roman"/>
          <w:i/>
          <w:iCs/>
          <w:spacing w:val="-1"/>
        </w:rPr>
        <w:t>u</w:t>
      </w:r>
      <w:r w:rsidRPr="00120D1D">
        <w:rPr>
          <w:rFonts w:eastAsia="Times New Roman"/>
          <w:i/>
          <w:iCs/>
          <w:spacing w:val="1"/>
        </w:rPr>
        <w:t>s</w:t>
      </w:r>
      <w:r w:rsidRPr="00120D1D">
        <w:rPr>
          <w:rFonts w:eastAsia="Times New Roman"/>
        </w:rPr>
        <w:t>.</w:t>
      </w:r>
      <w:r w:rsidRPr="00120D1D">
        <w:rPr>
          <w:rFonts w:eastAsia="Times New Roman"/>
          <w:spacing w:val="18"/>
        </w:rPr>
        <w:t xml:space="preserve"> </w:t>
      </w:r>
      <w:r w:rsidRPr="00120D1D">
        <w:rPr>
          <w:rFonts w:eastAsia="Times New Roman"/>
          <w:spacing w:val="-2"/>
        </w:rPr>
        <w:t>T</w:t>
      </w:r>
      <w:r w:rsidRPr="00120D1D">
        <w:rPr>
          <w:rFonts w:eastAsia="Times New Roman"/>
        </w:rPr>
        <w:t>he</w:t>
      </w:r>
      <w:r w:rsidRPr="00120D1D">
        <w:rPr>
          <w:rFonts w:eastAsia="Times New Roman"/>
          <w:spacing w:val="15"/>
        </w:rPr>
        <w:t xml:space="preserve"> </w:t>
      </w:r>
      <w:r w:rsidRPr="00120D1D">
        <w:rPr>
          <w:rFonts w:eastAsia="Times New Roman"/>
        </w:rPr>
        <w:t>Four</w:t>
      </w:r>
      <w:r w:rsidRPr="00120D1D">
        <w:rPr>
          <w:rFonts w:eastAsia="Times New Roman"/>
          <w:spacing w:val="-1"/>
        </w:rPr>
        <w:t>t</w:t>
      </w:r>
      <w:r w:rsidRPr="00120D1D">
        <w:rPr>
          <w:rFonts w:eastAsia="Times New Roman"/>
        </w:rPr>
        <w:t>h Inte</w:t>
      </w:r>
      <w:r w:rsidRPr="00120D1D">
        <w:rPr>
          <w:rFonts w:eastAsia="Times New Roman"/>
          <w:spacing w:val="-2"/>
        </w:rPr>
        <w:t>r</w:t>
      </w:r>
      <w:r w:rsidRPr="00120D1D">
        <w:rPr>
          <w:rFonts w:eastAsia="Times New Roman"/>
        </w:rPr>
        <w:t>na</w:t>
      </w:r>
      <w:r w:rsidRPr="00120D1D">
        <w:rPr>
          <w:rFonts w:eastAsia="Times New Roman"/>
          <w:spacing w:val="1"/>
        </w:rPr>
        <w:t>t</w:t>
      </w:r>
      <w:r w:rsidRPr="00120D1D">
        <w:rPr>
          <w:rFonts w:eastAsia="Times New Roman"/>
        </w:rPr>
        <w:t>i</w:t>
      </w:r>
      <w:r w:rsidRPr="00120D1D">
        <w:rPr>
          <w:rFonts w:eastAsia="Times New Roman"/>
          <w:spacing w:val="-2"/>
        </w:rPr>
        <w:t>o</w:t>
      </w:r>
      <w:r w:rsidRPr="00120D1D">
        <w:rPr>
          <w:rFonts w:eastAsia="Times New Roman"/>
        </w:rPr>
        <w:t>nal</w:t>
      </w:r>
      <w:r w:rsidRPr="00120D1D">
        <w:rPr>
          <w:rFonts w:eastAsia="Times New Roman"/>
          <w:spacing w:val="41"/>
        </w:rPr>
        <w:t xml:space="preserve"> </w:t>
      </w:r>
      <w:r w:rsidRPr="00120D1D">
        <w:rPr>
          <w:rFonts w:eastAsia="Times New Roman"/>
          <w:spacing w:val="-1"/>
        </w:rPr>
        <w:t>C</w:t>
      </w:r>
      <w:r w:rsidRPr="00120D1D">
        <w:rPr>
          <w:rFonts w:eastAsia="Times New Roman"/>
          <w:spacing w:val="-2"/>
        </w:rPr>
        <w:t>o</w:t>
      </w:r>
      <w:r w:rsidRPr="00120D1D">
        <w:rPr>
          <w:rFonts w:eastAsia="Times New Roman"/>
        </w:rPr>
        <w:t>nf</w:t>
      </w:r>
      <w:r w:rsidRPr="00120D1D">
        <w:rPr>
          <w:rFonts w:eastAsia="Times New Roman"/>
          <w:spacing w:val="-2"/>
        </w:rPr>
        <w:t>e</w:t>
      </w:r>
      <w:r w:rsidRPr="00120D1D">
        <w:rPr>
          <w:rFonts w:eastAsia="Times New Roman"/>
        </w:rPr>
        <w:t>ren</w:t>
      </w:r>
      <w:r w:rsidRPr="00120D1D">
        <w:rPr>
          <w:rFonts w:eastAsia="Times New Roman"/>
          <w:spacing w:val="-5"/>
        </w:rPr>
        <w:t>c</w:t>
      </w:r>
      <w:r w:rsidRPr="00120D1D">
        <w:rPr>
          <w:rFonts w:eastAsia="Times New Roman"/>
        </w:rPr>
        <w:t>e</w:t>
      </w:r>
      <w:r w:rsidRPr="00120D1D">
        <w:rPr>
          <w:rFonts w:eastAsia="Times New Roman"/>
          <w:spacing w:val="41"/>
        </w:rPr>
        <w:t xml:space="preserve"> </w:t>
      </w:r>
      <w:r w:rsidRPr="00120D1D">
        <w:rPr>
          <w:rFonts w:eastAsia="Times New Roman"/>
        </w:rPr>
        <w:t>on</w:t>
      </w:r>
      <w:r w:rsidRPr="00120D1D">
        <w:rPr>
          <w:rFonts w:eastAsia="Times New Roman"/>
          <w:spacing w:val="43"/>
        </w:rPr>
        <w:t xml:space="preserve"> </w:t>
      </w:r>
      <w:r w:rsidRPr="00120D1D">
        <w:rPr>
          <w:rFonts w:eastAsia="Times New Roman"/>
          <w:spacing w:val="-3"/>
        </w:rPr>
        <w:t>A</w:t>
      </w:r>
      <w:r w:rsidRPr="00120D1D">
        <w:rPr>
          <w:rFonts w:eastAsia="Times New Roman"/>
        </w:rPr>
        <w:t>r</w:t>
      </w:r>
      <w:r w:rsidRPr="00120D1D">
        <w:rPr>
          <w:rFonts w:eastAsia="Times New Roman"/>
          <w:spacing w:val="1"/>
        </w:rPr>
        <w:t>t</w:t>
      </w:r>
      <w:r w:rsidRPr="00120D1D">
        <w:rPr>
          <w:rFonts w:eastAsia="Times New Roman"/>
        </w:rPr>
        <w:t>s</w:t>
      </w:r>
      <w:r w:rsidRPr="00120D1D">
        <w:rPr>
          <w:rFonts w:eastAsia="Times New Roman"/>
          <w:spacing w:val="40"/>
        </w:rPr>
        <w:t xml:space="preserve"> </w:t>
      </w:r>
      <w:r w:rsidRPr="00120D1D">
        <w:rPr>
          <w:rFonts w:eastAsia="Times New Roman"/>
          <w:spacing w:val="-3"/>
        </w:rPr>
        <w:t>a</w:t>
      </w:r>
      <w:r w:rsidRPr="00120D1D">
        <w:rPr>
          <w:rFonts w:eastAsia="Times New Roman"/>
        </w:rPr>
        <w:t>nd</w:t>
      </w:r>
      <w:r w:rsidRPr="00120D1D">
        <w:rPr>
          <w:rFonts w:eastAsia="Times New Roman"/>
          <w:spacing w:val="42"/>
        </w:rPr>
        <w:t xml:space="preserve"> </w:t>
      </w:r>
      <w:r w:rsidRPr="00120D1D">
        <w:rPr>
          <w:rFonts w:eastAsia="Times New Roman"/>
          <w:spacing w:val="-4"/>
        </w:rPr>
        <w:t>H</w:t>
      </w:r>
      <w:r w:rsidRPr="00120D1D">
        <w:rPr>
          <w:rFonts w:eastAsia="Times New Roman"/>
        </w:rPr>
        <w:t>uma</w:t>
      </w:r>
      <w:r w:rsidRPr="00120D1D">
        <w:rPr>
          <w:rFonts w:eastAsia="Times New Roman"/>
          <w:spacing w:val="1"/>
        </w:rPr>
        <w:t>n</w:t>
      </w:r>
      <w:r w:rsidRPr="00120D1D">
        <w:rPr>
          <w:rFonts w:eastAsia="Times New Roman"/>
          <w:spacing w:val="-3"/>
        </w:rPr>
        <w:t>i</w:t>
      </w:r>
      <w:r w:rsidRPr="00120D1D">
        <w:rPr>
          <w:rFonts w:eastAsia="Times New Roman"/>
        </w:rPr>
        <w:t>t</w:t>
      </w:r>
      <w:r w:rsidRPr="00120D1D">
        <w:rPr>
          <w:rFonts w:eastAsia="Times New Roman"/>
          <w:spacing w:val="-3"/>
        </w:rPr>
        <w:t>i</w:t>
      </w:r>
      <w:r w:rsidRPr="00120D1D">
        <w:rPr>
          <w:rFonts w:eastAsia="Times New Roman"/>
        </w:rPr>
        <w:t>es</w:t>
      </w:r>
      <w:r w:rsidRPr="00120D1D">
        <w:rPr>
          <w:rFonts w:eastAsia="Times New Roman"/>
          <w:spacing w:val="41"/>
        </w:rPr>
        <w:t xml:space="preserve"> </w:t>
      </w:r>
      <w:r w:rsidRPr="00120D1D">
        <w:rPr>
          <w:rFonts w:eastAsia="Times New Roman"/>
        </w:rPr>
        <w:t>(</w:t>
      </w:r>
      <w:r w:rsidRPr="00120D1D">
        <w:rPr>
          <w:rFonts w:eastAsia="Times New Roman"/>
          <w:spacing w:val="-2"/>
        </w:rPr>
        <w:t>I</w:t>
      </w:r>
      <w:r w:rsidRPr="00120D1D">
        <w:rPr>
          <w:rFonts w:eastAsia="Times New Roman"/>
          <w:spacing w:val="-1"/>
        </w:rPr>
        <w:t>C</w:t>
      </w:r>
      <w:r w:rsidRPr="00120D1D">
        <w:rPr>
          <w:rFonts w:eastAsia="Times New Roman"/>
        </w:rPr>
        <w:t>OA</w:t>
      </w:r>
      <w:r w:rsidRPr="00120D1D">
        <w:rPr>
          <w:rFonts w:eastAsia="Times New Roman"/>
          <w:spacing w:val="-1"/>
        </w:rPr>
        <w:t>H</w:t>
      </w:r>
      <w:r w:rsidRPr="00120D1D">
        <w:rPr>
          <w:rFonts w:eastAsia="Times New Roman"/>
        </w:rPr>
        <w:t>)</w:t>
      </w:r>
      <w:r w:rsidRPr="00120D1D">
        <w:rPr>
          <w:rFonts w:eastAsia="Times New Roman"/>
          <w:spacing w:val="40"/>
        </w:rPr>
        <w:t xml:space="preserve"> </w:t>
      </w:r>
      <w:r w:rsidRPr="00120D1D">
        <w:rPr>
          <w:rFonts w:eastAsia="Times New Roman"/>
        </w:rPr>
        <w:t>2</w:t>
      </w:r>
      <w:r w:rsidRPr="00120D1D">
        <w:rPr>
          <w:rFonts w:eastAsia="Times New Roman"/>
          <w:spacing w:val="1"/>
        </w:rPr>
        <w:t>0</w:t>
      </w:r>
      <w:r w:rsidRPr="00120D1D">
        <w:rPr>
          <w:rFonts w:eastAsia="Times New Roman"/>
        </w:rPr>
        <w:t>1</w:t>
      </w:r>
      <w:r w:rsidRPr="00120D1D">
        <w:rPr>
          <w:rFonts w:eastAsia="Times New Roman"/>
          <w:spacing w:val="1"/>
        </w:rPr>
        <w:t>7</w:t>
      </w:r>
      <w:r w:rsidRPr="00120D1D">
        <w:rPr>
          <w:rFonts w:eastAsia="Times New Roman"/>
        </w:rPr>
        <w:t>,</w:t>
      </w:r>
      <w:r w:rsidRPr="00120D1D">
        <w:rPr>
          <w:rFonts w:eastAsia="Times New Roman"/>
          <w:spacing w:val="40"/>
        </w:rPr>
        <w:t xml:space="preserve"> </w:t>
      </w:r>
      <w:r w:rsidRPr="00120D1D">
        <w:rPr>
          <w:rFonts w:eastAsia="Times New Roman"/>
          <w:spacing w:val="-1"/>
        </w:rPr>
        <w:t>C</w:t>
      </w:r>
      <w:r w:rsidRPr="00120D1D">
        <w:rPr>
          <w:rFonts w:eastAsia="Times New Roman"/>
        </w:rPr>
        <w:t>ol</w:t>
      </w:r>
      <w:r w:rsidRPr="00120D1D">
        <w:rPr>
          <w:rFonts w:eastAsia="Times New Roman"/>
          <w:spacing w:val="-1"/>
        </w:rPr>
        <w:t>o</w:t>
      </w:r>
      <w:r w:rsidRPr="00120D1D">
        <w:rPr>
          <w:rFonts w:eastAsia="Times New Roman"/>
        </w:rPr>
        <w:t>m</w:t>
      </w:r>
      <w:r w:rsidRPr="00120D1D">
        <w:rPr>
          <w:rFonts w:eastAsia="Times New Roman"/>
          <w:spacing w:val="1"/>
        </w:rPr>
        <w:t>b</w:t>
      </w:r>
      <w:r w:rsidRPr="00120D1D">
        <w:rPr>
          <w:rFonts w:eastAsia="Times New Roman"/>
        </w:rPr>
        <w:t>o,</w:t>
      </w:r>
      <w:r w:rsidRPr="00120D1D">
        <w:rPr>
          <w:rFonts w:eastAsia="Times New Roman"/>
          <w:spacing w:val="41"/>
        </w:rPr>
        <w:t xml:space="preserve"> </w:t>
      </w:r>
      <w:r w:rsidRPr="00120D1D">
        <w:rPr>
          <w:rFonts w:eastAsia="Times New Roman"/>
        </w:rPr>
        <w:t>Sri La</w:t>
      </w:r>
      <w:r w:rsidRPr="00120D1D">
        <w:rPr>
          <w:rFonts w:eastAsia="Times New Roman"/>
          <w:spacing w:val="1"/>
        </w:rPr>
        <w:t>n</w:t>
      </w:r>
      <w:r w:rsidRPr="00120D1D">
        <w:rPr>
          <w:rFonts w:eastAsia="Times New Roman"/>
          <w:spacing w:val="-2"/>
        </w:rPr>
        <w:t>k</w:t>
      </w:r>
      <w:r w:rsidRPr="00120D1D">
        <w:rPr>
          <w:rFonts w:eastAsia="Times New Roman"/>
        </w:rPr>
        <w:t>a</w:t>
      </w:r>
      <w:r w:rsidRPr="00120D1D">
        <w:rPr>
          <w:rFonts w:eastAsia="Times New Roman"/>
          <w:spacing w:val="-6"/>
        </w:rPr>
        <w:t xml:space="preserve"> </w:t>
      </w:r>
      <w:r w:rsidRPr="00120D1D">
        <w:rPr>
          <w:rFonts w:eastAsia="Times New Roman"/>
        </w:rPr>
        <w:t>(Sep</w:t>
      </w:r>
      <w:r w:rsidRPr="00120D1D">
        <w:rPr>
          <w:rFonts w:eastAsia="Times New Roman"/>
          <w:spacing w:val="-2"/>
        </w:rPr>
        <w:t>t</w:t>
      </w:r>
      <w:r w:rsidRPr="00120D1D">
        <w:rPr>
          <w:rFonts w:eastAsia="Times New Roman"/>
        </w:rPr>
        <w:t>ember</w:t>
      </w:r>
      <w:r w:rsidRPr="00120D1D">
        <w:rPr>
          <w:rFonts w:eastAsia="Times New Roman"/>
          <w:spacing w:val="-5"/>
        </w:rPr>
        <w:t xml:space="preserve"> </w:t>
      </w:r>
      <w:r w:rsidRPr="00120D1D">
        <w:rPr>
          <w:rFonts w:eastAsia="Times New Roman"/>
          <w:spacing w:val="-2"/>
        </w:rPr>
        <w:t>2</w:t>
      </w:r>
      <w:r w:rsidRPr="00120D1D">
        <w:rPr>
          <w:rFonts w:eastAsia="Times New Roman"/>
        </w:rPr>
        <w:t>0</w:t>
      </w:r>
      <w:r w:rsidRPr="00120D1D">
        <w:rPr>
          <w:rFonts w:eastAsia="Times New Roman"/>
          <w:spacing w:val="1"/>
        </w:rPr>
        <w:t>1</w:t>
      </w:r>
      <w:r w:rsidRPr="00120D1D">
        <w:rPr>
          <w:rFonts w:eastAsia="Times New Roman"/>
        </w:rPr>
        <w:t>7).</w:t>
      </w:r>
    </w:p>
    <w:p w:rsidR="00120D1D" w:rsidRPr="00120D1D" w:rsidRDefault="00120D1D" w:rsidP="00120D1D">
      <w:pPr>
        <w:tabs>
          <w:tab w:val="left" w:pos="860"/>
        </w:tabs>
        <w:kinsoku w:val="0"/>
        <w:overflowPunct w:val="0"/>
        <w:spacing w:before="6" w:line="292" w:lineRule="exact"/>
        <w:ind w:left="900" w:right="137"/>
        <w:jc w:val="both"/>
        <w:rPr>
          <w:rFonts w:eastAsia="Times New Roman"/>
        </w:rPr>
      </w:pPr>
      <w:r w:rsidRPr="00120D1D">
        <w:rPr>
          <w:rFonts w:eastAsia="Times New Roman"/>
        </w:rPr>
        <w:t xml:space="preserve"> </w:t>
      </w:r>
    </w:p>
    <w:p w:rsidR="00120D1D" w:rsidRPr="00120D1D" w:rsidRDefault="00120D1D" w:rsidP="00120D1D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6" w:line="292" w:lineRule="exact"/>
        <w:ind w:left="900" w:right="137"/>
        <w:jc w:val="both"/>
        <w:rPr>
          <w:rFonts w:eastAsia="Times New Roman"/>
        </w:rPr>
      </w:pPr>
      <w:r w:rsidRPr="00120D1D">
        <w:rPr>
          <w:rFonts w:eastAsia="Times New Roman"/>
        </w:rPr>
        <w:t xml:space="preserve">Translating Qur’anic and Prophetic Allusions: The Case of Three Western Translations of Ayman al-Zawahiri’s Hortatory Speech </w:t>
      </w:r>
      <w:r w:rsidRPr="00120D1D">
        <w:rPr>
          <w:rFonts w:eastAsia="Times New Roman"/>
          <w:i/>
          <w:iCs/>
        </w:rPr>
        <w:t>of Loyalty and Enmity</w:t>
      </w:r>
      <w:r w:rsidRPr="00120D1D">
        <w:rPr>
          <w:rFonts w:eastAsia="Times New Roman"/>
        </w:rPr>
        <w:t xml:space="preserve">.  The 16th International Conference on Translation- Faculty of Languages &amp; Linguistics- University of Malaya, Crystal Crown Hotel, </w:t>
      </w:r>
      <w:proofErr w:type="spellStart"/>
      <w:r w:rsidRPr="00120D1D">
        <w:rPr>
          <w:rFonts w:eastAsia="Times New Roman"/>
        </w:rPr>
        <w:t>Petaling</w:t>
      </w:r>
      <w:proofErr w:type="spellEnd"/>
      <w:r w:rsidRPr="00120D1D">
        <w:rPr>
          <w:rFonts w:eastAsia="Times New Roman"/>
        </w:rPr>
        <w:t xml:space="preserve"> Jaya- Kuala Lumpur City Centre-Malaysia (7-10th, August 2017)</w:t>
      </w:r>
    </w:p>
    <w:p w:rsidR="00120D1D" w:rsidRPr="00120D1D" w:rsidRDefault="00120D1D" w:rsidP="00120D1D">
      <w:pPr>
        <w:ind w:left="900"/>
        <w:rPr>
          <w:rFonts w:eastAsia="Times New Roman"/>
        </w:rPr>
      </w:pPr>
    </w:p>
    <w:p w:rsidR="00120D1D" w:rsidRPr="00120D1D" w:rsidRDefault="00120D1D" w:rsidP="00120D1D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6" w:line="292" w:lineRule="exact"/>
        <w:ind w:left="900" w:right="137"/>
        <w:jc w:val="both"/>
        <w:rPr>
          <w:rFonts w:eastAsia="Times New Roman"/>
        </w:rPr>
      </w:pPr>
      <w:r w:rsidRPr="00120D1D">
        <w:rPr>
          <w:rFonts w:eastAsia="Times New Roman"/>
        </w:rPr>
        <w:t xml:space="preserve">Moral Inclusion/ Exclusion of the </w:t>
      </w:r>
      <w:proofErr w:type="gramStart"/>
      <w:r w:rsidRPr="00120D1D">
        <w:rPr>
          <w:rFonts w:eastAsia="Times New Roman"/>
        </w:rPr>
        <w:t>Other</w:t>
      </w:r>
      <w:proofErr w:type="gramEnd"/>
      <w:r w:rsidRPr="00120D1D">
        <w:rPr>
          <w:rFonts w:eastAsia="Times New Roman"/>
        </w:rPr>
        <w:t xml:space="preserve"> in the Hortatory Discourse: al-Zawahiri and al- Baghdadi and the Crusade’s Ally Figure. The Second International Conference on Humanities (</w:t>
      </w:r>
      <w:proofErr w:type="spellStart"/>
      <w:r w:rsidRPr="00120D1D">
        <w:rPr>
          <w:rFonts w:eastAsia="Times New Roman"/>
        </w:rPr>
        <w:t>INCoH</w:t>
      </w:r>
      <w:proofErr w:type="spellEnd"/>
      <w:r w:rsidRPr="00120D1D">
        <w:rPr>
          <w:rFonts w:eastAsia="Times New Roman"/>
        </w:rPr>
        <w:t xml:space="preserve">) 2017- </w:t>
      </w:r>
      <w:proofErr w:type="spellStart"/>
      <w:r w:rsidRPr="00120D1D">
        <w:rPr>
          <w:rFonts w:eastAsia="Times New Roman"/>
        </w:rPr>
        <w:t>Parkroyal</w:t>
      </w:r>
      <w:proofErr w:type="spellEnd"/>
      <w:r w:rsidRPr="00120D1D">
        <w:rPr>
          <w:rFonts w:eastAsia="Times New Roman"/>
        </w:rPr>
        <w:t xml:space="preserve"> Penang Resort, Batu </w:t>
      </w:r>
      <w:proofErr w:type="spellStart"/>
      <w:r w:rsidRPr="00120D1D">
        <w:rPr>
          <w:rFonts w:eastAsia="Times New Roman"/>
        </w:rPr>
        <w:t>Feringghi</w:t>
      </w:r>
      <w:proofErr w:type="spellEnd"/>
      <w:r w:rsidRPr="00120D1D">
        <w:rPr>
          <w:rFonts w:eastAsia="Times New Roman"/>
        </w:rPr>
        <w:t xml:space="preserve">, </w:t>
      </w:r>
      <w:proofErr w:type="spellStart"/>
      <w:r w:rsidRPr="00120D1D">
        <w:rPr>
          <w:rFonts w:eastAsia="Times New Roman"/>
        </w:rPr>
        <w:t>Pulau</w:t>
      </w:r>
      <w:proofErr w:type="spellEnd"/>
      <w:r w:rsidRPr="00120D1D">
        <w:rPr>
          <w:rFonts w:eastAsia="Times New Roman"/>
        </w:rPr>
        <w:t xml:space="preserve"> Pinang, Malaysia (16 -17th, August 2017).</w:t>
      </w:r>
    </w:p>
    <w:p w:rsidR="00120D1D" w:rsidRPr="00120D1D" w:rsidRDefault="00120D1D" w:rsidP="00120D1D">
      <w:pPr>
        <w:ind w:left="900"/>
        <w:rPr>
          <w:rFonts w:eastAsia="Times New Roman"/>
        </w:rPr>
      </w:pPr>
    </w:p>
    <w:p w:rsidR="00120D1D" w:rsidRDefault="00120D1D" w:rsidP="00120D1D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6" w:line="292" w:lineRule="exact"/>
        <w:ind w:left="900" w:right="137"/>
        <w:jc w:val="both"/>
        <w:rPr>
          <w:rFonts w:eastAsia="Times New Roman"/>
        </w:rPr>
      </w:pPr>
      <w:r w:rsidRPr="00120D1D">
        <w:rPr>
          <w:rFonts w:eastAsia="Times New Roman"/>
        </w:rPr>
        <w:t>Analyzing the Use of Figures of Speech in Non-State Leaders’ Rhetorical Titles: Two Case Study of al-Qa’ida and ISIS.7th International Language Learning Conference (7</w:t>
      </w:r>
      <w:r w:rsidRPr="00120D1D">
        <w:rPr>
          <w:rFonts w:eastAsia="Times New Roman"/>
          <w:vertAlign w:val="superscript"/>
        </w:rPr>
        <w:t>th</w:t>
      </w:r>
      <w:r w:rsidRPr="00120D1D">
        <w:rPr>
          <w:rFonts w:eastAsia="Times New Roman"/>
        </w:rPr>
        <w:t xml:space="preserve"> ILLC), Eastern &amp; Oriental Hotel, Penang, Malaysia (21-22nd, August 2017)</w:t>
      </w:r>
    </w:p>
    <w:p w:rsidR="00120D1D" w:rsidRDefault="00120D1D" w:rsidP="00120D1D">
      <w:pPr>
        <w:pStyle w:val="ListParagraph"/>
        <w:rPr>
          <w:rFonts w:eastAsia="Times New Roman"/>
        </w:rPr>
      </w:pPr>
    </w:p>
    <w:p w:rsidR="00120D1D" w:rsidRDefault="00120D1D" w:rsidP="00120D1D">
      <w:pPr>
        <w:tabs>
          <w:tab w:val="left" w:pos="860"/>
        </w:tabs>
        <w:kinsoku w:val="0"/>
        <w:overflowPunct w:val="0"/>
        <w:spacing w:before="6" w:line="292" w:lineRule="exact"/>
        <w:ind w:left="900" w:right="137"/>
        <w:jc w:val="both"/>
        <w:rPr>
          <w:rFonts w:eastAsia="Times New Roman"/>
        </w:rPr>
      </w:pPr>
    </w:p>
    <w:p w:rsidR="00C40538" w:rsidRPr="001B07D7" w:rsidRDefault="00C40538" w:rsidP="00902C0D">
      <w:pPr>
        <w:pStyle w:val="BodyText"/>
        <w:kinsoku w:val="0"/>
        <w:overflowPunct w:val="0"/>
        <w:ind w:left="90"/>
        <w:rPr>
          <w:b/>
          <w:bCs/>
          <w:spacing w:val="-1"/>
          <w:u w:val="single"/>
        </w:rPr>
      </w:pPr>
      <w:r w:rsidRPr="001B07D7">
        <w:rPr>
          <w:b/>
          <w:bCs/>
          <w:spacing w:val="-1"/>
          <w:u w:val="single"/>
        </w:rPr>
        <w:t>Current Publication Projects</w:t>
      </w:r>
    </w:p>
    <w:p w:rsidR="00C40538" w:rsidRDefault="00C40538">
      <w:pPr>
        <w:pStyle w:val="BodyText"/>
        <w:kinsoku w:val="0"/>
        <w:overflowPunct w:val="0"/>
        <w:spacing w:before="6"/>
        <w:ind w:left="0"/>
        <w:rPr>
          <w:b/>
          <w:bCs/>
          <w:i/>
          <w:iCs/>
          <w:sz w:val="20"/>
          <w:szCs w:val="20"/>
        </w:rPr>
      </w:pPr>
    </w:p>
    <w:tbl>
      <w:tblPr>
        <w:tblW w:w="100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5"/>
        <w:gridCol w:w="3418"/>
        <w:gridCol w:w="2567"/>
      </w:tblGrid>
      <w:tr w:rsidR="00C40538" w:rsidTr="00C32585">
        <w:trPr>
          <w:trHeight w:hRule="exact" w:val="362"/>
        </w:trPr>
        <w:tc>
          <w:tcPr>
            <w:tcW w:w="40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40538" w:rsidRDefault="00C40538" w:rsidP="00120D1D">
            <w:pPr>
              <w:pStyle w:val="NoSpacing"/>
              <w:jc w:val="center"/>
            </w:pPr>
            <w:r>
              <w:t>Project</w:t>
            </w:r>
          </w:p>
        </w:tc>
        <w:tc>
          <w:tcPr>
            <w:tcW w:w="34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40538" w:rsidRDefault="00C40538" w:rsidP="00120D1D">
            <w:pPr>
              <w:pStyle w:val="NoSpacing"/>
              <w:jc w:val="center"/>
            </w:pPr>
            <w:r>
              <w:t>Collaborator</w:t>
            </w:r>
          </w:p>
        </w:tc>
        <w:tc>
          <w:tcPr>
            <w:tcW w:w="2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40538" w:rsidRDefault="00C40538" w:rsidP="00120D1D">
            <w:pPr>
              <w:pStyle w:val="NoSpacing"/>
              <w:jc w:val="center"/>
            </w:pPr>
            <w:r>
              <w:t>Targeted</w:t>
            </w:r>
            <w:r>
              <w:rPr>
                <w:spacing w:val="25"/>
                <w:w w:val="99"/>
              </w:rPr>
              <w:t xml:space="preserve"> </w:t>
            </w:r>
            <w:r>
              <w:rPr>
                <w:w w:val="95"/>
              </w:rPr>
              <w:t>Publication</w:t>
            </w:r>
            <w:r>
              <w:rPr>
                <w:spacing w:val="26"/>
                <w:w w:val="99"/>
              </w:rPr>
              <w:t xml:space="preserve"> </w:t>
            </w:r>
            <w:r>
              <w:t>Year</w:t>
            </w:r>
          </w:p>
        </w:tc>
      </w:tr>
      <w:tr w:rsidR="00C40538" w:rsidTr="00C32585">
        <w:trPr>
          <w:trHeight w:hRule="exact" w:val="911"/>
        </w:trPr>
        <w:tc>
          <w:tcPr>
            <w:tcW w:w="40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22463" w:rsidRPr="00A22463" w:rsidRDefault="00A22463" w:rsidP="00A22463">
            <w:pPr>
              <w:pStyle w:val="p2"/>
              <w:jc w:val="both"/>
              <w:rPr>
                <w:rFonts w:ascii="Calibri" w:hAnsi="Calibri" w:cs="Calibri"/>
                <w:color w:val="auto"/>
                <w:spacing w:val="-1"/>
                <w:sz w:val="22"/>
                <w:szCs w:val="22"/>
                <w:lang w:val="en-US" w:eastAsia="en-US"/>
              </w:rPr>
            </w:pPr>
            <w:r w:rsidRPr="00A22463">
              <w:rPr>
                <w:rFonts w:ascii="Calibri" w:hAnsi="Calibri" w:cs="Calibri"/>
                <w:color w:val="auto"/>
                <w:spacing w:val="-1"/>
                <w:sz w:val="22"/>
                <w:szCs w:val="22"/>
                <w:lang w:val="en-US" w:eastAsia="en-US"/>
              </w:rPr>
              <w:t>Discourse</w:t>
            </w:r>
            <w:r>
              <w:rPr>
                <w:rFonts w:ascii="Calibri" w:hAnsi="Calibri" w:cs="Calibri"/>
                <w:color w:val="auto"/>
                <w:spacing w:val="-1"/>
                <w:sz w:val="22"/>
                <w:szCs w:val="22"/>
                <w:lang w:val="en-US" w:eastAsia="en-US"/>
              </w:rPr>
              <w:t xml:space="preserve"> of Satirical Humor in Japanese </w:t>
            </w:r>
            <w:r w:rsidRPr="00A22463">
              <w:rPr>
                <w:rFonts w:ascii="Calibri" w:hAnsi="Calibri" w:cs="Calibri"/>
                <w:color w:val="auto"/>
                <w:spacing w:val="-1"/>
                <w:sz w:val="22"/>
                <w:szCs w:val="22"/>
                <w:lang w:val="en-US" w:eastAsia="en-US"/>
              </w:rPr>
              <w:t xml:space="preserve">Short Stories: </w:t>
            </w:r>
            <w:r>
              <w:rPr>
                <w:rFonts w:ascii="Calibri" w:hAnsi="Calibri" w:cs="Calibri"/>
                <w:color w:val="auto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A22463">
              <w:rPr>
                <w:rFonts w:ascii="Calibri" w:hAnsi="Calibri" w:cs="Calibri"/>
                <w:color w:val="auto"/>
                <w:spacing w:val="-1"/>
                <w:sz w:val="22"/>
                <w:szCs w:val="22"/>
                <w:lang w:val="en-US" w:eastAsia="en-US"/>
              </w:rPr>
              <w:t>The Case of Haruki Murakami and Akutagawa Ryunosuke</w:t>
            </w:r>
          </w:p>
          <w:p w:rsidR="00C40538" w:rsidRPr="00A22463" w:rsidRDefault="00C40538">
            <w:pPr>
              <w:pStyle w:val="TableParagraph"/>
              <w:kinsoku w:val="0"/>
              <w:overflowPunct w:val="0"/>
              <w:spacing w:before="1" w:line="275" w:lineRule="auto"/>
              <w:ind w:left="102" w:right="353"/>
              <w:rPr>
                <w:lang w:val="en-GB"/>
              </w:rPr>
            </w:pPr>
          </w:p>
        </w:tc>
        <w:tc>
          <w:tcPr>
            <w:tcW w:w="34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40538" w:rsidRPr="00120D1D" w:rsidRDefault="00C40538" w:rsidP="00120D1D">
            <w:pPr>
              <w:pStyle w:val="TableParagraph"/>
              <w:kinsoku w:val="0"/>
              <w:overflowPunct w:val="0"/>
              <w:spacing w:before="1" w:line="275" w:lineRule="auto"/>
              <w:ind w:left="700" w:right="199" w:hanging="500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Tengku</w:t>
            </w:r>
            <w:r w:rsidRPr="00120D1D"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Sepora</w:t>
            </w:r>
            <w:r w:rsidRPr="00120D1D"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Tengku</w:t>
            </w:r>
            <w:r w:rsidRPr="00120D1D"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Mahadi</w:t>
            </w:r>
            <w:r w:rsidRPr="00120D1D">
              <w:rPr>
                <w:rFonts w:ascii="Calibri" w:hAnsi="Calibri" w:cs="Calibri"/>
                <w:spacing w:val="-1"/>
              </w:rPr>
              <w:t xml:space="preserve"> </w:t>
            </w:r>
            <w:r w:rsidR="00A22463">
              <w:rPr>
                <w:rFonts w:ascii="Calibri" w:hAnsi="Calibri" w:cs="Calibri"/>
                <w:spacing w:val="-1"/>
              </w:rPr>
              <w:t xml:space="preserve">&amp; </w:t>
            </w:r>
            <w:r w:rsidR="00120D1D" w:rsidRPr="00120D1D">
              <w:rPr>
                <w:rFonts w:ascii="Calibri" w:hAnsi="Calibri" w:cs="Calibri"/>
                <w:spacing w:val="-1"/>
              </w:rPr>
              <w:t>Tan, D.A.L</w:t>
            </w:r>
          </w:p>
        </w:tc>
        <w:tc>
          <w:tcPr>
            <w:tcW w:w="2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40538" w:rsidRDefault="00C40538" w:rsidP="007F4B62">
            <w:pPr>
              <w:pStyle w:val="TableParagraph"/>
              <w:kinsoku w:val="0"/>
              <w:overflowPunct w:val="0"/>
              <w:spacing w:before="1"/>
              <w:ind w:left="215"/>
              <w:jc w:val="center"/>
            </w:pPr>
            <w:r>
              <w:rPr>
                <w:rFonts w:ascii="Calibri" w:hAnsi="Calibri" w:cs="Calibri"/>
                <w:spacing w:val="-1"/>
              </w:rPr>
              <w:t>2020</w:t>
            </w:r>
          </w:p>
        </w:tc>
      </w:tr>
      <w:tr w:rsidR="00B23708" w:rsidTr="00C32585">
        <w:trPr>
          <w:trHeight w:hRule="exact" w:val="911"/>
        </w:trPr>
        <w:tc>
          <w:tcPr>
            <w:tcW w:w="40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705F2D" w:rsidRPr="00705F2D" w:rsidRDefault="00705F2D" w:rsidP="006F25A7">
            <w:pPr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The Misrepresentations of Arabic Immigrants in Arabic Media</w:t>
            </w:r>
            <w:r w:rsidRPr="00705F2D">
              <w:rPr>
                <w:rFonts w:ascii="Calibri" w:hAnsi="Calibri" w:cs="Calibri"/>
                <w:spacing w:val="-1"/>
                <w:sz w:val="22"/>
                <w:szCs w:val="22"/>
              </w:rPr>
              <w:t>: Case Study of Al-Jazeera and Al- Arabiya</w:t>
            </w:r>
          </w:p>
          <w:p w:rsidR="00705F2D" w:rsidRPr="00705F2D" w:rsidRDefault="00705F2D" w:rsidP="00705F2D">
            <w:pPr>
              <w:jc w:val="both"/>
              <w:rPr>
                <w:rFonts w:eastAsia="Times New Roman"/>
              </w:rPr>
            </w:pPr>
            <w:r w:rsidRPr="00705F2D">
              <w:rPr>
                <w:rFonts w:eastAsia="Times New Roman"/>
              </w:rPr>
              <w:t xml:space="preserve"> </w:t>
            </w:r>
          </w:p>
          <w:p w:rsidR="00B23708" w:rsidRPr="00A22463" w:rsidRDefault="00B23708" w:rsidP="00A22463">
            <w:pPr>
              <w:pStyle w:val="p2"/>
              <w:jc w:val="both"/>
              <w:rPr>
                <w:rFonts w:ascii="Calibri" w:hAnsi="Calibri" w:cs="Calibri"/>
                <w:color w:val="auto"/>
                <w:spacing w:val="-1"/>
                <w:sz w:val="22"/>
                <w:szCs w:val="22"/>
                <w:lang w:val="en-US" w:eastAsia="en-US"/>
              </w:rPr>
            </w:pPr>
          </w:p>
        </w:tc>
        <w:tc>
          <w:tcPr>
            <w:tcW w:w="34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23708" w:rsidRDefault="00705F2D" w:rsidP="00516086">
            <w:pPr>
              <w:pStyle w:val="TableParagraph"/>
              <w:kinsoku w:val="0"/>
              <w:overflowPunct w:val="0"/>
              <w:spacing w:before="1" w:line="275" w:lineRule="auto"/>
              <w:ind w:left="700" w:right="199" w:hanging="500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Tengku</w:t>
            </w:r>
            <w:r w:rsidRPr="00120D1D"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Sepora</w:t>
            </w:r>
            <w:r w:rsidRPr="00120D1D"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Tengku</w:t>
            </w:r>
            <w:r w:rsidRPr="00120D1D"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Mahadi</w:t>
            </w:r>
          </w:p>
        </w:tc>
        <w:tc>
          <w:tcPr>
            <w:tcW w:w="2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23708" w:rsidRDefault="00705F2D" w:rsidP="007F4B62">
            <w:pPr>
              <w:pStyle w:val="TableParagraph"/>
              <w:kinsoku w:val="0"/>
              <w:overflowPunct w:val="0"/>
              <w:spacing w:before="1"/>
              <w:ind w:left="215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2020</w:t>
            </w:r>
          </w:p>
        </w:tc>
      </w:tr>
      <w:tr w:rsidR="00C7375A" w:rsidTr="00C32585">
        <w:trPr>
          <w:trHeight w:hRule="exact" w:val="911"/>
        </w:trPr>
        <w:tc>
          <w:tcPr>
            <w:tcW w:w="40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6086" w:rsidRPr="00516086" w:rsidRDefault="00516086" w:rsidP="00516086">
            <w:pPr>
              <w:kinsoku w:val="0"/>
              <w:overflowPunct w:val="0"/>
              <w:spacing w:before="67"/>
              <w:jc w:val="both"/>
              <w:outlineLvl w:val="1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516086">
              <w:rPr>
                <w:rFonts w:ascii="Calibri" w:hAnsi="Calibri" w:cs="Calibri"/>
                <w:spacing w:val="-1"/>
                <w:sz w:val="22"/>
                <w:szCs w:val="22"/>
              </w:rPr>
              <w:t>The Discursive Construction of a Materialistic Identity in B. Malamud G. Kanafani’s Short Stories</w:t>
            </w:r>
          </w:p>
          <w:p w:rsidR="00516086" w:rsidRPr="00516086" w:rsidRDefault="00516086" w:rsidP="00516086">
            <w:pPr>
              <w:kinsoku w:val="0"/>
              <w:overflowPunct w:val="0"/>
              <w:spacing w:before="67"/>
              <w:outlineLvl w:val="1"/>
              <w:rPr>
                <w:rFonts w:eastAsia="Times New Roman"/>
                <w:b/>
                <w:bCs/>
              </w:rPr>
            </w:pPr>
          </w:p>
          <w:p w:rsidR="00C7375A" w:rsidRDefault="00C7375A" w:rsidP="006F25A7">
            <w:pPr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7375A" w:rsidRDefault="00516086" w:rsidP="00516086">
            <w:pPr>
              <w:pStyle w:val="TableParagraph"/>
              <w:kinsoku w:val="0"/>
              <w:overflowPunct w:val="0"/>
              <w:spacing w:before="1" w:line="275" w:lineRule="auto"/>
              <w:ind w:left="700" w:right="199" w:hanging="500"/>
              <w:rPr>
                <w:rFonts w:ascii="Calibri" w:hAnsi="Calibri" w:cs="Calibri"/>
                <w:spacing w:val="-1"/>
              </w:rPr>
            </w:pPr>
            <w:r w:rsidRPr="005C6ACE">
              <w:rPr>
                <w:rFonts w:ascii="Calibri" w:hAnsi="Calibri" w:cs="Calibri"/>
              </w:rPr>
              <w:t xml:space="preserve">Siham H. </w:t>
            </w:r>
            <w:proofErr w:type="spellStart"/>
            <w:r w:rsidRPr="005C6ACE">
              <w:rPr>
                <w:rFonts w:ascii="Calibri" w:hAnsi="Calibri" w:cs="Calibri"/>
              </w:rPr>
              <w:t>Hamdan</w:t>
            </w:r>
            <w:proofErr w:type="spellEnd"/>
          </w:p>
        </w:tc>
        <w:tc>
          <w:tcPr>
            <w:tcW w:w="2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7375A" w:rsidRDefault="00BA2B17" w:rsidP="007F4B62">
            <w:pPr>
              <w:pStyle w:val="TableParagraph"/>
              <w:kinsoku w:val="0"/>
              <w:overflowPunct w:val="0"/>
              <w:spacing w:before="1"/>
              <w:ind w:left="215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2020</w:t>
            </w:r>
          </w:p>
        </w:tc>
      </w:tr>
    </w:tbl>
    <w:p w:rsidR="00A07ED0" w:rsidRDefault="00A07ED0" w:rsidP="00A07ED0">
      <w:pPr>
        <w:pStyle w:val="Heading1"/>
        <w:kinsoku w:val="0"/>
        <w:overflowPunct w:val="0"/>
        <w:spacing w:before="51"/>
        <w:ind w:left="0"/>
        <w:rPr>
          <w:spacing w:val="-1"/>
          <w:u w:val="single"/>
        </w:rPr>
      </w:pPr>
    </w:p>
    <w:p w:rsidR="00C40538" w:rsidRDefault="00C40538" w:rsidP="00A77E78">
      <w:pPr>
        <w:pStyle w:val="Heading1"/>
        <w:kinsoku w:val="0"/>
        <w:overflowPunct w:val="0"/>
        <w:spacing w:before="51"/>
        <w:ind w:left="142"/>
        <w:rPr>
          <w:b w:val="0"/>
          <w:bCs w:val="0"/>
        </w:rPr>
      </w:pPr>
      <w:r>
        <w:rPr>
          <w:spacing w:val="-1"/>
          <w:u w:val="single"/>
        </w:rPr>
        <w:t>R</w:t>
      </w:r>
      <w:r w:rsidR="00081194">
        <w:rPr>
          <w:spacing w:val="-1"/>
          <w:u w:val="single"/>
        </w:rPr>
        <w:t>eferees</w:t>
      </w:r>
    </w:p>
    <w:p w:rsidR="00C40538" w:rsidRDefault="00C40538">
      <w:pPr>
        <w:pStyle w:val="BodyText"/>
        <w:kinsoku w:val="0"/>
        <w:overflowPunct w:val="0"/>
        <w:spacing w:before="9"/>
        <w:ind w:left="0"/>
        <w:rPr>
          <w:b/>
          <w:bCs/>
          <w:sz w:val="19"/>
          <w:szCs w:val="19"/>
        </w:rPr>
      </w:pPr>
    </w:p>
    <w:p w:rsidR="00C40538" w:rsidRDefault="00C40538">
      <w:pPr>
        <w:pStyle w:val="BodyText"/>
        <w:kinsoku w:val="0"/>
        <w:overflowPunct w:val="0"/>
        <w:spacing w:before="51"/>
      </w:pPr>
      <w:r>
        <w:rPr>
          <w:b/>
          <w:bCs/>
          <w:spacing w:val="-1"/>
        </w:rPr>
        <w:t>Professor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Dr.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Tengku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Sepora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Tengku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Mahadi</w:t>
      </w:r>
    </w:p>
    <w:p w:rsidR="00C40538" w:rsidRDefault="007D7BA5">
      <w:pPr>
        <w:pStyle w:val="BodyText"/>
        <w:kinsoku w:val="0"/>
        <w:overflowPunct w:val="0"/>
      </w:pPr>
      <w:r>
        <w:t xml:space="preserve">Former </w:t>
      </w:r>
      <w:r w:rsidR="00C40538">
        <w:t>Dean</w:t>
      </w:r>
    </w:p>
    <w:p w:rsidR="00C40538" w:rsidRDefault="00C40538">
      <w:pPr>
        <w:pStyle w:val="BodyText"/>
        <w:kinsoku w:val="0"/>
        <w:overflowPunct w:val="0"/>
        <w:ind w:right="3647"/>
      </w:pP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Languages,</w:t>
      </w:r>
      <w:r>
        <w:rPr>
          <w:spacing w:val="-5"/>
        </w:rPr>
        <w:t xml:space="preserve"> </w:t>
      </w:r>
      <w:r>
        <w:rPr>
          <w:spacing w:val="-1"/>
        </w:rPr>
        <w:t>Literacies</w:t>
      </w:r>
      <w:r>
        <w:rPr>
          <w:spacing w:val="-3"/>
        </w:rPr>
        <w:t xml:space="preserve"> </w:t>
      </w:r>
      <w:r>
        <w:rPr>
          <w:spacing w:val="-1"/>
        </w:rPr>
        <w:t>and Translation</w:t>
      </w:r>
      <w:r>
        <w:rPr>
          <w:spacing w:val="32"/>
        </w:rPr>
        <w:t xml:space="preserve"> </w:t>
      </w:r>
      <w:r>
        <w:t>Universiti</w:t>
      </w:r>
      <w:r>
        <w:rPr>
          <w:spacing w:val="-6"/>
        </w:rPr>
        <w:t xml:space="preserve"> </w:t>
      </w:r>
      <w:r>
        <w:rPr>
          <w:spacing w:val="-1"/>
        </w:rPr>
        <w:t>Sains</w:t>
      </w:r>
      <w:r>
        <w:rPr>
          <w:spacing w:val="-7"/>
        </w:rPr>
        <w:t xml:space="preserve"> </w:t>
      </w:r>
      <w:r>
        <w:t>Malaysia</w:t>
      </w:r>
    </w:p>
    <w:p w:rsidR="00C40538" w:rsidRDefault="00C40538">
      <w:pPr>
        <w:pStyle w:val="BodyText"/>
        <w:kinsoku w:val="0"/>
        <w:overflowPunct w:val="0"/>
        <w:rPr>
          <w:spacing w:val="-1"/>
        </w:rPr>
      </w:pPr>
      <w:r>
        <w:t>11800</w:t>
      </w:r>
      <w:r>
        <w:rPr>
          <w:spacing w:val="-4"/>
        </w:rPr>
        <w:t xml:space="preserve"> </w:t>
      </w:r>
      <w:r>
        <w:t>USM,</w:t>
      </w:r>
      <w:r>
        <w:rPr>
          <w:spacing w:val="-6"/>
        </w:rPr>
        <w:t xml:space="preserve"> </w:t>
      </w:r>
      <w:r>
        <w:rPr>
          <w:spacing w:val="-1"/>
        </w:rPr>
        <w:t>Penang,</w:t>
      </w:r>
      <w:r>
        <w:rPr>
          <w:spacing w:val="-6"/>
        </w:rPr>
        <w:t xml:space="preserve"> </w:t>
      </w:r>
      <w:r>
        <w:rPr>
          <w:spacing w:val="-1"/>
        </w:rPr>
        <w:t>Malaysia</w:t>
      </w:r>
    </w:p>
    <w:p w:rsidR="00C40538" w:rsidRDefault="00C40538" w:rsidP="006C5806">
      <w:pPr>
        <w:pStyle w:val="BodyText"/>
        <w:kinsoku w:val="0"/>
        <w:overflowPunct w:val="0"/>
        <w:rPr>
          <w:spacing w:val="-5"/>
        </w:rPr>
      </w:pPr>
      <w:r>
        <w:rPr>
          <w:spacing w:val="-1"/>
        </w:rPr>
        <w:t>T:</w:t>
      </w:r>
      <w:r>
        <w:rPr>
          <w:spacing w:val="-3"/>
        </w:rPr>
        <w:t xml:space="preserve"> </w:t>
      </w:r>
      <w:r>
        <w:rPr>
          <w:spacing w:val="-1"/>
        </w:rPr>
        <w:t>604</w:t>
      </w:r>
      <w:r>
        <w:rPr>
          <w:spacing w:val="-5"/>
        </w:rPr>
        <w:t xml:space="preserve"> </w:t>
      </w:r>
      <w:r>
        <w:t>653</w:t>
      </w:r>
      <w:r>
        <w:rPr>
          <w:spacing w:val="-5"/>
        </w:rPr>
        <w:t xml:space="preserve"> </w:t>
      </w:r>
      <w:r>
        <w:rPr>
          <w:spacing w:val="-1"/>
        </w:rPr>
        <w:t>3145</w:t>
      </w:r>
      <w:r>
        <w:t xml:space="preserve"> </w:t>
      </w:r>
      <w:r w:rsidR="006C5806" w:rsidRPr="00A07ED0">
        <w:rPr>
          <w:color w:val="000000"/>
          <w:sz w:val="23"/>
          <w:szCs w:val="23"/>
        </w:rPr>
        <w:t>|</w:t>
      </w:r>
      <w:r w:rsidR="006C5806">
        <w:rPr>
          <w:color w:val="000000"/>
          <w:sz w:val="23"/>
          <w:szCs w:val="23"/>
        </w:rPr>
        <w:t xml:space="preserve"> </w:t>
      </w:r>
      <w:r>
        <w:rPr>
          <w:spacing w:val="-1"/>
        </w:rPr>
        <w:t>E:</w:t>
      </w:r>
      <w:r>
        <w:rPr>
          <w:spacing w:val="-5"/>
        </w:rPr>
        <w:t xml:space="preserve"> </w:t>
      </w:r>
      <w:hyperlink r:id="rId12" w:history="1">
        <w:r>
          <w:rPr>
            <w:spacing w:val="-1"/>
          </w:rPr>
          <w:t>tsepora@usm.my</w:t>
        </w:r>
      </w:hyperlink>
    </w:p>
    <w:p w:rsidR="003C02AD" w:rsidRDefault="003C02AD" w:rsidP="006C5806">
      <w:pPr>
        <w:pStyle w:val="BodyText"/>
        <w:kinsoku w:val="0"/>
        <w:overflowPunct w:val="0"/>
        <w:rPr>
          <w:spacing w:val="-5"/>
        </w:rPr>
      </w:pPr>
    </w:p>
    <w:p w:rsidR="003C02AD" w:rsidRDefault="003C02AD" w:rsidP="006C5806">
      <w:pPr>
        <w:pStyle w:val="BodyText"/>
        <w:kinsoku w:val="0"/>
        <w:overflowPunct w:val="0"/>
      </w:pPr>
    </w:p>
    <w:p w:rsidR="000D3E5E" w:rsidRDefault="003C02AD" w:rsidP="000D3E5E">
      <w:pPr>
        <w:widowControl/>
        <w:rPr>
          <w:rFonts w:ascii="Calibri" w:hAnsi="Calibri" w:cs="Calibri"/>
          <w:b/>
          <w:bCs/>
          <w:spacing w:val="-1"/>
        </w:rPr>
      </w:pPr>
      <w:r>
        <w:rPr>
          <w:rFonts w:ascii="Calibri" w:hAnsi="Calibri" w:cs="Calibri"/>
          <w:color w:val="000000"/>
        </w:rPr>
        <w:t xml:space="preserve">  </w:t>
      </w:r>
      <w:r w:rsidRPr="003C02AD">
        <w:rPr>
          <w:rFonts w:ascii="Calibri" w:hAnsi="Calibri" w:cs="Calibri"/>
          <w:b/>
          <w:bCs/>
          <w:spacing w:val="-1"/>
        </w:rPr>
        <w:t xml:space="preserve">Associate Professor </w:t>
      </w:r>
      <w:r>
        <w:rPr>
          <w:rFonts w:ascii="Calibri" w:hAnsi="Calibri" w:cs="Calibri"/>
          <w:b/>
          <w:bCs/>
          <w:spacing w:val="-1"/>
        </w:rPr>
        <w:t xml:space="preserve">Dr. </w:t>
      </w:r>
      <w:r w:rsidR="000D3E5E" w:rsidRPr="000D3E5E">
        <w:rPr>
          <w:rFonts w:ascii="Calibri" w:hAnsi="Calibri" w:cs="Calibri"/>
          <w:b/>
          <w:bCs/>
          <w:spacing w:val="-1"/>
        </w:rPr>
        <w:t>Ibrahim Haider Farhan</w:t>
      </w:r>
    </w:p>
    <w:p w:rsidR="003C02AD" w:rsidRDefault="003C02AD" w:rsidP="003C02AD">
      <w:pPr>
        <w:pStyle w:val="BodyText"/>
        <w:tabs>
          <w:tab w:val="left" w:pos="3584"/>
          <w:tab w:val="center" w:pos="4400"/>
        </w:tabs>
        <w:kinsoku w:val="0"/>
        <w:overflowPunct w:val="0"/>
        <w:ind w:left="0" w:right="2287"/>
        <w:rPr>
          <w:spacing w:val="-1"/>
        </w:rPr>
      </w:pPr>
      <w:r>
        <w:rPr>
          <w:spacing w:val="-1"/>
        </w:rPr>
        <w:t xml:space="preserve">  College of Arts</w:t>
      </w:r>
    </w:p>
    <w:p w:rsidR="003C02AD" w:rsidRPr="003C02AD" w:rsidRDefault="003C02AD" w:rsidP="003C02AD">
      <w:pPr>
        <w:pStyle w:val="BodyText"/>
        <w:tabs>
          <w:tab w:val="left" w:pos="3584"/>
          <w:tab w:val="center" w:pos="4400"/>
        </w:tabs>
        <w:kinsoku w:val="0"/>
        <w:overflowPunct w:val="0"/>
        <w:ind w:left="0" w:right="2287"/>
        <w:rPr>
          <w:spacing w:val="-1"/>
        </w:rPr>
      </w:pPr>
      <w:r>
        <w:t xml:space="preserve">  </w:t>
      </w:r>
      <w:r w:rsidRPr="00DF44F9">
        <w:t>Al-Mustansiriya University</w:t>
      </w:r>
    </w:p>
    <w:p w:rsidR="003C02AD" w:rsidRDefault="000D3E5E" w:rsidP="00A07ED0">
      <w:pPr>
        <w:widowControl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M: </w:t>
      </w:r>
      <w:r w:rsidRPr="000D3E5E">
        <w:rPr>
          <w:rFonts w:ascii="Calibri" w:hAnsi="Calibri" w:cs="Calibri"/>
          <w:color w:val="000000"/>
          <w:sz w:val="23"/>
          <w:szCs w:val="23"/>
        </w:rPr>
        <w:t>7702648226</w:t>
      </w:r>
    </w:p>
    <w:p w:rsidR="000D3E5E" w:rsidRDefault="000D3E5E" w:rsidP="00A07ED0">
      <w:pPr>
        <w:widowControl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</w:t>
      </w:r>
      <w:hyperlink r:id="rId13" w:history="1">
        <w:r w:rsidRPr="00C749AD">
          <w:rPr>
            <w:rStyle w:val="Hyperlink"/>
            <w:rFonts w:ascii="Calibri" w:hAnsi="Calibri" w:cs="Calibri"/>
            <w:sz w:val="23"/>
            <w:szCs w:val="23"/>
          </w:rPr>
          <w:t>ibrahimallami@yahoo.co.uk</w:t>
        </w:r>
      </w:hyperlink>
    </w:p>
    <w:p w:rsidR="00F026A8" w:rsidRDefault="00F026A8" w:rsidP="00A07ED0">
      <w:pPr>
        <w:widowControl/>
        <w:rPr>
          <w:rFonts w:ascii="Calibri" w:hAnsi="Calibri" w:cs="Calibri"/>
          <w:color w:val="000000"/>
          <w:sz w:val="23"/>
          <w:szCs w:val="23"/>
        </w:rPr>
      </w:pPr>
    </w:p>
    <w:p w:rsidR="000D3E5E" w:rsidRPr="00A07ED0" w:rsidRDefault="000D3E5E" w:rsidP="00A07ED0">
      <w:pPr>
        <w:widowControl/>
        <w:rPr>
          <w:rFonts w:ascii="Calibri" w:hAnsi="Calibri" w:cs="Calibri"/>
          <w:color w:val="000000"/>
          <w:sz w:val="23"/>
          <w:szCs w:val="23"/>
        </w:rPr>
      </w:pPr>
    </w:p>
    <w:p w:rsidR="00A07ED0" w:rsidRPr="00A07ED0" w:rsidRDefault="00A07ED0" w:rsidP="00A07ED0">
      <w:pPr>
        <w:widowControl/>
        <w:rPr>
          <w:rFonts w:ascii="Calibri" w:hAnsi="Calibri" w:cs="Calibri"/>
          <w:color w:val="000000"/>
          <w:sz w:val="23"/>
          <w:szCs w:val="23"/>
        </w:rPr>
      </w:pPr>
      <w:r w:rsidRPr="00A07ED0">
        <w:rPr>
          <w:rFonts w:ascii="Calibri" w:hAnsi="Calibri" w:cs="Calibri"/>
          <w:color w:val="000000"/>
        </w:rPr>
        <w:t xml:space="preserve"> </w:t>
      </w:r>
      <w:r w:rsidR="006C5806">
        <w:rPr>
          <w:rFonts w:ascii="Calibri" w:hAnsi="Calibri" w:cs="Calibri"/>
          <w:color w:val="000000"/>
        </w:rPr>
        <w:t xml:space="preserve"> </w:t>
      </w:r>
      <w:r w:rsidR="006C5806" w:rsidRPr="006C5806">
        <w:rPr>
          <w:rFonts w:ascii="Calibri" w:hAnsi="Calibri" w:cs="Calibri"/>
          <w:b/>
          <w:bCs/>
          <w:color w:val="000000"/>
          <w:sz w:val="23"/>
          <w:szCs w:val="23"/>
        </w:rPr>
        <w:t xml:space="preserve">Dr </w:t>
      </w:r>
      <w:r w:rsidR="006C5806">
        <w:rPr>
          <w:rFonts w:ascii="Calibri" w:hAnsi="Calibri" w:cs="Calibri"/>
          <w:b/>
          <w:bCs/>
          <w:color w:val="000000"/>
          <w:sz w:val="23"/>
          <w:szCs w:val="23"/>
        </w:rPr>
        <w:t>Debbita Tan Ai L</w:t>
      </w:r>
      <w:r w:rsidR="006C5806" w:rsidRPr="00A07ED0">
        <w:rPr>
          <w:rFonts w:ascii="Calibri" w:hAnsi="Calibri" w:cs="Calibri"/>
          <w:b/>
          <w:bCs/>
          <w:color w:val="000000"/>
          <w:sz w:val="23"/>
          <w:szCs w:val="23"/>
        </w:rPr>
        <w:t xml:space="preserve">in </w:t>
      </w:r>
    </w:p>
    <w:p w:rsidR="00A07ED0" w:rsidRPr="00A07ED0" w:rsidRDefault="00A07ED0" w:rsidP="00A07ED0">
      <w:pPr>
        <w:widowControl/>
        <w:ind w:left="142"/>
        <w:rPr>
          <w:rFonts w:ascii="Calibri" w:hAnsi="Calibri" w:cs="Calibri"/>
          <w:color w:val="000000"/>
          <w:sz w:val="23"/>
          <w:szCs w:val="23"/>
        </w:rPr>
      </w:pPr>
      <w:r w:rsidRPr="00A07ED0">
        <w:rPr>
          <w:rFonts w:ascii="Calibri" w:hAnsi="Calibri" w:cs="Calibri"/>
          <w:color w:val="000000"/>
          <w:sz w:val="23"/>
          <w:szCs w:val="23"/>
        </w:rPr>
        <w:t xml:space="preserve">School of Languages, Literacies and Translation </w:t>
      </w:r>
    </w:p>
    <w:p w:rsidR="00A07ED0" w:rsidRPr="00A07ED0" w:rsidRDefault="00A07ED0" w:rsidP="00A07ED0">
      <w:pPr>
        <w:widowControl/>
        <w:ind w:left="142"/>
        <w:rPr>
          <w:rFonts w:ascii="Calibri" w:hAnsi="Calibri" w:cs="Calibri"/>
          <w:color w:val="000000"/>
          <w:sz w:val="23"/>
          <w:szCs w:val="23"/>
        </w:rPr>
      </w:pPr>
      <w:r w:rsidRPr="00A07ED0">
        <w:rPr>
          <w:rFonts w:ascii="Calibri" w:hAnsi="Calibri" w:cs="Calibri"/>
          <w:color w:val="000000"/>
          <w:sz w:val="23"/>
          <w:szCs w:val="23"/>
        </w:rPr>
        <w:t xml:space="preserve">Universiti Sains Malaysia </w:t>
      </w:r>
    </w:p>
    <w:p w:rsidR="00A07ED0" w:rsidRPr="00A07ED0" w:rsidRDefault="00A07ED0" w:rsidP="00A07ED0">
      <w:pPr>
        <w:widowControl/>
        <w:ind w:left="142"/>
        <w:rPr>
          <w:rFonts w:ascii="Calibri" w:hAnsi="Calibri" w:cs="Calibri"/>
          <w:color w:val="000000"/>
          <w:sz w:val="23"/>
          <w:szCs w:val="23"/>
        </w:rPr>
      </w:pPr>
      <w:r w:rsidRPr="00A07ED0">
        <w:rPr>
          <w:rFonts w:ascii="Calibri" w:hAnsi="Calibri" w:cs="Calibri"/>
          <w:color w:val="000000"/>
          <w:sz w:val="23"/>
          <w:szCs w:val="23"/>
        </w:rPr>
        <w:t xml:space="preserve">11800 USM, Penang, Malaysia </w:t>
      </w:r>
    </w:p>
    <w:p w:rsidR="00A07ED0" w:rsidRPr="00A07ED0" w:rsidRDefault="00A07ED0" w:rsidP="00A07ED0">
      <w:pPr>
        <w:widowControl/>
        <w:ind w:left="142"/>
        <w:rPr>
          <w:rFonts w:ascii="Calibri" w:hAnsi="Calibri" w:cs="Calibri"/>
          <w:color w:val="000000"/>
          <w:sz w:val="23"/>
          <w:szCs w:val="23"/>
        </w:rPr>
      </w:pPr>
      <w:r w:rsidRPr="00A07ED0">
        <w:rPr>
          <w:rFonts w:ascii="Calibri" w:hAnsi="Calibri" w:cs="Calibri"/>
          <w:color w:val="000000"/>
          <w:sz w:val="23"/>
          <w:szCs w:val="23"/>
        </w:rPr>
        <w:t xml:space="preserve">M: 6012 459 6095 | O: 604 653 3405 </w:t>
      </w:r>
    </w:p>
    <w:p w:rsidR="00C40538" w:rsidRDefault="00A07ED0" w:rsidP="00A07ED0">
      <w:pPr>
        <w:pStyle w:val="Heading1"/>
        <w:kinsoku w:val="0"/>
        <w:overflowPunct w:val="0"/>
        <w:ind w:left="142"/>
      </w:pPr>
      <w:r w:rsidRPr="00A07ED0">
        <w:rPr>
          <w:b w:val="0"/>
          <w:bCs w:val="0"/>
          <w:color w:val="000000"/>
          <w:sz w:val="23"/>
          <w:szCs w:val="23"/>
        </w:rPr>
        <w:t>E: debbita_tan@usm.my</w:t>
      </w:r>
    </w:p>
    <w:sectPr w:rsidR="00C40538">
      <w:footerReference w:type="default" r:id="rId14"/>
      <w:pgSz w:w="12240" w:h="15840"/>
      <w:pgMar w:top="980" w:right="1660" w:bottom="1240" w:left="1660" w:header="763" w:footer="1046" w:gutter="0"/>
      <w:cols w:space="720" w:equalWidth="0">
        <w:col w:w="89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CF" w:rsidRDefault="00FE37CF">
      <w:r>
        <w:separator/>
      </w:r>
    </w:p>
  </w:endnote>
  <w:endnote w:type="continuationSeparator" w:id="0">
    <w:p w:rsidR="00FE37CF" w:rsidRDefault="00FE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 Tex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SFUIText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90" w:rsidRDefault="00723C90" w:rsidP="00723C9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20EB2" w:rsidRPr="00B20EB2">
      <w:rPr>
        <w:b/>
        <w:bCs/>
        <w:noProof/>
      </w:rPr>
      <w:t>4</w:t>
    </w:r>
    <w:r>
      <w:fldChar w:fldCharType="end"/>
    </w:r>
    <w:r>
      <w:rPr>
        <w:b/>
        <w:bCs/>
      </w:rPr>
      <w:t xml:space="preserve"> | </w:t>
    </w:r>
    <w:r w:rsidRPr="00723C90">
      <w:rPr>
        <w:color w:val="7F7F7F"/>
        <w:spacing w:val="60"/>
      </w:rPr>
      <w:t>Page</w:t>
    </w:r>
  </w:p>
  <w:p w:rsidR="00C40538" w:rsidRDefault="00C40538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CF" w:rsidRDefault="00FE37CF">
      <w:r>
        <w:separator/>
      </w:r>
    </w:p>
  </w:footnote>
  <w:footnote w:type="continuationSeparator" w:id="0">
    <w:p w:rsidR="00FE37CF" w:rsidRDefault="00FE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60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472" w:hanging="360"/>
      </w:pPr>
    </w:lvl>
    <w:lvl w:ilvl="3">
      <w:numFmt w:val="bullet"/>
      <w:lvlText w:val="•"/>
      <w:lvlJc w:val="left"/>
      <w:pPr>
        <w:ind w:left="3278" w:hanging="360"/>
      </w:pPr>
    </w:lvl>
    <w:lvl w:ilvl="4">
      <w:numFmt w:val="bullet"/>
      <w:lvlText w:val="•"/>
      <w:lvlJc w:val="left"/>
      <w:pPr>
        <w:ind w:left="4084" w:hanging="360"/>
      </w:pPr>
    </w:lvl>
    <w:lvl w:ilvl="5">
      <w:numFmt w:val="bullet"/>
      <w:lvlText w:val="•"/>
      <w:lvlJc w:val="left"/>
      <w:pPr>
        <w:ind w:left="4890" w:hanging="360"/>
      </w:pPr>
    </w:lvl>
    <w:lvl w:ilvl="6">
      <w:numFmt w:val="bullet"/>
      <w:lvlText w:val="•"/>
      <w:lvlJc w:val="left"/>
      <w:pPr>
        <w:ind w:left="5696" w:hanging="360"/>
      </w:pPr>
    </w:lvl>
    <w:lvl w:ilvl="7">
      <w:numFmt w:val="bullet"/>
      <w:lvlText w:val="•"/>
      <w:lvlJc w:val="left"/>
      <w:pPr>
        <w:ind w:left="6502" w:hanging="360"/>
      </w:pPr>
    </w:lvl>
    <w:lvl w:ilvl="8">
      <w:numFmt w:val="bullet"/>
      <w:lvlText w:val="•"/>
      <w:lvlJc w:val="left"/>
      <w:pPr>
        <w:ind w:left="7308" w:hanging="360"/>
      </w:pPr>
    </w:lvl>
  </w:abstractNum>
  <w:abstractNum w:abstractNumId="1" w15:restartNumberingAfterBreak="0">
    <w:nsid w:val="3AD82B30"/>
    <w:multiLevelType w:val="hybridMultilevel"/>
    <w:tmpl w:val="248EB3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BB12CF1"/>
    <w:multiLevelType w:val="hybridMultilevel"/>
    <w:tmpl w:val="BB2E5362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F9"/>
    <w:rsid w:val="00081194"/>
    <w:rsid w:val="0008480F"/>
    <w:rsid w:val="000D0A11"/>
    <w:rsid w:val="000D38FE"/>
    <w:rsid w:val="000D3E5E"/>
    <w:rsid w:val="000F0990"/>
    <w:rsid w:val="000F1237"/>
    <w:rsid w:val="00120D1D"/>
    <w:rsid w:val="00142C5B"/>
    <w:rsid w:val="0015308E"/>
    <w:rsid w:val="00163A52"/>
    <w:rsid w:val="0017712D"/>
    <w:rsid w:val="001B07D7"/>
    <w:rsid w:val="002120D3"/>
    <w:rsid w:val="002629E8"/>
    <w:rsid w:val="002A0DE9"/>
    <w:rsid w:val="002A133E"/>
    <w:rsid w:val="002B25A6"/>
    <w:rsid w:val="002D2B73"/>
    <w:rsid w:val="002F5C5E"/>
    <w:rsid w:val="00346405"/>
    <w:rsid w:val="00360FD2"/>
    <w:rsid w:val="00397DD7"/>
    <w:rsid w:val="003B688E"/>
    <w:rsid w:val="003C02AD"/>
    <w:rsid w:val="003D54F5"/>
    <w:rsid w:val="003D6223"/>
    <w:rsid w:val="00405922"/>
    <w:rsid w:val="00420B9A"/>
    <w:rsid w:val="004763BD"/>
    <w:rsid w:val="004819A7"/>
    <w:rsid w:val="00485CE6"/>
    <w:rsid w:val="004A21CD"/>
    <w:rsid w:val="004B0C25"/>
    <w:rsid w:val="004C7C9B"/>
    <w:rsid w:val="004E40A7"/>
    <w:rsid w:val="00516086"/>
    <w:rsid w:val="00524CA4"/>
    <w:rsid w:val="00532687"/>
    <w:rsid w:val="00545C09"/>
    <w:rsid w:val="00550A4D"/>
    <w:rsid w:val="00554139"/>
    <w:rsid w:val="005C6ACE"/>
    <w:rsid w:val="005D078A"/>
    <w:rsid w:val="005F2CE4"/>
    <w:rsid w:val="00624903"/>
    <w:rsid w:val="00671AB8"/>
    <w:rsid w:val="006946F0"/>
    <w:rsid w:val="006C5806"/>
    <w:rsid w:val="006F25A7"/>
    <w:rsid w:val="00705F2D"/>
    <w:rsid w:val="0071228F"/>
    <w:rsid w:val="00722BD6"/>
    <w:rsid w:val="00723C90"/>
    <w:rsid w:val="00737078"/>
    <w:rsid w:val="00744ECE"/>
    <w:rsid w:val="007468B5"/>
    <w:rsid w:val="00756E26"/>
    <w:rsid w:val="007578F9"/>
    <w:rsid w:val="00776933"/>
    <w:rsid w:val="00780E8D"/>
    <w:rsid w:val="00792F0A"/>
    <w:rsid w:val="007A0F84"/>
    <w:rsid w:val="007B1869"/>
    <w:rsid w:val="007D6272"/>
    <w:rsid w:val="007D7BA5"/>
    <w:rsid w:val="007F4B62"/>
    <w:rsid w:val="00807D24"/>
    <w:rsid w:val="00815E20"/>
    <w:rsid w:val="00881209"/>
    <w:rsid w:val="00902C0D"/>
    <w:rsid w:val="009225E2"/>
    <w:rsid w:val="0095064B"/>
    <w:rsid w:val="009540BB"/>
    <w:rsid w:val="009B0AD7"/>
    <w:rsid w:val="00A027A9"/>
    <w:rsid w:val="00A07ED0"/>
    <w:rsid w:val="00A13553"/>
    <w:rsid w:val="00A22463"/>
    <w:rsid w:val="00A4148E"/>
    <w:rsid w:val="00A77E78"/>
    <w:rsid w:val="00A94E0A"/>
    <w:rsid w:val="00AC25B7"/>
    <w:rsid w:val="00AD7CB4"/>
    <w:rsid w:val="00AE290A"/>
    <w:rsid w:val="00B20EB2"/>
    <w:rsid w:val="00B23708"/>
    <w:rsid w:val="00B46E68"/>
    <w:rsid w:val="00BA2B17"/>
    <w:rsid w:val="00C32585"/>
    <w:rsid w:val="00C34A0D"/>
    <w:rsid w:val="00C40538"/>
    <w:rsid w:val="00C508F2"/>
    <w:rsid w:val="00C5798C"/>
    <w:rsid w:val="00C7375A"/>
    <w:rsid w:val="00C749AD"/>
    <w:rsid w:val="00C749D4"/>
    <w:rsid w:val="00C94CC7"/>
    <w:rsid w:val="00CA6A26"/>
    <w:rsid w:val="00CC39E2"/>
    <w:rsid w:val="00CD1401"/>
    <w:rsid w:val="00CD1AFF"/>
    <w:rsid w:val="00CE05DF"/>
    <w:rsid w:val="00CE753A"/>
    <w:rsid w:val="00CF2053"/>
    <w:rsid w:val="00D42973"/>
    <w:rsid w:val="00D73FC0"/>
    <w:rsid w:val="00D84EAC"/>
    <w:rsid w:val="00DB494E"/>
    <w:rsid w:val="00DE3651"/>
    <w:rsid w:val="00DF0A07"/>
    <w:rsid w:val="00DF44F9"/>
    <w:rsid w:val="00E11EE9"/>
    <w:rsid w:val="00E51C01"/>
    <w:rsid w:val="00EA7726"/>
    <w:rsid w:val="00EB2EEE"/>
    <w:rsid w:val="00EC045C"/>
    <w:rsid w:val="00EE30AE"/>
    <w:rsid w:val="00F026A8"/>
    <w:rsid w:val="00F308C5"/>
    <w:rsid w:val="00F70ED6"/>
    <w:rsid w:val="00FD371F"/>
    <w:rsid w:val="00FE0E6F"/>
    <w:rsid w:val="00FE37CF"/>
    <w:rsid w:val="00FE6654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E8EB7EA-CBE6-4AE1-BC5C-8341997A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0"/>
      <w:outlineLvl w:val="0"/>
    </w:pPr>
    <w:rPr>
      <w:rFonts w:ascii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0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1608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4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44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44F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4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4F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F4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688E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0D38F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D38FE"/>
    <w:pPr>
      <w:spacing w:line="141" w:lineRule="atLeast"/>
    </w:pPr>
    <w:rPr>
      <w:color w:val="auto"/>
    </w:rPr>
  </w:style>
  <w:style w:type="paragraph" w:customStyle="1" w:styleId="p2">
    <w:name w:val="p2"/>
    <w:basedOn w:val="Normal"/>
    <w:rsid w:val="00A22463"/>
    <w:pPr>
      <w:widowControl/>
      <w:autoSpaceDE/>
      <w:autoSpaceDN/>
      <w:adjustRightInd/>
    </w:pPr>
    <w:rPr>
      <w:rFonts w:ascii=".SF UI Text" w:hAnsi=".SF UI Text"/>
      <w:color w:val="454545"/>
      <w:sz w:val="26"/>
      <w:szCs w:val="26"/>
      <w:lang w:val="en-GB" w:eastAsia="en-GB"/>
    </w:rPr>
  </w:style>
  <w:style w:type="character" w:customStyle="1" w:styleId="s2">
    <w:name w:val="s2"/>
    <w:rsid w:val="00A22463"/>
    <w:rPr>
      <w:rFonts w:ascii=".SFUIText-Bold" w:hAnsi=".SFUIText-Bold"/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be-platform.com/content/journals/10.1075/jlp.17048.moh" TargetMode="External"/><Relationship Id="rId13" Type="http://schemas.openxmlformats.org/officeDocument/2006/relationships/hyperlink" Target="mailto:ibrahimallami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badeen1972@gmail.com" TargetMode="External"/><Relationship Id="rId12" Type="http://schemas.openxmlformats.org/officeDocument/2006/relationships/hyperlink" Target="mailto:tsepora@usm.m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aiac.org.au/index.php/IJALEL/article/view/524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ertanika.upm.edu.my/cspecial_issues.php?jtype=3&amp;journal=JSSH-26-T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tanika.upm.edu.my/regular_issues.php?jtype=3&amp;journal=JSSH-26-2-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Al-Rikaby</dc:creator>
  <cp:keywords/>
  <dc:description/>
  <cp:lastModifiedBy>Ali Al-Rikaby</cp:lastModifiedBy>
  <cp:revision>3</cp:revision>
  <dcterms:created xsi:type="dcterms:W3CDTF">2019-09-25T08:34:00Z</dcterms:created>
  <dcterms:modified xsi:type="dcterms:W3CDTF">2019-12-16T15:58:00Z</dcterms:modified>
</cp:coreProperties>
</file>