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5B" w:rsidRDefault="0064515B" w:rsidP="002A3DAB">
      <w:pPr>
        <w:spacing w:after="0" w:line="240" w:lineRule="auto"/>
        <w:rPr>
          <w:rStyle w:val="TitleChar"/>
          <w:b/>
          <w:bCs/>
        </w:rPr>
      </w:pPr>
    </w:p>
    <w:p w:rsidR="00A5019F" w:rsidRPr="0064515B" w:rsidRDefault="00A5019F" w:rsidP="002A3DAB">
      <w:pPr>
        <w:spacing w:after="0" w:line="240" w:lineRule="auto"/>
        <w:rPr>
          <w:rStyle w:val="TitleChar"/>
          <w:b/>
          <w:bCs/>
          <w:sz w:val="14"/>
          <w:szCs w:val="14"/>
          <w:rtl/>
          <w:lang w:bidi="ar-IQ"/>
        </w:rPr>
      </w:pPr>
    </w:p>
    <w:p w:rsidR="00BB3851" w:rsidRPr="0064515B" w:rsidRDefault="00B304E4" w:rsidP="00BA2749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Vijaya" w:hAnsi="Vijaya" w:cs="Vijaya"/>
          <w:b/>
          <w:bCs/>
          <w:sz w:val="52"/>
          <w:szCs w:val="52"/>
        </w:rPr>
      </w:pPr>
      <w:r w:rsidRPr="0064515B">
        <w:rPr>
          <w:rFonts w:ascii="Vijaya" w:hAnsi="Vijaya" w:cs="Vijaya"/>
          <w:b/>
          <w:bCs/>
          <w:sz w:val="52"/>
          <w:szCs w:val="52"/>
        </w:rPr>
        <w:t xml:space="preserve">1- </w:t>
      </w:r>
      <w:r w:rsidR="00BA2749">
        <w:rPr>
          <w:rFonts w:ascii="Vijaya" w:hAnsi="Vijaya" w:cs="Vijaya"/>
          <w:b/>
          <w:bCs/>
          <w:sz w:val="52"/>
          <w:szCs w:val="52"/>
        </w:rPr>
        <w:t xml:space="preserve">Personal details </w:t>
      </w:r>
    </w:p>
    <w:p w:rsidR="0064515B" w:rsidRPr="0064515B" w:rsidRDefault="0064515B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Vijaya" w:hAnsi="Vijaya" w:cs="Vijaya"/>
          <w:b/>
          <w:bCs/>
          <w:sz w:val="36"/>
          <w:szCs w:val="36"/>
        </w:rPr>
      </w:pPr>
    </w:p>
    <w:tbl>
      <w:tblPr>
        <w:tblStyle w:val="TableGrid"/>
        <w:bidiVisual/>
        <w:tblW w:w="0" w:type="auto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6"/>
        <w:gridCol w:w="1138"/>
        <w:gridCol w:w="1810"/>
        <w:gridCol w:w="1109"/>
        <w:gridCol w:w="1353"/>
        <w:gridCol w:w="1554"/>
      </w:tblGrid>
      <w:tr w:rsidR="0064515B" w:rsidTr="0064515B">
        <w:trPr>
          <w:trHeight w:val="843"/>
        </w:trPr>
        <w:tc>
          <w:tcPr>
            <w:tcW w:w="3444" w:type="dxa"/>
            <w:gridSpan w:val="2"/>
            <w:vMerge w:val="restart"/>
          </w:tcPr>
          <w:p w:rsidR="0064515B" w:rsidRPr="00DC7667" w:rsidRDefault="0064515B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69BE0E" wp14:editId="72ACE60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116422</wp:posOffset>
                  </wp:positionV>
                  <wp:extent cx="2092326" cy="2792492"/>
                  <wp:effectExtent l="19050" t="19050" r="22225" b="273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شخصية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03" cy="279646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2" w:type="dxa"/>
            <w:gridSpan w:val="3"/>
            <w:vAlign w:val="center"/>
          </w:tcPr>
          <w:p w:rsidR="0064515B" w:rsidRPr="0064515B" w:rsidRDefault="0064515B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AL-</w:t>
            </w:r>
            <w:proofErr w:type="spellStart"/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Taie</w:t>
            </w:r>
            <w:proofErr w:type="spellEnd"/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64515B" w:rsidRPr="00F174B5" w:rsidRDefault="0064515B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rtl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Surname</w:t>
            </w:r>
          </w:p>
        </w:tc>
      </w:tr>
      <w:tr w:rsidR="0064515B" w:rsidTr="0064515B">
        <w:trPr>
          <w:trHeight w:val="753"/>
        </w:trPr>
        <w:tc>
          <w:tcPr>
            <w:tcW w:w="3444" w:type="dxa"/>
            <w:gridSpan w:val="2"/>
            <w:vMerge/>
          </w:tcPr>
          <w:p w:rsidR="0064515B" w:rsidRPr="00DC7667" w:rsidRDefault="0064515B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vAlign w:val="center"/>
          </w:tcPr>
          <w:p w:rsidR="0064515B" w:rsidRPr="0064515B" w:rsidRDefault="0064515B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Ali </w:t>
            </w:r>
            <w:proofErr w:type="spellStart"/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Talib</w:t>
            </w:r>
            <w:proofErr w:type="spellEnd"/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Mohammed</w:t>
            </w:r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64515B" w:rsidRPr="00F174B5" w:rsidRDefault="0064515B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Full Name</w:t>
            </w:r>
          </w:p>
        </w:tc>
      </w:tr>
      <w:tr w:rsidR="00EF5A8E" w:rsidTr="0064515B">
        <w:trPr>
          <w:gridAfter w:val="4"/>
          <w:wAfter w:w="5826" w:type="dxa"/>
          <w:trHeight w:val="3255"/>
        </w:trPr>
        <w:tc>
          <w:tcPr>
            <w:tcW w:w="3444" w:type="dxa"/>
            <w:gridSpan w:val="2"/>
            <w:vMerge/>
          </w:tcPr>
          <w:p w:rsidR="00EF5A8E" w:rsidRPr="00DC7667" w:rsidRDefault="00EF5A8E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B5" w:rsidTr="0064515B">
        <w:trPr>
          <w:trHeight w:val="1880"/>
        </w:trPr>
        <w:tc>
          <w:tcPr>
            <w:tcW w:w="2306" w:type="dxa"/>
            <w:vAlign w:val="center"/>
          </w:tcPr>
          <w:p w:rsidR="006377AC" w:rsidRPr="0064515B" w:rsidRDefault="00DC7667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Single</w:t>
            </w:r>
          </w:p>
        </w:tc>
        <w:tc>
          <w:tcPr>
            <w:tcW w:w="1138" w:type="dxa"/>
            <w:shd w:val="clear" w:color="auto" w:fill="DDD9C3" w:themeFill="background2" w:themeFillShade="E6"/>
            <w:vAlign w:val="center"/>
          </w:tcPr>
          <w:p w:rsidR="006377AC" w:rsidRPr="00F174B5" w:rsidRDefault="00DC7667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Social State</w:t>
            </w:r>
          </w:p>
        </w:tc>
        <w:tc>
          <w:tcPr>
            <w:tcW w:w="4272" w:type="dxa"/>
            <w:gridSpan w:val="3"/>
            <w:vAlign w:val="center"/>
          </w:tcPr>
          <w:p w:rsidR="006377AC" w:rsidRPr="0064515B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Assistant Lecturer / </w:t>
            </w:r>
            <w:proofErr w:type="spellStart"/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Mustansiriyah</w:t>
            </w:r>
            <w:proofErr w:type="spellEnd"/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 / Ministry of Higher Education and Scientific Research</w:t>
            </w:r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6377AC" w:rsidRPr="00F174B5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Academic</w:t>
            </w:r>
          </w:p>
          <w:p w:rsidR="006377AC" w:rsidRPr="00F174B5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Titles</w:t>
            </w:r>
          </w:p>
        </w:tc>
      </w:tr>
      <w:tr w:rsidR="00F174B5" w:rsidTr="0064515B">
        <w:tc>
          <w:tcPr>
            <w:tcW w:w="2306" w:type="dxa"/>
            <w:vAlign w:val="center"/>
          </w:tcPr>
          <w:p w:rsidR="006377AC" w:rsidRPr="0064515B" w:rsidRDefault="00DC7667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Iraq- Baghdad 19/06/1978</w:t>
            </w:r>
          </w:p>
        </w:tc>
        <w:tc>
          <w:tcPr>
            <w:tcW w:w="1138" w:type="dxa"/>
            <w:shd w:val="clear" w:color="auto" w:fill="DDD9C3" w:themeFill="background2" w:themeFillShade="E6"/>
            <w:vAlign w:val="center"/>
          </w:tcPr>
          <w:p w:rsidR="006377AC" w:rsidRPr="00F174B5" w:rsidRDefault="00DC7667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Place</w:t>
            </w:r>
            <w:r w:rsidR="0064515B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/ Date of Birth</w:t>
            </w:r>
          </w:p>
        </w:tc>
        <w:tc>
          <w:tcPr>
            <w:tcW w:w="4272" w:type="dxa"/>
            <w:gridSpan w:val="3"/>
            <w:vAlign w:val="center"/>
          </w:tcPr>
          <w:p w:rsidR="006377AC" w:rsidRPr="0064515B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Iraqi</w:t>
            </w:r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6377AC" w:rsidRPr="00F174B5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Original</w:t>
            </w:r>
          </w:p>
          <w:p w:rsidR="006377AC" w:rsidRPr="00F174B5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Nationality</w:t>
            </w:r>
          </w:p>
        </w:tc>
      </w:tr>
      <w:tr w:rsidR="0064515B" w:rsidTr="0064515B">
        <w:tc>
          <w:tcPr>
            <w:tcW w:w="2306" w:type="dxa"/>
          </w:tcPr>
          <w:p w:rsidR="006377AC" w:rsidRPr="0064515B" w:rsidRDefault="00DC7667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 cm</w:t>
            </w:r>
          </w:p>
        </w:tc>
        <w:tc>
          <w:tcPr>
            <w:tcW w:w="1138" w:type="dxa"/>
            <w:shd w:val="clear" w:color="auto" w:fill="DDD9C3" w:themeFill="background2" w:themeFillShade="E6"/>
          </w:tcPr>
          <w:p w:rsidR="006377AC" w:rsidRPr="00F174B5" w:rsidRDefault="00DC7667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Length</w:t>
            </w:r>
          </w:p>
        </w:tc>
        <w:tc>
          <w:tcPr>
            <w:tcW w:w="1810" w:type="dxa"/>
          </w:tcPr>
          <w:p w:rsidR="006377AC" w:rsidRPr="0064515B" w:rsidRDefault="006377AC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Male</w:t>
            </w:r>
          </w:p>
        </w:tc>
        <w:tc>
          <w:tcPr>
            <w:tcW w:w="1109" w:type="dxa"/>
            <w:shd w:val="clear" w:color="auto" w:fill="DDD9C3" w:themeFill="background2" w:themeFillShade="E6"/>
          </w:tcPr>
          <w:p w:rsidR="006377AC" w:rsidRPr="0064515B" w:rsidRDefault="00F174B5" w:rsidP="00F174B5">
            <w:pPr>
              <w:widowControl w:val="0"/>
              <w:tabs>
                <w:tab w:val="right" w:pos="893"/>
              </w:tabs>
              <w:autoSpaceDE w:val="0"/>
              <w:autoSpaceDN w:val="0"/>
              <w:adjustRightInd w:val="0"/>
              <w:spacing w:before="13" w:line="40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6377AC" w:rsidRPr="0064515B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Sex</w:t>
            </w:r>
          </w:p>
        </w:tc>
        <w:tc>
          <w:tcPr>
            <w:tcW w:w="1353" w:type="dxa"/>
          </w:tcPr>
          <w:p w:rsidR="006377AC" w:rsidRPr="0064515B" w:rsidRDefault="006377AC" w:rsidP="00BB3851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years</w:t>
            </w:r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6377AC" w:rsidRPr="00F174B5" w:rsidRDefault="006377AC" w:rsidP="0064515B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Age</w:t>
            </w:r>
          </w:p>
        </w:tc>
      </w:tr>
      <w:tr w:rsidR="00DC7667" w:rsidTr="0064515B">
        <w:tc>
          <w:tcPr>
            <w:tcW w:w="9270" w:type="dxa"/>
            <w:gridSpan w:val="6"/>
          </w:tcPr>
          <w:p w:rsidR="00DC7667" w:rsidRPr="0057298A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57298A">
              <w:rPr>
                <w:rFonts w:ascii="Vijaya" w:hAnsi="Vijaya" w:cs="Vijaya"/>
                <w:b/>
                <w:bCs/>
                <w:sz w:val="44"/>
                <w:szCs w:val="44"/>
              </w:rPr>
              <w:t>Contact Details</w:t>
            </w:r>
          </w:p>
        </w:tc>
      </w:tr>
      <w:tr w:rsidR="00DC7667" w:rsidTr="00202E39">
        <w:tc>
          <w:tcPr>
            <w:tcW w:w="2306" w:type="dxa"/>
            <w:vMerge w:val="restart"/>
            <w:vAlign w:val="center"/>
          </w:tcPr>
          <w:p w:rsidR="00DC7667" w:rsidRPr="0064515B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+9647712289040</w:t>
            </w:r>
          </w:p>
        </w:tc>
        <w:tc>
          <w:tcPr>
            <w:tcW w:w="1138" w:type="dxa"/>
            <w:vMerge w:val="restart"/>
            <w:shd w:val="clear" w:color="auto" w:fill="DDD9C3" w:themeFill="background2" w:themeFillShade="E6"/>
            <w:vAlign w:val="center"/>
          </w:tcPr>
          <w:p w:rsidR="00DC7667" w:rsidRPr="00202E39" w:rsidRDefault="00DC7667" w:rsidP="00202E39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Mobile</w:t>
            </w:r>
          </w:p>
        </w:tc>
        <w:tc>
          <w:tcPr>
            <w:tcW w:w="4272" w:type="dxa"/>
            <w:gridSpan w:val="3"/>
            <w:vAlign w:val="center"/>
          </w:tcPr>
          <w:p w:rsidR="00DC7667" w:rsidRPr="00DC7667" w:rsidRDefault="007049E0" w:rsidP="00DC7667">
            <w:pPr>
              <w:pStyle w:val="ListParagraph"/>
              <w:bidi w:val="0"/>
              <w:ind w:left="19"/>
              <w:jc w:val="center"/>
              <w:rPr>
                <w:rFonts w:ascii="Simplified Arabic" w:hAnsi="Simplified Arabic" w:cs="Simplified Arabic"/>
                <w:b/>
                <w:bCs/>
                <w:color w:val="0000FF" w:themeColor="hyperlink"/>
                <w:sz w:val="28"/>
                <w:szCs w:val="28"/>
                <w:u w:val="single"/>
                <w:lang w:bidi="ar-IQ"/>
              </w:rPr>
            </w:pPr>
            <w:hyperlink r:id="rId10" w:history="1">
              <w:r w:rsidR="00DC7667" w:rsidRPr="009609A4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alialtaie@uomustansiriyah.edu.iq</w:t>
              </w:r>
            </w:hyperlink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DC7667" w:rsidRPr="00F174B5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E-mail address /1</w:t>
            </w:r>
          </w:p>
        </w:tc>
      </w:tr>
      <w:tr w:rsidR="00DC7667" w:rsidTr="0064515B">
        <w:tc>
          <w:tcPr>
            <w:tcW w:w="2306" w:type="dxa"/>
            <w:vMerge/>
          </w:tcPr>
          <w:p w:rsidR="00DC7667" w:rsidRPr="00DC7667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DDD9C3" w:themeFill="background2" w:themeFillShade="E6"/>
          </w:tcPr>
          <w:p w:rsidR="00DC7667" w:rsidRPr="00DC7667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gridSpan w:val="3"/>
            <w:vAlign w:val="center"/>
          </w:tcPr>
          <w:p w:rsidR="00DC7667" w:rsidRPr="00DC7667" w:rsidRDefault="007049E0" w:rsidP="00DC7667">
            <w:pPr>
              <w:shd w:val="clear" w:color="auto" w:fill="F5F5F5"/>
              <w:bidi w:val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hyperlink r:id="rId11" w:history="1">
              <w:r w:rsidR="00DC7667" w:rsidRPr="009609A4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alialtaie78@gmail.com</w:t>
              </w:r>
            </w:hyperlink>
          </w:p>
        </w:tc>
        <w:tc>
          <w:tcPr>
            <w:tcW w:w="1554" w:type="dxa"/>
            <w:shd w:val="clear" w:color="auto" w:fill="DDD9C3" w:themeFill="background2" w:themeFillShade="E6"/>
            <w:vAlign w:val="center"/>
          </w:tcPr>
          <w:p w:rsidR="00DC7667" w:rsidRPr="00F174B5" w:rsidRDefault="00DC7667" w:rsidP="00DC7667">
            <w:pPr>
              <w:widowControl w:val="0"/>
              <w:autoSpaceDE w:val="0"/>
              <w:autoSpaceDN w:val="0"/>
              <w:adjustRightInd w:val="0"/>
              <w:spacing w:before="13" w:line="406" w:lineRule="exac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F174B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E-mail address /2</w:t>
            </w:r>
          </w:p>
        </w:tc>
      </w:tr>
    </w:tbl>
    <w:p w:rsidR="00D06544" w:rsidRDefault="00D06544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Times New Roman" w:hAnsi="Times New Roman" w:cs="Times New Roman"/>
          <w:sz w:val="36"/>
          <w:szCs w:val="36"/>
        </w:rPr>
      </w:pPr>
    </w:p>
    <w:p w:rsidR="004F0233" w:rsidRDefault="004F0233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Times New Roman" w:hAnsi="Times New Roman" w:cs="Times New Roman"/>
          <w:sz w:val="36"/>
          <w:szCs w:val="36"/>
        </w:rPr>
      </w:pPr>
    </w:p>
    <w:p w:rsidR="004F0233" w:rsidRDefault="004F0233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Times New Roman" w:hAnsi="Times New Roman" w:cs="Times New Roman"/>
          <w:sz w:val="36"/>
          <w:szCs w:val="36"/>
        </w:rPr>
      </w:pPr>
    </w:p>
    <w:p w:rsidR="004F0233" w:rsidRDefault="004F0233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Times New Roman" w:hAnsi="Times New Roman" w:cs="Times New Roman"/>
          <w:sz w:val="36"/>
          <w:szCs w:val="36"/>
        </w:rPr>
      </w:pPr>
    </w:p>
    <w:p w:rsidR="004F0233" w:rsidRDefault="004F0233" w:rsidP="00BB3851">
      <w:pPr>
        <w:widowControl w:val="0"/>
        <w:autoSpaceDE w:val="0"/>
        <w:autoSpaceDN w:val="0"/>
        <w:adjustRightInd w:val="0"/>
        <w:spacing w:before="13" w:after="0" w:line="406" w:lineRule="exact"/>
        <w:ind w:left="1344"/>
        <w:jc w:val="right"/>
        <w:rPr>
          <w:rFonts w:ascii="Times New Roman" w:hAnsi="Times New Roman" w:cs="Times New Roman"/>
          <w:sz w:val="36"/>
          <w:szCs w:val="36"/>
        </w:rPr>
      </w:pPr>
    </w:p>
    <w:p w:rsidR="009D191E" w:rsidRPr="00EC7CE5" w:rsidRDefault="009D191E" w:rsidP="00BA2749">
      <w:pPr>
        <w:widowControl w:val="0"/>
        <w:autoSpaceDE w:val="0"/>
        <w:autoSpaceDN w:val="0"/>
        <w:adjustRightInd w:val="0"/>
        <w:spacing w:before="13" w:after="0" w:line="406" w:lineRule="exact"/>
        <w:ind w:left="-64"/>
        <w:jc w:val="right"/>
        <w:rPr>
          <w:rFonts w:ascii="Vijaya" w:hAnsi="Vijaya" w:cs="Vijaya"/>
          <w:b/>
          <w:bCs/>
          <w:sz w:val="44"/>
          <w:szCs w:val="44"/>
        </w:rPr>
      </w:pPr>
      <w:r w:rsidRPr="00EC7CE5">
        <w:rPr>
          <w:rFonts w:ascii="Vijaya" w:hAnsi="Vijaya" w:cs="Vijaya"/>
          <w:b/>
          <w:bCs/>
          <w:sz w:val="44"/>
          <w:szCs w:val="44"/>
        </w:rPr>
        <w:t>2- E</w:t>
      </w:r>
      <w:r w:rsidR="00BA2749" w:rsidRPr="00EC7CE5">
        <w:rPr>
          <w:rFonts w:ascii="Vijaya" w:hAnsi="Vijaya" w:cs="Vijaya"/>
          <w:b/>
          <w:bCs/>
          <w:sz w:val="44"/>
          <w:szCs w:val="44"/>
        </w:rPr>
        <w:t>ducations</w:t>
      </w:r>
      <w:r w:rsidRPr="00EC7CE5">
        <w:rPr>
          <w:rFonts w:ascii="Vijaya" w:hAnsi="Vijaya" w:cs="Vijaya"/>
          <w:b/>
          <w:bCs/>
          <w:sz w:val="44"/>
          <w:szCs w:val="44"/>
        </w:rPr>
        <w:t xml:space="preserve"> </w:t>
      </w:r>
      <w:r w:rsidR="00BA2749" w:rsidRPr="00EC7CE5">
        <w:rPr>
          <w:rFonts w:ascii="Vijaya" w:hAnsi="Vijaya" w:cs="Vijaya"/>
          <w:b/>
          <w:bCs/>
          <w:sz w:val="44"/>
          <w:szCs w:val="44"/>
        </w:rPr>
        <w:t>and</w:t>
      </w:r>
      <w:r w:rsidRPr="00EC7CE5">
        <w:rPr>
          <w:rFonts w:ascii="Vijaya" w:hAnsi="Vijaya" w:cs="Vijaya"/>
          <w:b/>
          <w:bCs/>
          <w:sz w:val="44"/>
          <w:szCs w:val="44"/>
        </w:rPr>
        <w:t xml:space="preserve"> Q</w:t>
      </w:r>
      <w:r w:rsidR="00BA2749" w:rsidRPr="00EC7CE5">
        <w:rPr>
          <w:rFonts w:ascii="Vijaya" w:hAnsi="Vijaya" w:cs="Vijaya"/>
          <w:b/>
          <w:bCs/>
          <w:sz w:val="44"/>
          <w:szCs w:val="44"/>
        </w:rPr>
        <w:t>ualifications</w:t>
      </w:r>
    </w:p>
    <w:p w:rsidR="009D191E" w:rsidRDefault="009D191E" w:rsidP="009D191E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TableGrid"/>
        <w:tblW w:w="10170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1530"/>
        <w:gridCol w:w="5310"/>
      </w:tblGrid>
      <w:tr w:rsidR="004B7D9D" w:rsidTr="004B7D9D">
        <w:tc>
          <w:tcPr>
            <w:tcW w:w="3330" w:type="dxa"/>
            <w:shd w:val="clear" w:color="auto" w:fill="DDD9C3" w:themeFill="background2" w:themeFillShade="E6"/>
            <w:vAlign w:val="center"/>
          </w:tcPr>
          <w:p w:rsidR="009D191E" w:rsidRPr="004B7D9D" w:rsidRDefault="009D191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B7D9D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Name of School, College or University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9D191E" w:rsidRPr="004B7D9D" w:rsidRDefault="009D191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B7D9D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Date attended</w:t>
            </w:r>
          </w:p>
        </w:tc>
        <w:tc>
          <w:tcPr>
            <w:tcW w:w="5310" w:type="dxa"/>
            <w:shd w:val="clear" w:color="auto" w:fill="DDD9C3" w:themeFill="background2" w:themeFillShade="E6"/>
            <w:vAlign w:val="center"/>
          </w:tcPr>
          <w:p w:rsidR="009D191E" w:rsidRPr="004B7D9D" w:rsidRDefault="009D191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4B7D9D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Subjects/Courses taken and qualifications obtained</w:t>
            </w:r>
          </w:p>
        </w:tc>
      </w:tr>
      <w:tr w:rsidR="009D191E" w:rsidTr="004B7D9D">
        <w:tc>
          <w:tcPr>
            <w:tcW w:w="3330" w:type="dxa"/>
            <w:vAlign w:val="center"/>
          </w:tcPr>
          <w:p w:rsidR="009D191E" w:rsidRPr="004B7D9D" w:rsidRDefault="009D191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4B7D9D">
              <w:rPr>
                <w:rFonts w:asciiTheme="majorBidi" w:hAnsiTheme="majorBidi" w:cstheme="majorBidi"/>
                <w:sz w:val="28"/>
                <w:szCs w:val="28"/>
              </w:rPr>
              <w:t>Ahdamiya</w:t>
            </w:r>
            <w:proofErr w:type="spellEnd"/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 Secondary School</w:t>
            </w:r>
          </w:p>
        </w:tc>
        <w:tc>
          <w:tcPr>
            <w:tcW w:w="1530" w:type="dxa"/>
            <w:vAlign w:val="center"/>
          </w:tcPr>
          <w:p w:rsidR="009D191E" w:rsidRPr="004B7D9D" w:rsidRDefault="009D191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</w:rPr>
              <w:t>1993-1996</w:t>
            </w:r>
          </w:p>
        </w:tc>
        <w:tc>
          <w:tcPr>
            <w:tcW w:w="5310" w:type="dxa"/>
            <w:vAlign w:val="center"/>
          </w:tcPr>
          <w:p w:rsidR="009D191E" w:rsidRPr="009F52DB" w:rsidRDefault="004B7D9D" w:rsidP="009F52D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left="332" w:right="-68" w:hanging="332"/>
              <w:rPr>
                <w:rFonts w:asciiTheme="majorBidi" w:hAnsiTheme="majorBidi" w:cstheme="majorBidi"/>
                <w:sz w:val="28"/>
                <w:szCs w:val="28"/>
              </w:rPr>
            </w:pPr>
            <w:r w:rsidRPr="009F52D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Qualifications</w:t>
            </w:r>
            <w:r w:rsidRPr="009F52DB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D191E" w:rsidRPr="009F52DB">
              <w:rPr>
                <w:rFonts w:asciiTheme="majorBidi" w:hAnsiTheme="majorBidi" w:cstheme="majorBidi"/>
                <w:sz w:val="28"/>
                <w:szCs w:val="28"/>
              </w:rPr>
              <w:t xml:space="preserve"> School Diploma, With </w:t>
            </w:r>
            <w:r w:rsidR="0087797E" w:rsidRPr="009F52D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Good Grade</w:t>
            </w:r>
            <w:r w:rsidR="0087797E" w:rsidRPr="009F52DB">
              <w:rPr>
                <w:rFonts w:asciiTheme="majorBidi" w:hAnsiTheme="majorBidi" w:cstheme="majorBidi"/>
                <w:sz w:val="28"/>
                <w:szCs w:val="28"/>
              </w:rPr>
              <w:t xml:space="preserve"> the general average (78.85%)</w:t>
            </w:r>
          </w:p>
        </w:tc>
      </w:tr>
      <w:tr w:rsidR="0087797E" w:rsidTr="004B7D9D">
        <w:tc>
          <w:tcPr>
            <w:tcW w:w="3330" w:type="dxa"/>
            <w:vAlign w:val="center"/>
          </w:tcPr>
          <w:p w:rsidR="0087797E" w:rsidRPr="004B7D9D" w:rsidRDefault="0087797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of Baghdad / College of Education for Pure Sciences / </w:t>
            </w:r>
            <w:proofErr w:type="spellStart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Ibn</w:t>
            </w:r>
            <w:proofErr w:type="spellEnd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Haitham</w:t>
            </w:r>
            <w:proofErr w:type="spellEnd"/>
          </w:p>
        </w:tc>
        <w:tc>
          <w:tcPr>
            <w:tcW w:w="1530" w:type="dxa"/>
            <w:vAlign w:val="center"/>
          </w:tcPr>
          <w:p w:rsidR="0087797E" w:rsidRPr="004B7D9D" w:rsidRDefault="0087797E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</w:rPr>
              <w:t>1996-2000</w:t>
            </w:r>
          </w:p>
        </w:tc>
        <w:tc>
          <w:tcPr>
            <w:tcW w:w="5310" w:type="dxa"/>
            <w:vAlign w:val="center"/>
          </w:tcPr>
          <w:p w:rsidR="0087797E" w:rsidRPr="004B7D9D" w:rsidRDefault="0087797E" w:rsidP="004B7D9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before="26"/>
              <w:ind w:left="296" w:right="204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Qu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li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f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io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3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:</w:t>
            </w:r>
            <w:r w:rsidRPr="004B7D9D">
              <w:rPr>
                <w:rFonts w:asciiTheme="majorBidi" w:hAnsiTheme="majorBidi" w:cstheme="majorBidi"/>
                <w:spacing w:val="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h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r of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ce (B.S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.)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n B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og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nc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2"/>
                <w:sz w:val="28"/>
                <w:szCs w:val="28"/>
              </w:rPr>
              <w:t>s</w:t>
            </w:r>
          </w:p>
          <w:p w:rsidR="0087797E" w:rsidRPr="004B7D9D" w:rsidRDefault="0087797E" w:rsidP="004B7D9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before="26"/>
              <w:ind w:left="296" w:right="204" w:hanging="270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j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r Subjec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:</w:t>
            </w:r>
            <w:r w:rsidRPr="004B7D9D">
              <w:rPr>
                <w:rFonts w:asciiTheme="majorBidi" w:hAnsiTheme="majorBidi" w:cstheme="majorBidi"/>
                <w:color w:val="008000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gy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69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mm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un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gy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4"/>
                <w:sz w:val="28"/>
                <w:szCs w:val="28"/>
              </w:rPr>
              <w:t>P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as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17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ce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3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 Gene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pacing w:val="2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Gr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w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th 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P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h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 H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og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ly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 B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che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-4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br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P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ub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 H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h (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re de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n t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pt</w:t>
            </w:r>
            <w:r w:rsidRPr="004B7D9D">
              <w:rPr>
                <w:rFonts w:asciiTheme="majorBidi" w:hAnsiTheme="majorBidi" w:cstheme="majorBidi"/>
                <w:spacing w:val="3"/>
                <w:sz w:val="28"/>
                <w:szCs w:val="28"/>
              </w:rPr>
              <w:t>)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7797E" w:rsidRPr="004B7D9D" w:rsidRDefault="0087797E" w:rsidP="004B7D9D">
            <w:pPr>
              <w:widowControl w:val="0"/>
              <w:autoSpaceDE w:val="0"/>
              <w:autoSpaceDN w:val="0"/>
              <w:bidi w:val="0"/>
              <w:adjustRightInd w:val="0"/>
              <w:spacing w:before="26"/>
              <w:ind w:left="2970" w:right="20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59BF" w:rsidTr="004B7D9D">
        <w:tc>
          <w:tcPr>
            <w:tcW w:w="3330" w:type="dxa"/>
            <w:vAlign w:val="center"/>
          </w:tcPr>
          <w:p w:rsidR="00C959BF" w:rsidRPr="004B7D9D" w:rsidRDefault="00C959BF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of Baghdad / College of Education for Pure Sciences / </w:t>
            </w:r>
            <w:proofErr w:type="spellStart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Ibn</w:t>
            </w:r>
            <w:proofErr w:type="spellEnd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4B7D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Haitham</w:t>
            </w:r>
            <w:proofErr w:type="spellEnd"/>
          </w:p>
        </w:tc>
        <w:tc>
          <w:tcPr>
            <w:tcW w:w="1530" w:type="dxa"/>
            <w:vAlign w:val="center"/>
          </w:tcPr>
          <w:p w:rsidR="00C959BF" w:rsidRPr="004B7D9D" w:rsidRDefault="00C959BF" w:rsidP="004B7D9D">
            <w:pPr>
              <w:widowControl w:val="0"/>
              <w:tabs>
                <w:tab w:val="left" w:pos="220"/>
              </w:tabs>
              <w:autoSpaceDE w:val="0"/>
              <w:autoSpaceDN w:val="0"/>
              <w:bidi w:val="0"/>
              <w:adjustRightInd w:val="0"/>
              <w:spacing w:before="18" w:line="361" w:lineRule="exact"/>
              <w:ind w:right="-6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sz w:val="28"/>
                <w:szCs w:val="28"/>
              </w:rPr>
              <w:t>2012-2015</w:t>
            </w:r>
          </w:p>
        </w:tc>
        <w:tc>
          <w:tcPr>
            <w:tcW w:w="5310" w:type="dxa"/>
            <w:vAlign w:val="center"/>
          </w:tcPr>
          <w:p w:rsidR="00C959BF" w:rsidRPr="004B7D9D" w:rsidRDefault="00C959BF" w:rsidP="004B7D9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before="26"/>
              <w:ind w:left="432" w:right="160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Qu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li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f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io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3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:</w:t>
            </w:r>
            <w:r w:rsidRPr="004B7D9D">
              <w:rPr>
                <w:rFonts w:asciiTheme="majorBidi" w:hAnsiTheme="majorBidi" w:cstheme="majorBidi"/>
                <w:color w:val="008000"/>
                <w:spacing w:val="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er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f S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en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.Sc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.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in B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ol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4B7D9D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Botany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/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Taxonomy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wi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h 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V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ery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3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d</w:t>
            </w:r>
            <w:r w:rsidRPr="004B7D9D">
              <w:rPr>
                <w:rFonts w:asciiTheme="majorBidi" w:hAnsiTheme="majorBidi" w:cstheme="majorBidi"/>
                <w:color w:val="008000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de the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en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v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g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 (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84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.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527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%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).</w:t>
            </w:r>
          </w:p>
          <w:p w:rsidR="00C959BF" w:rsidRPr="004B7D9D" w:rsidRDefault="00C959BF" w:rsidP="004B7D9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32" w:right="92"/>
              <w:rPr>
                <w:rFonts w:asciiTheme="majorBidi" w:hAnsiTheme="majorBidi" w:cstheme="majorBidi"/>
                <w:sz w:val="28"/>
                <w:szCs w:val="28"/>
              </w:rPr>
            </w:pP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j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r Subjec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:</w:t>
            </w:r>
            <w:r w:rsidRPr="004B7D9D">
              <w:rPr>
                <w:rFonts w:asciiTheme="majorBidi" w:hAnsiTheme="majorBidi" w:cstheme="majorBidi"/>
                <w:color w:val="008000"/>
                <w:sz w:val="28"/>
                <w:szCs w:val="28"/>
              </w:rPr>
              <w:t xml:space="preserve">  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ecu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r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Genetic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Biosystematic</w:t>
            </w:r>
            <w:proofErr w:type="spellEnd"/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M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et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c 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P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h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w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y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 Plant Evolution,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Growth and D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v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4B7D9D">
              <w:rPr>
                <w:rFonts w:asciiTheme="majorBidi" w:hAnsiTheme="majorBidi" w:cstheme="majorBidi"/>
                <w:spacing w:val="-4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ent of Plant,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io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t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A57E1C" w:rsidRPr="004B7D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57E1C" w:rsidRPr="004B7D9D">
              <w:rPr>
                <w:rFonts w:asciiTheme="majorBidi" w:hAnsiTheme="majorBidi" w:cstheme="majorBidi"/>
                <w:sz w:val="28"/>
                <w:szCs w:val="28"/>
              </w:rPr>
              <w:t>Ecophysiology</w:t>
            </w:r>
            <w:proofErr w:type="spellEnd"/>
            <w:r w:rsidR="00A57E1C" w:rsidRPr="004B7D9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o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re 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d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et</w:t>
            </w:r>
            <w:r w:rsidRPr="004B7D9D">
              <w:rPr>
                <w:rFonts w:asciiTheme="majorBidi" w:hAnsiTheme="majorBidi" w:cstheme="majorBidi"/>
                <w:spacing w:val="-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n tr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a</w:t>
            </w:r>
            <w:r w:rsidRPr="004B7D9D">
              <w:rPr>
                <w:rFonts w:asciiTheme="majorBidi" w:hAnsiTheme="majorBidi" w:cstheme="majorBidi"/>
                <w:spacing w:val="-3"/>
                <w:sz w:val="28"/>
                <w:szCs w:val="28"/>
              </w:rPr>
              <w:t>n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4B7D9D">
              <w:rPr>
                <w:rFonts w:asciiTheme="majorBidi" w:hAnsiTheme="majorBidi" w:cstheme="majorBidi"/>
                <w:spacing w:val="-2"/>
                <w:sz w:val="28"/>
                <w:szCs w:val="28"/>
              </w:rPr>
              <w:t>r</w:t>
            </w:r>
            <w:r w:rsidRPr="004B7D9D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>pt).</w:t>
            </w:r>
          </w:p>
          <w:p w:rsidR="00C959BF" w:rsidRPr="004B7D9D" w:rsidRDefault="00642EB2" w:rsidP="004B7D9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342" w:hanging="27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M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c</w:t>
            </w:r>
            <w:proofErr w:type="spellEnd"/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.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The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"/>
                <w:sz w:val="28"/>
                <w:szCs w:val="28"/>
              </w:rPr>
              <w:t>si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</w:rPr>
              <w:t>:</w:t>
            </w:r>
            <w:r w:rsidRPr="004B7D9D">
              <w:rPr>
                <w:rFonts w:asciiTheme="majorBidi" w:hAnsiTheme="majorBidi" w:cstheme="majorBidi"/>
                <w:b/>
                <w:bCs/>
                <w:color w:val="008000"/>
                <w:spacing w:val="-18"/>
                <w:sz w:val="28"/>
                <w:szCs w:val="28"/>
              </w:rPr>
              <w:t xml:space="preserve"> </w:t>
            </w:r>
            <w:r w:rsidRPr="004B7D9D">
              <w:rPr>
                <w:rFonts w:asciiTheme="majorBidi" w:hAnsiTheme="majorBidi" w:cstheme="majorBidi"/>
                <w:sz w:val="28"/>
                <w:szCs w:val="28"/>
              </w:rPr>
              <w:t xml:space="preserve">" </w:t>
            </w:r>
            <w:r w:rsidRPr="004B7D9D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A Taxonomic Study of Some Taxa of the Genus                </w:t>
            </w:r>
            <w:r w:rsidRPr="004B7D9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IQ"/>
              </w:rPr>
              <w:t>Ranunculus</w:t>
            </w:r>
            <w:r w:rsidRPr="004B7D9D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 L. ( </w:t>
            </w:r>
            <w:proofErr w:type="spellStart"/>
            <w:r w:rsidRPr="004B7D9D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Ranunculaceae</w:t>
            </w:r>
            <w:proofErr w:type="spellEnd"/>
            <w:r w:rsidRPr="004B7D9D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) in Iraq”</w:t>
            </w:r>
          </w:p>
        </w:tc>
      </w:tr>
    </w:tbl>
    <w:p w:rsidR="009D191E" w:rsidRDefault="009D191E" w:rsidP="009D191E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A418D3" w:rsidRDefault="00A418D3" w:rsidP="00A418D3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before="18" w:after="0" w:line="361" w:lineRule="exact"/>
        <w:ind w:left="580" w:right="-68"/>
        <w:rPr>
          <w:rFonts w:ascii="Times New Roman" w:hAnsi="Times New Roman" w:cs="Times New Roman"/>
          <w:color w:val="000000"/>
          <w:sz w:val="32"/>
          <w:szCs w:val="32"/>
        </w:rPr>
      </w:pPr>
    </w:p>
    <w:p w:rsidR="00DB2365" w:rsidRPr="005D39F4" w:rsidRDefault="00DB2365" w:rsidP="005D39F4">
      <w:pPr>
        <w:bidi w:val="0"/>
        <w:rPr>
          <w:rFonts w:ascii="Simplified Arabic" w:hAnsi="Simplified Arabic" w:cs="Simplified Arabic"/>
          <w:b/>
          <w:bCs/>
          <w:sz w:val="2"/>
          <w:szCs w:val="2"/>
          <w:lang w:bidi="ar-IQ"/>
        </w:rPr>
      </w:pPr>
    </w:p>
    <w:p w:rsidR="009A7A16" w:rsidRPr="00EC7CE5" w:rsidRDefault="009A7A16" w:rsidP="009A7A16">
      <w:pPr>
        <w:widowControl w:val="0"/>
        <w:autoSpaceDE w:val="0"/>
        <w:autoSpaceDN w:val="0"/>
        <w:adjustRightInd w:val="0"/>
        <w:spacing w:before="13" w:after="0" w:line="406" w:lineRule="exact"/>
        <w:ind w:left="-64"/>
        <w:jc w:val="right"/>
        <w:rPr>
          <w:rFonts w:ascii="Vijaya" w:hAnsi="Vijaya" w:cs="Vijaya"/>
          <w:b/>
          <w:bCs/>
          <w:sz w:val="40"/>
          <w:szCs w:val="40"/>
        </w:rPr>
      </w:pPr>
      <w:r w:rsidRPr="00EC7CE5">
        <w:rPr>
          <w:rFonts w:ascii="Vijaya" w:hAnsi="Vijaya" w:cs="Vijaya"/>
          <w:b/>
          <w:bCs/>
          <w:sz w:val="40"/>
          <w:szCs w:val="40"/>
        </w:rPr>
        <w:lastRenderedPageBreak/>
        <w:t xml:space="preserve">3- Career Path </w:t>
      </w:r>
    </w:p>
    <w:p w:rsidR="00FD7247" w:rsidRPr="009A7A16" w:rsidRDefault="005378CC" w:rsidP="009A7A16">
      <w:pPr>
        <w:widowControl w:val="0"/>
        <w:autoSpaceDE w:val="0"/>
        <w:autoSpaceDN w:val="0"/>
        <w:adjustRightInd w:val="0"/>
        <w:spacing w:before="13" w:after="0" w:line="406" w:lineRule="exact"/>
        <w:ind w:left="-64"/>
        <w:jc w:val="right"/>
        <w:rPr>
          <w:rFonts w:ascii="Vijaya" w:hAnsi="Vijaya" w:cs="Vijaya"/>
          <w:b/>
          <w:bCs/>
          <w:sz w:val="52"/>
          <w:szCs w:val="52"/>
        </w:rPr>
      </w:pPr>
      <w:r w:rsidRPr="009A7A16">
        <w:rPr>
          <w:rFonts w:ascii="Vijaya" w:hAnsi="Vijaya" w:cs="Vijaya"/>
          <w:b/>
          <w:bCs/>
          <w:sz w:val="52"/>
          <w:szCs w:val="52"/>
        </w:rPr>
        <w:t xml:space="preserve"> </w:t>
      </w:r>
    </w:p>
    <w:tbl>
      <w:tblPr>
        <w:tblStyle w:val="TableGrid"/>
        <w:bidiVisual/>
        <w:tblW w:w="9450" w:type="dxa"/>
        <w:tblInd w:w="-5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36"/>
        <w:gridCol w:w="1084"/>
        <w:gridCol w:w="3326"/>
        <w:gridCol w:w="2974"/>
        <w:gridCol w:w="630"/>
      </w:tblGrid>
      <w:tr w:rsidR="00742EC3" w:rsidRPr="009A7A16" w:rsidTr="00C971CD">
        <w:trPr>
          <w:trHeight w:val="612"/>
        </w:trPr>
        <w:tc>
          <w:tcPr>
            <w:tcW w:w="1436" w:type="dxa"/>
            <w:shd w:val="clear" w:color="auto" w:fill="DDD9C3" w:themeFill="background2" w:themeFillShade="E6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To</w:t>
            </w:r>
          </w:p>
        </w:tc>
        <w:tc>
          <w:tcPr>
            <w:tcW w:w="1084" w:type="dxa"/>
            <w:shd w:val="clear" w:color="auto" w:fill="DDD9C3" w:themeFill="background2" w:themeFillShade="E6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From</w:t>
            </w:r>
          </w:p>
        </w:tc>
        <w:tc>
          <w:tcPr>
            <w:tcW w:w="3326" w:type="dxa"/>
            <w:shd w:val="clear" w:color="auto" w:fill="DDD9C3" w:themeFill="background2" w:themeFillShade="E6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Workplace</w:t>
            </w:r>
          </w:p>
        </w:tc>
        <w:tc>
          <w:tcPr>
            <w:tcW w:w="2974" w:type="dxa"/>
            <w:shd w:val="clear" w:color="auto" w:fill="DDD9C3" w:themeFill="background2" w:themeFillShade="E6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Career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742EC3" w:rsidRPr="009A7A16" w:rsidTr="00C971CD">
        <w:tc>
          <w:tcPr>
            <w:tcW w:w="1436" w:type="dxa"/>
            <w:vAlign w:val="center"/>
          </w:tcPr>
          <w:p w:rsidR="00DF508B" w:rsidRPr="009A7A16" w:rsidRDefault="00DA1C66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1084" w:type="dxa"/>
            <w:vAlign w:val="center"/>
          </w:tcPr>
          <w:p w:rsidR="00DF508B" w:rsidRPr="009A7A16" w:rsidRDefault="00DA1C66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2008</w:t>
            </w:r>
          </w:p>
        </w:tc>
        <w:tc>
          <w:tcPr>
            <w:tcW w:w="3326" w:type="dxa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Tourism Board</w:t>
            </w:r>
          </w:p>
        </w:tc>
        <w:tc>
          <w:tcPr>
            <w:tcW w:w="2974" w:type="dxa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observant</w:t>
            </w:r>
          </w:p>
        </w:tc>
        <w:tc>
          <w:tcPr>
            <w:tcW w:w="630" w:type="dxa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742EC3" w:rsidRPr="009A7A16" w:rsidTr="00C971CD">
        <w:trPr>
          <w:trHeight w:val="567"/>
        </w:trPr>
        <w:tc>
          <w:tcPr>
            <w:tcW w:w="1436" w:type="dxa"/>
            <w:vAlign w:val="center"/>
          </w:tcPr>
          <w:p w:rsidR="00DF508B" w:rsidRPr="009A7A16" w:rsidRDefault="00DA1C66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2012</w:t>
            </w:r>
          </w:p>
        </w:tc>
        <w:tc>
          <w:tcPr>
            <w:tcW w:w="1084" w:type="dxa"/>
            <w:vAlign w:val="center"/>
          </w:tcPr>
          <w:p w:rsidR="00DF508B" w:rsidRPr="009A7A16" w:rsidRDefault="00DA1C66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326" w:type="dxa"/>
            <w:vAlign w:val="center"/>
          </w:tcPr>
          <w:p w:rsidR="00DF508B" w:rsidRPr="009A7A16" w:rsidRDefault="00742EC3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Mustansiriyah</w:t>
            </w:r>
            <w:proofErr w:type="spellEnd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2974" w:type="dxa"/>
            <w:vAlign w:val="center"/>
          </w:tcPr>
          <w:p w:rsidR="00DF508B" w:rsidRPr="009A7A16" w:rsidRDefault="00742EC3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Biology</w:t>
            </w:r>
          </w:p>
        </w:tc>
        <w:tc>
          <w:tcPr>
            <w:tcW w:w="630" w:type="dxa"/>
            <w:vAlign w:val="center"/>
          </w:tcPr>
          <w:p w:rsidR="00DF508B" w:rsidRPr="009A7A16" w:rsidRDefault="00DF508B" w:rsidP="00DF50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742EC3" w:rsidRPr="009A7A16" w:rsidTr="00C971CD">
        <w:tc>
          <w:tcPr>
            <w:tcW w:w="1436" w:type="dxa"/>
            <w:vAlign w:val="center"/>
          </w:tcPr>
          <w:p w:rsidR="00742EC3" w:rsidRPr="009A7A16" w:rsidRDefault="00DA1C66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084" w:type="dxa"/>
            <w:vAlign w:val="center"/>
          </w:tcPr>
          <w:p w:rsidR="00742EC3" w:rsidRPr="009A7A16" w:rsidRDefault="00DA1C66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2014</w:t>
            </w:r>
          </w:p>
        </w:tc>
        <w:tc>
          <w:tcPr>
            <w:tcW w:w="3326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Mustansiriyah</w:t>
            </w:r>
            <w:proofErr w:type="spellEnd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2974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Biology</w:t>
            </w:r>
          </w:p>
        </w:tc>
        <w:tc>
          <w:tcPr>
            <w:tcW w:w="630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742EC3" w:rsidRPr="009A7A16" w:rsidTr="00C971CD">
        <w:tc>
          <w:tcPr>
            <w:tcW w:w="1436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Until Now</w:t>
            </w:r>
          </w:p>
        </w:tc>
        <w:tc>
          <w:tcPr>
            <w:tcW w:w="1084" w:type="dxa"/>
            <w:vAlign w:val="center"/>
          </w:tcPr>
          <w:p w:rsidR="00742EC3" w:rsidRPr="009A7A16" w:rsidRDefault="00DA1C66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326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Mustansiriyah</w:t>
            </w:r>
            <w:proofErr w:type="spellEnd"/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2974" w:type="dxa"/>
            <w:vAlign w:val="center"/>
          </w:tcPr>
          <w:p w:rsidR="00742EC3" w:rsidRPr="009A7A16" w:rsidRDefault="00742EC3" w:rsidP="009A7A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Assistant </w:t>
            </w:r>
            <w:r w:rsidR="009A7A16"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Lecturer </w:t>
            </w:r>
          </w:p>
        </w:tc>
        <w:tc>
          <w:tcPr>
            <w:tcW w:w="630" w:type="dxa"/>
            <w:vAlign w:val="center"/>
          </w:tcPr>
          <w:p w:rsidR="00742EC3" w:rsidRPr="009A7A16" w:rsidRDefault="00742EC3" w:rsidP="00742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:rsidR="009A7A16" w:rsidRPr="009A7A16" w:rsidRDefault="009A7A16" w:rsidP="00FD7247">
      <w:pPr>
        <w:rPr>
          <w:rFonts w:asciiTheme="majorBidi" w:hAnsiTheme="majorBidi" w:cstheme="majorBidi"/>
          <w:b/>
          <w:bCs/>
          <w:color w:val="000000" w:themeColor="text1"/>
          <w:sz w:val="14"/>
          <w:szCs w:val="14"/>
        </w:rPr>
      </w:pPr>
    </w:p>
    <w:p w:rsidR="00742EC3" w:rsidRPr="00EC7CE5" w:rsidRDefault="009A7A16" w:rsidP="009A7A16">
      <w:pPr>
        <w:widowControl w:val="0"/>
        <w:autoSpaceDE w:val="0"/>
        <w:autoSpaceDN w:val="0"/>
        <w:adjustRightInd w:val="0"/>
        <w:spacing w:before="13" w:after="0" w:line="406" w:lineRule="exact"/>
        <w:ind w:left="-64"/>
        <w:jc w:val="right"/>
        <w:rPr>
          <w:rFonts w:ascii="Vijaya" w:hAnsi="Vijaya" w:cs="Vijaya"/>
          <w:b/>
          <w:bCs/>
          <w:sz w:val="44"/>
          <w:szCs w:val="44"/>
        </w:rPr>
      </w:pPr>
      <w:r w:rsidRPr="00EC7CE5">
        <w:rPr>
          <w:rFonts w:ascii="Vijaya" w:hAnsi="Vijaya" w:cs="Vijaya"/>
          <w:b/>
          <w:bCs/>
          <w:sz w:val="44"/>
          <w:szCs w:val="44"/>
        </w:rPr>
        <w:t>4-</w:t>
      </w:r>
      <w:r w:rsidR="00742EC3" w:rsidRPr="00EC7CE5">
        <w:rPr>
          <w:rFonts w:ascii="Vijaya" w:hAnsi="Vijaya" w:cs="Vijaya"/>
          <w:b/>
          <w:bCs/>
          <w:sz w:val="44"/>
          <w:szCs w:val="44"/>
        </w:rPr>
        <w:t xml:space="preserve"> Published Scientific Research.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before="13" w:after="0" w:line="406" w:lineRule="exact"/>
        <w:ind w:left="-64"/>
        <w:jc w:val="right"/>
        <w:rPr>
          <w:rFonts w:ascii="Vijaya" w:hAnsi="Vijaya" w:cs="Vijaya"/>
          <w:b/>
          <w:bCs/>
          <w:sz w:val="52"/>
          <w:szCs w:val="52"/>
          <w:rtl/>
        </w:rPr>
      </w:pPr>
    </w:p>
    <w:tbl>
      <w:tblPr>
        <w:tblStyle w:val="TableGrid"/>
        <w:bidiVisual/>
        <w:tblW w:w="954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9"/>
        <w:gridCol w:w="2818"/>
        <w:gridCol w:w="2197"/>
        <w:gridCol w:w="3087"/>
        <w:gridCol w:w="629"/>
      </w:tblGrid>
      <w:tr w:rsidR="00FF0CB6" w:rsidTr="00EF5A8E">
        <w:tc>
          <w:tcPr>
            <w:tcW w:w="809" w:type="dxa"/>
            <w:shd w:val="clear" w:color="auto" w:fill="DDD9C3" w:themeFill="background2" w:themeFillShade="E6"/>
            <w:vAlign w:val="center"/>
          </w:tcPr>
          <w:p w:rsidR="00FD7247" w:rsidRPr="009A7A16" w:rsidRDefault="009A7A16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2818" w:type="dxa"/>
            <w:shd w:val="clear" w:color="auto" w:fill="DDD9C3" w:themeFill="background2" w:themeFillShade="E6"/>
            <w:vAlign w:val="center"/>
          </w:tcPr>
          <w:p w:rsidR="00FD7247" w:rsidRPr="009A7A16" w:rsidRDefault="00823A9E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Publisher</w:t>
            </w:r>
          </w:p>
        </w:tc>
        <w:tc>
          <w:tcPr>
            <w:tcW w:w="2197" w:type="dxa"/>
            <w:shd w:val="clear" w:color="auto" w:fill="DDD9C3" w:themeFill="background2" w:themeFillShade="E6"/>
            <w:vAlign w:val="center"/>
          </w:tcPr>
          <w:p w:rsidR="00FD7247" w:rsidRPr="009A7A16" w:rsidRDefault="00823A9E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 xml:space="preserve">Place of Publication </w:t>
            </w:r>
          </w:p>
        </w:tc>
        <w:tc>
          <w:tcPr>
            <w:tcW w:w="3087" w:type="dxa"/>
            <w:shd w:val="clear" w:color="auto" w:fill="DDD9C3" w:themeFill="background2" w:themeFillShade="E6"/>
            <w:vAlign w:val="center"/>
          </w:tcPr>
          <w:p w:rsidR="00FD7247" w:rsidRPr="009A7A16" w:rsidRDefault="00823A9E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Research Title</w:t>
            </w:r>
          </w:p>
        </w:tc>
        <w:tc>
          <w:tcPr>
            <w:tcW w:w="629" w:type="dxa"/>
            <w:shd w:val="clear" w:color="auto" w:fill="DDD9C3" w:themeFill="background2" w:themeFillShade="E6"/>
            <w:vAlign w:val="center"/>
          </w:tcPr>
          <w:p w:rsidR="00FD7247" w:rsidRPr="009A7A16" w:rsidRDefault="00823A9E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823A9E" w:rsidTr="00EF5A8E">
        <w:trPr>
          <w:trHeight w:val="2265"/>
        </w:trPr>
        <w:tc>
          <w:tcPr>
            <w:tcW w:w="809" w:type="dxa"/>
            <w:vAlign w:val="center"/>
          </w:tcPr>
          <w:p w:rsidR="00FD7247" w:rsidRPr="009A7A16" w:rsidRDefault="00742EC3" w:rsidP="005022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818" w:type="dxa"/>
            <w:vAlign w:val="center"/>
          </w:tcPr>
          <w:p w:rsidR="00FD7247" w:rsidRPr="009A7A16" w:rsidRDefault="00823A9E" w:rsidP="00823A9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Jurnal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College of Basic Education / Vol.21 No.90</w:t>
            </w:r>
          </w:p>
        </w:tc>
        <w:tc>
          <w:tcPr>
            <w:tcW w:w="2197" w:type="dxa"/>
            <w:vAlign w:val="center"/>
          </w:tcPr>
          <w:p w:rsidR="00FD7247" w:rsidRPr="009A7A16" w:rsidRDefault="00823A9E" w:rsidP="005022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/ College of Basic Education</w:t>
            </w:r>
          </w:p>
        </w:tc>
        <w:tc>
          <w:tcPr>
            <w:tcW w:w="3087" w:type="dxa"/>
            <w:vAlign w:val="center"/>
          </w:tcPr>
          <w:p w:rsidR="009A7A16" w:rsidRDefault="00823A9E" w:rsidP="009A7A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of Flavonoid Compounds As Evidences of Chemotaxonomy for Some Taxa of </w:t>
            </w: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Geuns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A7A1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Ranunculus</w:t>
            </w: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</w:t>
            </w:r>
          </w:p>
          <w:p w:rsidR="00FD7247" w:rsidRPr="009A7A16" w:rsidRDefault="00823A9E" w:rsidP="009A7A1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 </w:t>
            </w: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Ranunculaceae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 in Iraq</w:t>
            </w:r>
          </w:p>
        </w:tc>
        <w:tc>
          <w:tcPr>
            <w:tcW w:w="629" w:type="dxa"/>
            <w:vAlign w:val="center"/>
          </w:tcPr>
          <w:p w:rsidR="00FD7247" w:rsidRPr="0058721C" w:rsidRDefault="00742EC3" w:rsidP="005022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8721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DA1C66" w:rsidTr="00EF5A8E">
        <w:trPr>
          <w:trHeight w:val="2193"/>
        </w:trPr>
        <w:tc>
          <w:tcPr>
            <w:tcW w:w="809" w:type="dxa"/>
            <w:vAlign w:val="center"/>
          </w:tcPr>
          <w:p w:rsidR="00DA1C66" w:rsidRPr="009A7A16" w:rsidRDefault="007B1789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2818" w:type="dxa"/>
            <w:vAlign w:val="center"/>
          </w:tcPr>
          <w:p w:rsidR="00DA1C66" w:rsidRPr="009A7A16" w:rsidRDefault="007B1789" w:rsidP="007B178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9A7A16">
              <w:rPr>
                <w:rFonts w:asciiTheme="majorBidi" w:hAnsiTheme="majorBidi" w:cstheme="majorBidi"/>
                <w:color w:val="000000"/>
              </w:rPr>
              <w:t>I.J.S.N.VOL.8(2)2017:298-302</w:t>
            </w:r>
          </w:p>
          <w:p w:rsidR="007B1789" w:rsidRPr="009A7A16" w:rsidRDefault="007B1789" w:rsidP="007B1789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color w:val="000000"/>
              </w:rPr>
              <w:t>ISSN 2229 – 6441</w:t>
            </w:r>
          </w:p>
        </w:tc>
        <w:tc>
          <w:tcPr>
            <w:tcW w:w="2197" w:type="dxa"/>
            <w:vAlign w:val="center"/>
          </w:tcPr>
          <w:p w:rsidR="00DA1C66" w:rsidRPr="009A7A16" w:rsidRDefault="007B1789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science and nature</w:t>
            </w:r>
          </w:p>
        </w:tc>
        <w:tc>
          <w:tcPr>
            <w:tcW w:w="3087" w:type="dxa"/>
            <w:vAlign w:val="center"/>
          </w:tcPr>
          <w:p w:rsidR="00DA1C66" w:rsidRPr="009A7A16" w:rsidRDefault="00DA1C66" w:rsidP="009A7A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Phylogenetic relationships among genus Euphorbia species according to random amplification of </w:t>
            </w: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polymorphice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DNA (RAPD-PCR) markers</w:t>
            </w:r>
          </w:p>
        </w:tc>
        <w:tc>
          <w:tcPr>
            <w:tcW w:w="629" w:type="dxa"/>
            <w:vAlign w:val="center"/>
          </w:tcPr>
          <w:p w:rsidR="00DA1C66" w:rsidRPr="0058721C" w:rsidRDefault="00DA1C66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721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A7A16" w:rsidTr="00EF5A8E">
        <w:trPr>
          <w:trHeight w:val="2508"/>
        </w:trPr>
        <w:tc>
          <w:tcPr>
            <w:tcW w:w="809" w:type="dxa"/>
            <w:vAlign w:val="center"/>
          </w:tcPr>
          <w:p w:rsidR="009A7A16" w:rsidRPr="009A7A16" w:rsidRDefault="004D2B0A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818" w:type="dxa"/>
            <w:vAlign w:val="center"/>
          </w:tcPr>
          <w:p w:rsidR="009A7A16" w:rsidRPr="0058721C" w:rsidRDefault="004D2B0A" w:rsidP="0058721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Excellence</w:t>
            </w:r>
            <w:r w:rsid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 Research</w:t>
            </w:r>
            <w:r w:rsid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Innovation</w:t>
            </w:r>
          </w:p>
          <w:p w:rsidR="004D2B0A" w:rsidRPr="004D2B0A" w:rsidRDefault="004D2B0A" w:rsidP="0058721C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D2B0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ISBN 978-81-936279-2-1</w:t>
            </w:r>
          </w:p>
          <w:p w:rsidR="004D2B0A" w:rsidRPr="009A7A16" w:rsidRDefault="004D2B0A" w:rsidP="0058721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Page:4-8</w:t>
            </w:r>
          </w:p>
        </w:tc>
        <w:tc>
          <w:tcPr>
            <w:tcW w:w="2197" w:type="dxa"/>
            <w:vAlign w:val="center"/>
          </w:tcPr>
          <w:p w:rsidR="009A7A16" w:rsidRPr="009A7A16" w:rsidRDefault="004D2B0A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9th International Conference on Advances in Engineering and Technology (RTET-18) March 27-28, 2018 London </w:t>
            </w:r>
            <w:r w:rsid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</w:t>
            </w: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UK)</w:t>
            </w:r>
          </w:p>
        </w:tc>
        <w:tc>
          <w:tcPr>
            <w:tcW w:w="3087" w:type="dxa"/>
            <w:vAlign w:val="center"/>
          </w:tcPr>
          <w:p w:rsidR="009A7A16" w:rsidRPr="009A7A16" w:rsidRDefault="009A7A16" w:rsidP="009A7A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Anatomical and </w:t>
            </w:r>
            <w:proofErr w:type="spellStart"/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Palynological</w:t>
            </w:r>
            <w:proofErr w:type="spellEnd"/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Feature of </w:t>
            </w:r>
            <w:proofErr w:type="spellStart"/>
            <w:r w:rsidRPr="00FF0C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Heliotropium</w:t>
            </w:r>
            <w:proofErr w:type="spellEnd"/>
            <w:r w:rsidRPr="00FF0C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FF0CB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Supinum</w:t>
            </w:r>
            <w:proofErr w:type="spellEnd"/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</w:t>
            </w:r>
          </w:p>
        </w:tc>
        <w:tc>
          <w:tcPr>
            <w:tcW w:w="629" w:type="dxa"/>
            <w:vAlign w:val="center"/>
          </w:tcPr>
          <w:p w:rsidR="009A7A16" w:rsidRPr="0058721C" w:rsidRDefault="009A7A16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721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EF5A8E" w:rsidTr="00EF5A8E">
        <w:trPr>
          <w:trHeight w:val="2508"/>
        </w:trPr>
        <w:tc>
          <w:tcPr>
            <w:tcW w:w="809" w:type="dxa"/>
            <w:vAlign w:val="center"/>
          </w:tcPr>
          <w:p w:rsidR="00EF5A8E" w:rsidRDefault="00EF5A8E" w:rsidP="00EF5A8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18" w:type="dxa"/>
            <w:vAlign w:val="center"/>
          </w:tcPr>
          <w:p w:rsidR="00EF5A8E" w:rsidRDefault="00EF5A8E" w:rsidP="00EF5A8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Jurnal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College of Basic Education / Vol.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103</w:t>
            </w:r>
          </w:p>
          <w:p w:rsidR="00EF5A8E" w:rsidRPr="004D2B0A" w:rsidRDefault="00EF5A8E" w:rsidP="00EF5A8E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D2B0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 w:rsidRPr="004D2B0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1815-7467</w:t>
            </w:r>
          </w:p>
          <w:p w:rsidR="00EF5A8E" w:rsidRPr="009A7A16" w:rsidRDefault="00EF5A8E" w:rsidP="00EF5A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Page: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427</w:t>
            </w:r>
            <w:r w:rsidRPr="005872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443</w:t>
            </w:r>
          </w:p>
        </w:tc>
        <w:tc>
          <w:tcPr>
            <w:tcW w:w="2197" w:type="dxa"/>
            <w:vAlign w:val="center"/>
          </w:tcPr>
          <w:p w:rsidR="00EF5A8E" w:rsidRPr="009A7A16" w:rsidRDefault="00EF5A8E" w:rsidP="00EF5A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9A7A1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/ College of Basic Education</w:t>
            </w:r>
          </w:p>
        </w:tc>
        <w:tc>
          <w:tcPr>
            <w:tcW w:w="3087" w:type="dxa"/>
            <w:vAlign w:val="center"/>
          </w:tcPr>
          <w:p w:rsidR="00EF5A8E" w:rsidRPr="0058721C" w:rsidRDefault="00EF5A8E" w:rsidP="00EF5A8E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تسجيل نوع جديد من الجنس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Euphorbia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من العائلة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Euphorbiaceae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العراق</w:t>
            </w:r>
          </w:p>
        </w:tc>
        <w:tc>
          <w:tcPr>
            <w:tcW w:w="629" w:type="dxa"/>
            <w:vAlign w:val="center"/>
          </w:tcPr>
          <w:p w:rsidR="00EF5A8E" w:rsidRPr="0058721C" w:rsidRDefault="00EF5A8E" w:rsidP="00EF5A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:rsidR="00DB2365" w:rsidRPr="007B1789" w:rsidRDefault="00DB2365" w:rsidP="00DB2365">
      <w:pPr>
        <w:pStyle w:val="ListParagraph"/>
        <w:bidi w:val="0"/>
        <w:ind w:left="1196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p w:rsidR="009A7A16" w:rsidRDefault="009A7A16" w:rsidP="009A7A16">
      <w:pPr>
        <w:bidi w:val="0"/>
        <w:ind w:left="836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B4332B" w:rsidRPr="00EC7CE5" w:rsidRDefault="00CC0A8A" w:rsidP="00B4332B">
      <w:pPr>
        <w:bidi w:val="0"/>
        <w:rPr>
          <w:rFonts w:ascii="Vijaya" w:hAnsi="Vijaya" w:cs="Vijaya"/>
          <w:b/>
          <w:bCs/>
          <w:sz w:val="44"/>
          <w:szCs w:val="44"/>
        </w:rPr>
      </w:pPr>
      <w:r w:rsidRPr="009A7A16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  <w:t xml:space="preserve"> </w:t>
      </w:r>
      <w:r w:rsidR="00B4332B" w:rsidRPr="00EC7CE5">
        <w:rPr>
          <w:rFonts w:ascii="Vijaya" w:hAnsi="Vijaya" w:cs="Vijaya"/>
          <w:b/>
          <w:bCs/>
          <w:sz w:val="44"/>
          <w:szCs w:val="44"/>
        </w:rPr>
        <w:t>5- Work in progress: Scientific research</w:t>
      </w:r>
    </w:p>
    <w:tbl>
      <w:tblPr>
        <w:tblStyle w:val="TableGrid"/>
        <w:bidiVisual/>
        <w:tblW w:w="9170" w:type="dxa"/>
        <w:tblInd w:w="-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76"/>
        <w:gridCol w:w="2874"/>
        <w:gridCol w:w="1586"/>
        <w:gridCol w:w="2546"/>
        <w:gridCol w:w="688"/>
      </w:tblGrid>
      <w:tr w:rsidR="00B463FE" w:rsidTr="008E630A">
        <w:trPr>
          <w:trHeight w:val="918"/>
        </w:trPr>
        <w:tc>
          <w:tcPr>
            <w:tcW w:w="1476" w:type="dxa"/>
            <w:shd w:val="clear" w:color="auto" w:fill="DDD9C3" w:themeFill="background2" w:themeFillShade="E6"/>
            <w:vAlign w:val="center"/>
          </w:tcPr>
          <w:p w:rsidR="00B463FE" w:rsidRPr="009A7A16" w:rsidRDefault="00B463FE" w:rsidP="00B463FE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2874" w:type="dxa"/>
            <w:shd w:val="clear" w:color="auto" w:fill="DDD9C3" w:themeFill="background2" w:themeFillShade="E6"/>
            <w:vAlign w:val="center"/>
          </w:tcPr>
          <w:p w:rsidR="00B463FE" w:rsidRPr="009A7A16" w:rsidRDefault="00B463FE" w:rsidP="00B463FE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A7A1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Publisher</w:t>
            </w:r>
          </w:p>
        </w:tc>
        <w:tc>
          <w:tcPr>
            <w:tcW w:w="1586" w:type="dxa"/>
            <w:shd w:val="clear" w:color="auto" w:fill="DDD9C3" w:themeFill="background2" w:themeFillShade="E6"/>
            <w:vAlign w:val="center"/>
          </w:tcPr>
          <w:p w:rsidR="00B463FE" w:rsidRPr="00C62D6B" w:rsidRDefault="00B463FE" w:rsidP="00B463FE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Work Submitted For Publication</w:t>
            </w:r>
          </w:p>
        </w:tc>
        <w:tc>
          <w:tcPr>
            <w:tcW w:w="2546" w:type="dxa"/>
            <w:shd w:val="clear" w:color="auto" w:fill="DDD9C3" w:themeFill="background2" w:themeFillShade="E6"/>
            <w:vAlign w:val="center"/>
          </w:tcPr>
          <w:p w:rsidR="00B463FE" w:rsidRPr="00C62D6B" w:rsidRDefault="00B463FE" w:rsidP="00B463FE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Title of Scientific Research</w:t>
            </w:r>
          </w:p>
        </w:tc>
        <w:tc>
          <w:tcPr>
            <w:tcW w:w="688" w:type="dxa"/>
            <w:shd w:val="clear" w:color="auto" w:fill="DDD9C3" w:themeFill="background2" w:themeFillShade="E6"/>
            <w:vAlign w:val="center"/>
          </w:tcPr>
          <w:p w:rsidR="00B463FE" w:rsidRPr="00C62D6B" w:rsidRDefault="00B463FE" w:rsidP="00B463FE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8E630A" w:rsidTr="008E630A">
        <w:tc>
          <w:tcPr>
            <w:tcW w:w="1476" w:type="dxa"/>
          </w:tcPr>
          <w:p w:rsidR="008E630A" w:rsidRDefault="00E40A32" w:rsidP="00E40A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February 2020</w:t>
            </w:r>
          </w:p>
        </w:tc>
        <w:tc>
          <w:tcPr>
            <w:tcW w:w="2874" w:type="dxa"/>
          </w:tcPr>
          <w:p w:rsidR="008E630A" w:rsidRPr="00E40A32" w:rsidRDefault="008E630A" w:rsidP="008E630A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</w:pPr>
          </w:p>
          <w:p w:rsidR="00E40A32" w:rsidRDefault="00E40A32" w:rsidP="008E63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0A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Annals Of Tropical Medicine And Public Health</w:t>
            </w:r>
            <w:r w:rsidR="00B42A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B42AA0" w:rsidRDefault="00B42AA0" w:rsidP="008E63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Style w:val="marginright1"/>
                <w:rFonts w:ascii="Arial" w:hAnsi="Arial" w:cs="Arial"/>
                <w:color w:val="323232"/>
                <w:sz w:val="30"/>
                <w:szCs w:val="30"/>
                <w:shd w:val="clear" w:color="auto" w:fill="FFFFFF"/>
              </w:rPr>
              <w:t>ISSN:</w:t>
            </w:r>
            <w:r>
              <w:rPr>
                <w:rStyle w:val="right"/>
                <w:rFonts w:ascii="Arial" w:hAnsi="Arial" w:cs="Arial"/>
                <w:color w:val="323232"/>
                <w:sz w:val="30"/>
                <w:szCs w:val="30"/>
                <w:shd w:val="clear" w:color="auto" w:fill="FFFFFF"/>
              </w:rPr>
              <w:t>1755-6783</w:t>
            </w:r>
          </w:p>
          <w:p w:rsidR="008E630A" w:rsidRDefault="00E40A32" w:rsidP="008E63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0A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E630A" w:rsidRPr="00E40A32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(Scopus)</w:t>
            </w:r>
          </w:p>
        </w:tc>
        <w:tc>
          <w:tcPr>
            <w:tcW w:w="1586" w:type="dxa"/>
            <w:vAlign w:val="center"/>
          </w:tcPr>
          <w:p w:rsidR="008E630A" w:rsidRPr="00C62D6B" w:rsidRDefault="008E630A" w:rsidP="008E63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</w:t>
            </w:r>
          </w:p>
        </w:tc>
        <w:tc>
          <w:tcPr>
            <w:tcW w:w="2546" w:type="dxa"/>
            <w:vAlign w:val="center"/>
          </w:tcPr>
          <w:p w:rsidR="008E630A" w:rsidRPr="00C62D6B" w:rsidRDefault="008E630A" w:rsidP="008E63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Anatomical study of </w:t>
            </w:r>
            <w:proofErr w:type="spellStart"/>
            <w:r w:rsidRPr="00C62D6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Combretum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62D6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Indicum</w:t>
            </w:r>
            <w:proofErr w:type="spellEnd"/>
            <w:r w:rsidR="00E40A3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 L. </w:t>
            </w:r>
            <w:proofErr w:type="spellStart"/>
            <w:r w:rsidR="00E40A32" w:rsidRPr="00E40A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Defilipps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cultivated in Iraq</w:t>
            </w:r>
          </w:p>
        </w:tc>
        <w:tc>
          <w:tcPr>
            <w:tcW w:w="688" w:type="dxa"/>
            <w:vAlign w:val="center"/>
          </w:tcPr>
          <w:p w:rsidR="008E630A" w:rsidRPr="00C62D6B" w:rsidRDefault="008E630A" w:rsidP="008E63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B463FE" w:rsidTr="008E630A">
        <w:tc>
          <w:tcPr>
            <w:tcW w:w="1476" w:type="dxa"/>
          </w:tcPr>
          <w:p w:rsidR="00B463FE" w:rsidRDefault="00E40A32" w:rsidP="004436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 w:colFirst="5" w:colLast="5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 2020</w:t>
            </w:r>
          </w:p>
        </w:tc>
        <w:tc>
          <w:tcPr>
            <w:tcW w:w="2874" w:type="dxa"/>
          </w:tcPr>
          <w:p w:rsidR="00AF74B1" w:rsidRDefault="00E40A32" w:rsidP="00B463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0A3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Biochemical And Cellular Archives</w:t>
            </w:r>
          </w:p>
          <w:p w:rsidR="000A5377" w:rsidRDefault="000A5377" w:rsidP="00B463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Style w:val="marginright1"/>
                <w:rFonts w:ascii="Arial" w:hAnsi="Arial" w:cs="Arial"/>
                <w:color w:val="323232"/>
                <w:sz w:val="30"/>
                <w:szCs w:val="30"/>
                <w:shd w:val="clear" w:color="auto" w:fill="FFFFFF"/>
              </w:rPr>
              <w:t>ISSN:</w:t>
            </w:r>
            <w:r>
              <w:rPr>
                <w:rStyle w:val="right"/>
                <w:rFonts w:ascii="Arial" w:hAnsi="Arial" w:cs="Arial"/>
                <w:color w:val="323232"/>
                <w:sz w:val="30"/>
                <w:szCs w:val="30"/>
                <w:shd w:val="clear" w:color="auto" w:fill="FFFFFF"/>
              </w:rPr>
              <w:t>0972-5075</w:t>
            </w:r>
          </w:p>
          <w:p w:rsidR="00E40A32" w:rsidRDefault="00E40A32" w:rsidP="00B463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Vol.20, No.(Issue 1)</w:t>
            </w:r>
          </w:p>
          <w:p w:rsidR="00E40A32" w:rsidRDefault="00E40A32" w:rsidP="00B463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74B1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(Scopus)</w:t>
            </w:r>
          </w:p>
        </w:tc>
        <w:tc>
          <w:tcPr>
            <w:tcW w:w="1586" w:type="dxa"/>
            <w:vAlign w:val="center"/>
          </w:tcPr>
          <w:p w:rsidR="00B463FE" w:rsidRPr="00C62D6B" w:rsidRDefault="00E40A32" w:rsidP="004436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</w:t>
            </w:r>
          </w:p>
        </w:tc>
        <w:tc>
          <w:tcPr>
            <w:tcW w:w="2546" w:type="dxa"/>
            <w:vAlign w:val="center"/>
          </w:tcPr>
          <w:p w:rsidR="00B463FE" w:rsidRPr="00C62D6B" w:rsidRDefault="00E40A32" w:rsidP="004436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Venation pattern and leaf architectures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Cordia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Myxa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L. From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Boraginaceae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family</w:t>
            </w:r>
          </w:p>
        </w:tc>
        <w:tc>
          <w:tcPr>
            <w:tcW w:w="688" w:type="dxa"/>
            <w:vAlign w:val="center"/>
          </w:tcPr>
          <w:p w:rsidR="00B463FE" w:rsidRPr="00C62D6B" w:rsidRDefault="00B463FE" w:rsidP="004436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bookmarkEnd w:id="0"/>
    </w:tbl>
    <w:p w:rsidR="00B4332B" w:rsidRPr="00B4332B" w:rsidRDefault="00B4332B" w:rsidP="00B4332B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4"/>
          <w:szCs w:val="4"/>
        </w:rPr>
      </w:pPr>
    </w:p>
    <w:p w:rsidR="00DB2365" w:rsidRDefault="00B4332B" w:rsidP="00B4332B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  <w:r w:rsidRPr="00EC7CE5">
        <w:rPr>
          <w:rFonts w:ascii="Vijaya" w:hAnsi="Vijaya" w:cs="Vijaya"/>
          <w:b/>
          <w:bCs/>
          <w:sz w:val="44"/>
          <w:szCs w:val="44"/>
        </w:rPr>
        <w:t>6-</w:t>
      </w:r>
      <w:r w:rsidR="00C62D6B" w:rsidRPr="00EC7CE5">
        <w:rPr>
          <w:rFonts w:ascii="Vijaya" w:hAnsi="Vijaya" w:cs="Vijaya"/>
          <w:b/>
          <w:bCs/>
          <w:sz w:val="44"/>
          <w:szCs w:val="44"/>
        </w:rPr>
        <w:t xml:space="preserve"> Conferences</w:t>
      </w:r>
      <w:r w:rsidR="00DB2365" w:rsidRPr="00EC7CE5">
        <w:rPr>
          <w:rFonts w:ascii="Vijaya" w:hAnsi="Vijaya" w:cs="Vijaya"/>
          <w:b/>
          <w:bCs/>
          <w:sz w:val="44"/>
          <w:szCs w:val="44"/>
        </w:rPr>
        <w:t xml:space="preserve"> and </w:t>
      </w:r>
      <w:r w:rsidR="00452A42" w:rsidRPr="00EC7CE5">
        <w:rPr>
          <w:rFonts w:ascii="Vijaya" w:hAnsi="Vijaya" w:cs="Vijaya"/>
          <w:b/>
          <w:bCs/>
          <w:sz w:val="44"/>
          <w:szCs w:val="44"/>
        </w:rPr>
        <w:t>Seminars</w:t>
      </w:r>
      <w:r w:rsidR="00DB2365" w:rsidRPr="009A7A16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  <w:t>:</w:t>
      </w:r>
    </w:p>
    <w:tbl>
      <w:tblPr>
        <w:tblStyle w:val="TableGrid"/>
        <w:bidiVisual/>
        <w:tblW w:w="9180" w:type="dxa"/>
        <w:tblInd w:w="-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0"/>
        <w:gridCol w:w="2610"/>
        <w:gridCol w:w="4950"/>
        <w:gridCol w:w="720"/>
      </w:tblGrid>
      <w:tr w:rsidR="00DB2365" w:rsidTr="00C62D6B">
        <w:trPr>
          <w:trHeight w:val="528"/>
        </w:trPr>
        <w:tc>
          <w:tcPr>
            <w:tcW w:w="900" w:type="dxa"/>
            <w:shd w:val="clear" w:color="auto" w:fill="DDD9C3" w:themeFill="background2" w:themeFillShade="E6"/>
            <w:vAlign w:val="center"/>
          </w:tcPr>
          <w:p w:rsidR="00DB2365" w:rsidRPr="00C62D6B" w:rsidRDefault="00DB2365" w:rsidP="004D6952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:rsidR="00DB2365" w:rsidRPr="00C62D6B" w:rsidRDefault="00DB2365" w:rsidP="004D6952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4950" w:type="dxa"/>
            <w:shd w:val="clear" w:color="auto" w:fill="DDD9C3" w:themeFill="background2" w:themeFillShade="E6"/>
            <w:vAlign w:val="center"/>
          </w:tcPr>
          <w:p w:rsidR="00DB2365" w:rsidRPr="00C62D6B" w:rsidRDefault="00DB2365" w:rsidP="004D6952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Name of conference or seminar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DB2365" w:rsidRPr="00C62D6B" w:rsidRDefault="00DB2365" w:rsidP="004D6952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DB2365" w:rsidTr="00C62D6B">
        <w:tc>
          <w:tcPr>
            <w:tcW w:w="900" w:type="dxa"/>
            <w:vAlign w:val="center"/>
          </w:tcPr>
          <w:p w:rsidR="00DB2365" w:rsidRPr="00C62D6B" w:rsidRDefault="00DA1C66" w:rsidP="00DB23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B2365" w:rsidRPr="00C62D6B" w:rsidRDefault="00DB2365" w:rsidP="00DB23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4950" w:type="dxa"/>
            <w:vAlign w:val="center"/>
          </w:tcPr>
          <w:p w:rsidR="00DB2365" w:rsidRPr="00C62D6B" w:rsidRDefault="00DB2365" w:rsidP="00DB23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Workshop (Different teaching methods and their impact on the development of the educational program)</w:t>
            </w:r>
          </w:p>
        </w:tc>
        <w:tc>
          <w:tcPr>
            <w:tcW w:w="720" w:type="dxa"/>
            <w:vAlign w:val="center"/>
          </w:tcPr>
          <w:p w:rsidR="00DB2365" w:rsidRPr="00C62D6B" w:rsidRDefault="00DB2365" w:rsidP="00DB23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DA1C66" w:rsidTr="00C62D6B">
        <w:tc>
          <w:tcPr>
            <w:tcW w:w="90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495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 (Stem cells between medical treatment and the spiral of Islamic jurisprudence)</w:t>
            </w:r>
          </w:p>
        </w:tc>
        <w:tc>
          <w:tcPr>
            <w:tcW w:w="72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DA1C66" w:rsidTr="00C62D6B">
        <w:tc>
          <w:tcPr>
            <w:tcW w:w="90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2016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495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Modern plant classification</w:t>
            </w:r>
          </w:p>
        </w:tc>
        <w:tc>
          <w:tcPr>
            <w:tcW w:w="72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DA1C66" w:rsidTr="00C62D6B">
        <w:tc>
          <w:tcPr>
            <w:tcW w:w="90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of </w:t>
            </w:r>
            <w:proofErr w:type="spellStart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Salahaddin</w:t>
            </w:r>
            <w:proofErr w:type="spellEnd"/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- Erbil - Iraqi Kurdistan</w:t>
            </w:r>
          </w:p>
        </w:tc>
        <w:tc>
          <w:tcPr>
            <w:tcW w:w="495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6</w:t>
            </w:r>
            <w:r w:rsidRPr="00C62D6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 xml:space="preserve">th </w:t>
            </w: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Conference and Workshops on Basic and Applied Sciences</w:t>
            </w:r>
          </w:p>
        </w:tc>
        <w:tc>
          <w:tcPr>
            <w:tcW w:w="720" w:type="dxa"/>
            <w:vAlign w:val="center"/>
          </w:tcPr>
          <w:p w:rsidR="00DA1C66" w:rsidRPr="00C62D6B" w:rsidRDefault="00DA1C66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C62D6B" w:rsidTr="00C62D6B">
        <w:tc>
          <w:tcPr>
            <w:tcW w:w="900" w:type="dxa"/>
            <w:vAlign w:val="center"/>
          </w:tcPr>
          <w:p w:rsidR="00C62D6B" w:rsidRPr="00C62D6B" w:rsidRDefault="00C62D6B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62D6B" w:rsidRPr="00C62D6B" w:rsidRDefault="00C62D6B" w:rsidP="00DA1C6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London ( UK)</w:t>
            </w:r>
          </w:p>
        </w:tc>
        <w:tc>
          <w:tcPr>
            <w:tcW w:w="4950" w:type="dxa"/>
            <w:vAlign w:val="center"/>
          </w:tcPr>
          <w:p w:rsidR="00C62D6B" w:rsidRPr="00C62D6B" w:rsidRDefault="00C62D6B" w:rsidP="00C62D6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9th International Conference on Advances in Engineering and Technology (RTET-18) March 27-28</w:t>
            </w:r>
          </w:p>
        </w:tc>
        <w:tc>
          <w:tcPr>
            <w:tcW w:w="720" w:type="dxa"/>
            <w:vAlign w:val="center"/>
          </w:tcPr>
          <w:p w:rsidR="00C62D6B" w:rsidRPr="00C62D6B" w:rsidRDefault="00C62D6B" w:rsidP="00DA1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2D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</w:tbl>
    <w:p w:rsidR="00DB2365" w:rsidRPr="00B4332B" w:rsidRDefault="00DB2365" w:rsidP="0099249F">
      <w:pPr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p w:rsidR="00CC0A8A" w:rsidRDefault="00CC0A8A" w:rsidP="00CC0A8A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p w:rsidR="00F83633" w:rsidRPr="007B1789" w:rsidRDefault="00F83633" w:rsidP="00F83633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p w:rsidR="00E956ED" w:rsidRDefault="00B4332B" w:rsidP="00F83633">
      <w:pPr>
        <w:pStyle w:val="Heading1"/>
        <w:bidi w:val="0"/>
        <w:spacing w:before="0"/>
        <w:rPr>
          <w:rFonts w:ascii="Vijaya" w:eastAsiaTheme="minorHAnsi" w:hAnsi="Vijaya" w:cs="Vijaya"/>
          <w:b/>
          <w:bCs/>
          <w:color w:val="auto"/>
          <w:sz w:val="44"/>
          <w:szCs w:val="44"/>
        </w:rPr>
      </w:pPr>
      <w:r w:rsidRPr="00EC7CE5">
        <w:rPr>
          <w:rFonts w:ascii="Vijaya" w:eastAsiaTheme="minorHAnsi" w:hAnsi="Vijaya" w:cs="Vijaya"/>
          <w:b/>
          <w:bCs/>
          <w:color w:val="auto"/>
          <w:sz w:val="44"/>
          <w:szCs w:val="44"/>
        </w:rPr>
        <w:t>7-</w:t>
      </w:r>
      <w:r w:rsidR="00CC0A8A" w:rsidRPr="00EC7CE5">
        <w:rPr>
          <w:rFonts w:ascii="Vijaya" w:eastAsiaTheme="minorHAnsi" w:hAnsi="Vijaya" w:cs="Vijaya"/>
          <w:b/>
          <w:bCs/>
          <w:color w:val="auto"/>
          <w:sz w:val="44"/>
          <w:szCs w:val="44"/>
        </w:rPr>
        <w:t xml:space="preserve"> Teaching Experience</w:t>
      </w:r>
    </w:p>
    <w:tbl>
      <w:tblPr>
        <w:tblStyle w:val="TableGrid"/>
        <w:bidiVisual/>
        <w:tblW w:w="9180" w:type="dxa"/>
        <w:tblInd w:w="-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40"/>
        <w:gridCol w:w="6120"/>
        <w:gridCol w:w="720"/>
      </w:tblGrid>
      <w:tr w:rsidR="00E956ED" w:rsidTr="00C971CD">
        <w:trPr>
          <w:trHeight w:val="478"/>
        </w:trPr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E956ED" w:rsidRPr="00B4332B" w:rsidRDefault="00CC0A8A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6120" w:type="dxa"/>
            <w:shd w:val="clear" w:color="auto" w:fill="DDD9C3" w:themeFill="background2" w:themeFillShade="E6"/>
            <w:vAlign w:val="center"/>
          </w:tcPr>
          <w:p w:rsidR="00E956ED" w:rsidRPr="00B4332B" w:rsidRDefault="00CC0A8A" w:rsidP="00CC0A8A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Name of Teaching Material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E956ED" w:rsidRPr="00B4332B" w:rsidRDefault="00CC0A8A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E956ED" w:rsidTr="00C971CD">
        <w:trPr>
          <w:trHeight w:val="519"/>
        </w:trPr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E956ED" w:rsidRPr="00B4332B" w:rsidRDefault="00CC0A8A" w:rsidP="005022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  <w:r w:rsidR="00B4332B" w:rsidRPr="00B433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– Until Now 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956ED" w:rsidRPr="00B4332B" w:rsidRDefault="00CC0A8A" w:rsidP="005022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Practical Plant Classification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956ED" w:rsidRPr="00B4332B" w:rsidRDefault="00CC0A8A" w:rsidP="00F707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BD4BD9" w:rsidTr="00C971CD">
        <w:trPr>
          <w:trHeight w:val="663"/>
        </w:trPr>
        <w:tc>
          <w:tcPr>
            <w:tcW w:w="2340" w:type="dxa"/>
            <w:vAlign w:val="center"/>
          </w:tcPr>
          <w:p w:rsidR="00BD4BD9" w:rsidRPr="00B4332B" w:rsidRDefault="00BD4BD9" w:rsidP="00454D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3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454D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016</w:t>
            </w:r>
            <w:r w:rsidRPr="00B433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– Until Now 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BD4BD9" w:rsidRPr="00B4332B" w:rsidRDefault="00921FD7" w:rsidP="00454D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454D79">
              <w:rPr>
                <w:rFonts w:ascii="Times New Roman" w:hAnsi="Times New Roman" w:cs="Times New Roman"/>
                <w:sz w:val="28"/>
                <w:szCs w:val="28"/>
              </w:rPr>
              <w:t xml:space="preserve">Anatomy of Pant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D4BD9" w:rsidRDefault="00F11B24" w:rsidP="00BD4B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9E49B3" w:rsidRPr="00EC7CE5" w:rsidRDefault="00FF0CB6" w:rsidP="00FF0CB6">
      <w:pPr>
        <w:pStyle w:val="Heading1"/>
        <w:bidi w:val="0"/>
        <w:rPr>
          <w:rFonts w:ascii="Vijaya" w:eastAsiaTheme="minorHAnsi" w:hAnsi="Vijaya" w:cs="Vijaya"/>
          <w:b/>
          <w:bCs/>
          <w:color w:val="auto"/>
          <w:sz w:val="44"/>
          <w:szCs w:val="44"/>
          <w:rtl/>
        </w:rPr>
      </w:pPr>
      <w:r w:rsidRPr="00EC7CE5">
        <w:rPr>
          <w:rFonts w:ascii="Vijaya" w:eastAsiaTheme="minorHAnsi" w:hAnsi="Vijaya" w:cs="Vijaya"/>
          <w:b/>
          <w:bCs/>
          <w:color w:val="auto"/>
          <w:sz w:val="44"/>
          <w:szCs w:val="44"/>
        </w:rPr>
        <w:t>8-</w:t>
      </w:r>
      <w:r w:rsidR="00CC0A8A" w:rsidRPr="00EC7CE5">
        <w:rPr>
          <w:rFonts w:ascii="Vijaya" w:eastAsiaTheme="minorHAnsi" w:hAnsi="Vijaya" w:cs="Vijaya"/>
          <w:b/>
          <w:bCs/>
          <w:color w:val="auto"/>
          <w:sz w:val="44"/>
          <w:szCs w:val="44"/>
        </w:rPr>
        <w:t xml:space="preserve"> Training Courses</w:t>
      </w:r>
    </w:p>
    <w:tbl>
      <w:tblPr>
        <w:tblStyle w:val="TableGrid"/>
        <w:bidiVisual/>
        <w:tblW w:w="9270" w:type="dxa"/>
        <w:tblInd w:w="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90"/>
        <w:gridCol w:w="3154"/>
        <w:gridCol w:w="3596"/>
        <w:gridCol w:w="630"/>
      </w:tblGrid>
      <w:tr w:rsidR="00337A26" w:rsidRPr="00FF0CB6" w:rsidTr="00FF0CB6">
        <w:trPr>
          <w:trHeight w:val="478"/>
        </w:trPr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337A26" w:rsidRPr="00FF0CB6" w:rsidRDefault="00337A26" w:rsidP="00FF0CB6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154" w:type="dxa"/>
            <w:shd w:val="clear" w:color="auto" w:fill="DDD9C3" w:themeFill="background2" w:themeFillShade="E6"/>
            <w:vAlign w:val="center"/>
          </w:tcPr>
          <w:p w:rsidR="00337A26" w:rsidRPr="00FF0CB6" w:rsidRDefault="00337A26" w:rsidP="00FF0CB6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3596" w:type="dxa"/>
            <w:shd w:val="clear" w:color="auto" w:fill="DDD9C3" w:themeFill="background2" w:themeFillShade="E6"/>
            <w:vAlign w:val="center"/>
          </w:tcPr>
          <w:p w:rsidR="00337A26" w:rsidRPr="00FF0CB6" w:rsidRDefault="00337A26" w:rsidP="00FF0CB6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Course Title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337A26" w:rsidRPr="00FF0CB6" w:rsidRDefault="00337A26" w:rsidP="00FF0CB6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337A26" w:rsidRPr="00FF0CB6" w:rsidTr="00061093">
        <w:trPr>
          <w:trHeight w:val="519"/>
        </w:trPr>
        <w:tc>
          <w:tcPr>
            <w:tcW w:w="1890" w:type="dxa"/>
            <w:vAlign w:val="center"/>
          </w:tcPr>
          <w:p w:rsidR="00337A26" w:rsidRPr="00FF0CB6" w:rsidRDefault="007B1789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2001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337A26" w:rsidRPr="00FF0CB6" w:rsidRDefault="00D6781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Clinical</w:t>
            </w:r>
            <w:r w:rsidR="00337A26"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 w:rsidR="00337A26"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naly</w:t>
            </w: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337A26" w:rsidRPr="00FF0CB6" w:rsidTr="00061093">
        <w:trPr>
          <w:trHeight w:val="519"/>
        </w:trPr>
        <w:tc>
          <w:tcPr>
            <w:tcW w:w="1890" w:type="dxa"/>
            <w:vAlign w:val="center"/>
          </w:tcPr>
          <w:p w:rsidR="00337A26" w:rsidRPr="00FF0CB6" w:rsidRDefault="007B1789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Basics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337A26" w:rsidRPr="00FF0CB6" w:rsidTr="00061093">
        <w:trPr>
          <w:trHeight w:val="519"/>
        </w:trPr>
        <w:tc>
          <w:tcPr>
            <w:tcW w:w="1890" w:type="dxa"/>
            <w:vAlign w:val="center"/>
          </w:tcPr>
          <w:p w:rsidR="00337A26" w:rsidRPr="00FF0CB6" w:rsidRDefault="007B1789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Methods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37A26" w:rsidRPr="00FF0CB6" w:rsidRDefault="00337A26" w:rsidP="000610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F0C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</w:tbl>
    <w:p w:rsidR="00E956ED" w:rsidRPr="00FF0CB6" w:rsidRDefault="00FF0CB6" w:rsidP="00F83633">
      <w:pPr>
        <w:bidi w:val="0"/>
        <w:spacing w:after="0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  <w:r w:rsidRPr="00EC7CE5">
        <w:rPr>
          <w:rFonts w:ascii="Vijaya" w:hAnsi="Vijaya" w:cs="Vijaya"/>
          <w:b/>
          <w:bCs/>
          <w:sz w:val="44"/>
          <w:szCs w:val="44"/>
        </w:rPr>
        <w:t>9-</w:t>
      </w:r>
      <w:r w:rsidRPr="00EC7CE5">
        <w:rPr>
          <w:sz w:val="44"/>
          <w:szCs w:val="44"/>
        </w:rPr>
        <w:t xml:space="preserve"> </w:t>
      </w:r>
      <w:r w:rsidRPr="00EC7CE5">
        <w:rPr>
          <w:rFonts w:ascii="Vijaya" w:hAnsi="Vijaya" w:cs="Vijaya"/>
          <w:b/>
          <w:bCs/>
          <w:sz w:val="44"/>
          <w:szCs w:val="44"/>
        </w:rPr>
        <w:t>Administrative and scientific Positions</w:t>
      </w:r>
      <w:r w:rsidR="00337A26" w:rsidRPr="00FF0CB6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  <w:t>.</w:t>
      </w:r>
    </w:p>
    <w:tbl>
      <w:tblPr>
        <w:tblStyle w:val="TableGrid"/>
        <w:bidiVisual/>
        <w:tblW w:w="9180" w:type="dxa"/>
        <w:tblInd w:w="-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88"/>
        <w:gridCol w:w="6972"/>
        <w:gridCol w:w="720"/>
      </w:tblGrid>
      <w:tr w:rsidR="00E956ED" w:rsidTr="00305B0B">
        <w:trPr>
          <w:trHeight w:val="478"/>
        </w:trPr>
        <w:tc>
          <w:tcPr>
            <w:tcW w:w="1488" w:type="dxa"/>
            <w:shd w:val="clear" w:color="auto" w:fill="DDD9C3" w:themeFill="background2" w:themeFillShade="E6"/>
            <w:vAlign w:val="center"/>
          </w:tcPr>
          <w:p w:rsidR="00E956ED" w:rsidRPr="00061093" w:rsidRDefault="00337A26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06109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6972" w:type="dxa"/>
            <w:shd w:val="clear" w:color="auto" w:fill="DDD9C3" w:themeFill="background2" w:themeFillShade="E6"/>
            <w:vAlign w:val="center"/>
          </w:tcPr>
          <w:p w:rsidR="00E956ED" w:rsidRPr="00061093" w:rsidRDefault="00337A26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06109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Position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E956ED" w:rsidRPr="00061093" w:rsidRDefault="00337A26" w:rsidP="0050223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061093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No.</w:t>
            </w:r>
          </w:p>
        </w:tc>
      </w:tr>
      <w:tr w:rsidR="00337A26" w:rsidTr="00305B0B">
        <w:trPr>
          <w:trHeight w:val="519"/>
        </w:trPr>
        <w:tc>
          <w:tcPr>
            <w:tcW w:w="1488" w:type="dxa"/>
            <w:vAlign w:val="center"/>
          </w:tcPr>
          <w:p w:rsidR="00337A26" w:rsidRPr="00305B0B" w:rsidRDefault="007B1789" w:rsidP="00A359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6972" w:type="dxa"/>
            <w:shd w:val="clear" w:color="auto" w:fill="FFFFFF" w:themeFill="background1"/>
            <w:vAlign w:val="center"/>
          </w:tcPr>
          <w:p w:rsidR="00337A26" w:rsidRPr="00305B0B" w:rsidRDefault="00337A26" w:rsidP="00712E0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Training </w:t>
            </w:r>
            <w:r w:rsidR="00A359E7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Manager</w:t>
            </w: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r w:rsidR="00712E02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Continuous Learning Center</w:t>
            </w: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proofErr w:type="spellStart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</w:t>
            </w:r>
            <w:r w:rsidR="00A359E7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</w:t>
            </w:r>
            <w:proofErr w:type="spellEnd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37A26" w:rsidRPr="00305B0B" w:rsidRDefault="00337A26" w:rsidP="00337A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337A26" w:rsidTr="00305B0B">
        <w:trPr>
          <w:trHeight w:val="519"/>
        </w:trPr>
        <w:tc>
          <w:tcPr>
            <w:tcW w:w="1488" w:type="dxa"/>
            <w:vAlign w:val="center"/>
          </w:tcPr>
          <w:p w:rsidR="00337A26" w:rsidRPr="00305B0B" w:rsidRDefault="007B1789" w:rsidP="00A359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6972" w:type="dxa"/>
            <w:shd w:val="clear" w:color="auto" w:fill="FFFFFF" w:themeFill="background1"/>
            <w:vAlign w:val="center"/>
          </w:tcPr>
          <w:p w:rsidR="00337A26" w:rsidRPr="00305B0B" w:rsidRDefault="00A359E7" w:rsidP="00337A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Manager of Studies Unit / </w:t>
            </w:r>
            <w:r w:rsidR="00712E02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Continuous Learning Center</w:t>
            </w: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proofErr w:type="spellStart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</w:t>
            </w:r>
            <w:proofErr w:type="spellEnd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37A26" w:rsidRPr="00305B0B" w:rsidRDefault="00337A26" w:rsidP="00337A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337A26" w:rsidTr="00305B0B">
        <w:trPr>
          <w:trHeight w:val="519"/>
        </w:trPr>
        <w:tc>
          <w:tcPr>
            <w:tcW w:w="1488" w:type="dxa"/>
            <w:vAlign w:val="center"/>
          </w:tcPr>
          <w:p w:rsidR="00337A26" w:rsidRPr="00305B0B" w:rsidRDefault="00A359E7" w:rsidP="00A359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2016- Until Now</w:t>
            </w:r>
          </w:p>
        </w:tc>
        <w:tc>
          <w:tcPr>
            <w:tcW w:w="6972" w:type="dxa"/>
            <w:shd w:val="clear" w:color="auto" w:fill="FFFFFF" w:themeFill="background1"/>
            <w:vAlign w:val="center"/>
          </w:tcPr>
          <w:p w:rsidR="00337A26" w:rsidRPr="00305B0B" w:rsidRDefault="00337A26" w:rsidP="00A359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Training </w:t>
            </w:r>
            <w:r w:rsidR="00A359E7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Manager</w:t>
            </w: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r w:rsidR="00712E02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Continuous Learning Center</w:t>
            </w: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proofErr w:type="spellStart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</w:t>
            </w:r>
            <w:r w:rsidR="00A359E7"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</w:t>
            </w:r>
            <w:proofErr w:type="spellEnd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37A26" w:rsidRPr="00305B0B" w:rsidRDefault="00337A26" w:rsidP="00337A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FF0CB6" w:rsidTr="00305B0B">
        <w:trPr>
          <w:trHeight w:val="519"/>
        </w:trPr>
        <w:tc>
          <w:tcPr>
            <w:tcW w:w="1488" w:type="dxa"/>
            <w:vAlign w:val="center"/>
          </w:tcPr>
          <w:p w:rsidR="00FF0CB6" w:rsidRPr="00305B0B" w:rsidRDefault="00FF0CB6" w:rsidP="00FF0C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2016- Until Now</w:t>
            </w:r>
          </w:p>
        </w:tc>
        <w:tc>
          <w:tcPr>
            <w:tcW w:w="6972" w:type="dxa"/>
            <w:shd w:val="clear" w:color="auto" w:fill="FFFFFF" w:themeFill="background1"/>
            <w:vAlign w:val="center"/>
          </w:tcPr>
          <w:p w:rsidR="00FF0CB6" w:rsidRPr="00305B0B" w:rsidRDefault="00FF0CB6" w:rsidP="00FF0CB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Assistant Lecturer / </w:t>
            </w:r>
            <w:proofErr w:type="spellStart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Mustansiriyah</w:t>
            </w:r>
            <w:proofErr w:type="spellEnd"/>
            <w:r w:rsidRPr="00305B0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/ College of Sciences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F0CB6" w:rsidRPr="00305B0B" w:rsidRDefault="00FF0CB6" w:rsidP="00FF0C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05B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</w:tbl>
    <w:p w:rsidR="00E956ED" w:rsidRPr="005D39F4" w:rsidRDefault="005D0FDF" w:rsidP="005D0FDF">
      <w:pPr>
        <w:tabs>
          <w:tab w:val="left" w:pos="3266"/>
        </w:tabs>
        <w:rPr>
          <w:rFonts w:ascii="Simplified Arabic" w:hAnsi="Simplified Arabic" w:cs="Simplified Arabic"/>
          <w:b/>
          <w:bCs/>
          <w:color w:val="000000" w:themeColor="text1"/>
          <w:sz w:val="6"/>
          <w:szCs w:val="6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ab/>
      </w:r>
    </w:p>
    <w:p w:rsidR="00BA2749" w:rsidRDefault="00305B0B" w:rsidP="00F83633">
      <w:pPr>
        <w:tabs>
          <w:tab w:val="left" w:pos="3266"/>
        </w:tabs>
        <w:bidi w:val="0"/>
        <w:spacing w:after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EC7CE5">
        <w:rPr>
          <w:rFonts w:ascii="Vijaya" w:hAnsi="Vijaya" w:cs="Vijaya"/>
          <w:b/>
          <w:bCs/>
          <w:sz w:val="44"/>
          <w:szCs w:val="44"/>
        </w:rPr>
        <w:lastRenderedPageBreak/>
        <w:t>10-</w:t>
      </w:r>
      <w:r w:rsidRPr="00EC7CE5">
        <w:rPr>
          <w:sz w:val="44"/>
          <w:szCs w:val="44"/>
        </w:rPr>
        <w:t xml:space="preserve"> </w:t>
      </w:r>
      <w:r w:rsidR="00BA2749" w:rsidRPr="00EC7CE5">
        <w:rPr>
          <w:rFonts w:ascii="Vijaya" w:hAnsi="Vijaya" w:cs="Vijaya"/>
          <w:b/>
          <w:bCs/>
          <w:sz w:val="44"/>
          <w:szCs w:val="44"/>
        </w:rPr>
        <w:t>Linguistic Proficiency</w:t>
      </w:r>
      <w:r w:rsidR="00BA2749">
        <w:rPr>
          <w:rFonts w:ascii="Vijaya" w:hAnsi="Vijaya" w:cs="Vijaya"/>
          <w:b/>
          <w:bCs/>
          <w:sz w:val="52"/>
          <w:szCs w:val="52"/>
        </w:rPr>
        <w:t>.</w:t>
      </w:r>
    </w:p>
    <w:tbl>
      <w:tblPr>
        <w:tblStyle w:val="TableGrid"/>
        <w:bidiVisual/>
        <w:tblW w:w="9312" w:type="dxa"/>
        <w:tblInd w:w="-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142"/>
        <w:gridCol w:w="1170"/>
      </w:tblGrid>
      <w:tr w:rsidR="00305B0B" w:rsidTr="00BA2749">
        <w:trPr>
          <w:trHeight w:val="870"/>
        </w:trPr>
        <w:tc>
          <w:tcPr>
            <w:tcW w:w="8142" w:type="dxa"/>
            <w:shd w:val="clear" w:color="auto" w:fill="FFFFFF" w:themeFill="background1"/>
            <w:vAlign w:val="center"/>
          </w:tcPr>
          <w:p w:rsidR="00305B0B" w:rsidRPr="00305B0B" w:rsidRDefault="00305B0B" w:rsidP="004436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6E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Excellent in Structure and Writing Expression, Reading Comprehension, Listening  Comprehension and Speaking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305B0B" w:rsidRPr="00BA2749" w:rsidRDefault="00305B0B" w:rsidP="004436B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BA2749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En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-1"/>
                <w:sz w:val="28"/>
                <w:szCs w:val="28"/>
              </w:rPr>
              <w:t>g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1"/>
                <w:sz w:val="28"/>
                <w:szCs w:val="28"/>
              </w:rPr>
              <w:t>l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-1"/>
                <w:sz w:val="28"/>
                <w:szCs w:val="28"/>
              </w:rPr>
              <w:t>i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h</w:t>
            </w:r>
          </w:p>
        </w:tc>
      </w:tr>
      <w:tr w:rsidR="00305B0B" w:rsidTr="00BA2749">
        <w:trPr>
          <w:trHeight w:val="780"/>
        </w:trPr>
        <w:tc>
          <w:tcPr>
            <w:tcW w:w="8142" w:type="dxa"/>
            <w:shd w:val="clear" w:color="auto" w:fill="FFFFFF" w:themeFill="background1"/>
            <w:vAlign w:val="center"/>
          </w:tcPr>
          <w:p w:rsidR="00305B0B" w:rsidRPr="00A966EE" w:rsidRDefault="00BA2749" w:rsidP="004436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66EE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8"/>
                <w:szCs w:val="28"/>
              </w:rPr>
              <w:t>N</w:t>
            </w:r>
            <w:r w:rsidRPr="00A966EE">
              <w:rPr>
                <w:rFonts w:ascii="Times New Roman" w:hAnsi="Times New Roman" w:cs="Times New Roman"/>
                <w:color w:val="000000"/>
                <w:spacing w:val="1"/>
                <w:position w:val="-1"/>
                <w:sz w:val="28"/>
                <w:szCs w:val="28"/>
              </w:rPr>
              <w:t>a</w:t>
            </w:r>
            <w:r w:rsidRPr="00A966EE">
              <w:rPr>
                <w:rFonts w:ascii="Times New Roman" w:hAnsi="Times New Roman" w:cs="Times New Roman"/>
                <w:color w:val="000000"/>
                <w:spacing w:val="-2"/>
                <w:position w:val="-1"/>
                <w:sz w:val="28"/>
                <w:szCs w:val="28"/>
              </w:rPr>
              <w:t>t</w:t>
            </w:r>
            <w:r w:rsidRPr="00A966EE">
              <w:rPr>
                <w:rFonts w:ascii="Times New Roman" w:hAnsi="Times New Roman" w:cs="Times New Roman"/>
                <w:color w:val="000000"/>
                <w:spacing w:val="1"/>
                <w:position w:val="-1"/>
                <w:sz w:val="28"/>
                <w:szCs w:val="28"/>
              </w:rPr>
              <w:t>i</w:t>
            </w:r>
            <w:r w:rsidRPr="00A966EE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8"/>
                <w:szCs w:val="28"/>
              </w:rPr>
              <w:t>v</w:t>
            </w:r>
            <w:r w:rsidRPr="00A966EE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e </w:t>
            </w:r>
            <w:r w:rsidRPr="00A966EE">
              <w:rPr>
                <w:rFonts w:ascii="Times New Roman" w:hAnsi="Times New Roman" w:cs="Times New Roman"/>
                <w:color w:val="000000"/>
                <w:spacing w:val="-2"/>
                <w:position w:val="-1"/>
                <w:sz w:val="28"/>
                <w:szCs w:val="28"/>
              </w:rPr>
              <w:t>l</w:t>
            </w:r>
            <w:r w:rsidRPr="00A966EE">
              <w:rPr>
                <w:rFonts w:ascii="Times New Roman" w:hAnsi="Times New Roman" w:cs="Times New Roman"/>
                <w:color w:val="000000"/>
                <w:spacing w:val="1"/>
                <w:position w:val="-1"/>
                <w:sz w:val="28"/>
                <w:szCs w:val="28"/>
              </w:rPr>
              <w:t>a</w:t>
            </w:r>
            <w:r w:rsidRPr="00A966EE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n</w:t>
            </w:r>
            <w:r w:rsidRPr="00A966EE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8"/>
                <w:szCs w:val="28"/>
              </w:rPr>
              <w:t>g</w:t>
            </w:r>
            <w:r w:rsidRPr="00A966EE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u</w:t>
            </w:r>
            <w:r w:rsidRPr="00A966EE">
              <w:rPr>
                <w:rFonts w:ascii="Times New Roman" w:hAnsi="Times New Roman" w:cs="Times New Roman"/>
                <w:color w:val="000000"/>
                <w:spacing w:val="1"/>
                <w:position w:val="-1"/>
                <w:sz w:val="28"/>
                <w:szCs w:val="28"/>
              </w:rPr>
              <w:t>a</w:t>
            </w:r>
            <w:r w:rsidRPr="00A966EE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8"/>
                <w:szCs w:val="28"/>
              </w:rPr>
              <w:t>g</w:t>
            </w:r>
            <w:r w:rsidRPr="00A966EE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e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305B0B" w:rsidRPr="00BA2749" w:rsidRDefault="00BA2749" w:rsidP="004436BC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-1"/>
                <w:position w:val="-1"/>
                <w:sz w:val="28"/>
                <w:szCs w:val="28"/>
              </w:rPr>
              <w:t>A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position w:val="-1"/>
                <w:sz w:val="28"/>
                <w:szCs w:val="28"/>
              </w:rPr>
              <w:t>r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1"/>
                <w:position w:val="-1"/>
                <w:sz w:val="28"/>
                <w:szCs w:val="28"/>
              </w:rPr>
              <w:t>a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position w:val="-1"/>
                <w:sz w:val="28"/>
                <w:szCs w:val="28"/>
              </w:rPr>
              <w:t>b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spacing w:val="-1"/>
                <w:position w:val="-1"/>
                <w:sz w:val="28"/>
                <w:szCs w:val="28"/>
              </w:rPr>
              <w:t>i</w:t>
            </w:r>
            <w:r w:rsidRPr="00BA2749">
              <w:rPr>
                <w:rFonts w:ascii="Times New Roman" w:hAnsi="Times New Roman" w:cs="Times New Roman"/>
                <w:b/>
                <w:bCs/>
                <w:color w:val="008000"/>
                <w:position w:val="-1"/>
                <w:sz w:val="28"/>
                <w:szCs w:val="28"/>
              </w:rPr>
              <w:t>c</w:t>
            </w:r>
          </w:p>
        </w:tc>
      </w:tr>
    </w:tbl>
    <w:p w:rsidR="005D39F4" w:rsidRPr="005D39F4" w:rsidRDefault="005D39F4" w:rsidP="00A966EE">
      <w:pPr>
        <w:tabs>
          <w:tab w:val="left" w:pos="3266"/>
        </w:tabs>
        <w:bidi w:val="0"/>
        <w:rPr>
          <w:rFonts w:ascii="Vijaya" w:hAnsi="Vijaya" w:cs="Vijaya"/>
          <w:b/>
          <w:bCs/>
          <w:sz w:val="18"/>
          <w:szCs w:val="18"/>
        </w:rPr>
      </w:pPr>
    </w:p>
    <w:p w:rsidR="00305B0B" w:rsidRPr="00A966EE" w:rsidRDefault="00305B0B" w:rsidP="00305B0B">
      <w:pPr>
        <w:bidi w:val="0"/>
        <w:rPr>
          <w:rFonts w:ascii="Simplified Arabic" w:hAnsi="Simplified Arabic" w:cs="Simplified Arabic"/>
          <w:color w:val="000000" w:themeColor="text1"/>
          <w:sz w:val="36"/>
          <w:szCs w:val="36"/>
        </w:rPr>
      </w:pPr>
    </w:p>
    <w:p w:rsidR="00EC7CE5" w:rsidRPr="00EC7CE5" w:rsidRDefault="00EC7CE5" w:rsidP="00A027F4">
      <w:pPr>
        <w:widowControl w:val="0"/>
        <w:autoSpaceDE w:val="0"/>
        <w:autoSpaceDN w:val="0"/>
        <w:adjustRightInd w:val="0"/>
        <w:spacing w:after="0" w:line="361" w:lineRule="exact"/>
        <w:ind w:left="2636"/>
        <w:jc w:val="right"/>
        <w:rPr>
          <w:rFonts w:ascii="Vijaya" w:hAnsi="Vijaya" w:cs="Vijaya"/>
          <w:color w:val="000000"/>
          <w:sz w:val="44"/>
          <w:szCs w:val="44"/>
        </w:rPr>
      </w:pPr>
      <w:r w:rsidRPr="00EC7CE5">
        <w:rPr>
          <w:rFonts w:ascii="Vijaya" w:hAnsi="Vijaya" w:cs="Vijaya"/>
          <w:b/>
          <w:bCs/>
          <w:color w:val="000000"/>
          <w:spacing w:val="1"/>
          <w:position w:val="-1"/>
          <w:sz w:val="44"/>
          <w:szCs w:val="44"/>
        </w:rPr>
        <w:t>1</w:t>
      </w:r>
      <w:r w:rsidR="00A027F4">
        <w:rPr>
          <w:rFonts w:ascii="Vijaya" w:hAnsi="Vijaya" w:cs="Vijaya"/>
          <w:b/>
          <w:bCs/>
          <w:color w:val="000000"/>
          <w:spacing w:val="1"/>
          <w:position w:val="-1"/>
          <w:sz w:val="44"/>
          <w:szCs w:val="44"/>
        </w:rPr>
        <w:t>1</w:t>
      </w:r>
      <w:r w:rsidRPr="00EC7CE5">
        <w:rPr>
          <w:rFonts w:ascii="Vijaya" w:hAnsi="Vijaya" w:cs="Vijaya"/>
          <w:b/>
          <w:bCs/>
          <w:color w:val="000000"/>
          <w:position w:val="-1"/>
          <w:sz w:val="44"/>
          <w:szCs w:val="44"/>
        </w:rPr>
        <w:t>.</w:t>
      </w:r>
      <w:r w:rsidRPr="00EC7CE5">
        <w:rPr>
          <w:rFonts w:ascii="Vijaya" w:hAnsi="Vijaya" w:cs="Vijaya"/>
          <w:b/>
          <w:bCs/>
          <w:color w:val="000000"/>
          <w:spacing w:val="37"/>
          <w:position w:val="-1"/>
          <w:sz w:val="44"/>
          <w:szCs w:val="44"/>
        </w:rPr>
        <w:t xml:space="preserve"> </w:t>
      </w:r>
      <w:r w:rsidRPr="00EC7CE5">
        <w:rPr>
          <w:rFonts w:ascii="Vijaya" w:hAnsi="Vijaya" w:cs="Vijaya"/>
          <w:b/>
          <w:bCs/>
          <w:color w:val="000000"/>
          <w:position w:val="-1"/>
          <w:sz w:val="44"/>
          <w:szCs w:val="44"/>
        </w:rPr>
        <w:t>Miscellaneous Qualifications</w:t>
      </w:r>
    </w:p>
    <w:p w:rsidR="00EC7CE5" w:rsidRPr="00864E65" w:rsidRDefault="00EC7CE5" w:rsidP="00864E6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b/>
          <w:bCs/>
          <w:color w:val="000000"/>
          <w:position w:val="-1"/>
          <w:sz w:val="6"/>
          <w:szCs w:val="6"/>
        </w:rPr>
      </w:pPr>
    </w:p>
    <w:tbl>
      <w:tblPr>
        <w:tblStyle w:val="TableGrid"/>
        <w:bidiVisual/>
        <w:tblW w:w="9306" w:type="dxa"/>
        <w:tblInd w:w="-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EC7CE5" w:rsidTr="009D6637">
        <w:trPr>
          <w:trHeight w:val="2058"/>
        </w:trPr>
        <w:tc>
          <w:tcPr>
            <w:tcW w:w="9306" w:type="dxa"/>
            <w:shd w:val="clear" w:color="auto" w:fill="FFFFFF" w:themeFill="background1"/>
            <w:vAlign w:val="center"/>
          </w:tcPr>
          <w:p w:rsidR="00EC7CE5" w:rsidRP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ind w:left="116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-1"/>
                <w:sz w:val="28"/>
                <w:szCs w:val="28"/>
              </w:rPr>
              <w:t>C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1"/>
                <w:sz w:val="28"/>
                <w:szCs w:val="28"/>
              </w:rPr>
              <w:t>o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-3"/>
                <w:sz w:val="28"/>
                <w:szCs w:val="28"/>
              </w:rPr>
              <w:t>m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puter 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1"/>
                <w:sz w:val="28"/>
                <w:szCs w:val="28"/>
              </w:rPr>
              <w:t>S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-5"/>
                <w:sz w:val="28"/>
                <w:szCs w:val="28"/>
              </w:rPr>
              <w:t>k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1"/>
                <w:sz w:val="28"/>
                <w:szCs w:val="28"/>
              </w:rPr>
              <w:t>ill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pacing w:val="-1"/>
                <w:sz w:val="28"/>
                <w:szCs w:val="28"/>
              </w:rPr>
              <w:t>s</w:t>
            </w:r>
            <w:r w:rsidRPr="00EC7CE5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:</w:t>
            </w:r>
          </w:p>
          <w:p w:rsid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spacing w:line="15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Wo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.).</w:t>
            </w:r>
          </w:p>
          <w:p w:rsid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alys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(MS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otus, 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.).</w:t>
            </w:r>
          </w:p>
          <w:p w:rsidR="00EC7CE5" w:rsidRPr="00EC7CE5" w:rsidRDefault="00EC7CE5" w:rsidP="00864E65">
            <w:pPr>
              <w:widowControl w:val="0"/>
              <w:autoSpaceDE w:val="0"/>
              <w:autoSpaceDN w:val="0"/>
              <w:bidi w:val="0"/>
              <w:adjustRightInd w:val="0"/>
              <w:spacing w:line="271" w:lineRule="exact"/>
              <w:ind w:left="150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>
              <w:rPr>
                <w:rFonts w:ascii="Wingdings" w:hAnsi="Wingdings" w:cs="Wingdings"/>
                <w:color w:val="000000"/>
                <w:position w:val="-1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pacing w:val="3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Digital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g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otosho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, GIM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t,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) </w:t>
            </w:r>
          </w:p>
        </w:tc>
      </w:tr>
    </w:tbl>
    <w:p w:rsidR="00EC7CE5" w:rsidRPr="00864E65" w:rsidRDefault="00EC7CE5" w:rsidP="00EC7CE5">
      <w:pPr>
        <w:tabs>
          <w:tab w:val="left" w:pos="3266"/>
        </w:tabs>
        <w:bidi w:val="0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p w:rsidR="00EC7CE5" w:rsidRPr="00EC7CE5" w:rsidRDefault="009D6637" w:rsidP="00A027F4">
      <w:pPr>
        <w:widowControl w:val="0"/>
        <w:autoSpaceDE w:val="0"/>
        <w:autoSpaceDN w:val="0"/>
        <w:adjustRightInd w:val="0"/>
        <w:spacing w:before="18" w:after="0" w:line="361" w:lineRule="exact"/>
        <w:ind w:left="2546"/>
        <w:jc w:val="right"/>
        <w:rPr>
          <w:rFonts w:ascii="Vijaya" w:hAnsi="Vijaya" w:cs="Vijaya"/>
          <w:color w:val="000000"/>
          <w:sz w:val="44"/>
          <w:szCs w:val="44"/>
        </w:rPr>
      </w:pPr>
      <w:r>
        <w:rPr>
          <w:rFonts w:ascii="Vijaya" w:hAnsi="Vijaya" w:cs="Vijaya"/>
          <w:b/>
          <w:bCs/>
          <w:color w:val="000000"/>
          <w:spacing w:val="1"/>
          <w:position w:val="-1"/>
          <w:sz w:val="44"/>
          <w:szCs w:val="44"/>
        </w:rPr>
        <w:t>1</w:t>
      </w:r>
      <w:r w:rsidR="00A027F4">
        <w:rPr>
          <w:rFonts w:ascii="Vijaya" w:hAnsi="Vijaya" w:cs="Vijaya"/>
          <w:b/>
          <w:bCs/>
          <w:color w:val="000000"/>
          <w:spacing w:val="1"/>
          <w:position w:val="-1"/>
          <w:sz w:val="44"/>
          <w:szCs w:val="44"/>
        </w:rPr>
        <w:t>2</w:t>
      </w:r>
      <w:r w:rsidR="00EC7CE5" w:rsidRPr="00EC7CE5">
        <w:rPr>
          <w:rFonts w:ascii="Vijaya" w:hAnsi="Vijaya" w:cs="Vijaya"/>
          <w:b/>
          <w:bCs/>
          <w:color w:val="000000"/>
          <w:position w:val="-1"/>
          <w:sz w:val="44"/>
          <w:szCs w:val="44"/>
        </w:rPr>
        <w:t>.</w:t>
      </w:r>
      <w:r w:rsidR="00EC7CE5" w:rsidRPr="00EC7CE5">
        <w:rPr>
          <w:rFonts w:ascii="Vijaya" w:hAnsi="Vijaya" w:cs="Vijaya"/>
          <w:b/>
          <w:bCs/>
          <w:color w:val="000000"/>
          <w:spacing w:val="37"/>
          <w:position w:val="-1"/>
          <w:sz w:val="44"/>
          <w:szCs w:val="44"/>
        </w:rPr>
        <w:t xml:space="preserve"> </w:t>
      </w:r>
      <w:r w:rsidR="00EC7CE5" w:rsidRPr="00EC7CE5">
        <w:rPr>
          <w:rFonts w:ascii="Vijaya" w:hAnsi="Vijaya" w:cs="Vijaya"/>
          <w:b/>
          <w:bCs/>
          <w:color w:val="000000"/>
          <w:spacing w:val="-1"/>
          <w:w w:val="99"/>
          <w:position w:val="-1"/>
          <w:sz w:val="44"/>
          <w:szCs w:val="44"/>
        </w:rPr>
        <w:t>Hobbies</w:t>
      </w:r>
    </w:p>
    <w:p w:rsidR="00EC7CE5" w:rsidRPr="00864E65" w:rsidRDefault="00EC7CE5" w:rsidP="00EC7CE5">
      <w:pPr>
        <w:tabs>
          <w:tab w:val="left" w:pos="3266"/>
        </w:tabs>
        <w:bidi w:val="0"/>
        <w:rPr>
          <w:rFonts w:ascii="Simplified Arabic" w:hAnsi="Simplified Arabic" w:cs="Simplified Arabic"/>
          <w:b/>
          <w:bCs/>
          <w:color w:val="000000" w:themeColor="text1"/>
          <w:sz w:val="2"/>
          <w:szCs w:val="2"/>
        </w:rPr>
      </w:pPr>
    </w:p>
    <w:tbl>
      <w:tblPr>
        <w:tblStyle w:val="TableGrid"/>
        <w:bidiVisual/>
        <w:tblW w:w="9312" w:type="dxa"/>
        <w:tblInd w:w="-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12"/>
      </w:tblGrid>
      <w:tr w:rsidR="00EC7CE5" w:rsidTr="004F765B">
        <w:trPr>
          <w:trHeight w:val="1167"/>
        </w:trPr>
        <w:tc>
          <w:tcPr>
            <w:tcW w:w="9312" w:type="dxa"/>
            <w:shd w:val="clear" w:color="auto" w:fill="FFFFFF" w:themeFill="background1"/>
            <w:vAlign w:val="center"/>
          </w:tcPr>
          <w:p w:rsidR="00EC7CE5" w:rsidRDefault="00EC7CE5" w:rsidP="00EC7CE5">
            <w:pPr>
              <w:widowControl w:val="0"/>
              <w:autoSpaceDE w:val="0"/>
              <w:autoSpaceDN w:val="0"/>
              <w:bidi w:val="0"/>
              <w:adjustRightInd w:val="0"/>
              <w:spacing w:before="30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  <w:p w:rsidR="00EC7CE5" w:rsidRDefault="00EC7CE5" w:rsidP="00EC7CE5">
            <w:pPr>
              <w:widowControl w:val="0"/>
              <w:autoSpaceDE w:val="0"/>
              <w:autoSpaceDN w:val="0"/>
              <w:bidi w:val="0"/>
              <w:adjustRightInd w:val="0"/>
              <w:spacing w:before="38"/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ootbal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Bo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tball)</w:t>
            </w:r>
          </w:p>
          <w:p w:rsidR="00EC7CE5" w:rsidRPr="00EC7CE5" w:rsidRDefault="00EC7CE5" w:rsidP="00EC7CE5">
            <w:pPr>
              <w:bidi w:val="0"/>
              <w:ind w:left="162"/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</w:p>
        </w:tc>
      </w:tr>
    </w:tbl>
    <w:p w:rsidR="00CF720B" w:rsidRPr="009D6637" w:rsidRDefault="009D6637" w:rsidP="00A027F4">
      <w:pPr>
        <w:pStyle w:val="Heading1"/>
        <w:bidi w:val="0"/>
        <w:rPr>
          <w:rFonts w:ascii="Vijaya" w:hAnsi="Vijaya" w:cs="Vijaya"/>
          <w:b/>
          <w:bCs/>
          <w:color w:val="000000" w:themeColor="text1"/>
          <w:sz w:val="44"/>
          <w:szCs w:val="44"/>
          <w:lang w:bidi="ar-IQ"/>
        </w:rPr>
      </w:pPr>
      <w:r w:rsidRPr="009D6637">
        <w:rPr>
          <w:rFonts w:ascii="Vijaya" w:hAnsi="Vijaya" w:cs="Vijaya"/>
          <w:b/>
          <w:bCs/>
          <w:color w:val="000000" w:themeColor="text1"/>
          <w:sz w:val="44"/>
          <w:szCs w:val="44"/>
          <w:lang w:bidi="ar-IQ"/>
        </w:rPr>
        <w:t>1</w:t>
      </w:r>
      <w:r w:rsidR="00A027F4">
        <w:rPr>
          <w:rFonts w:ascii="Vijaya" w:hAnsi="Vijaya" w:cs="Vijaya"/>
          <w:b/>
          <w:bCs/>
          <w:color w:val="000000" w:themeColor="text1"/>
          <w:sz w:val="44"/>
          <w:szCs w:val="44"/>
          <w:lang w:bidi="ar-IQ"/>
        </w:rPr>
        <w:t>3</w:t>
      </w:r>
      <w:r w:rsidRPr="009D6637">
        <w:rPr>
          <w:rFonts w:ascii="Vijaya" w:hAnsi="Vijaya" w:cs="Vijaya"/>
          <w:b/>
          <w:bCs/>
          <w:color w:val="000000" w:themeColor="text1"/>
          <w:sz w:val="44"/>
          <w:szCs w:val="44"/>
          <w:lang w:bidi="ar-IQ"/>
        </w:rPr>
        <w:t>.</w:t>
      </w:r>
      <w:r w:rsidR="00C81B7E" w:rsidRPr="009D6637">
        <w:rPr>
          <w:rFonts w:ascii="Vijaya" w:hAnsi="Vijaya" w:cs="Vijaya"/>
          <w:b/>
          <w:bCs/>
          <w:color w:val="000000" w:themeColor="text1"/>
          <w:sz w:val="44"/>
          <w:szCs w:val="44"/>
          <w:lang w:bidi="ar-IQ"/>
        </w:rPr>
        <w:t xml:space="preserve"> Letters of Thanks and Appreciation</w:t>
      </w:r>
    </w:p>
    <w:p w:rsidR="00C81B7E" w:rsidRPr="009D6637" w:rsidRDefault="00C81B7E" w:rsidP="00C81B7E">
      <w:pPr>
        <w:bidi w:val="0"/>
        <w:rPr>
          <w:sz w:val="2"/>
          <w:szCs w:val="2"/>
          <w:lang w:bidi="ar-IQ"/>
        </w:rPr>
      </w:pPr>
    </w:p>
    <w:tbl>
      <w:tblPr>
        <w:tblStyle w:val="TableGrid"/>
        <w:bidiVisual/>
        <w:tblW w:w="9090" w:type="dxa"/>
        <w:tblInd w:w="1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77"/>
        <w:gridCol w:w="1212"/>
        <w:gridCol w:w="6083"/>
        <w:gridCol w:w="718"/>
      </w:tblGrid>
      <w:tr w:rsidR="00C81B7E" w:rsidTr="00A027F4">
        <w:trPr>
          <w:trHeight w:val="411"/>
        </w:trPr>
        <w:tc>
          <w:tcPr>
            <w:tcW w:w="1077" w:type="dxa"/>
            <w:shd w:val="clear" w:color="auto" w:fill="DDD9C3" w:themeFill="background2" w:themeFillShade="E6"/>
            <w:vAlign w:val="center"/>
          </w:tcPr>
          <w:p w:rsidR="00C81B7E" w:rsidRPr="009D6637" w:rsidRDefault="00C81B7E" w:rsidP="009D6637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D6637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C81B7E" w:rsidRPr="009D6637" w:rsidRDefault="00C81B7E" w:rsidP="009D6637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D6637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Number</w:t>
            </w:r>
          </w:p>
        </w:tc>
        <w:tc>
          <w:tcPr>
            <w:tcW w:w="6083" w:type="dxa"/>
            <w:shd w:val="clear" w:color="auto" w:fill="DDD9C3" w:themeFill="background2" w:themeFillShade="E6"/>
            <w:vAlign w:val="center"/>
          </w:tcPr>
          <w:p w:rsidR="00C81B7E" w:rsidRPr="009D6637" w:rsidRDefault="00C81B7E" w:rsidP="009D6637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 w:rsidRPr="009D6637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Donor</w:t>
            </w:r>
          </w:p>
        </w:tc>
        <w:tc>
          <w:tcPr>
            <w:tcW w:w="718" w:type="dxa"/>
            <w:shd w:val="clear" w:color="auto" w:fill="DDD9C3" w:themeFill="background2" w:themeFillShade="E6"/>
            <w:vAlign w:val="center"/>
          </w:tcPr>
          <w:p w:rsidR="00C81B7E" w:rsidRPr="009D6637" w:rsidRDefault="009D6637" w:rsidP="009D6637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No</w:t>
            </w:r>
            <w:r w:rsidR="00864E65">
              <w:rPr>
                <w:rFonts w:asciiTheme="majorBidi" w:hAnsiTheme="majorBidi" w:cstheme="majorBidi"/>
                <w:b/>
                <w:bCs/>
                <w:color w:val="008000"/>
                <w:sz w:val="28"/>
                <w:szCs w:val="28"/>
                <w:lang w:bidi="ar-IQ"/>
              </w:rPr>
              <w:t>.</w:t>
            </w:r>
          </w:p>
        </w:tc>
      </w:tr>
      <w:tr w:rsidR="00C81B7E" w:rsidTr="00A027F4">
        <w:trPr>
          <w:trHeight w:val="348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2009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Tourism Board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</w:tr>
      <w:tr w:rsidR="00C81B7E" w:rsidTr="00A027F4">
        <w:trPr>
          <w:trHeight w:val="429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2011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</w:t>
            </w:r>
          </w:p>
        </w:tc>
      </w:tr>
      <w:tr w:rsidR="00C81B7E" w:rsidTr="00A027F4">
        <w:trPr>
          <w:trHeight w:val="321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2011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Ministry of Higher Education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</w:t>
            </w:r>
          </w:p>
        </w:tc>
      </w:tr>
      <w:tr w:rsidR="00C81B7E" w:rsidTr="00A027F4">
        <w:trPr>
          <w:trHeight w:val="330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2013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</w:t>
            </w:r>
          </w:p>
        </w:tc>
      </w:tr>
      <w:tr w:rsidR="00C81B7E" w:rsidTr="00A027F4">
        <w:trPr>
          <w:trHeight w:val="330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2014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5</w:t>
            </w:r>
          </w:p>
        </w:tc>
      </w:tr>
      <w:tr w:rsidR="00C81B7E" w:rsidTr="00A027F4">
        <w:trPr>
          <w:trHeight w:val="330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2015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</w:t>
            </w:r>
          </w:p>
        </w:tc>
      </w:tr>
      <w:tr w:rsidR="00C81B7E" w:rsidTr="00A027F4">
        <w:trPr>
          <w:trHeight w:val="330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2016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C81B7E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7</w:t>
            </w:r>
          </w:p>
        </w:tc>
      </w:tr>
      <w:tr w:rsidR="00C81B7E" w:rsidTr="00A027F4">
        <w:trPr>
          <w:trHeight w:val="321"/>
        </w:trPr>
        <w:tc>
          <w:tcPr>
            <w:tcW w:w="1077" w:type="dxa"/>
            <w:vAlign w:val="center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2017</w:t>
            </w:r>
          </w:p>
        </w:tc>
        <w:tc>
          <w:tcPr>
            <w:tcW w:w="1212" w:type="dxa"/>
            <w:shd w:val="clear" w:color="auto" w:fill="FFFFFF" w:themeFill="background1"/>
          </w:tcPr>
          <w:p w:rsidR="00C81B7E" w:rsidRPr="00F96F1F" w:rsidRDefault="00712E02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C81B7E" w:rsidRPr="00F96F1F" w:rsidRDefault="00D67816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Ministry of Interior / Police College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C81B7E" w:rsidRPr="00F96F1F" w:rsidRDefault="00C81B7E" w:rsidP="00C81B7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8</w:t>
            </w:r>
          </w:p>
        </w:tc>
      </w:tr>
      <w:tr w:rsidR="00712E02" w:rsidTr="00A027F4">
        <w:trPr>
          <w:trHeight w:val="339"/>
        </w:trPr>
        <w:tc>
          <w:tcPr>
            <w:tcW w:w="1077" w:type="dxa"/>
            <w:vAlign w:val="center"/>
          </w:tcPr>
          <w:p w:rsidR="00712E02" w:rsidRPr="00F96F1F" w:rsidRDefault="00712E02" w:rsidP="00712E0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2017</w:t>
            </w:r>
          </w:p>
        </w:tc>
        <w:tc>
          <w:tcPr>
            <w:tcW w:w="1212" w:type="dxa"/>
            <w:shd w:val="clear" w:color="auto" w:fill="FFFFFF" w:themeFill="background1"/>
          </w:tcPr>
          <w:p w:rsidR="00712E02" w:rsidRPr="00F96F1F" w:rsidRDefault="00712E02" w:rsidP="00712E0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712E02" w:rsidRPr="00F96F1F" w:rsidRDefault="00712E02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12E02" w:rsidRPr="00F96F1F" w:rsidRDefault="00712E02" w:rsidP="00712E02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9</w:t>
            </w:r>
          </w:p>
        </w:tc>
      </w:tr>
      <w:tr w:rsidR="009D6637" w:rsidTr="00A027F4">
        <w:trPr>
          <w:trHeight w:val="330"/>
        </w:trPr>
        <w:tc>
          <w:tcPr>
            <w:tcW w:w="1077" w:type="dxa"/>
            <w:vAlign w:val="center"/>
          </w:tcPr>
          <w:p w:rsidR="009D6637" w:rsidRPr="00F96F1F" w:rsidRDefault="009D6637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2018</w:t>
            </w:r>
          </w:p>
        </w:tc>
        <w:tc>
          <w:tcPr>
            <w:tcW w:w="1212" w:type="dxa"/>
            <w:shd w:val="clear" w:color="auto" w:fill="FFFFFF" w:themeFill="background1"/>
          </w:tcPr>
          <w:p w:rsidR="009D6637" w:rsidRPr="00F96F1F" w:rsidRDefault="009D6637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9D6637" w:rsidRPr="00F96F1F" w:rsidRDefault="009D6637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D6637" w:rsidRPr="00F96F1F" w:rsidRDefault="009D6637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10</w:t>
            </w:r>
          </w:p>
        </w:tc>
      </w:tr>
      <w:tr w:rsidR="009D6637" w:rsidTr="00A027F4">
        <w:trPr>
          <w:trHeight w:val="411"/>
        </w:trPr>
        <w:tc>
          <w:tcPr>
            <w:tcW w:w="1077" w:type="dxa"/>
            <w:vAlign w:val="center"/>
          </w:tcPr>
          <w:p w:rsidR="009D6637" w:rsidRPr="00F96F1F" w:rsidRDefault="009E7DA1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lastRenderedPageBreak/>
              <w:t>2018</w:t>
            </w:r>
          </w:p>
        </w:tc>
        <w:tc>
          <w:tcPr>
            <w:tcW w:w="1212" w:type="dxa"/>
            <w:shd w:val="clear" w:color="auto" w:fill="FFFFFF" w:themeFill="background1"/>
          </w:tcPr>
          <w:p w:rsidR="009D6637" w:rsidRPr="00F96F1F" w:rsidRDefault="009E7DA1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9D6637" w:rsidRPr="00F96F1F" w:rsidRDefault="009D6637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Ministry of Interior/</w:t>
            </w:r>
            <w:r w:rsidR="009E7DA1" w:rsidRPr="00F96F1F">
              <w:rPr>
                <w:sz w:val="26"/>
                <w:szCs w:val="26"/>
              </w:rPr>
              <w:t xml:space="preserve"> </w:t>
            </w:r>
            <w:r w:rsidR="009E7DA1"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Institute of Preparation  Police Commissioners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D6637" w:rsidRPr="00F96F1F" w:rsidRDefault="009D6637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11</w:t>
            </w:r>
          </w:p>
        </w:tc>
      </w:tr>
      <w:tr w:rsidR="009E7DA1" w:rsidTr="00A027F4">
        <w:trPr>
          <w:trHeight w:val="519"/>
        </w:trPr>
        <w:tc>
          <w:tcPr>
            <w:tcW w:w="1077" w:type="dxa"/>
            <w:vAlign w:val="center"/>
          </w:tcPr>
          <w:p w:rsidR="009E7DA1" w:rsidRPr="00F96F1F" w:rsidRDefault="00F96F1F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2018</w:t>
            </w:r>
          </w:p>
        </w:tc>
        <w:tc>
          <w:tcPr>
            <w:tcW w:w="1212" w:type="dxa"/>
            <w:shd w:val="clear" w:color="auto" w:fill="FFFFFF" w:themeFill="background1"/>
          </w:tcPr>
          <w:p w:rsidR="009E7DA1" w:rsidRPr="00F96F1F" w:rsidRDefault="00F96F1F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9E7DA1" w:rsidRPr="00F96F1F" w:rsidRDefault="00F96F1F" w:rsidP="00864E65">
            <w:pPr>
              <w:jc w:val="right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Ras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Al-Bar General Trading Company /</w:t>
            </w:r>
            <w:r w:rsidRPr="00F96F1F">
              <w:rPr>
                <w:sz w:val="26"/>
                <w:szCs w:val="26"/>
              </w:rPr>
              <w:t xml:space="preserve"> </w:t>
            </w: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Canon's Official Company Agent in Iraq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E7DA1" w:rsidRPr="00F96F1F" w:rsidRDefault="009E7DA1" w:rsidP="009D663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12</w:t>
            </w:r>
          </w:p>
        </w:tc>
      </w:tr>
      <w:tr w:rsidR="00A027F4" w:rsidTr="00A027F4">
        <w:trPr>
          <w:trHeight w:val="510"/>
        </w:trPr>
        <w:tc>
          <w:tcPr>
            <w:tcW w:w="1077" w:type="dxa"/>
            <w:vAlign w:val="center"/>
          </w:tcPr>
          <w:p w:rsidR="00A027F4" w:rsidRPr="00F96F1F" w:rsidRDefault="00A027F4" w:rsidP="00A027F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2019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A027F4" w:rsidRPr="00A027F4" w:rsidRDefault="00A027F4" w:rsidP="00A027F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027F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A027F4" w:rsidRPr="00F96F1F" w:rsidRDefault="00A027F4" w:rsidP="00A027F4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Presidency of </w:t>
            </w:r>
            <w:proofErr w:type="spellStart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Mustansiriyah</w:t>
            </w:r>
            <w:proofErr w:type="spellEnd"/>
            <w:r w:rsidRPr="00F96F1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A027F4" w:rsidRPr="00F96F1F" w:rsidRDefault="00A027F4" w:rsidP="00A027F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13</w:t>
            </w:r>
          </w:p>
        </w:tc>
      </w:tr>
      <w:tr w:rsidR="00A027F4" w:rsidTr="00A027F4">
        <w:trPr>
          <w:trHeight w:val="510"/>
        </w:trPr>
        <w:tc>
          <w:tcPr>
            <w:tcW w:w="1077" w:type="dxa"/>
            <w:vAlign w:val="center"/>
          </w:tcPr>
          <w:p w:rsidR="00A027F4" w:rsidRPr="00F96F1F" w:rsidRDefault="00A027F4" w:rsidP="00A027F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IQ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A027F4" w:rsidRPr="00F96F1F" w:rsidRDefault="00A027F4" w:rsidP="00A027F4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lang w:bidi="ar-IQ"/>
              </w:rPr>
              <w:t>19</w:t>
            </w:r>
          </w:p>
        </w:tc>
        <w:tc>
          <w:tcPr>
            <w:tcW w:w="6083" w:type="dxa"/>
            <w:shd w:val="clear" w:color="auto" w:fill="FFFFFF" w:themeFill="background1"/>
            <w:vAlign w:val="center"/>
          </w:tcPr>
          <w:p w:rsidR="00A027F4" w:rsidRPr="00F96F1F" w:rsidRDefault="00A027F4" w:rsidP="00A027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</w:pPr>
            <w:r w:rsidRPr="00F96F1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IQ"/>
              </w:rPr>
              <w:t>Total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A027F4" w:rsidRPr="00F96F1F" w:rsidRDefault="00A027F4" w:rsidP="00A027F4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lang w:bidi="ar-IQ"/>
              </w:rPr>
            </w:pPr>
            <w:r w:rsidRPr="00F96F1F"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lang w:bidi="ar-IQ"/>
              </w:rPr>
              <w:t>-</w:t>
            </w:r>
          </w:p>
        </w:tc>
      </w:tr>
    </w:tbl>
    <w:p w:rsidR="00C81B7E" w:rsidRDefault="00C81B7E" w:rsidP="00C81B7E">
      <w:pPr>
        <w:bidi w:val="0"/>
        <w:rPr>
          <w:lang w:bidi="ar-IQ"/>
        </w:rPr>
      </w:pPr>
    </w:p>
    <w:p w:rsidR="00BD4BD9" w:rsidRDefault="00BD4BD9" w:rsidP="00BD4BD9">
      <w:pPr>
        <w:bidi w:val="0"/>
        <w:rPr>
          <w:lang w:bidi="ar-IQ"/>
        </w:rPr>
      </w:pPr>
    </w:p>
    <w:sectPr w:rsidR="00BD4BD9" w:rsidSect="000610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20" w:right="1440" w:bottom="360" w:left="1530" w:header="720" w:footer="576" w:gutter="0"/>
      <w:pgBorders w:offsetFrom="page">
        <w:top w:val="thinThickSmallGap" w:sz="18" w:space="24" w:color="008000"/>
        <w:left w:val="thinThickSmallGap" w:sz="18" w:space="24" w:color="008000"/>
        <w:bottom w:val="thickThinSmallGap" w:sz="18" w:space="24" w:color="008000"/>
        <w:right w:val="thickThinSmallGap" w:sz="18" w:space="24" w:color="008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E0" w:rsidRDefault="007049E0" w:rsidP="00616E94">
      <w:pPr>
        <w:spacing w:after="0" w:line="240" w:lineRule="auto"/>
      </w:pPr>
      <w:r>
        <w:separator/>
      </w:r>
    </w:p>
  </w:endnote>
  <w:endnote w:type="continuationSeparator" w:id="0">
    <w:p w:rsidR="007049E0" w:rsidRDefault="007049E0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E8" w:rsidRDefault="00595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F4" w:rsidRPr="005D39F4" w:rsidRDefault="005D39F4" w:rsidP="005D39F4">
    <w:pPr>
      <w:pStyle w:val="Footer"/>
      <w:jc w:val="center"/>
      <w:rPr>
        <w:rFonts w:asciiTheme="majorBidi" w:hAnsiTheme="majorBidi" w:cstheme="majorBidi"/>
        <w:b/>
        <w:bCs/>
        <w:color w:val="008000"/>
      </w:rPr>
    </w:pPr>
    <w:r w:rsidRPr="005D39F4">
      <w:rPr>
        <w:rFonts w:asciiTheme="majorBidi" w:hAnsiTheme="majorBidi" w:cstheme="majorBidi"/>
        <w:b/>
        <w:bCs/>
        <w:color w:val="008000"/>
      </w:rPr>
      <w:t xml:space="preserve">Page </w:t>
    </w:r>
    <w:r w:rsidRPr="005D39F4">
      <w:rPr>
        <w:rFonts w:asciiTheme="majorBidi" w:hAnsiTheme="majorBidi" w:cstheme="majorBidi"/>
        <w:b/>
        <w:bCs/>
        <w:color w:val="008000"/>
      </w:rPr>
      <w:fldChar w:fldCharType="begin"/>
    </w:r>
    <w:r w:rsidRPr="005D39F4">
      <w:rPr>
        <w:rFonts w:asciiTheme="majorBidi" w:hAnsiTheme="majorBidi" w:cstheme="majorBidi"/>
        <w:b/>
        <w:bCs/>
        <w:color w:val="008000"/>
      </w:rPr>
      <w:instrText xml:space="preserve"> PAGE  \* Arabic  \* MERGEFORMAT </w:instrText>
    </w:r>
    <w:r w:rsidRPr="005D39F4">
      <w:rPr>
        <w:rFonts w:asciiTheme="majorBidi" w:hAnsiTheme="majorBidi" w:cstheme="majorBidi"/>
        <w:b/>
        <w:bCs/>
        <w:color w:val="008000"/>
      </w:rPr>
      <w:fldChar w:fldCharType="separate"/>
    </w:r>
    <w:r w:rsidR="000A5377">
      <w:rPr>
        <w:rFonts w:asciiTheme="majorBidi" w:hAnsiTheme="majorBidi" w:cstheme="majorBidi"/>
        <w:b/>
        <w:bCs/>
        <w:noProof/>
        <w:color w:val="008000"/>
      </w:rPr>
      <w:t>7</w:t>
    </w:r>
    <w:r w:rsidRPr="005D39F4">
      <w:rPr>
        <w:rFonts w:asciiTheme="majorBidi" w:hAnsiTheme="majorBidi" w:cstheme="majorBidi"/>
        <w:b/>
        <w:bCs/>
        <w:color w:val="008000"/>
      </w:rPr>
      <w:fldChar w:fldCharType="end"/>
    </w:r>
    <w:r w:rsidRPr="005D39F4">
      <w:rPr>
        <w:rFonts w:asciiTheme="majorBidi" w:hAnsiTheme="majorBidi" w:cstheme="majorBidi"/>
        <w:b/>
        <w:bCs/>
        <w:color w:val="008000"/>
      </w:rPr>
      <w:t xml:space="preserve"> - 6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E8" w:rsidRDefault="0059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E0" w:rsidRDefault="007049E0" w:rsidP="00616E94">
      <w:pPr>
        <w:spacing w:after="0" w:line="240" w:lineRule="auto"/>
      </w:pPr>
      <w:r>
        <w:separator/>
      </w:r>
    </w:p>
  </w:footnote>
  <w:footnote w:type="continuationSeparator" w:id="0">
    <w:p w:rsidR="007049E0" w:rsidRDefault="007049E0" w:rsidP="0061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E8" w:rsidRDefault="00595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40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5183"/>
    </w:tblGrid>
    <w:tr w:rsidR="005649C6" w:rsidTr="005649C6">
      <w:trPr>
        <w:trHeight w:val="350"/>
      </w:trPr>
      <w:tc>
        <w:tcPr>
          <w:tcW w:w="10440" w:type="dxa"/>
          <w:gridSpan w:val="2"/>
        </w:tcPr>
        <w:p w:rsidR="005649C6" w:rsidRPr="005649C6" w:rsidRDefault="005649C6" w:rsidP="004B02D9">
          <w:pPr>
            <w:pStyle w:val="Header"/>
            <w:tabs>
              <w:tab w:val="center" w:pos="5112"/>
              <w:tab w:val="left" w:pos="7734"/>
            </w:tabs>
            <w:jc w:val="center"/>
            <w:rPr>
              <w:rFonts w:ascii="Vijaya" w:hAnsi="Vijaya" w:cs="Vijaya"/>
              <w:b/>
              <w:bCs/>
              <w:color w:val="008000"/>
              <w:sz w:val="52"/>
              <w:szCs w:val="52"/>
              <w:rtl/>
            </w:rPr>
          </w:pPr>
          <w:r w:rsidRPr="005649C6">
            <w:rPr>
              <w:rFonts w:ascii="Vijaya" w:hAnsi="Vijaya" w:cs="Vijaya"/>
              <w:b/>
              <w:bCs/>
              <w:color w:val="008000"/>
              <w:sz w:val="52"/>
              <w:szCs w:val="52"/>
            </w:rPr>
            <w:t>Curriculum Vita</w:t>
          </w:r>
        </w:p>
      </w:tc>
    </w:tr>
    <w:tr w:rsidR="005649C6" w:rsidTr="005649C6">
      <w:trPr>
        <w:trHeight w:val="530"/>
      </w:trPr>
      <w:tc>
        <w:tcPr>
          <w:tcW w:w="5257" w:type="dxa"/>
          <w:tcBorders>
            <w:bottom w:val="thinThickSmallGap" w:sz="18" w:space="0" w:color="C4BC96" w:themeColor="background2" w:themeShade="BF"/>
          </w:tcBorders>
          <w:vAlign w:val="bottom"/>
        </w:tcPr>
        <w:p w:rsidR="005649C6" w:rsidRPr="005649C6" w:rsidRDefault="005649C6" w:rsidP="005649C6">
          <w:pPr>
            <w:pStyle w:val="Header"/>
            <w:rPr>
              <w:rFonts w:asciiTheme="majorBidi" w:hAnsiTheme="majorBidi" w:cstheme="majorBidi"/>
              <w:color w:val="008000"/>
              <w:rtl/>
            </w:rPr>
          </w:pPr>
        </w:p>
      </w:tc>
      <w:tc>
        <w:tcPr>
          <w:tcW w:w="5183" w:type="dxa"/>
          <w:tcBorders>
            <w:bottom w:val="thinThickSmallGap" w:sz="18" w:space="0" w:color="C4BC96" w:themeColor="background2" w:themeShade="BF"/>
          </w:tcBorders>
          <w:vAlign w:val="bottom"/>
        </w:tcPr>
        <w:p w:rsidR="005649C6" w:rsidRPr="005649C6" w:rsidRDefault="005649C6" w:rsidP="005649C6">
          <w:pPr>
            <w:pStyle w:val="Header"/>
            <w:bidi w:val="0"/>
            <w:rPr>
              <w:rFonts w:ascii="Vijaya" w:hAnsi="Vijaya" w:cs="Vijaya"/>
              <w:b/>
              <w:bCs/>
              <w:color w:val="008000"/>
              <w:sz w:val="38"/>
              <w:szCs w:val="38"/>
              <w:rtl/>
            </w:rPr>
          </w:pPr>
          <w:r w:rsidRPr="005649C6">
            <w:rPr>
              <w:rFonts w:ascii="Vijaya" w:hAnsi="Vijaya" w:cs="Vijaya"/>
              <w:b/>
              <w:bCs/>
              <w:color w:val="008000"/>
              <w:sz w:val="38"/>
              <w:szCs w:val="38"/>
            </w:rPr>
            <w:t>Ali T. Mohammed Al-</w:t>
          </w:r>
          <w:proofErr w:type="spellStart"/>
          <w:r w:rsidRPr="005649C6">
            <w:rPr>
              <w:rFonts w:ascii="Vijaya" w:hAnsi="Vijaya" w:cs="Vijaya"/>
              <w:b/>
              <w:bCs/>
              <w:color w:val="008000"/>
              <w:sz w:val="38"/>
              <w:szCs w:val="38"/>
            </w:rPr>
            <w:t>Taie</w:t>
          </w:r>
          <w:proofErr w:type="spellEnd"/>
        </w:p>
      </w:tc>
    </w:tr>
  </w:tbl>
  <w:p w:rsidR="005649C6" w:rsidRDefault="005649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523875</wp:posOffset>
              </wp:positionV>
              <wp:extent cx="6305550" cy="9525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1BAA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41.25pt" to="467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E8" w:rsidRDefault="00595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j0115840"/>
      </v:shape>
    </w:pict>
  </w:numPicBullet>
  <w:abstractNum w:abstractNumId="0">
    <w:nsid w:val="06FA5CB5"/>
    <w:multiLevelType w:val="hybridMultilevel"/>
    <w:tmpl w:val="A790BBBE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C7E01C4"/>
    <w:multiLevelType w:val="hybridMultilevel"/>
    <w:tmpl w:val="AF189C4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>
    <w:nsid w:val="256E1957"/>
    <w:multiLevelType w:val="hybridMultilevel"/>
    <w:tmpl w:val="C83AF276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27714C56"/>
    <w:multiLevelType w:val="hybridMultilevel"/>
    <w:tmpl w:val="7A9E84AE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33B0271A"/>
    <w:multiLevelType w:val="hybridMultilevel"/>
    <w:tmpl w:val="3E246A86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316A8"/>
    <w:multiLevelType w:val="hybridMultilevel"/>
    <w:tmpl w:val="DB74A60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591B2AAD"/>
    <w:multiLevelType w:val="hybridMultilevel"/>
    <w:tmpl w:val="D046B2A6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68F25518"/>
    <w:multiLevelType w:val="hybridMultilevel"/>
    <w:tmpl w:val="5E1CC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9D707CF"/>
    <w:multiLevelType w:val="hybridMultilevel"/>
    <w:tmpl w:val="86FAA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3"/>
    <w:rsid w:val="00006621"/>
    <w:rsid w:val="0001671D"/>
    <w:rsid w:val="00047258"/>
    <w:rsid w:val="00061093"/>
    <w:rsid w:val="00071361"/>
    <w:rsid w:val="00081F23"/>
    <w:rsid w:val="0008476B"/>
    <w:rsid w:val="00084D13"/>
    <w:rsid w:val="00092BEA"/>
    <w:rsid w:val="000A0336"/>
    <w:rsid w:val="000A5377"/>
    <w:rsid w:val="000B1609"/>
    <w:rsid w:val="000B43AB"/>
    <w:rsid w:val="000D3BD6"/>
    <w:rsid w:val="000E48FA"/>
    <w:rsid w:val="000E7154"/>
    <w:rsid w:val="000E7EB4"/>
    <w:rsid w:val="000F0B73"/>
    <w:rsid w:val="00121E3E"/>
    <w:rsid w:val="00151F36"/>
    <w:rsid w:val="00161F4B"/>
    <w:rsid w:val="00166976"/>
    <w:rsid w:val="00170073"/>
    <w:rsid w:val="00196068"/>
    <w:rsid w:val="001A4BBD"/>
    <w:rsid w:val="001D1901"/>
    <w:rsid w:val="001D7406"/>
    <w:rsid w:val="001D7F25"/>
    <w:rsid w:val="001F1468"/>
    <w:rsid w:val="001F71A9"/>
    <w:rsid w:val="00202E39"/>
    <w:rsid w:val="00203067"/>
    <w:rsid w:val="0020557F"/>
    <w:rsid w:val="00206BBF"/>
    <w:rsid w:val="00224F5D"/>
    <w:rsid w:val="0023242F"/>
    <w:rsid w:val="00243B94"/>
    <w:rsid w:val="0026234A"/>
    <w:rsid w:val="00266761"/>
    <w:rsid w:val="00281D06"/>
    <w:rsid w:val="002957EB"/>
    <w:rsid w:val="002A3DAB"/>
    <w:rsid w:val="002A5639"/>
    <w:rsid w:val="002B16E9"/>
    <w:rsid w:val="002C16A8"/>
    <w:rsid w:val="002D152A"/>
    <w:rsid w:val="002E1D4B"/>
    <w:rsid w:val="002E328F"/>
    <w:rsid w:val="002E3F9C"/>
    <w:rsid w:val="002E6346"/>
    <w:rsid w:val="00305B0B"/>
    <w:rsid w:val="00324D43"/>
    <w:rsid w:val="0032516C"/>
    <w:rsid w:val="00337A26"/>
    <w:rsid w:val="0034425E"/>
    <w:rsid w:val="00344CA1"/>
    <w:rsid w:val="00345205"/>
    <w:rsid w:val="00362DA9"/>
    <w:rsid w:val="00384835"/>
    <w:rsid w:val="003F6645"/>
    <w:rsid w:val="00412F4A"/>
    <w:rsid w:val="0042279C"/>
    <w:rsid w:val="0042612D"/>
    <w:rsid w:val="00426EB1"/>
    <w:rsid w:val="00440CF4"/>
    <w:rsid w:val="00452A42"/>
    <w:rsid w:val="00453707"/>
    <w:rsid w:val="00454D79"/>
    <w:rsid w:val="00456DDD"/>
    <w:rsid w:val="00466A1D"/>
    <w:rsid w:val="004733C8"/>
    <w:rsid w:val="00474557"/>
    <w:rsid w:val="00496B48"/>
    <w:rsid w:val="004A06B6"/>
    <w:rsid w:val="004B02D9"/>
    <w:rsid w:val="004B7D9D"/>
    <w:rsid w:val="004C07E2"/>
    <w:rsid w:val="004D2B0A"/>
    <w:rsid w:val="004F0233"/>
    <w:rsid w:val="004F468F"/>
    <w:rsid w:val="004F5053"/>
    <w:rsid w:val="00502239"/>
    <w:rsid w:val="005238AE"/>
    <w:rsid w:val="00532857"/>
    <w:rsid w:val="005378CC"/>
    <w:rsid w:val="00542F35"/>
    <w:rsid w:val="00545CE4"/>
    <w:rsid w:val="005565CB"/>
    <w:rsid w:val="005625CA"/>
    <w:rsid w:val="005649C6"/>
    <w:rsid w:val="0057298A"/>
    <w:rsid w:val="00584B00"/>
    <w:rsid w:val="00585FDE"/>
    <w:rsid w:val="0058721C"/>
    <w:rsid w:val="00595DE8"/>
    <w:rsid w:val="005A2AE7"/>
    <w:rsid w:val="005D0FDF"/>
    <w:rsid w:val="005D2A67"/>
    <w:rsid w:val="005D329B"/>
    <w:rsid w:val="005D39F4"/>
    <w:rsid w:val="005E710D"/>
    <w:rsid w:val="005F2902"/>
    <w:rsid w:val="006054E9"/>
    <w:rsid w:val="00616E94"/>
    <w:rsid w:val="00626843"/>
    <w:rsid w:val="00630802"/>
    <w:rsid w:val="00630912"/>
    <w:rsid w:val="0063151D"/>
    <w:rsid w:val="00633B2E"/>
    <w:rsid w:val="006377AC"/>
    <w:rsid w:val="00637DCE"/>
    <w:rsid w:val="00642773"/>
    <w:rsid w:val="00642EB2"/>
    <w:rsid w:val="0064515B"/>
    <w:rsid w:val="00646F7B"/>
    <w:rsid w:val="00671138"/>
    <w:rsid w:val="00675708"/>
    <w:rsid w:val="006925D1"/>
    <w:rsid w:val="006977A7"/>
    <w:rsid w:val="006A3187"/>
    <w:rsid w:val="006A6256"/>
    <w:rsid w:val="006F76C5"/>
    <w:rsid w:val="007049E0"/>
    <w:rsid w:val="00712E02"/>
    <w:rsid w:val="00730FEC"/>
    <w:rsid w:val="0074047F"/>
    <w:rsid w:val="00742EC3"/>
    <w:rsid w:val="0075542D"/>
    <w:rsid w:val="007613E0"/>
    <w:rsid w:val="00761DBE"/>
    <w:rsid w:val="00766C34"/>
    <w:rsid w:val="007705FB"/>
    <w:rsid w:val="00782134"/>
    <w:rsid w:val="007B1789"/>
    <w:rsid w:val="007D23D5"/>
    <w:rsid w:val="007E4316"/>
    <w:rsid w:val="007E5745"/>
    <w:rsid w:val="007E615E"/>
    <w:rsid w:val="007F47E3"/>
    <w:rsid w:val="007F6105"/>
    <w:rsid w:val="007F757F"/>
    <w:rsid w:val="008009CB"/>
    <w:rsid w:val="0081397B"/>
    <w:rsid w:val="00823A9E"/>
    <w:rsid w:val="0082454E"/>
    <w:rsid w:val="00825670"/>
    <w:rsid w:val="00831534"/>
    <w:rsid w:val="00850636"/>
    <w:rsid w:val="00854245"/>
    <w:rsid w:val="0085576A"/>
    <w:rsid w:val="008559DC"/>
    <w:rsid w:val="0086110D"/>
    <w:rsid w:val="00864E65"/>
    <w:rsid w:val="0087797E"/>
    <w:rsid w:val="00882B57"/>
    <w:rsid w:val="00890982"/>
    <w:rsid w:val="00894612"/>
    <w:rsid w:val="008956A4"/>
    <w:rsid w:val="008A133E"/>
    <w:rsid w:val="008B2609"/>
    <w:rsid w:val="008C3A62"/>
    <w:rsid w:val="008C6FA1"/>
    <w:rsid w:val="008D1DF9"/>
    <w:rsid w:val="008D3475"/>
    <w:rsid w:val="008D46C4"/>
    <w:rsid w:val="008E630A"/>
    <w:rsid w:val="008F005D"/>
    <w:rsid w:val="00921FD7"/>
    <w:rsid w:val="00924325"/>
    <w:rsid w:val="00930FA3"/>
    <w:rsid w:val="00965A97"/>
    <w:rsid w:val="0099249F"/>
    <w:rsid w:val="009A7A16"/>
    <w:rsid w:val="009B0137"/>
    <w:rsid w:val="009B31D6"/>
    <w:rsid w:val="009C0728"/>
    <w:rsid w:val="009D191E"/>
    <w:rsid w:val="009D488B"/>
    <w:rsid w:val="009D6637"/>
    <w:rsid w:val="009E2A75"/>
    <w:rsid w:val="009E49B3"/>
    <w:rsid w:val="009E7DA1"/>
    <w:rsid w:val="009F2C16"/>
    <w:rsid w:val="009F52DB"/>
    <w:rsid w:val="009F5C4A"/>
    <w:rsid w:val="00A027F4"/>
    <w:rsid w:val="00A10B64"/>
    <w:rsid w:val="00A25ECF"/>
    <w:rsid w:val="00A359E7"/>
    <w:rsid w:val="00A418D3"/>
    <w:rsid w:val="00A5019F"/>
    <w:rsid w:val="00A5684D"/>
    <w:rsid w:val="00A56F43"/>
    <w:rsid w:val="00A57E1C"/>
    <w:rsid w:val="00A6783E"/>
    <w:rsid w:val="00A718AE"/>
    <w:rsid w:val="00A91997"/>
    <w:rsid w:val="00A966EE"/>
    <w:rsid w:val="00A973DC"/>
    <w:rsid w:val="00AA6123"/>
    <w:rsid w:val="00AC1F0D"/>
    <w:rsid w:val="00AE32EB"/>
    <w:rsid w:val="00AE6246"/>
    <w:rsid w:val="00AF0DFC"/>
    <w:rsid w:val="00AF74B1"/>
    <w:rsid w:val="00B21100"/>
    <w:rsid w:val="00B25925"/>
    <w:rsid w:val="00B304E4"/>
    <w:rsid w:val="00B42AA0"/>
    <w:rsid w:val="00B4332B"/>
    <w:rsid w:val="00B463FE"/>
    <w:rsid w:val="00B47C1D"/>
    <w:rsid w:val="00B526DD"/>
    <w:rsid w:val="00B5495B"/>
    <w:rsid w:val="00B616EC"/>
    <w:rsid w:val="00B7741F"/>
    <w:rsid w:val="00B962AE"/>
    <w:rsid w:val="00BA2749"/>
    <w:rsid w:val="00BA2C37"/>
    <w:rsid w:val="00BA7872"/>
    <w:rsid w:val="00BB3851"/>
    <w:rsid w:val="00BB6AB4"/>
    <w:rsid w:val="00BB705C"/>
    <w:rsid w:val="00BC64A0"/>
    <w:rsid w:val="00BD4BD9"/>
    <w:rsid w:val="00C02EF8"/>
    <w:rsid w:val="00C24D47"/>
    <w:rsid w:val="00C25A32"/>
    <w:rsid w:val="00C5060F"/>
    <w:rsid w:val="00C5371B"/>
    <w:rsid w:val="00C53798"/>
    <w:rsid w:val="00C62D6B"/>
    <w:rsid w:val="00C73FAF"/>
    <w:rsid w:val="00C81B7E"/>
    <w:rsid w:val="00C959BF"/>
    <w:rsid w:val="00C971CD"/>
    <w:rsid w:val="00CB1A6A"/>
    <w:rsid w:val="00CB74D0"/>
    <w:rsid w:val="00CC0A8A"/>
    <w:rsid w:val="00CC7A3E"/>
    <w:rsid w:val="00CD7A58"/>
    <w:rsid w:val="00CE26E8"/>
    <w:rsid w:val="00CE43E5"/>
    <w:rsid w:val="00CF720B"/>
    <w:rsid w:val="00D00F23"/>
    <w:rsid w:val="00D06544"/>
    <w:rsid w:val="00D32FB8"/>
    <w:rsid w:val="00D45C34"/>
    <w:rsid w:val="00D60912"/>
    <w:rsid w:val="00D67816"/>
    <w:rsid w:val="00D758F4"/>
    <w:rsid w:val="00D87C11"/>
    <w:rsid w:val="00D91798"/>
    <w:rsid w:val="00D93306"/>
    <w:rsid w:val="00D97BCB"/>
    <w:rsid w:val="00D97D5E"/>
    <w:rsid w:val="00DA1C66"/>
    <w:rsid w:val="00DB2365"/>
    <w:rsid w:val="00DB6DEC"/>
    <w:rsid w:val="00DC5053"/>
    <w:rsid w:val="00DC7667"/>
    <w:rsid w:val="00DD2219"/>
    <w:rsid w:val="00DE0729"/>
    <w:rsid w:val="00DE6092"/>
    <w:rsid w:val="00DF508B"/>
    <w:rsid w:val="00E1185A"/>
    <w:rsid w:val="00E23A6D"/>
    <w:rsid w:val="00E25962"/>
    <w:rsid w:val="00E36F17"/>
    <w:rsid w:val="00E40A32"/>
    <w:rsid w:val="00E869FD"/>
    <w:rsid w:val="00E92072"/>
    <w:rsid w:val="00E92F43"/>
    <w:rsid w:val="00E93747"/>
    <w:rsid w:val="00E95241"/>
    <w:rsid w:val="00E956ED"/>
    <w:rsid w:val="00EC05FF"/>
    <w:rsid w:val="00EC7CE5"/>
    <w:rsid w:val="00ED167B"/>
    <w:rsid w:val="00EF3083"/>
    <w:rsid w:val="00EF30A4"/>
    <w:rsid w:val="00EF5A8E"/>
    <w:rsid w:val="00F11B24"/>
    <w:rsid w:val="00F174B5"/>
    <w:rsid w:val="00F36C2F"/>
    <w:rsid w:val="00F41560"/>
    <w:rsid w:val="00F601A6"/>
    <w:rsid w:val="00F707C3"/>
    <w:rsid w:val="00F71647"/>
    <w:rsid w:val="00F83633"/>
    <w:rsid w:val="00F84501"/>
    <w:rsid w:val="00F845D1"/>
    <w:rsid w:val="00F95C14"/>
    <w:rsid w:val="00F96F1F"/>
    <w:rsid w:val="00FA3403"/>
    <w:rsid w:val="00FA5E21"/>
    <w:rsid w:val="00FA63F7"/>
    <w:rsid w:val="00FC72EB"/>
    <w:rsid w:val="00FD5AC7"/>
    <w:rsid w:val="00FD7247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535CE-3789-4291-89B6-FC968B2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40CF4"/>
    <w:rPr>
      <w:color w:val="0000FF" w:themeColor="hyperlink"/>
      <w:u w:val="single"/>
    </w:rPr>
  </w:style>
  <w:style w:type="paragraph" w:customStyle="1" w:styleId="Default">
    <w:name w:val="Default"/>
    <w:rsid w:val="00B463FE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customStyle="1" w:styleId="marginright1">
    <w:name w:val="marginright1"/>
    <w:basedOn w:val="DefaultParagraphFont"/>
    <w:rsid w:val="00B42AA0"/>
  </w:style>
  <w:style w:type="character" w:customStyle="1" w:styleId="right">
    <w:name w:val="right"/>
    <w:basedOn w:val="DefaultParagraphFont"/>
    <w:rsid w:val="00B4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1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48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54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9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538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7609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1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8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59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47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7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0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99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1586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0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6677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altaie78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ialtaie@uomustansiriyah.edu.i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C60D89-5571-4683-B601-16B8A554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shaima</dc:creator>
  <cp:lastModifiedBy>Ali</cp:lastModifiedBy>
  <cp:revision>5</cp:revision>
  <cp:lastPrinted>2018-06-17T09:23:00Z</cp:lastPrinted>
  <dcterms:created xsi:type="dcterms:W3CDTF">2019-09-18T14:35:00Z</dcterms:created>
  <dcterms:modified xsi:type="dcterms:W3CDTF">2019-09-18T15:12:00Z</dcterms:modified>
</cp:coreProperties>
</file>