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09" w:rsidRPr="00A761AF" w:rsidRDefault="001C7109" w:rsidP="001C7109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eastAsia"/>
          <w:b/>
          <w:bCs/>
          <w:i/>
          <w:iCs/>
          <w:color w:val="000000"/>
          <w:sz w:val="27"/>
          <w:szCs w:val="27"/>
          <w:rtl/>
        </w:rPr>
        <w:t>السيرة</w:t>
      </w: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 xml:space="preserve"> </w:t>
      </w:r>
      <w:r>
        <w:rPr>
          <w:rFonts w:ascii="Garamond" w:hAnsi="Garamond" w:cs="Times New Roman" w:hint="eastAsia"/>
          <w:b/>
          <w:bCs/>
          <w:i/>
          <w:iCs/>
          <w:color w:val="000000"/>
          <w:sz w:val="27"/>
          <w:szCs w:val="27"/>
          <w:rtl/>
        </w:rPr>
        <w:t>الذاتية</w:t>
      </w:r>
    </w:p>
    <w:p w:rsidR="001C7109" w:rsidRPr="0022715F" w:rsidRDefault="001C7109" w:rsidP="001C7109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                              </w:t>
      </w:r>
      <w:r>
        <w:rPr>
          <w:rFonts w:hint="eastAsia"/>
          <w:b/>
          <w:bCs/>
          <w:sz w:val="36"/>
          <w:szCs w:val="36"/>
          <w:rtl/>
        </w:rPr>
        <w:t>غنية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eastAsia"/>
          <w:b/>
          <w:bCs/>
          <w:sz w:val="36"/>
          <w:szCs w:val="36"/>
          <w:rtl/>
        </w:rPr>
        <w:t>ضياء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eastAsia"/>
          <w:b/>
          <w:bCs/>
          <w:sz w:val="36"/>
          <w:szCs w:val="36"/>
          <w:rtl/>
        </w:rPr>
        <w:t>مشفي</w:t>
      </w:r>
      <w:r>
        <w:rPr>
          <w:b/>
          <w:bCs/>
          <w:sz w:val="36"/>
          <w:szCs w:val="36"/>
          <w:rtl/>
        </w:rPr>
        <w:t xml:space="preserve">                              </w:t>
      </w:r>
    </w:p>
    <w:p w:rsidR="001C7109" w:rsidRPr="0022715F" w:rsidRDefault="001C7109" w:rsidP="001C710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الجامعة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المستنصرية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– </w:t>
      </w: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كلية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العلوم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السياحية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- </w:t>
      </w: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قسم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ادارة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الفنادق</w:t>
      </w:r>
    </w:p>
    <w:p w:rsidR="001C7109" w:rsidRDefault="001C7109" w:rsidP="001C710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+9647901287047</w:t>
      </w:r>
      <w:r w:rsidRPr="006F7C87">
        <w:rPr>
          <w:rFonts w:ascii="Garamond" w:hAnsi="Garamond" w:cs="Garamond"/>
          <w:color w:val="000000"/>
        </w:rPr>
        <w:t xml:space="preserve"> </w:t>
      </w:r>
    </w:p>
    <w:p w:rsidR="001C7109" w:rsidRPr="00896E27" w:rsidRDefault="001C7109" w:rsidP="001C7109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/>
          <w:color w:val="000000"/>
          <w:lang w:bidi="ar-IQ"/>
        </w:rPr>
      </w:pPr>
      <w:proofErr w:type="spellStart"/>
      <w:r>
        <w:rPr>
          <w:rFonts w:ascii="Garamond" w:hAnsi="Garamond"/>
          <w:color w:val="000000"/>
          <w:lang w:bidi="ar-IQ"/>
        </w:rPr>
        <w:t>Email:ganeadhia</w:t>
      </w:r>
      <w:proofErr w:type="spellEnd"/>
      <w:r>
        <w:rPr>
          <w:rFonts w:ascii="Garamond" w:hAnsi="Garamond"/>
          <w:color w:val="000000"/>
          <w:lang w:bidi="ar-IQ"/>
        </w:rPr>
        <w:t xml:space="preserve"> @ yahoo.com</w:t>
      </w:r>
    </w:p>
    <w:p w:rsidR="00B47E78" w:rsidRDefault="001C7109" w:rsidP="001C710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eastAsia"/>
          <w:smallCaps/>
          <w:rtl/>
          <w:lang w:bidi="ar-IQ"/>
        </w:rPr>
        <w:t>ملخص</w:t>
      </w:r>
      <w:r>
        <w:rPr>
          <w:rFonts w:cs="Times New Roman"/>
          <w:smallCaps/>
          <w:rtl/>
          <w:lang w:bidi="ar-IQ"/>
        </w:rPr>
        <w:t xml:space="preserve"> </w:t>
      </w:r>
      <w:r>
        <w:rPr>
          <w:rFonts w:cs="Times New Roman" w:hint="eastAsia"/>
          <w:smallCaps/>
          <w:rtl/>
          <w:lang w:bidi="ar-IQ"/>
        </w:rPr>
        <w:t>تعريف</w:t>
      </w:r>
      <w:r>
        <w:rPr>
          <w:rFonts w:cs="Times New Roman"/>
          <w:smallCaps/>
          <w:rtl/>
          <w:lang w:bidi="ar-IQ"/>
        </w:rPr>
        <w:t xml:space="preserve">  </w:t>
      </w:r>
    </w:p>
    <w:p w:rsidR="001C7109" w:rsidRDefault="001C7109" w:rsidP="00B47E7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/>
          <w:smallCaps/>
          <w:rtl/>
          <w:lang w:bidi="ar-IQ"/>
        </w:rPr>
        <w:t xml:space="preserve">                                                   </w:t>
      </w:r>
    </w:p>
    <w:p w:rsidR="001C7109" w:rsidRDefault="00B47E78" w:rsidP="00B47E7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  <w:lang w:bidi="ar-IQ"/>
        </w:rPr>
        <w:t xml:space="preserve">الاسم الثلاثي : </w:t>
      </w:r>
      <w:r w:rsidR="001C7109">
        <w:rPr>
          <w:rFonts w:cs="Times New Roman" w:hint="eastAsia"/>
          <w:smallCaps/>
          <w:rtl/>
        </w:rPr>
        <w:t>غنية</w:t>
      </w:r>
      <w:r w:rsidR="001C7109">
        <w:rPr>
          <w:rFonts w:cs="Times New Roman"/>
          <w:smallCaps/>
          <w:rtl/>
        </w:rPr>
        <w:t xml:space="preserve"> </w:t>
      </w:r>
      <w:r w:rsidR="001C7109">
        <w:rPr>
          <w:rFonts w:cs="Times New Roman" w:hint="eastAsia"/>
          <w:smallCaps/>
          <w:rtl/>
        </w:rPr>
        <w:t>ضياء</w:t>
      </w:r>
      <w:r w:rsidR="001C7109">
        <w:rPr>
          <w:rFonts w:cs="Times New Roman"/>
          <w:smallCaps/>
          <w:rtl/>
        </w:rPr>
        <w:t xml:space="preserve"> </w:t>
      </w:r>
      <w:r w:rsidR="001C7109">
        <w:rPr>
          <w:rFonts w:cs="Times New Roman" w:hint="eastAsia"/>
          <w:smallCaps/>
          <w:rtl/>
        </w:rPr>
        <w:t>مشفي</w:t>
      </w:r>
      <w:r w:rsidR="001C7109">
        <w:rPr>
          <w:rFonts w:cs="Times New Roman"/>
          <w:smallCaps/>
          <w:rtl/>
        </w:rPr>
        <w:t xml:space="preserve"> </w:t>
      </w:r>
    </w:p>
    <w:p w:rsidR="00B47E78" w:rsidRDefault="00B47E78" w:rsidP="00B47E7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تاريخ الميلاد :</w:t>
      </w:r>
      <w:r w:rsidR="002E4F28">
        <w:rPr>
          <w:rFonts w:cs="Times New Roman" w:hint="cs"/>
          <w:smallCaps/>
          <w:rtl/>
        </w:rPr>
        <w:t>1971</w:t>
      </w:r>
    </w:p>
    <w:p w:rsidR="00B47E78" w:rsidRDefault="00B47E78" w:rsidP="00B47E7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الحالة الزوجية :</w:t>
      </w:r>
      <w:r w:rsidR="002E4F28">
        <w:rPr>
          <w:rFonts w:cs="Times New Roman" w:hint="cs"/>
          <w:smallCaps/>
          <w:rtl/>
        </w:rPr>
        <w:t xml:space="preserve"> </w:t>
      </w:r>
    </w:p>
    <w:p w:rsidR="00B47E78" w:rsidRDefault="00B47E78" w:rsidP="00B47E7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التخصص الدقيق :</w:t>
      </w:r>
      <w:r w:rsidR="002E4F28">
        <w:rPr>
          <w:rFonts w:cs="Times New Roman" w:hint="cs"/>
          <w:smallCaps/>
          <w:rtl/>
        </w:rPr>
        <w:t xml:space="preserve"> تنمية سياحية </w:t>
      </w:r>
    </w:p>
    <w:p w:rsidR="00B47E78" w:rsidRDefault="00B47E78" w:rsidP="00B47E7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اللقب العلمي :</w:t>
      </w:r>
      <w:r w:rsidR="002E4F28">
        <w:rPr>
          <w:rFonts w:cs="Times New Roman" w:hint="cs"/>
          <w:smallCaps/>
          <w:rtl/>
        </w:rPr>
        <w:t xml:space="preserve"> مدرس مساعد </w:t>
      </w:r>
      <w:bookmarkStart w:id="0" w:name="_GoBack"/>
      <w:bookmarkEnd w:id="0"/>
    </w:p>
    <w:p w:rsidR="00B47E78" w:rsidRPr="00281031" w:rsidRDefault="00B47E78" w:rsidP="00B47E7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</w:p>
    <w:p w:rsidR="001C7109" w:rsidRPr="0022715F" w:rsidRDefault="001C7109" w:rsidP="001C710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C7109" w:rsidRPr="006C3E60" w:rsidRDefault="001C7109" w:rsidP="001C7109">
      <w:pPr>
        <w:pStyle w:val="Default"/>
        <w:pBdr>
          <w:bottom w:val="dashDotStroked" w:sz="24" w:space="1" w:color="auto"/>
        </w:pBdr>
        <w:bidi/>
        <w:rPr>
          <w:rFonts w:cs="Arial"/>
          <w:smallCaps/>
          <w:rtl/>
          <w:lang w:bidi="ar-IQ"/>
        </w:rPr>
      </w:pPr>
      <w:r w:rsidRPr="00AB759F">
        <w:rPr>
          <w:smallCaps/>
        </w:rPr>
        <w:t xml:space="preserve"> </w:t>
      </w:r>
      <w:r>
        <w:rPr>
          <w:rFonts w:cs="Times New Roman" w:hint="eastAsia"/>
          <w:b/>
          <w:bCs/>
          <w:smallCaps/>
          <w:sz w:val="28"/>
          <w:szCs w:val="28"/>
          <w:rtl/>
        </w:rPr>
        <w:t>الشهادات</w:t>
      </w:r>
      <w:r>
        <w:rPr>
          <w:rFonts w:cs="Times New Roman"/>
          <w:b/>
          <w:bCs/>
          <w:smallCap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mallCaps/>
          <w:sz w:val="28"/>
          <w:szCs w:val="28"/>
          <w:rtl/>
        </w:rPr>
        <w:t>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1C7109" w:rsidRDefault="001C7109" w:rsidP="001C710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C7109" w:rsidRDefault="001C7109" w:rsidP="001C71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>
        <w:rPr>
          <w:rFonts w:cs="Times New Roman" w:hint="eastAsia"/>
          <w:sz w:val="22"/>
          <w:szCs w:val="22"/>
          <w:rtl/>
        </w:rPr>
        <w:t>طالبة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eastAsia"/>
          <w:sz w:val="22"/>
          <w:szCs w:val="22"/>
          <w:rtl/>
        </w:rPr>
        <w:t>دكتوراه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eastAsia"/>
          <w:sz w:val="22"/>
          <w:szCs w:val="22"/>
          <w:rtl/>
        </w:rPr>
        <w:t>حاليا</w:t>
      </w:r>
      <w:r>
        <w:rPr>
          <w:rFonts w:cs="Times New Roman"/>
          <w:sz w:val="22"/>
          <w:szCs w:val="22"/>
          <w:rtl/>
        </w:rPr>
        <w:t>.</w:t>
      </w:r>
    </w:p>
    <w:p w:rsidR="001C7109" w:rsidRDefault="001C7109" w:rsidP="001C71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 s#2:</w:t>
      </w:r>
      <w:r>
        <w:rPr>
          <w:sz w:val="22"/>
          <w:szCs w:val="22"/>
          <w:rtl/>
        </w:rPr>
        <w:t xml:space="preserve"> </w:t>
      </w:r>
      <w:r>
        <w:rPr>
          <w:rFonts w:cs="Times New Roman" w:hint="eastAsia"/>
          <w:sz w:val="22"/>
          <w:szCs w:val="22"/>
          <w:rtl/>
        </w:rPr>
        <w:t>ماجستير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eastAsia"/>
          <w:sz w:val="22"/>
          <w:szCs w:val="22"/>
          <w:rtl/>
        </w:rPr>
        <w:t>علوم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eastAsia"/>
          <w:sz w:val="22"/>
          <w:szCs w:val="22"/>
          <w:rtl/>
        </w:rPr>
        <w:t>سياحية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eastAsia"/>
          <w:sz w:val="22"/>
          <w:szCs w:val="22"/>
          <w:rtl/>
        </w:rPr>
        <w:t>لعام</w:t>
      </w:r>
      <w:r>
        <w:rPr>
          <w:rFonts w:cs="Times New Roman"/>
          <w:sz w:val="22"/>
          <w:szCs w:val="22"/>
          <w:rtl/>
        </w:rPr>
        <w:t xml:space="preserve"> 2013</w:t>
      </w:r>
    </w:p>
    <w:p w:rsidR="001C7109" w:rsidRDefault="001C7109" w:rsidP="001C71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1C7109" w:rsidRPr="00A761AF" w:rsidRDefault="001C7109" w:rsidP="001C710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eastAsia"/>
          <w:rtl/>
        </w:rPr>
        <w:t>الجوائز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والتكريم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الأكاديمي</w:t>
      </w:r>
    </w:p>
    <w:p w:rsidR="001C7109" w:rsidRDefault="001C7109" w:rsidP="001C7109">
      <w:pPr>
        <w:pStyle w:val="Default"/>
        <w:jc w:val="right"/>
        <w:rPr>
          <w:rFonts w:cs="Arial"/>
          <w:sz w:val="22"/>
          <w:szCs w:val="22"/>
          <w:rtl/>
          <w:lang w:bidi="ar-IQ"/>
        </w:rPr>
      </w:pPr>
      <w:r w:rsidRPr="0046654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</w:t>
      </w:r>
      <w:r>
        <w:rPr>
          <w:rFonts w:cs="Arial"/>
          <w:sz w:val="22"/>
          <w:szCs w:val="22"/>
          <w:rtl/>
          <w:lang w:bidi="ar-IQ"/>
        </w:rPr>
        <w:t xml:space="preserve">     * (2) </w:t>
      </w:r>
      <w:r>
        <w:rPr>
          <w:rFonts w:cs="Arial" w:hint="eastAsia"/>
          <w:sz w:val="22"/>
          <w:szCs w:val="22"/>
          <w:rtl/>
          <w:lang w:bidi="ar-IQ"/>
        </w:rPr>
        <w:t>كتب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eastAsia"/>
          <w:sz w:val="22"/>
          <w:szCs w:val="22"/>
          <w:rtl/>
          <w:lang w:bidi="ar-IQ"/>
        </w:rPr>
        <w:t>شكر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eastAsia"/>
          <w:sz w:val="22"/>
          <w:szCs w:val="22"/>
          <w:rtl/>
          <w:lang w:bidi="ar-IQ"/>
        </w:rPr>
        <w:t>من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eastAsia"/>
          <w:sz w:val="22"/>
          <w:szCs w:val="22"/>
          <w:rtl/>
          <w:lang w:bidi="ar-IQ"/>
        </w:rPr>
        <w:t>الوزير</w:t>
      </w:r>
      <w:r>
        <w:rPr>
          <w:rFonts w:cs="Arial"/>
          <w:sz w:val="22"/>
          <w:szCs w:val="22"/>
          <w:rtl/>
          <w:lang w:bidi="ar-IQ"/>
        </w:rPr>
        <w:t xml:space="preserve"> </w:t>
      </w:r>
    </w:p>
    <w:p w:rsidR="001C7109" w:rsidRPr="00466543" w:rsidRDefault="001C7109" w:rsidP="001C7109">
      <w:pPr>
        <w:pStyle w:val="Default"/>
        <w:jc w:val="right"/>
        <w:rPr>
          <w:sz w:val="22"/>
          <w:szCs w:val="22"/>
        </w:rPr>
      </w:pPr>
      <w:r>
        <w:rPr>
          <w:rFonts w:cs="Arial"/>
          <w:sz w:val="22"/>
          <w:szCs w:val="22"/>
          <w:rtl/>
          <w:lang w:bidi="ar-IQ"/>
        </w:rPr>
        <w:t xml:space="preserve">     * (12) </w:t>
      </w:r>
      <w:r>
        <w:rPr>
          <w:rFonts w:cs="Arial" w:hint="eastAsia"/>
          <w:sz w:val="22"/>
          <w:szCs w:val="22"/>
          <w:rtl/>
          <w:lang w:bidi="ar-IQ"/>
        </w:rPr>
        <w:t>كتب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eastAsia"/>
          <w:sz w:val="22"/>
          <w:szCs w:val="22"/>
          <w:rtl/>
          <w:lang w:bidi="ar-IQ"/>
        </w:rPr>
        <w:t>شكر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eastAsia"/>
          <w:sz w:val="22"/>
          <w:szCs w:val="22"/>
          <w:rtl/>
          <w:lang w:bidi="ar-IQ"/>
        </w:rPr>
        <w:t>من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eastAsia"/>
          <w:sz w:val="22"/>
          <w:szCs w:val="22"/>
          <w:rtl/>
          <w:lang w:bidi="ar-IQ"/>
        </w:rPr>
        <w:t>رئيس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eastAsia"/>
          <w:sz w:val="22"/>
          <w:szCs w:val="22"/>
          <w:rtl/>
          <w:lang w:bidi="ar-IQ"/>
        </w:rPr>
        <w:t>الجامعة</w:t>
      </w:r>
      <w:r>
        <w:rPr>
          <w:rFonts w:cs="Arial"/>
          <w:sz w:val="22"/>
          <w:szCs w:val="22"/>
          <w:rtl/>
          <w:lang w:bidi="ar-IQ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p w:rsidR="001C7109" w:rsidRPr="00A761AF" w:rsidRDefault="001C7109" w:rsidP="001C710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eastAsia"/>
          <w:rtl/>
        </w:rPr>
        <w:t>الخبرة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الأكاديمية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والتدريس</w:t>
      </w:r>
      <w:r>
        <w:rPr>
          <w:rFonts w:cs="Times New Roman"/>
          <w:rtl/>
        </w:rPr>
        <w:t>:</w:t>
      </w:r>
    </w:p>
    <w:p w:rsidR="001C7109" w:rsidRDefault="001C7109" w:rsidP="001C7109">
      <w:pPr>
        <w:pStyle w:val="Default"/>
        <w:rPr>
          <w:sz w:val="22"/>
          <w:szCs w:val="22"/>
        </w:rPr>
      </w:pPr>
    </w:p>
    <w:p w:rsidR="001C7109" w:rsidRDefault="001C7109" w:rsidP="001C71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1C7109" w:rsidRDefault="001C7109" w:rsidP="001C71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1C7109" w:rsidRDefault="001C7109" w:rsidP="001C7109">
      <w:pPr>
        <w:pStyle w:val="Default"/>
        <w:rPr>
          <w:sz w:val="22"/>
          <w:szCs w:val="22"/>
        </w:rPr>
      </w:pPr>
    </w:p>
    <w:p w:rsidR="001C7109" w:rsidRPr="008B3C34" w:rsidRDefault="001C7109" w:rsidP="001C710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eastAsia"/>
          <w:b/>
          <w:bCs/>
          <w:sz w:val="28"/>
          <w:szCs w:val="28"/>
          <w:rtl/>
        </w:rPr>
        <w:t>المقررات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الدراسية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التي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تم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تدريسها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1C7109" w:rsidRPr="000B1312" w:rsidRDefault="001C7109" w:rsidP="001C7109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136"/>
        <w:gridCol w:w="801"/>
      </w:tblGrid>
      <w:tr w:rsidR="001C7109" w:rsidTr="00B47E78">
        <w:tc>
          <w:tcPr>
            <w:tcW w:w="5278" w:type="dxa"/>
            <w:shd w:val="clear" w:color="auto" w:fill="D9D9D9" w:themeFill="background1" w:themeFillShade="D9"/>
          </w:tcPr>
          <w:p w:rsidR="001C7109" w:rsidRPr="008B3C34" w:rsidRDefault="001C7109" w:rsidP="00B47E7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الدراسات</w:t>
            </w: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الأولية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1C7109" w:rsidRPr="008B3C34" w:rsidRDefault="001C7109" w:rsidP="00B47E78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الدراسات</w:t>
            </w: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العليا</w:t>
            </w:r>
          </w:p>
        </w:tc>
      </w:tr>
      <w:tr w:rsidR="001C7109" w:rsidTr="00B47E78">
        <w:tc>
          <w:tcPr>
            <w:tcW w:w="5278" w:type="dxa"/>
          </w:tcPr>
          <w:p w:rsidR="001C7109" w:rsidRDefault="001C7109" w:rsidP="00B47E78">
            <w:pPr>
              <w:ind w:left="9732"/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&gt;</w:t>
            </w:r>
          </w:p>
          <w:p w:rsidR="001C7109" w:rsidRDefault="001C7109" w:rsidP="001C7109">
            <w:pPr>
              <w:pStyle w:val="a4"/>
              <w:numPr>
                <w:ilvl w:val="0"/>
                <w:numId w:val="20"/>
              </w:numPr>
              <w:bidi/>
              <w:jc w:val="both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سياحة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الموارد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الطبيعية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eastAsia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4</w:t>
            </w:r>
          </w:p>
          <w:p w:rsidR="001C7109" w:rsidRDefault="001C7109" w:rsidP="001C7109">
            <w:pPr>
              <w:pStyle w:val="a4"/>
              <w:numPr>
                <w:ilvl w:val="0"/>
                <w:numId w:val="20"/>
              </w:numPr>
              <w:bidi/>
              <w:jc w:val="both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تشريعات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سياحية</w:t>
            </w:r>
            <w:r>
              <w:rPr>
                <w:rtl/>
                <w:lang w:bidi="ar-IQ"/>
              </w:rPr>
              <w:t xml:space="preserve">  / </w:t>
            </w:r>
            <w:r>
              <w:rPr>
                <w:rFonts w:hint="eastAsia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4</w:t>
            </w:r>
          </w:p>
        </w:tc>
        <w:tc>
          <w:tcPr>
            <w:tcW w:w="1408" w:type="dxa"/>
          </w:tcPr>
          <w:p w:rsidR="001C7109" w:rsidRDefault="001C7109" w:rsidP="00B47E78">
            <w:pPr>
              <w:jc w:val="right"/>
            </w:pPr>
          </w:p>
        </w:tc>
      </w:tr>
    </w:tbl>
    <w:p w:rsidR="001C7109" w:rsidRDefault="001C7109" w:rsidP="001C7109">
      <w:pPr>
        <w:pStyle w:val="Default"/>
        <w:pBdr>
          <w:bottom w:val="dashDotStroked" w:sz="24" w:space="1" w:color="auto"/>
        </w:pBdr>
        <w:rPr>
          <w:rFonts w:asciiTheme="minorHAnsi" w:hAnsiTheme="minorHAnsi" w:cs="Arial"/>
          <w:color w:val="auto"/>
          <w:sz w:val="22"/>
          <w:szCs w:val="22"/>
        </w:rPr>
      </w:pPr>
    </w:p>
    <w:p w:rsidR="001C7109" w:rsidRPr="008B3C34" w:rsidRDefault="001C7109" w:rsidP="001C7109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proofErr w:type="spellStart"/>
      <w:r>
        <w:rPr>
          <w:rFonts w:cs="Times New Roman" w:hint="eastAsia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المهني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او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الجمعيات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1C7109" w:rsidRPr="00B73F00" w:rsidRDefault="001C7109" w:rsidP="001C710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C7109" w:rsidRPr="0038594B" w:rsidRDefault="001C7109" w:rsidP="001C71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eastAsia"/>
          <w:color w:val="000000"/>
          <w:rtl/>
        </w:rPr>
        <w:t>لجنة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الحملات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التطوعية</w:t>
      </w:r>
      <w:r>
        <w:rPr>
          <w:rFonts w:ascii="Garamond" w:hAnsi="Garamond" w:cs="Times New Roman"/>
          <w:color w:val="000000"/>
          <w:rtl/>
        </w:rPr>
        <w:t>.</w:t>
      </w:r>
    </w:p>
    <w:p w:rsidR="001C7109" w:rsidRPr="0038594B" w:rsidRDefault="001C7109" w:rsidP="001C71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eastAsia"/>
          <w:color w:val="000000"/>
          <w:rtl/>
        </w:rPr>
        <w:t>لجنة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جمع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نشاطات</w:t>
      </w:r>
      <w:r>
        <w:rPr>
          <w:rFonts w:ascii="Garamond" w:hAnsi="Garamond" w:cs="Times New Roman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eastAsia"/>
          <w:color w:val="000000"/>
          <w:rtl/>
        </w:rPr>
        <w:t>الاساتذه</w:t>
      </w:r>
      <w:proofErr w:type="spellEnd"/>
      <w:r>
        <w:rPr>
          <w:rFonts w:ascii="Garamond" w:hAnsi="Garamond" w:cs="Times New Roman"/>
          <w:color w:val="000000"/>
          <w:rtl/>
        </w:rPr>
        <w:t>.</w:t>
      </w:r>
    </w:p>
    <w:p w:rsidR="001C7109" w:rsidRPr="00B73F00" w:rsidRDefault="001C7109" w:rsidP="001C710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C7109" w:rsidRPr="008B3C34" w:rsidRDefault="001C7109" w:rsidP="001C7109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eastAsia"/>
          <w:b/>
          <w:bCs/>
          <w:sz w:val="28"/>
          <w:szCs w:val="28"/>
          <w:rtl/>
        </w:rPr>
        <w:t>المنشورات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العلمية</w:t>
      </w:r>
    </w:p>
    <w:p w:rsidR="001C7109" w:rsidRDefault="001C7109" w:rsidP="001C7109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C7109" w:rsidRDefault="001C7109" w:rsidP="001C71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eastAsia"/>
          <w:color w:val="000000"/>
          <w:rtl/>
        </w:rPr>
        <w:t>بحث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منشور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في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مجلة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كلية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الادارة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والاقتصاد</w:t>
      </w:r>
      <w:r>
        <w:rPr>
          <w:rFonts w:ascii="Garamond" w:hAnsi="Garamond" w:cs="Times New Roman"/>
          <w:color w:val="000000"/>
          <w:rtl/>
        </w:rPr>
        <w:t xml:space="preserve"> (</w:t>
      </w:r>
      <w:r>
        <w:rPr>
          <w:rFonts w:ascii="Garamond" w:hAnsi="Garamond" w:cs="Times New Roman" w:hint="eastAsia"/>
          <w:color w:val="000000"/>
          <w:rtl/>
        </w:rPr>
        <w:t>اهمية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تنويع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الانماط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السياحية</w:t>
      </w:r>
      <w:r>
        <w:rPr>
          <w:rFonts w:ascii="Garamond" w:hAnsi="Garamond" w:cs="Times New Roman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eastAsia"/>
          <w:color w:val="000000"/>
          <w:rtl/>
        </w:rPr>
        <w:t>وتاثيرها</w:t>
      </w:r>
      <w:proofErr w:type="spellEnd"/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على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مستقبل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الطلب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السياحي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في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محافظة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كربلاء</w:t>
      </w:r>
      <w:r>
        <w:rPr>
          <w:rFonts w:ascii="Garamond" w:hAnsi="Garamond" w:cs="Times New Roman"/>
          <w:color w:val="000000"/>
          <w:rtl/>
        </w:rPr>
        <w:t>)</w:t>
      </w:r>
    </w:p>
    <w:p w:rsidR="001C7109" w:rsidRPr="00D44BB5" w:rsidRDefault="001C7109" w:rsidP="001C7109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C7109" w:rsidRPr="00F40A74" w:rsidRDefault="001C7109" w:rsidP="001C71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eastAsia"/>
          <w:color w:val="000000"/>
          <w:rtl/>
        </w:rPr>
        <w:t>بحث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منشور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في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مجلة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بابل</w:t>
      </w:r>
      <w:r>
        <w:rPr>
          <w:rFonts w:ascii="Garamond" w:hAnsi="Garamond" w:cs="Times New Roman"/>
          <w:color w:val="000000"/>
          <w:rtl/>
        </w:rPr>
        <w:t xml:space="preserve"> (</w:t>
      </w:r>
      <w:r>
        <w:rPr>
          <w:rFonts w:ascii="Garamond" w:hAnsi="Garamond" w:cs="Times New Roman" w:hint="eastAsia"/>
          <w:color w:val="000000"/>
          <w:rtl/>
        </w:rPr>
        <w:t>مقومات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التنمية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السياحية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ومؤشرات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تطورها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في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محافظة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eastAsia"/>
          <w:color w:val="000000"/>
          <w:rtl/>
        </w:rPr>
        <w:t>بابل</w:t>
      </w:r>
      <w:r>
        <w:rPr>
          <w:rFonts w:ascii="Garamond" w:hAnsi="Garamond" w:cs="Times New Roman"/>
          <w:color w:val="000000"/>
          <w:rtl/>
        </w:rPr>
        <w:t>)</w:t>
      </w:r>
    </w:p>
    <w:p w:rsidR="001C7109" w:rsidRPr="00F40A74" w:rsidRDefault="001C7109" w:rsidP="001C7109">
      <w:pPr>
        <w:pStyle w:val="a4"/>
        <w:rPr>
          <w:rFonts w:ascii="Garamond" w:hAnsi="Garamond" w:cs="Garamond"/>
          <w:color w:val="000000"/>
          <w:rtl/>
        </w:rPr>
      </w:pPr>
    </w:p>
    <w:p w:rsidR="001C7109" w:rsidRPr="008B3C34" w:rsidRDefault="001C7109" w:rsidP="001C71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C7109" w:rsidRPr="00F40A74" w:rsidRDefault="001C7109" w:rsidP="001C7109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 w:rsidRPr="00D44BB5">
        <w:rPr>
          <w:rFonts w:ascii="Garamond" w:hAnsi="Garamond" w:cs="Garamond"/>
          <w:color w:val="000000"/>
        </w:rPr>
        <w:t>.</w:t>
      </w:r>
    </w:p>
    <w:p w:rsidR="001C7109" w:rsidRDefault="001C7109" w:rsidP="001C710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C7109" w:rsidRDefault="001C7109" w:rsidP="001C710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C7109" w:rsidRDefault="001C7109" w:rsidP="001C710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 xml:space="preserve">          </w:t>
      </w:r>
      <w:r>
        <w:rPr>
          <w:rFonts w:cs="Times New Roman" w:hint="eastAsia"/>
          <w:b/>
          <w:bCs/>
          <w:sz w:val="28"/>
          <w:szCs w:val="28"/>
          <w:rtl/>
        </w:rPr>
        <w:t>تطوير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المهارات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1C7109" w:rsidRDefault="001C7109" w:rsidP="001C710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C7109" w:rsidRDefault="001C7109" w:rsidP="001C710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1C7109" w:rsidRDefault="001C7109" w:rsidP="001C7109">
      <w:pPr>
        <w:jc w:val="right"/>
        <w:rPr>
          <w:rtl/>
          <w:lang w:bidi="ar-IQ"/>
        </w:rPr>
      </w:pPr>
      <w:r>
        <w:rPr>
          <w:rFonts w:hint="eastAsia"/>
          <w:rtl/>
          <w:lang w:bidi="ar-IQ"/>
        </w:rPr>
        <w:t>دورة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في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الحاسوب</w:t>
      </w:r>
      <w:r>
        <w:rPr>
          <w:rtl/>
          <w:lang w:bidi="ar-IQ"/>
        </w:rPr>
        <w:t xml:space="preserve"> –</w:t>
      </w:r>
      <w:r>
        <w:rPr>
          <w:rFonts w:hint="eastAsia"/>
          <w:rtl/>
          <w:lang w:bidi="ar-IQ"/>
        </w:rPr>
        <w:t>مركز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الحاسبات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المستنصرية</w:t>
      </w:r>
    </w:p>
    <w:p w:rsidR="001C7109" w:rsidRDefault="001C7109" w:rsidP="001C7109">
      <w:pPr>
        <w:jc w:val="right"/>
        <w:rPr>
          <w:rtl/>
          <w:lang w:bidi="ar-IQ"/>
        </w:rPr>
      </w:pPr>
      <w:r>
        <w:rPr>
          <w:rFonts w:hint="eastAsia"/>
          <w:rtl/>
          <w:lang w:bidi="ar-IQ"/>
        </w:rPr>
        <w:t>دورة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في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طرائق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المستنصرية</w:t>
      </w:r>
    </w:p>
    <w:p w:rsidR="001C7109" w:rsidRDefault="001C7109" w:rsidP="001C7109">
      <w:pPr>
        <w:jc w:val="right"/>
        <w:rPr>
          <w:rtl/>
          <w:lang w:bidi="ar-IQ"/>
        </w:rPr>
      </w:pPr>
      <w:r>
        <w:rPr>
          <w:rFonts w:hint="eastAsia"/>
          <w:rtl/>
          <w:lang w:bidi="ar-IQ"/>
        </w:rPr>
        <w:t>المشاركة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في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العديد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من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المؤتمرات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والندوات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السياحية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تعقد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داخل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البلد</w:t>
      </w:r>
    </w:p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eastAsia"/>
          <w:b/>
          <w:bCs/>
          <w:i/>
          <w:iCs/>
          <w:color w:val="000000"/>
          <w:sz w:val="27"/>
          <w:szCs w:val="27"/>
          <w:rtl/>
        </w:rPr>
        <w:t>السيرة</w:t>
      </w: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 xml:space="preserve"> </w:t>
      </w:r>
      <w:r>
        <w:rPr>
          <w:rFonts w:ascii="Garamond" w:hAnsi="Garamond" w:cs="Times New Roman" w:hint="eastAsia"/>
          <w:b/>
          <w:bCs/>
          <w:i/>
          <w:iCs/>
          <w:color w:val="000000"/>
          <w:sz w:val="27"/>
          <w:szCs w:val="27"/>
          <w:rtl/>
        </w:rPr>
        <w:t>الذاتية</w:t>
      </w:r>
    </w:p>
    <w:p w:rsidR="0022715F" w:rsidRPr="0022715F" w:rsidRDefault="006F7C87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                              </w:t>
      </w:r>
      <w:r>
        <w:rPr>
          <w:rFonts w:hint="eastAsia"/>
          <w:b/>
          <w:bCs/>
          <w:sz w:val="36"/>
          <w:szCs w:val="36"/>
          <w:rtl/>
        </w:rPr>
        <w:t>غنية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eastAsia"/>
          <w:b/>
          <w:bCs/>
          <w:sz w:val="36"/>
          <w:szCs w:val="36"/>
          <w:rtl/>
        </w:rPr>
        <w:t>ضياء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eastAsia"/>
          <w:b/>
          <w:bCs/>
          <w:sz w:val="36"/>
          <w:szCs w:val="36"/>
          <w:rtl/>
        </w:rPr>
        <w:t>مشفي</w:t>
      </w:r>
      <w:r>
        <w:rPr>
          <w:b/>
          <w:bCs/>
          <w:sz w:val="36"/>
          <w:szCs w:val="36"/>
          <w:rtl/>
        </w:rPr>
        <w:t xml:space="preserve">                             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الجامعة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المستنصرية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– </w:t>
      </w: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كلية</w:t>
      </w:r>
      <w:r w:rsidR="006F7C87"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 w:rsidR="006F7C87">
        <w:rPr>
          <w:rFonts w:ascii="Garamond" w:hAnsi="Garamond" w:cs="Times New Roman" w:hint="eastAsia"/>
          <w:b/>
          <w:bCs/>
          <w:i/>
          <w:iCs/>
          <w:color w:val="000000"/>
          <w:rtl/>
        </w:rPr>
        <w:t>العلوم</w:t>
      </w:r>
      <w:r w:rsidR="006F7C87"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 w:rsidR="006F7C87">
        <w:rPr>
          <w:rFonts w:ascii="Garamond" w:hAnsi="Garamond" w:cs="Times New Roman" w:hint="eastAsia"/>
          <w:b/>
          <w:bCs/>
          <w:i/>
          <w:iCs/>
          <w:color w:val="000000"/>
          <w:rtl/>
        </w:rPr>
        <w:t>السياحية</w:t>
      </w:r>
      <w:r w:rsidR="006F7C87"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 w:rsidR="006F7C87">
        <w:rPr>
          <w:rFonts w:ascii="Garamond" w:hAnsi="Garamond" w:cs="Times New Roman" w:hint="eastAsia"/>
          <w:b/>
          <w:bCs/>
          <w:i/>
          <w:iCs/>
          <w:color w:val="000000"/>
          <w:rtl/>
        </w:rPr>
        <w:t>قسم</w:t>
      </w:r>
      <w:r w:rsidR="006F7C87"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 w:rsidR="006F7C87">
        <w:rPr>
          <w:rFonts w:ascii="Garamond" w:hAnsi="Garamond" w:cs="Times New Roman" w:hint="eastAsia"/>
          <w:b/>
          <w:bCs/>
          <w:i/>
          <w:iCs/>
          <w:color w:val="000000"/>
          <w:rtl/>
        </w:rPr>
        <w:t>ادارة</w:t>
      </w:r>
      <w:r w:rsidR="006F7C87"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 w:rsidR="006F7C87">
        <w:rPr>
          <w:rFonts w:ascii="Garamond" w:hAnsi="Garamond" w:cs="Times New Roman" w:hint="eastAsia"/>
          <w:b/>
          <w:bCs/>
          <w:i/>
          <w:iCs/>
          <w:color w:val="000000"/>
          <w:rtl/>
        </w:rPr>
        <w:t>الفنادق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----------</w:t>
      </w:r>
    </w:p>
    <w:p w:rsidR="0022715F" w:rsidRDefault="0022715F" w:rsidP="006F7C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6F7C87">
        <w:rPr>
          <w:rFonts w:ascii="Garamond" w:hAnsi="Garamond" w:cs="Garamond"/>
          <w:i/>
          <w:iCs/>
          <w:color w:val="000000"/>
        </w:rPr>
        <w:t>901287047</w:t>
      </w:r>
      <w:r w:rsidR="006F7C87" w:rsidRPr="006F7C87">
        <w:rPr>
          <w:rFonts w:ascii="Garamond" w:hAnsi="Garamond" w:cs="Garamond"/>
          <w:color w:val="000000"/>
        </w:rPr>
        <w:t xml:space="preserve"> </w:t>
      </w:r>
    </w:p>
    <w:p w:rsidR="00896E27" w:rsidRPr="00896E27" w:rsidRDefault="00896E27" w:rsidP="006C3E60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/>
          <w:color w:val="000000"/>
          <w:lang w:bidi="ar-IQ"/>
        </w:rPr>
      </w:pPr>
      <w:proofErr w:type="spellStart"/>
      <w:r>
        <w:rPr>
          <w:rFonts w:ascii="Garamond" w:hAnsi="Garamond"/>
          <w:color w:val="000000"/>
          <w:lang w:bidi="ar-IQ"/>
        </w:rPr>
        <w:t>Email:</w:t>
      </w:r>
      <w:r w:rsidR="006C3E60">
        <w:rPr>
          <w:rFonts w:ascii="Garamond" w:hAnsi="Garamond"/>
          <w:color w:val="000000"/>
          <w:lang w:bidi="ar-IQ"/>
        </w:rPr>
        <w:t>ganeadhia</w:t>
      </w:r>
      <w:proofErr w:type="spellEnd"/>
      <w:r w:rsidR="00C515DB">
        <w:rPr>
          <w:rFonts w:ascii="Garamond" w:hAnsi="Garamond"/>
          <w:color w:val="000000"/>
          <w:lang w:bidi="ar-IQ"/>
        </w:rPr>
        <w:t xml:space="preserve"> @ yahoo.com</w:t>
      </w:r>
    </w:p>
    <w:p w:rsidR="00866910" w:rsidRDefault="006F7C87" w:rsidP="0086691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lang w:bidi="ar-IQ"/>
        </w:rPr>
      </w:pPr>
      <w:r>
        <w:rPr>
          <w:rFonts w:cs="Times New Roman" w:hint="eastAsia"/>
          <w:smallCaps/>
          <w:rtl/>
          <w:lang w:bidi="ar-IQ"/>
        </w:rPr>
        <w:t>ملخص</w:t>
      </w:r>
      <w:r>
        <w:rPr>
          <w:rFonts w:cs="Times New Roman"/>
          <w:smallCaps/>
          <w:rtl/>
          <w:lang w:bidi="ar-IQ"/>
        </w:rPr>
        <w:t xml:space="preserve"> </w:t>
      </w:r>
      <w:r>
        <w:rPr>
          <w:rFonts w:cs="Times New Roman" w:hint="eastAsia"/>
          <w:smallCaps/>
          <w:rtl/>
          <w:lang w:bidi="ar-IQ"/>
        </w:rPr>
        <w:t>تعريف</w:t>
      </w:r>
      <w:r>
        <w:rPr>
          <w:rFonts w:cs="Times New Roman"/>
          <w:smallCaps/>
          <w:rtl/>
          <w:lang w:bidi="ar-IQ"/>
        </w:rPr>
        <w:t xml:space="preserve">      </w:t>
      </w:r>
    </w:p>
    <w:p w:rsidR="00074C55" w:rsidRDefault="00074C55" w:rsidP="00074C55">
      <w:proofErr w:type="spellStart"/>
      <w:r>
        <w:t>M.Sc</w:t>
      </w:r>
      <w:proofErr w:type="spellEnd"/>
      <w:r>
        <w:t xml:space="preserve">  </w:t>
      </w:r>
      <w:proofErr w:type="spellStart"/>
      <w:r>
        <w:t>Ghanea</w:t>
      </w:r>
      <w:proofErr w:type="spellEnd"/>
      <w:r>
        <w:t xml:space="preserve"> </w:t>
      </w:r>
      <w:proofErr w:type="spellStart"/>
      <w:r>
        <w:t>Dhea</w:t>
      </w:r>
      <w:proofErr w:type="spellEnd"/>
      <w:r>
        <w:t xml:space="preserve"> Tourism Development Specialization Got A </w:t>
      </w:r>
      <w:proofErr w:type="spellStart"/>
      <w:r>
        <w:t>Masters</w:t>
      </w:r>
      <w:proofErr w:type="spellEnd"/>
      <w:r>
        <w:t xml:space="preserve"> Degree From </w:t>
      </w:r>
      <w:proofErr w:type="spellStart"/>
      <w:r>
        <w:t>Mustansiriya</w:t>
      </w:r>
      <w:proofErr w:type="spellEnd"/>
      <w:r>
        <w:t xml:space="preserve"> University Faculty Of Administration And  Economics Department Of Tourism And Hotel Management </w:t>
      </w:r>
    </w:p>
    <w:p w:rsidR="00281031" w:rsidRDefault="006F7C87" w:rsidP="0086691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lang w:bidi="ar-IQ"/>
        </w:rPr>
      </w:pPr>
      <w:r>
        <w:rPr>
          <w:rFonts w:cs="Times New Roman"/>
          <w:smallCaps/>
          <w:rtl/>
          <w:lang w:bidi="ar-IQ"/>
        </w:rPr>
        <w:t xml:space="preserve">                                          </w:t>
      </w:r>
    </w:p>
    <w:p w:rsidR="00866910" w:rsidRPr="0022715F" w:rsidRDefault="00866910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DA376E" w:rsidRDefault="0022715F" w:rsidP="00DA376E">
      <w:pPr>
        <w:pStyle w:val="Default"/>
        <w:pBdr>
          <w:bottom w:val="dashDotStroked" w:sz="24" w:space="1" w:color="auto"/>
        </w:pBdr>
        <w:rPr>
          <w:rFonts w:asciiTheme="minorBidi" w:hAnsiTheme="minorBidi" w:cstheme="minorBidi"/>
          <w:smallCaps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eastAsia"/>
          <w:b/>
          <w:bCs/>
          <w:smallCaps/>
          <w:sz w:val="28"/>
          <w:szCs w:val="28"/>
          <w:rtl/>
        </w:rPr>
        <w:t>الشهادات</w:t>
      </w:r>
      <w:r w:rsidR="00A761AF">
        <w:rPr>
          <w:rFonts w:cs="Times New Roman"/>
          <w:b/>
          <w:bCs/>
          <w:smallCaps/>
          <w:sz w:val="28"/>
          <w:szCs w:val="28"/>
          <w:rtl/>
        </w:rPr>
        <w:t xml:space="preserve"> </w:t>
      </w:r>
      <w:r w:rsidR="00A761AF">
        <w:rPr>
          <w:rFonts w:cs="Times New Roman" w:hint="eastAsia"/>
          <w:b/>
          <w:bCs/>
          <w:smallCaps/>
          <w:sz w:val="28"/>
          <w:szCs w:val="28"/>
          <w:rtl/>
        </w:rPr>
        <w:t>الدراسية</w:t>
      </w:r>
      <w:r w:rsidRPr="00AB759F">
        <w:rPr>
          <w:b/>
          <w:bCs/>
          <w:smallCaps/>
          <w:sz w:val="28"/>
          <w:szCs w:val="28"/>
        </w:rPr>
        <w:t>:</w:t>
      </w:r>
      <w:r w:rsidR="00DA376E">
        <w:rPr>
          <w:rFonts w:cs="Arial" w:hint="cs"/>
          <w:smallCaps/>
          <w:rtl/>
          <w:lang w:bidi="ar-IQ"/>
        </w:rPr>
        <w:t xml:space="preserve"> </w:t>
      </w:r>
      <w:r w:rsidR="00866910">
        <w:rPr>
          <w:rFonts w:cs="Arial" w:hint="cs"/>
          <w:smallCaps/>
          <w:rtl/>
          <w:lang w:bidi="ar-IQ"/>
        </w:rPr>
        <w:t xml:space="preserve"> 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4C55" w:rsidRPr="00FE35DA" w:rsidRDefault="00BC2216" w:rsidP="00074C55">
      <w:r>
        <w:t xml:space="preserve"> </w:t>
      </w:r>
      <w:r w:rsidR="00074C55">
        <w:t xml:space="preserve"> </w:t>
      </w:r>
      <w:r>
        <w:t xml:space="preserve">      -    </w:t>
      </w:r>
      <w:r w:rsidR="0022715F">
        <w:t>Ph.D. #1:</w:t>
      </w:r>
      <w:r w:rsidR="00074C55" w:rsidRPr="00074C55">
        <w:t xml:space="preserve"> </w:t>
      </w:r>
      <w:proofErr w:type="spellStart"/>
      <w:r w:rsidR="00074C55">
        <w:t>Phd</w:t>
      </w:r>
      <w:proofErr w:type="spellEnd"/>
      <w:r w:rsidR="00074C55">
        <w:t xml:space="preserve"> Student Currently</w:t>
      </w:r>
    </w:p>
    <w:p w:rsidR="0022715F" w:rsidRPr="00074C55" w:rsidRDefault="00074C55" w:rsidP="00074C55">
      <w:pPr>
        <w:pStyle w:val="Default"/>
        <w:tabs>
          <w:tab w:val="right" w:pos="10538"/>
        </w:tabs>
        <w:bidi/>
        <w:ind w:left="360"/>
        <w:rPr>
          <w:rFonts w:cstheme="minorBidi"/>
          <w:sz w:val="22"/>
          <w:szCs w:val="22"/>
          <w:rtl/>
          <w:lang w:bidi="ar-IQ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074C55" w:rsidRPr="00FE35DA" w:rsidRDefault="00AB759F" w:rsidP="00074C55">
      <w:pPr>
        <w:pStyle w:val="a4"/>
        <w:numPr>
          <w:ilvl w:val="0"/>
          <w:numId w:val="7"/>
        </w:numPr>
      </w:pPr>
      <w:r>
        <w:t>M.Sc.</w:t>
      </w:r>
      <w:r w:rsidR="0022715F">
        <w:t xml:space="preserve"> </w:t>
      </w:r>
      <w:r w:rsidR="00466543">
        <w:t>s</w:t>
      </w:r>
      <w:r w:rsidR="0022715F">
        <w:t>#</w:t>
      </w:r>
      <w:r w:rsidR="00074C55">
        <w:t xml:space="preserve"> </w:t>
      </w:r>
      <w:r w:rsidR="0022715F">
        <w:t>2:</w:t>
      </w:r>
      <w:r w:rsidR="00074C55">
        <w:t xml:space="preserve">  Master of tourism science for the year 2013</w:t>
      </w:r>
    </w:p>
    <w:p w:rsidR="0022715F" w:rsidRDefault="00074C55" w:rsidP="00074C55">
      <w:pPr>
        <w:pStyle w:val="Default"/>
        <w:bidi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281031">
        <w:rPr>
          <w:sz w:val="22"/>
          <w:szCs w:val="22"/>
          <w:rtl/>
        </w:rPr>
        <w:t xml:space="preserve"> </w:t>
      </w:r>
    </w:p>
    <w:p w:rsidR="00AB759F" w:rsidRDefault="00074C55" w:rsidP="00074C55">
      <w:pPr>
        <w:pStyle w:val="Default"/>
        <w:bidi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C2216">
        <w:rPr>
          <w:sz w:val="22"/>
          <w:szCs w:val="22"/>
        </w:rPr>
        <w:t xml:space="preserve">  B.Sc.#3: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AB759F" w:rsidRPr="00A761AF" w:rsidRDefault="00A761AF" w:rsidP="00BC2216">
      <w:pPr>
        <w:pStyle w:val="Default"/>
        <w:pBdr>
          <w:bottom w:val="dashDotStroked" w:sz="24" w:space="1" w:color="auto"/>
        </w:pBdr>
        <w:tabs>
          <w:tab w:val="right" w:pos="10538"/>
        </w:tabs>
        <w:bidi/>
        <w:rPr>
          <w:rFonts w:cs="Times New Roman"/>
          <w:smallCaps/>
          <w:rtl/>
          <w:lang w:bidi="ar-IQ"/>
        </w:rPr>
      </w:pPr>
      <w:r>
        <w:rPr>
          <w:rFonts w:cs="Times New Roman" w:hint="eastAsia"/>
          <w:rtl/>
        </w:rPr>
        <w:t>الجوائز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والتكريم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الأكاديمي</w:t>
      </w:r>
      <w:r w:rsidR="00BC2216">
        <w:rPr>
          <w:rFonts w:cs="Times New Roman"/>
          <w:rtl/>
        </w:rPr>
        <w:tab/>
      </w:r>
    </w:p>
    <w:p w:rsidR="00BC2216" w:rsidRDefault="00BC2216" w:rsidP="00BC2216">
      <w:pPr>
        <w:pStyle w:val="a4"/>
        <w:numPr>
          <w:ilvl w:val="0"/>
          <w:numId w:val="7"/>
        </w:numPr>
      </w:pPr>
      <w:r>
        <w:t xml:space="preserve">(2) Thanks Books From The Minister </w:t>
      </w:r>
    </w:p>
    <w:p w:rsidR="00BC2216" w:rsidRPr="00FE35DA" w:rsidRDefault="00BC2216" w:rsidP="00BC2216">
      <w:pPr>
        <w:pStyle w:val="a4"/>
        <w:numPr>
          <w:ilvl w:val="0"/>
          <w:numId w:val="7"/>
        </w:numPr>
      </w:pPr>
      <w:r>
        <w:t xml:space="preserve">(12) Thanks Books From University’s President </w:t>
      </w:r>
    </w:p>
    <w:p w:rsidR="00BC2216" w:rsidRDefault="00BC2216" w:rsidP="00BC2216">
      <w:pPr>
        <w:pStyle w:val="a4"/>
      </w:pPr>
    </w:p>
    <w:p w:rsidR="00BC2216" w:rsidRDefault="00BC2216" w:rsidP="00BC2216">
      <w:pPr>
        <w:pStyle w:val="Default"/>
        <w:rPr>
          <w:rFonts w:cs="Arial"/>
          <w:sz w:val="22"/>
          <w:szCs w:val="22"/>
          <w:lang w:bidi="ar-IQ"/>
        </w:rPr>
      </w:pPr>
    </w:p>
    <w:p w:rsidR="00AB759F" w:rsidRPr="00466543" w:rsidRDefault="00466543" w:rsidP="006C3E60">
      <w:pPr>
        <w:pStyle w:val="Default"/>
        <w:jc w:val="right"/>
        <w:rPr>
          <w:sz w:val="22"/>
          <w:szCs w:val="22"/>
        </w:rPr>
      </w:pPr>
      <w:r>
        <w:rPr>
          <w:rFonts w:cs="Arial"/>
          <w:sz w:val="22"/>
          <w:szCs w:val="22"/>
          <w:rtl/>
          <w:lang w:bidi="ar-IQ"/>
        </w:rPr>
        <w:t xml:space="preserve">                                                                                                     </w:t>
      </w:r>
      <w:r w:rsidR="00896E27">
        <w:rPr>
          <w:sz w:val="22"/>
          <w:szCs w:val="22"/>
        </w:rPr>
        <w:t xml:space="preserve">      </w:t>
      </w:r>
    </w:p>
    <w:p w:rsidR="00AB759F" w:rsidRPr="00A761AF" w:rsidRDefault="00A761AF" w:rsidP="00896E27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eastAsia"/>
          <w:rtl/>
        </w:rPr>
        <w:t>الخبرة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الأكاديمية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والتدريس</w:t>
      </w:r>
      <w:r>
        <w:rPr>
          <w:rFonts w:cs="Times New Roman"/>
          <w:rtl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eastAsia"/>
          <w:b/>
          <w:bCs/>
          <w:sz w:val="28"/>
          <w:szCs w:val="28"/>
          <w:rtl/>
        </w:rPr>
        <w:t>المقررات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الدراسية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التي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تم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تدريسها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278"/>
        <w:gridCol w:w="1408"/>
      </w:tblGrid>
      <w:tr w:rsidR="000B1312" w:rsidTr="00896E27">
        <w:tc>
          <w:tcPr>
            <w:tcW w:w="5278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الدراسات</w:t>
            </w: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الأولية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الدراسات</w:t>
            </w: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العليا</w:t>
            </w:r>
          </w:p>
        </w:tc>
      </w:tr>
      <w:tr w:rsidR="000B1312" w:rsidTr="00896E27">
        <w:tc>
          <w:tcPr>
            <w:tcW w:w="5278" w:type="dxa"/>
          </w:tcPr>
          <w:p w:rsidR="00106746" w:rsidRDefault="00106746" w:rsidP="00106746">
            <w:pPr>
              <w:pStyle w:val="a4"/>
              <w:numPr>
                <w:ilvl w:val="0"/>
                <w:numId w:val="11"/>
              </w:numPr>
            </w:pPr>
            <w:r>
              <w:t>Natural Resource Tourism – Stage 4</w:t>
            </w:r>
          </w:p>
          <w:p w:rsidR="00106746" w:rsidRPr="00FE35DA" w:rsidRDefault="00106746" w:rsidP="00106746">
            <w:pPr>
              <w:pStyle w:val="a4"/>
              <w:numPr>
                <w:ilvl w:val="0"/>
                <w:numId w:val="11"/>
              </w:numPr>
            </w:pPr>
            <w:r>
              <w:t>Tourism Legislation- Stag 4</w:t>
            </w:r>
          </w:p>
          <w:p w:rsidR="000B1312" w:rsidRDefault="000B1312" w:rsidP="00106746">
            <w:pPr>
              <w:pStyle w:val="a4"/>
              <w:ind w:left="360"/>
              <w:rPr>
                <w:rtl/>
                <w:lang w:bidi="ar-IQ"/>
              </w:rPr>
            </w:pPr>
          </w:p>
        </w:tc>
        <w:tc>
          <w:tcPr>
            <w:tcW w:w="1408" w:type="dxa"/>
          </w:tcPr>
          <w:p w:rsidR="000B1312" w:rsidRDefault="000B1312" w:rsidP="00F40A74">
            <w:pPr>
              <w:jc w:val="right"/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="Arial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proofErr w:type="spellStart"/>
      <w:r>
        <w:rPr>
          <w:rFonts w:cs="Times New Roman" w:hint="eastAsia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المهني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او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الجمعيات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06746" w:rsidRPr="00FE35DA" w:rsidRDefault="00106746" w:rsidP="00106746">
      <w:pPr>
        <w:pStyle w:val="a4"/>
        <w:numPr>
          <w:ilvl w:val="0"/>
          <w:numId w:val="13"/>
        </w:numPr>
      </w:pPr>
      <w:r>
        <w:t>Committee Of Voluntary Campaigns</w:t>
      </w:r>
    </w:p>
    <w:p w:rsidR="00106746" w:rsidRPr="00FE35DA" w:rsidRDefault="00106746" w:rsidP="00106746">
      <w:pPr>
        <w:pStyle w:val="a4"/>
        <w:numPr>
          <w:ilvl w:val="0"/>
          <w:numId w:val="13"/>
        </w:numPr>
      </w:pPr>
      <w:r>
        <w:t>Committee For Collecting The Activities Of Professors</w:t>
      </w:r>
    </w:p>
    <w:p w:rsidR="00D44BB5" w:rsidRDefault="00D44BB5" w:rsidP="00106746">
      <w:pPr>
        <w:pStyle w:val="a4"/>
        <w:autoSpaceDE w:val="0"/>
        <w:autoSpaceDN w:val="0"/>
        <w:adjustRightInd w:val="0"/>
        <w:spacing w:after="0" w:line="240" w:lineRule="auto"/>
        <w:ind w:left="993"/>
        <w:rPr>
          <w:rFonts w:ascii="Garamond" w:hAnsi="Garamond" w:cs="Garamond"/>
          <w:color w:val="000000"/>
        </w:rPr>
      </w:pPr>
    </w:p>
    <w:p w:rsidR="00106746" w:rsidRDefault="00106746" w:rsidP="00106746">
      <w:pPr>
        <w:pStyle w:val="a4"/>
        <w:autoSpaceDE w:val="0"/>
        <w:autoSpaceDN w:val="0"/>
        <w:adjustRightInd w:val="0"/>
        <w:spacing w:after="0" w:line="240" w:lineRule="auto"/>
        <w:ind w:left="993"/>
        <w:rPr>
          <w:rFonts w:ascii="Garamond" w:hAnsi="Garamond" w:cs="Garamond"/>
          <w:color w:val="000000"/>
        </w:rPr>
      </w:pPr>
    </w:p>
    <w:p w:rsidR="00106746" w:rsidRPr="00106746" w:rsidRDefault="00106746" w:rsidP="00106746">
      <w:pPr>
        <w:pStyle w:val="a4"/>
        <w:autoSpaceDE w:val="0"/>
        <w:autoSpaceDN w:val="0"/>
        <w:adjustRightInd w:val="0"/>
        <w:spacing w:after="0" w:line="240" w:lineRule="auto"/>
        <w:ind w:left="993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eastAsia"/>
          <w:b/>
          <w:bCs/>
          <w:sz w:val="28"/>
          <w:szCs w:val="28"/>
          <w:rtl/>
        </w:rPr>
        <w:t>المنشورات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95B27" w:rsidRDefault="00395B27" w:rsidP="00395B27">
      <w:pPr>
        <w:pStyle w:val="a4"/>
        <w:numPr>
          <w:ilvl w:val="0"/>
          <w:numId w:val="18"/>
        </w:numPr>
      </w:pPr>
      <w:r>
        <w:t>Research Published In The Journal Of College Administration And Economics (The Importance Of Diversification Of Tourist Patterns And Its Impaction The Future Of Tourism Demand In The Province Of Karbala )</w:t>
      </w:r>
    </w:p>
    <w:p w:rsidR="00DF65C9" w:rsidRPr="00B57280" w:rsidRDefault="00DF65C9" w:rsidP="00DF65C9">
      <w:pPr>
        <w:pStyle w:val="a4"/>
        <w:numPr>
          <w:ilvl w:val="0"/>
          <w:numId w:val="18"/>
        </w:numPr>
      </w:pPr>
      <w:r>
        <w:t xml:space="preserve">Research Published In Babel Magazine (The Fundamentals Of Tourism Development And Indi Caters Of Its Development In The Province Of Babylon  ) </w:t>
      </w:r>
    </w:p>
    <w:p w:rsidR="00395B27" w:rsidRPr="00FE35DA" w:rsidRDefault="00395B27" w:rsidP="00DF65C9">
      <w:pPr>
        <w:pStyle w:val="a4"/>
      </w:pPr>
    </w:p>
    <w:p w:rsidR="00DF65C9" w:rsidRDefault="00DF65C9" w:rsidP="00DF65C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 xml:space="preserve">          </w:t>
      </w:r>
      <w:r>
        <w:rPr>
          <w:rFonts w:cs="Times New Roman" w:hint="eastAsia"/>
          <w:b/>
          <w:bCs/>
          <w:sz w:val="28"/>
          <w:szCs w:val="28"/>
          <w:rtl/>
        </w:rPr>
        <w:t>تطوير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eastAsia"/>
          <w:b/>
          <w:bCs/>
          <w:sz w:val="28"/>
          <w:szCs w:val="28"/>
          <w:rtl/>
        </w:rPr>
        <w:t>المهارات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F40A74" w:rsidRDefault="00F40A74" w:rsidP="00F40A7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C515DB" w:rsidRDefault="00C515DB" w:rsidP="00F40A7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40A74" w:rsidRDefault="00F40A74" w:rsidP="00C515DB">
      <w:pPr>
        <w:jc w:val="right"/>
        <w:rPr>
          <w:lang w:bidi="ar-IQ"/>
        </w:rPr>
      </w:pPr>
    </w:p>
    <w:p w:rsidR="00DF65C9" w:rsidRPr="005B10C0" w:rsidRDefault="00DF65C9" w:rsidP="00DF65C9">
      <w:pPr>
        <w:pStyle w:val="a4"/>
        <w:numPr>
          <w:ilvl w:val="0"/>
          <w:numId w:val="19"/>
        </w:numPr>
      </w:pPr>
      <w:r>
        <w:t xml:space="preserve">Computer Course - Computer Center Al </w:t>
      </w:r>
      <w:proofErr w:type="spellStart"/>
      <w:r>
        <w:t>mustansirya</w:t>
      </w:r>
      <w:proofErr w:type="spellEnd"/>
      <w:r>
        <w:t xml:space="preserve"> University </w:t>
      </w:r>
    </w:p>
    <w:p w:rsidR="00DF65C9" w:rsidRPr="005B10C0" w:rsidRDefault="00DF65C9" w:rsidP="00DF65C9">
      <w:pPr>
        <w:pStyle w:val="a4"/>
        <w:numPr>
          <w:ilvl w:val="0"/>
          <w:numId w:val="19"/>
        </w:numPr>
      </w:pPr>
      <w:r>
        <w:t xml:space="preserve">Course In Teaching Methods </w:t>
      </w:r>
      <w:proofErr w:type="spellStart"/>
      <w:r>
        <w:t>Almustansiriya</w:t>
      </w:r>
      <w:proofErr w:type="spellEnd"/>
      <w:r>
        <w:t xml:space="preserve"> University</w:t>
      </w:r>
    </w:p>
    <w:p w:rsidR="00DF65C9" w:rsidRPr="005B10C0" w:rsidRDefault="00DF65C9" w:rsidP="00DF65C9">
      <w:pPr>
        <w:pStyle w:val="a4"/>
        <w:numPr>
          <w:ilvl w:val="0"/>
          <w:numId w:val="19"/>
        </w:numPr>
      </w:pPr>
      <w:r>
        <w:t>Participation In Many Conferences And Tourism Seminars Held Within The Country</w:t>
      </w:r>
    </w:p>
    <w:p w:rsidR="001100D2" w:rsidRPr="005B10C0" w:rsidRDefault="001100D2" w:rsidP="001100D2">
      <w:pPr>
        <w:pStyle w:val="a4"/>
        <w:numPr>
          <w:ilvl w:val="0"/>
          <w:numId w:val="19"/>
        </w:numPr>
      </w:pPr>
      <w:r>
        <w:t>Computer Course – Faculty Of Tourism Sciences</w:t>
      </w:r>
    </w:p>
    <w:p w:rsidR="001100D2" w:rsidRPr="005B10C0" w:rsidRDefault="001100D2" w:rsidP="001100D2">
      <w:pPr>
        <w:pStyle w:val="a4"/>
        <w:numPr>
          <w:ilvl w:val="0"/>
          <w:numId w:val="19"/>
        </w:numPr>
      </w:pPr>
      <w:r>
        <w:t>Arabic Language Safety Course - Faculty Of Tourism Sciences</w:t>
      </w:r>
    </w:p>
    <w:p w:rsidR="00DF65C9" w:rsidRDefault="00DF65C9" w:rsidP="001100D2">
      <w:pPr>
        <w:pStyle w:val="a4"/>
        <w:rPr>
          <w:rtl/>
          <w:lang w:bidi="ar-IQ"/>
        </w:rPr>
      </w:pPr>
    </w:p>
    <w:p w:rsidR="00C515DB" w:rsidRDefault="00C515DB" w:rsidP="00C515DB">
      <w:pPr>
        <w:jc w:val="right"/>
        <w:rPr>
          <w:rtl/>
          <w:lang w:bidi="ar-IQ"/>
        </w:rPr>
      </w:pPr>
    </w:p>
    <w:p w:rsidR="00C515DB" w:rsidRPr="00C515DB" w:rsidRDefault="00C515DB" w:rsidP="00866910">
      <w:pPr>
        <w:rPr>
          <w:rtl/>
          <w:lang w:bidi="ar-IQ"/>
        </w:rPr>
      </w:pPr>
      <w:r>
        <w:rPr>
          <w:rFonts w:hint="eastAsia"/>
          <w:rtl/>
          <w:lang w:bidi="ar-IQ"/>
        </w:rPr>
        <w:t>د</w:t>
      </w:r>
    </w:p>
    <w:sectPr w:rsidR="00C515DB" w:rsidRPr="00C515D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732CA"/>
    <w:multiLevelType w:val="hybridMultilevel"/>
    <w:tmpl w:val="79C87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B45BF"/>
    <w:multiLevelType w:val="hybridMultilevel"/>
    <w:tmpl w:val="F5E278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F3E8E"/>
    <w:multiLevelType w:val="hybridMultilevel"/>
    <w:tmpl w:val="15AEFA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653649"/>
    <w:multiLevelType w:val="hybridMultilevel"/>
    <w:tmpl w:val="27623E76"/>
    <w:lvl w:ilvl="0" w:tplc="A3241F0A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F300E9"/>
    <w:multiLevelType w:val="hybridMultilevel"/>
    <w:tmpl w:val="757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5359E9"/>
    <w:multiLevelType w:val="hybridMultilevel"/>
    <w:tmpl w:val="30AA3180"/>
    <w:lvl w:ilvl="0" w:tplc="D318D14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43D77"/>
    <w:multiLevelType w:val="hybridMultilevel"/>
    <w:tmpl w:val="5CB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67CC2"/>
    <w:multiLevelType w:val="hybridMultilevel"/>
    <w:tmpl w:val="7874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562E8"/>
    <w:multiLevelType w:val="hybridMultilevel"/>
    <w:tmpl w:val="6B04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B6EBA"/>
    <w:multiLevelType w:val="hybridMultilevel"/>
    <w:tmpl w:val="2B54B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AE7A5A"/>
    <w:multiLevelType w:val="hybridMultilevel"/>
    <w:tmpl w:val="512A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C62F8"/>
    <w:multiLevelType w:val="hybridMultilevel"/>
    <w:tmpl w:val="2442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975D1"/>
    <w:multiLevelType w:val="hybridMultilevel"/>
    <w:tmpl w:val="9BC6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71AB5"/>
    <w:multiLevelType w:val="hybridMultilevel"/>
    <w:tmpl w:val="92A2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C5FF5"/>
    <w:multiLevelType w:val="hybridMultilevel"/>
    <w:tmpl w:val="0C4AB56C"/>
    <w:lvl w:ilvl="0" w:tplc="D318D14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9"/>
  </w:num>
  <w:num w:numId="8">
    <w:abstractNumId w:val="18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14"/>
  </w:num>
  <w:num w:numId="14">
    <w:abstractNumId w:val="16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74C55"/>
    <w:rsid w:val="000B1312"/>
    <w:rsid w:val="00106746"/>
    <w:rsid w:val="001100D2"/>
    <w:rsid w:val="001C7109"/>
    <w:rsid w:val="001F5DE8"/>
    <w:rsid w:val="0022715F"/>
    <w:rsid w:val="00281031"/>
    <w:rsid w:val="002E4F28"/>
    <w:rsid w:val="00395B27"/>
    <w:rsid w:val="00461D92"/>
    <w:rsid w:val="00466543"/>
    <w:rsid w:val="005C170D"/>
    <w:rsid w:val="0069431A"/>
    <w:rsid w:val="006C3E60"/>
    <w:rsid w:val="006C5BC9"/>
    <w:rsid w:val="006F7C87"/>
    <w:rsid w:val="007701CC"/>
    <w:rsid w:val="00862FEC"/>
    <w:rsid w:val="00866910"/>
    <w:rsid w:val="00896E27"/>
    <w:rsid w:val="008B3C34"/>
    <w:rsid w:val="00A22646"/>
    <w:rsid w:val="00A37F2B"/>
    <w:rsid w:val="00A761AF"/>
    <w:rsid w:val="00AA12A4"/>
    <w:rsid w:val="00AB759F"/>
    <w:rsid w:val="00B47E78"/>
    <w:rsid w:val="00B73F00"/>
    <w:rsid w:val="00BC2216"/>
    <w:rsid w:val="00C515DB"/>
    <w:rsid w:val="00D44BB5"/>
    <w:rsid w:val="00DA376E"/>
    <w:rsid w:val="00DF65C9"/>
    <w:rsid w:val="00F40A7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rFonts w:cs="Times New Roman"/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rFonts w:cs="Times New Roman"/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sasa</cp:lastModifiedBy>
  <cp:revision>3</cp:revision>
  <cp:lastPrinted>2017-01-10T05:42:00Z</cp:lastPrinted>
  <dcterms:created xsi:type="dcterms:W3CDTF">2018-04-22T10:26:00Z</dcterms:created>
  <dcterms:modified xsi:type="dcterms:W3CDTF">2018-04-25T08:42:00Z</dcterms:modified>
</cp:coreProperties>
</file>