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935335" w:rsidRDefault="00A761AF" w:rsidP="0022715F">
      <w:pPr>
        <w:jc w:val="center"/>
        <w:rPr>
          <w:rFonts w:asciiTheme="minorBidi" w:hAnsiTheme="minorBidi"/>
          <w:b/>
          <w:bCs/>
          <w:i/>
          <w:iCs/>
          <w:color w:val="000000"/>
          <w:sz w:val="24"/>
          <w:szCs w:val="24"/>
        </w:rPr>
      </w:pPr>
      <w:r w:rsidRPr="00935335">
        <w:rPr>
          <w:rFonts w:asciiTheme="minorBidi" w:hAnsiTheme="minorBidi"/>
          <w:b/>
          <w:bCs/>
          <w:i/>
          <w:iCs/>
          <w:color w:val="000000"/>
          <w:sz w:val="24"/>
          <w:szCs w:val="24"/>
          <w:rtl/>
        </w:rPr>
        <w:t>السيرة الذاتي</w:t>
      </w:r>
      <w:bookmarkStart w:id="0" w:name="_GoBack"/>
      <w:bookmarkEnd w:id="0"/>
      <w:r w:rsidRPr="00935335">
        <w:rPr>
          <w:rFonts w:asciiTheme="minorBidi" w:hAnsiTheme="minorBidi"/>
          <w:b/>
          <w:bCs/>
          <w:i/>
          <w:iCs/>
          <w:color w:val="000000"/>
          <w:sz w:val="24"/>
          <w:szCs w:val="24"/>
          <w:rtl/>
        </w:rPr>
        <w:t>ة</w:t>
      </w:r>
    </w:p>
    <w:p w:rsidR="0022715F" w:rsidRPr="00935335" w:rsidRDefault="00875AD8" w:rsidP="00A761AF">
      <w:pPr>
        <w:shd w:val="clear" w:color="auto" w:fill="D6E3BC" w:themeFill="accent3" w:themeFillTint="66"/>
        <w:jc w:val="center"/>
        <w:rPr>
          <w:rFonts w:asciiTheme="minorBidi" w:hAnsiTheme="minorBidi"/>
          <w:b/>
          <w:bCs/>
          <w:sz w:val="24"/>
          <w:szCs w:val="24"/>
        </w:rPr>
      </w:pPr>
      <w:r w:rsidRPr="00935335">
        <w:rPr>
          <w:rFonts w:asciiTheme="minorBidi" w:hAnsiTheme="minorBidi"/>
          <w:b/>
          <w:bCs/>
          <w:sz w:val="24"/>
          <w:szCs w:val="24"/>
          <w:rtl/>
        </w:rPr>
        <w:t>د. عبدالزهره زبون حمود كحيط</w:t>
      </w:r>
    </w:p>
    <w:p w:rsidR="0022715F" w:rsidRPr="00935335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935335">
        <w:rPr>
          <w:rFonts w:asciiTheme="minorBidi" w:hAnsiTheme="minorBidi"/>
          <w:b/>
          <w:bCs/>
          <w:i/>
          <w:iCs/>
          <w:color w:val="000000"/>
          <w:sz w:val="24"/>
          <w:szCs w:val="24"/>
          <w:rtl/>
        </w:rPr>
        <w:t xml:space="preserve">الجامعة المستنصرية – كلية </w:t>
      </w:r>
      <w:r w:rsidR="00875AD8" w:rsidRPr="00935335">
        <w:rPr>
          <w:rFonts w:asciiTheme="minorBidi" w:hAnsiTheme="minorBidi"/>
          <w:b/>
          <w:bCs/>
          <w:i/>
          <w:iCs/>
          <w:color w:val="000000"/>
          <w:sz w:val="24"/>
          <w:szCs w:val="24"/>
          <w:rtl/>
        </w:rPr>
        <w:t>التربية</w:t>
      </w:r>
      <w:r w:rsidRPr="00935335">
        <w:rPr>
          <w:rFonts w:asciiTheme="minorBidi" w:hAnsiTheme="minorBidi"/>
          <w:b/>
          <w:bCs/>
          <w:i/>
          <w:iCs/>
          <w:color w:val="000000"/>
          <w:sz w:val="24"/>
          <w:szCs w:val="24"/>
          <w:rtl/>
        </w:rPr>
        <w:t>----------</w:t>
      </w:r>
    </w:p>
    <w:p w:rsidR="0022715F" w:rsidRPr="00935335" w:rsidRDefault="0022715F" w:rsidP="00875AD8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0000"/>
          <w:sz w:val="24"/>
          <w:szCs w:val="24"/>
        </w:rPr>
      </w:pPr>
      <w:r w:rsidRPr="00935335">
        <w:rPr>
          <w:rFonts w:asciiTheme="minorBidi" w:hAnsiTheme="minorBidi"/>
          <w:b/>
          <w:bCs/>
          <w:i/>
          <w:iCs/>
          <w:color w:val="000000"/>
          <w:sz w:val="24"/>
          <w:szCs w:val="24"/>
        </w:rPr>
        <w:t>Mobile</w:t>
      </w:r>
      <w:r w:rsidRPr="00935335">
        <w:rPr>
          <w:rFonts w:asciiTheme="minorBidi" w:hAnsiTheme="minorBidi"/>
          <w:i/>
          <w:iCs/>
          <w:color w:val="000000"/>
          <w:sz w:val="24"/>
          <w:szCs w:val="24"/>
        </w:rPr>
        <w:t>: +964</w:t>
      </w:r>
      <w:r w:rsidR="00C338B6" w:rsidRPr="00935335">
        <w:rPr>
          <w:rFonts w:asciiTheme="minorBidi" w:hAnsiTheme="minorBidi"/>
          <w:i/>
          <w:iCs/>
          <w:color w:val="000000"/>
          <w:sz w:val="24"/>
          <w:szCs w:val="24"/>
        </w:rPr>
        <w:t>770</w:t>
      </w:r>
      <w:r w:rsidR="00C66F8C" w:rsidRPr="00935335">
        <w:rPr>
          <w:rFonts w:asciiTheme="minorBidi" w:hAnsiTheme="minorBidi"/>
          <w:i/>
          <w:iCs/>
          <w:color w:val="000000"/>
          <w:sz w:val="24"/>
          <w:szCs w:val="24"/>
        </w:rPr>
        <w:t>2608190</w:t>
      </w:r>
    </w:p>
    <w:p w:rsidR="0022715F" w:rsidRPr="00935335" w:rsidRDefault="0022715F" w:rsidP="00C66F8C">
      <w:pPr>
        <w:pBdr>
          <w:bottom w:val="double" w:sz="6" w:space="1" w:color="auto"/>
        </w:pBdr>
        <w:jc w:val="center"/>
        <w:rPr>
          <w:rFonts w:asciiTheme="minorBidi" w:hAnsiTheme="minorBidi"/>
          <w:i/>
          <w:iCs/>
          <w:color w:val="000000"/>
          <w:sz w:val="24"/>
          <w:szCs w:val="24"/>
        </w:rPr>
      </w:pPr>
      <w:r w:rsidRPr="00935335">
        <w:rPr>
          <w:rFonts w:asciiTheme="minorBidi" w:hAnsiTheme="minorBidi"/>
          <w:b/>
          <w:bCs/>
          <w:i/>
          <w:iCs/>
          <w:color w:val="000000"/>
          <w:sz w:val="24"/>
          <w:szCs w:val="24"/>
        </w:rPr>
        <w:t>Email</w:t>
      </w:r>
      <w:r w:rsidRPr="00935335">
        <w:rPr>
          <w:rFonts w:asciiTheme="minorBidi" w:hAnsiTheme="minorBidi"/>
          <w:i/>
          <w:iCs/>
          <w:color w:val="000000"/>
          <w:sz w:val="24"/>
          <w:szCs w:val="24"/>
        </w:rPr>
        <w:t xml:space="preserve">: </w:t>
      </w:r>
      <w:hyperlink r:id="rId6" w:history="1">
        <w:r w:rsidR="00C66F8C" w:rsidRPr="00935335">
          <w:rPr>
            <w:rStyle w:val="Hyperlink"/>
            <w:rFonts w:asciiTheme="minorBidi" w:hAnsiTheme="minorBidi"/>
            <w:i/>
            <w:iCs/>
            <w:sz w:val="24"/>
            <w:szCs w:val="24"/>
          </w:rPr>
          <w:t>zuboon22@yahoo.com</w:t>
        </w:r>
      </w:hyperlink>
    </w:p>
    <w:p w:rsidR="00C66F8C" w:rsidRPr="00935335" w:rsidRDefault="00A761AF" w:rsidP="00C66F8C">
      <w:pPr>
        <w:bidi/>
        <w:spacing w:line="240" w:lineRule="auto"/>
        <w:rPr>
          <w:rFonts w:asciiTheme="minorBidi" w:hAnsiTheme="minorBidi" w:hint="cs"/>
          <w:sz w:val="24"/>
          <w:szCs w:val="24"/>
          <w:rtl/>
          <w:lang w:bidi="ar-IQ"/>
        </w:rPr>
      </w:pPr>
      <w:r w:rsidRPr="00935335">
        <w:rPr>
          <w:rFonts w:asciiTheme="minorBidi" w:hAnsiTheme="minorBidi"/>
          <w:smallCaps/>
          <w:sz w:val="24"/>
          <w:szCs w:val="24"/>
          <w:rtl/>
        </w:rPr>
        <w:t>ملخص تعريفي:</w:t>
      </w:r>
    </w:p>
    <w:p w:rsidR="00C66F8C" w:rsidRPr="00935335" w:rsidRDefault="00C66F8C" w:rsidP="00C66F8C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935335">
        <w:rPr>
          <w:rFonts w:asciiTheme="minorBidi" w:hAnsiTheme="minorBidi"/>
          <w:sz w:val="24"/>
          <w:szCs w:val="24"/>
          <w:rtl/>
          <w:lang w:bidi="ar-IQ"/>
        </w:rPr>
        <w:t>محلّ الولادة وتأريخها: بغداد 1962م</w:t>
      </w:r>
    </w:p>
    <w:p w:rsidR="00C66F8C" w:rsidRPr="00C66F8C" w:rsidRDefault="00C66F8C" w:rsidP="00C66F8C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C66F8C">
        <w:rPr>
          <w:rFonts w:asciiTheme="minorBidi" w:hAnsiTheme="minorBidi"/>
          <w:sz w:val="24"/>
          <w:szCs w:val="24"/>
          <w:rtl/>
          <w:lang w:bidi="ar-IQ"/>
        </w:rPr>
        <w:t>التحصيل العلميّ: دكتوراه فلسفة في اللغة العربيّة وآدابها/ تخصص  لغة ـ  نحو.</w:t>
      </w:r>
    </w:p>
    <w:p w:rsidR="00C66F8C" w:rsidRPr="00C66F8C" w:rsidRDefault="00C66F8C" w:rsidP="00C66F8C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C66F8C">
        <w:rPr>
          <w:rFonts w:asciiTheme="minorBidi" w:hAnsiTheme="minorBidi"/>
          <w:sz w:val="24"/>
          <w:szCs w:val="24"/>
          <w:rtl/>
          <w:lang w:bidi="ar-IQ"/>
        </w:rPr>
        <w:t xml:space="preserve">المهنة: أستاذ جامعيّ/ الجامعة المستنصريّة/ كلّيّة التربية. </w:t>
      </w:r>
    </w:p>
    <w:p w:rsidR="00C66F8C" w:rsidRPr="005E5B2F" w:rsidRDefault="00C66F8C" w:rsidP="005E5B2F">
      <w:pPr>
        <w:bidi/>
        <w:spacing w:line="240" w:lineRule="auto"/>
        <w:jc w:val="both"/>
        <w:rPr>
          <w:rFonts w:asciiTheme="minorBidi" w:hAnsiTheme="minorBidi" w:hint="cs"/>
          <w:sz w:val="24"/>
          <w:szCs w:val="24"/>
          <w:rtl/>
          <w:lang w:bidi="ar-IQ"/>
        </w:rPr>
      </w:pPr>
      <w:r w:rsidRPr="00C66F8C">
        <w:rPr>
          <w:rFonts w:asciiTheme="minorBidi" w:hAnsiTheme="minorBidi"/>
          <w:sz w:val="24"/>
          <w:szCs w:val="24"/>
          <w:rtl/>
          <w:lang w:bidi="ar-IQ"/>
        </w:rPr>
        <w:t>الخبرات:</w:t>
      </w:r>
    </w:p>
    <w:p w:rsidR="00C66F8C" w:rsidRPr="00C66F8C" w:rsidRDefault="00C66F8C" w:rsidP="00C66F8C">
      <w:pPr>
        <w:numPr>
          <w:ilvl w:val="0"/>
          <w:numId w:val="6"/>
        </w:numPr>
        <w:bidi/>
        <w:spacing w:line="240" w:lineRule="auto"/>
        <w:contextualSpacing/>
        <w:rPr>
          <w:rFonts w:asciiTheme="minorBidi" w:hAnsiTheme="minorBidi"/>
          <w:sz w:val="24"/>
          <w:szCs w:val="24"/>
          <w:lang w:bidi="ar-IQ"/>
        </w:rPr>
      </w:pPr>
      <w:r w:rsidRPr="00C66F8C">
        <w:rPr>
          <w:rFonts w:asciiTheme="minorBidi" w:hAnsiTheme="minorBidi"/>
          <w:sz w:val="24"/>
          <w:szCs w:val="24"/>
          <w:rtl/>
          <w:lang w:bidi="ar-IQ"/>
        </w:rPr>
        <w:t>خبير لغويّ للكثير من الكتب العلميّة والأطاريح الجامعيّة والرسائل.</w:t>
      </w:r>
    </w:p>
    <w:p w:rsidR="00C66F8C" w:rsidRPr="00C66F8C" w:rsidRDefault="00C66F8C" w:rsidP="00C66F8C">
      <w:pPr>
        <w:numPr>
          <w:ilvl w:val="0"/>
          <w:numId w:val="6"/>
        </w:numPr>
        <w:bidi/>
        <w:spacing w:line="240" w:lineRule="auto"/>
        <w:contextualSpacing/>
        <w:rPr>
          <w:rFonts w:asciiTheme="minorBidi" w:hAnsiTheme="minorBidi"/>
          <w:sz w:val="24"/>
          <w:szCs w:val="24"/>
          <w:lang w:bidi="ar-IQ"/>
        </w:rPr>
      </w:pPr>
      <w:r w:rsidRPr="00C66F8C">
        <w:rPr>
          <w:rFonts w:asciiTheme="minorBidi" w:hAnsiTheme="minorBidi"/>
          <w:sz w:val="24"/>
          <w:szCs w:val="24"/>
          <w:rtl/>
          <w:lang w:bidi="ar-IQ"/>
        </w:rPr>
        <w:t>خبير علميّ للكثير من الكتب العلميّة والبحوث العلمية.</w:t>
      </w:r>
    </w:p>
    <w:p w:rsidR="00C66F8C" w:rsidRPr="00C66F8C" w:rsidRDefault="00C66F8C" w:rsidP="00C66F8C">
      <w:pPr>
        <w:numPr>
          <w:ilvl w:val="0"/>
          <w:numId w:val="6"/>
        </w:numPr>
        <w:bidi/>
        <w:spacing w:line="240" w:lineRule="auto"/>
        <w:contextualSpacing/>
        <w:rPr>
          <w:rFonts w:asciiTheme="minorBidi" w:hAnsiTheme="minorBidi"/>
          <w:sz w:val="24"/>
          <w:szCs w:val="24"/>
          <w:lang w:bidi="ar-IQ"/>
        </w:rPr>
      </w:pPr>
      <w:r w:rsidRPr="00C66F8C">
        <w:rPr>
          <w:rFonts w:asciiTheme="minorBidi" w:hAnsiTheme="minorBidi"/>
          <w:sz w:val="24"/>
          <w:szCs w:val="24"/>
          <w:rtl/>
          <w:lang w:bidi="ar-IQ"/>
        </w:rPr>
        <w:t>تحقيق ثلاث مخطوطات في الصوت اللغويّ.</w:t>
      </w:r>
    </w:p>
    <w:p w:rsidR="00C66F8C" w:rsidRPr="00C66F8C" w:rsidRDefault="00C66F8C" w:rsidP="00C66F8C">
      <w:pPr>
        <w:numPr>
          <w:ilvl w:val="0"/>
          <w:numId w:val="6"/>
        </w:numPr>
        <w:bidi/>
        <w:spacing w:line="240" w:lineRule="auto"/>
        <w:contextualSpacing/>
        <w:rPr>
          <w:rFonts w:asciiTheme="minorBidi" w:hAnsiTheme="minorBidi"/>
          <w:sz w:val="24"/>
          <w:szCs w:val="24"/>
          <w:lang w:bidi="ar-IQ"/>
        </w:rPr>
      </w:pPr>
      <w:r w:rsidRPr="00C66F8C">
        <w:rPr>
          <w:rFonts w:asciiTheme="minorBidi" w:hAnsiTheme="minorBidi"/>
          <w:sz w:val="24"/>
          <w:szCs w:val="24"/>
          <w:rtl/>
          <w:lang w:bidi="ar-IQ"/>
        </w:rPr>
        <w:t>تأليف ثلاثة كتب في التخصصات اللغويّة والنحويّة.</w:t>
      </w:r>
    </w:p>
    <w:p w:rsidR="00C66F8C" w:rsidRPr="00C66F8C" w:rsidRDefault="00C66F8C" w:rsidP="00C66F8C">
      <w:pPr>
        <w:numPr>
          <w:ilvl w:val="0"/>
          <w:numId w:val="6"/>
        </w:numPr>
        <w:bidi/>
        <w:spacing w:line="240" w:lineRule="auto"/>
        <w:contextualSpacing/>
        <w:rPr>
          <w:rFonts w:asciiTheme="minorBidi" w:hAnsiTheme="minorBidi"/>
          <w:sz w:val="24"/>
          <w:szCs w:val="24"/>
          <w:lang w:bidi="ar-IQ"/>
        </w:rPr>
      </w:pPr>
      <w:r w:rsidRPr="00C66F8C">
        <w:rPr>
          <w:rFonts w:asciiTheme="minorBidi" w:hAnsiTheme="minorBidi"/>
          <w:sz w:val="24"/>
          <w:szCs w:val="24"/>
          <w:rtl/>
          <w:lang w:bidi="ar-IQ"/>
        </w:rPr>
        <w:t xml:space="preserve"> لديّ العديد من البحوث في مجال التخصص  المنشورة.</w:t>
      </w:r>
    </w:p>
    <w:p w:rsidR="00C66F8C" w:rsidRPr="00C66F8C" w:rsidRDefault="00C66F8C" w:rsidP="00C66F8C">
      <w:pPr>
        <w:numPr>
          <w:ilvl w:val="0"/>
          <w:numId w:val="6"/>
        </w:numPr>
        <w:bidi/>
        <w:spacing w:line="240" w:lineRule="auto"/>
        <w:contextualSpacing/>
        <w:rPr>
          <w:rFonts w:asciiTheme="minorBidi" w:hAnsiTheme="minorBidi"/>
          <w:sz w:val="24"/>
          <w:szCs w:val="24"/>
          <w:lang w:bidi="ar-IQ"/>
        </w:rPr>
      </w:pPr>
      <w:r w:rsidRPr="00C66F8C">
        <w:rPr>
          <w:rFonts w:asciiTheme="minorBidi" w:hAnsiTheme="minorBidi"/>
          <w:sz w:val="24"/>
          <w:szCs w:val="24"/>
          <w:rtl/>
          <w:lang w:bidi="ar-IQ"/>
        </w:rPr>
        <w:t>لديّ العديد من البحوث في مجالات اللغة والأدب والفكر منشورة في مجلات متنوّعة</w:t>
      </w:r>
    </w:p>
    <w:p w:rsidR="00C66F8C" w:rsidRPr="00C66F8C" w:rsidRDefault="00C66F8C" w:rsidP="00C66F8C">
      <w:pPr>
        <w:numPr>
          <w:ilvl w:val="0"/>
          <w:numId w:val="6"/>
        </w:numPr>
        <w:bidi/>
        <w:spacing w:line="240" w:lineRule="auto"/>
        <w:contextualSpacing/>
        <w:rPr>
          <w:rFonts w:asciiTheme="minorBidi" w:hAnsiTheme="minorBidi"/>
          <w:sz w:val="24"/>
          <w:szCs w:val="24"/>
          <w:lang w:bidi="ar-IQ"/>
        </w:rPr>
      </w:pPr>
      <w:r w:rsidRPr="00C66F8C">
        <w:rPr>
          <w:rFonts w:asciiTheme="minorBidi" w:hAnsiTheme="minorBidi"/>
          <w:sz w:val="24"/>
          <w:szCs w:val="24"/>
          <w:rtl/>
          <w:lang w:bidi="ar-IQ"/>
        </w:rPr>
        <w:t>لديّ المئات من المقالات المتنوّعة المنشورة في مجالات علوم القرآن والأدب والنقد الفنيّ واللغة.</w:t>
      </w:r>
    </w:p>
    <w:p w:rsidR="00C66F8C" w:rsidRPr="00C66F8C" w:rsidRDefault="00C66F8C" w:rsidP="00C66F8C">
      <w:pPr>
        <w:numPr>
          <w:ilvl w:val="0"/>
          <w:numId w:val="6"/>
        </w:numPr>
        <w:bidi/>
        <w:spacing w:line="240" w:lineRule="auto"/>
        <w:contextualSpacing/>
        <w:rPr>
          <w:rFonts w:asciiTheme="minorBidi" w:hAnsiTheme="minorBidi"/>
          <w:sz w:val="24"/>
          <w:szCs w:val="24"/>
          <w:lang w:bidi="ar-IQ"/>
        </w:rPr>
      </w:pPr>
      <w:r w:rsidRPr="00C66F8C">
        <w:rPr>
          <w:rFonts w:asciiTheme="minorBidi" w:hAnsiTheme="minorBidi"/>
          <w:sz w:val="24"/>
          <w:szCs w:val="24"/>
          <w:rtl/>
          <w:lang w:bidi="ar-IQ"/>
        </w:rPr>
        <w:tab/>
        <w:t>أبرز النشاطات في منظمات المجتمع المدنيّ:</w:t>
      </w:r>
    </w:p>
    <w:p w:rsidR="00C66F8C" w:rsidRPr="00C66F8C" w:rsidRDefault="00C66F8C" w:rsidP="00C66F8C">
      <w:pPr>
        <w:numPr>
          <w:ilvl w:val="0"/>
          <w:numId w:val="6"/>
        </w:numPr>
        <w:bidi/>
        <w:spacing w:line="240" w:lineRule="auto"/>
        <w:contextualSpacing/>
        <w:rPr>
          <w:rFonts w:asciiTheme="minorBidi" w:hAnsiTheme="minorBidi"/>
          <w:sz w:val="24"/>
          <w:szCs w:val="24"/>
          <w:lang w:bidi="ar-IQ"/>
        </w:rPr>
      </w:pPr>
      <w:r w:rsidRPr="00C66F8C">
        <w:rPr>
          <w:rFonts w:asciiTheme="minorBidi" w:hAnsiTheme="minorBidi"/>
          <w:sz w:val="24"/>
          <w:szCs w:val="24"/>
          <w:rtl/>
          <w:lang w:bidi="ar-IQ"/>
        </w:rPr>
        <w:t>المشاركة في المؤتمرات القرآنيّة.</w:t>
      </w:r>
    </w:p>
    <w:p w:rsidR="00C66F8C" w:rsidRPr="00C66F8C" w:rsidRDefault="00C66F8C" w:rsidP="00C66F8C">
      <w:pPr>
        <w:numPr>
          <w:ilvl w:val="0"/>
          <w:numId w:val="6"/>
        </w:numPr>
        <w:bidi/>
        <w:spacing w:line="240" w:lineRule="auto"/>
        <w:contextualSpacing/>
        <w:rPr>
          <w:rFonts w:asciiTheme="minorBidi" w:hAnsiTheme="minorBidi"/>
          <w:sz w:val="24"/>
          <w:szCs w:val="24"/>
          <w:lang w:bidi="ar-IQ"/>
        </w:rPr>
      </w:pPr>
      <w:r w:rsidRPr="00C66F8C">
        <w:rPr>
          <w:rFonts w:asciiTheme="minorBidi" w:hAnsiTheme="minorBidi"/>
          <w:sz w:val="24"/>
          <w:szCs w:val="24"/>
          <w:rtl/>
          <w:lang w:bidi="ar-IQ"/>
        </w:rPr>
        <w:t>المشاركة في المؤتمرات العلميّة التي تقيمها الجامعة المستنصرية والجامعات الأخرى، ومؤسسات المجتمع المدنيّ، والمراكز الثقافيّة.</w:t>
      </w:r>
    </w:p>
    <w:p w:rsidR="0022715F" w:rsidRPr="00935335" w:rsidRDefault="0022715F" w:rsidP="0022715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</w:p>
    <w:p w:rsidR="0022715F" w:rsidRPr="00935335" w:rsidRDefault="0022715F" w:rsidP="00A761AF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 w:hint="cs"/>
          <w:smallCaps/>
          <w:rtl/>
          <w:lang w:bidi="ar-IQ"/>
        </w:rPr>
      </w:pPr>
      <w:r w:rsidRPr="00935335">
        <w:rPr>
          <w:rFonts w:asciiTheme="minorBidi" w:hAnsiTheme="minorBidi" w:cstheme="minorBidi"/>
          <w:smallCaps/>
        </w:rPr>
        <w:t xml:space="preserve"> </w:t>
      </w:r>
      <w:r w:rsidR="00A761AF" w:rsidRPr="00935335">
        <w:rPr>
          <w:rFonts w:asciiTheme="minorBidi" w:hAnsiTheme="minorBidi" w:cstheme="minorBidi"/>
          <w:b/>
          <w:bCs/>
          <w:smallCaps/>
          <w:rtl/>
        </w:rPr>
        <w:t>الشهادات الدراسية</w:t>
      </w:r>
      <w:r w:rsidRPr="00935335">
        <w:rPr>
          <w:rFonts w:asciiTheme="minorBidi" w:hAnsiTheme="minorBidi" w:cstheme="minorBidi"/>
          <w:b/>
          <w:bCs/>
          <w:smallCaps/>
        </w:rPr>
        <w:t>:</w:t>
      </w:r>
    </w:p>
    <w:p w:rsidR="0022715F" w:rsidRPr="00935335" w:rsidRDefault="0022715F" w:rsidP="0022715F">
      <w:pPr>
        <w:pStyle w:val="Default"/>
        <w:rPr>
          <w:rFonts w:asciiTheme="minorBidi" w:hAnsiTheme="minorBidi" w:cstheme="minorBidi"/>
        </w:rPr>
      </w:pPr>
      <w:r w:rsidRPr="00935335">
        <w:rPr>
          <w:rFonts w:asciiTheme="minorBidi" w:hAnsiTheme="minorBidi" w:cstheme="minorBidi"/>
          <w:b/>
          <w:bCs/>
        </w:rPr>
        <w:t xml:space="preserve"> </w:t>
      </w:r>
    </w:p>
    <w:p w:rsidR="0022715F" w:rsidRPr="00935335" w:rsidRDefault="0022715F" w:rsidP="00A761AF">
      <w:pPr>
        <w:pStyle w:val="Default"/>
        <w:numPr>
          <w:ilvl w:val="0"/>
          <w:numId w:val="2"/>
        </w:numPr>
        <w:bidi/>
        <w:rPr>
          <w:rFonts w:asciiTheme="minorBidi" w:hAnsiTheme="minorBidi" w:cstheme="minorBidi"/>
        </w:rPr>
      </w:pPr>
      <w:r w:rsidRPr="00935335">
        <w:rPr>
          <w:rFonts w:asciiTheme="minorBidi" w:hAnsiTheme="minorBidi" w:cstheme="minorBidi"/>
        </w:rPr>
        <w:t>Ph.D. #1:</w:t>
      </w:r>
      <w:r w:rsidR="00AE59B5" w:rsidRPr="00935335">
        <w:rPr>
          <w:rFonts w:asciiTheme="minorBidi" w:hAnsiTheme="minorBidi" w:cstheme="minorBidi"/>
          <w:rtl/>
          <w:lang w:bidi="ar-IQ"/>
        </w:rPr>
        <w:t xml:space="preserve"> دكتوراه في اللغة العربية وآدابها من كلية الآداب/ الجامعة المستنصرية 2006م</w:t>
      </w:r>
    </w:p>
    <w:p w:rsidR="0022715F" w:rsidRPr="00935335" w:rsidRDefault="00AB759F" w:rsidP="00A761AF">
      <w:pPr>
        <w:pStyle w:val="Default"/>
        <w:numPr>
          <w:ilvl w:val="0"/>
          <w:numId w:val="2"/>
        </w:numPr>
        <w:bidi/>
        <w:rPr>
          <w:rFonts w:asciiTheme="minorBidi" w:hAnsiTheme="minorBidi" w:cstheme="minorBidi"/>
        </w:rPr>
      </w:pPr>
      <w:r w:rsidRPr="00935335">
        <w:rPr>
          <w:rFonts w:asciiTheme="minorBidi" w:hAnsiTheme="minorBidi" w:cstheme="minorBidi"/>
        </w:rPr>
        <w:t>M.Sc.</w:t>
      </w:r>
      <w:r w:rsidR="0022715F" w:rsidRPr="00935335">
        <w:rPr>
          <w:rFonts w:asciiTheme="minorBidi" w:hAnsiTheme="minorBidi" w:cstheme="minorBidi"/>
        </w:rPr>
        <w:t xml:space="preserve"> #2:</w:t>
      </w:r>
      <w:r w:rsidR="00AE59B5" w:rsidRPr="00935335">
        <w:rPr>
          <w:rFonts w:asciiTheme="minorBidi" w:hAnsiTheme="minorBidi" w:cstheme="minorBidi"/>
          <w:rtl/>
        </w:rPr>
        <w:t xml:space="preserve"> ماجستير في اللغة العربية وآدابها من كلية الآداب/ الجامعة المستنصرية 1995م.</w:t>
      </w:r>
    </w:p>
    <w:p w:rsidR="00AB759F" w:rsidRPr="00935335" w:rsidRDefault="00AB759F" w:rsidP="00A761AF">
      <w:pPr>
        <w:pStyle w:val="Default"/>
        <w:numPr>
          <w:ilvl w:val="0"/>
          <w:numId w:val="2"/>
        </w:numPr>
        <w:bidi/>
        <w:rPr>
          <w:rFonts w:asciiTheme="minorBidi" w:hAnsiTheme="minorBidi" w:cstheme="minorBidi"/>
        </w:rPr>
      </w:pPr>
      <w:r w:rsidRPr="00935335">
        <w:rPr>
          <w:rFonts w:asciiTheme="minorBidi" w:hAnsiTheme="minorBidi" w:cstheme="minorBidi"/>
        </w:rPr>
        <w:t>B.Sc. #3:</w:t>
      </w:r>
      <w:r w:rsidR="00AE59B5" w:rsidRPr="00935335">
        <w:rPr>
          <w:rFonts w:asciiTheme="minorBidi" w:hAnsiTheme="minorBidi" w:cstheme="minorBidi"/>
          <w:rtl/>
        </w:rPr>
        <w:t xml:space="preserve"> بكالوريوس في اللغة العربية وآدابها/ جامعة الموصل 1987م.</w:t>
      </w:r>
    </w:p>
    <w:p w:rsidR="00AB759F" w:rsidRPr="00935335" w:rsidRDefault="00AB759F" w:rsidP="00AB759F">
      <w:pPr>
        <w:pStyle w:val="Default"/>
        <w:ind w:left="720"/>
        <w:rPr>
          <w:rFonts w:asciiTheme="minorBidi" w:hAnsiTheme="minorBidi" w:cstheme="minorBidi"/>
        </w:rPr>
      </w:pPr>
    </w:p>
    <w:p w:rsidR="00AB759F" w:rsidRPr="00935335" w:rsidRDefault="00A761AF" w:rsidP="00A761AF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 w:hint="cs"/>
          <w:smallCaps/>
          <w:rtl/>
          <w:lang w:bidi="ar-IQ"/>
        </w:rPr>
      </w:pPr>
      <w:r w:rsidRPr="00935335">
        <w:rPr>
          <w:rFonts w:asciiTheme="minorBidi" w:hAnsiTheme="minorBidi" w:cstheme="minorBidi"/>
          <w:rtl/>
        </w:rPr>
        <w:t>الجوائز والتكريم الأكاديمي</w:t>
      </w:r>
    </w:p>
    <w:p w:rsidR="00AB759F" w:rsidRPr="00935335" w:rsidRDefault="00AB759F" w:rsidP="00AB759F">
      <w:pPr>
        <w:pStyle w:val="Default"/>
        <w:ind w:left="720"/>
        <w:rPr>
          <w:rFonts w:asciiTheme="minorBidi" w:hAnsiTheme="minorBidi" w:cstheme="minorBidi"/>
        </w:rPr>
      </w:pPr>
    </w:p>
    <w:p w:rsidR="002122A3" w:rsidRPr="00935335" w:rsidRDefault="00AB759F" w:rsidP="002122A3">
      <w:pPr>
        <w:numPr>
          <w:ilvl w:val="0"/>
          <w:numId w:val="9"/>
        </w:num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24"/>
          <w:szCs w:val="24"/>
          <w:lang w:bidi="ar-IQ"/>
        </w:rPr>
      </w:pPr>
      <w:r w:rsidRPr="00935335">
        <w:rPr>
          <w:rFonts w:asciiTheme="minorBidi" w:hAnsiTheme="minorBidi"/>
          <w:sz w:val="24"/>
          <w:szCs w:val="24"/>
        </w:rPr>
        <w:t>#1:</w:t>
      </w:r>
      <w:r w:rsidR="002122A3" w:rsidRPr="00935335">
        <w:rPr>
          <w:rFonts w:asciiTheme="minorBidi" w:eastAsia="Times New Roman" w:hAnsiTheme="minorBidi"/>
          <w:b/>
          <w:bCs/>
          <w:sz w:val="24"/>
          <w:szCs w:val="24"/>
          <w:rtl/>
          <w:lang w:bidi="ar-IQ"/>
        </w:rPr>
        <w:t xml:space="preserve"> </w:t>
      </w:r>
      <w:r w:rsidR="002122A3" w:rsidRPr="00935335">
        <w:rPr>
          <w:rFonts w:asciiTheme="minorBidi" w:eastAsia="Times New Roman" w:hAnsiTheme="minorBidi"/>
          <w:b/>
          <w:bCs/>
          <w:sz w:val="24"/>
          <w:szCs w:val="24"/>
          <w:rtl/>
          <w:lang w:bidi="ar-IQ"/>
        </w:rPr>
        <w:t>كتب الشكر والتقدير وشهادات التقدير:</w:t>
      </w:r>
    </w:p>
    <w:p w:rsidR="002122A3" w:rsidRPr="002122A3" w:rsidRDefault="002122A3" w:rsidP="002122A3">
      <w:pPr>
        <w:bidi/>
        <w:spacing w:after="0" w:line="240" w:lineRule="auto"/>
        <w:ind w:left="1080"/>
        <w:jc w:val="lowKashida"/>
        <w:rPr>
          <w:rFonts w:asciiTheme="minorBidi" w:eastAsia="Times New Roman" w:hAnsiTheme="minorBidi"/>
          <w:sz w:val="24"/>
          <w:szCs w:val="24"/>
          <w:rtl/>
          <w:lang w:bidi="ar-IQ"/>
        </w:rPr>
      </w:pPr>
      <w:r w:rsidRPr="002122A3">
        <w:rPr>
          <w:rFonts w:asciiTheme="minorBidi" w:eastAsia="Times New Roman" w:hAnsiTheme="minorBidi"/>
          <w:sz w:val="24"/>
          <w:szCs w:val="24"/>
          <w:rtl/>
          <w:lang w:bidi="ar-IQ"/>
        </w:rPr>
        <w:t xml:space="preserve">  حصلت على كتب شكر وتقدير؛ وهي كالآتي:</w:t>
      </w:r>
    </w:p>
    <w:p w:rsidR="002122A3" w:rsidRPr="002122A3" w:rsidRDefault="002122A3" w:rsidP="002122A3">
      <w:pPr>
        <w:numPr>
          <w:ilvl w:val="1"/>
          <w:numId w:val="9"/>
        </w:numPr>
        <w:bidi/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bidi="ar-IQ"/>
        </w:rPr>
      </w:pPr>
      <w:r w:rsidRPr="002122A3">
        <w:rPr>
          <w:rFonts w:asciiTheme="minorBidi" w:eastAsia="Times New Roman" w:hAnsiTheme="minorBidi"/>
          <w:sz w:val="24"/>
          <w:szCs w:val="24"/>
          <w:rtl/>
          <w:lang w:bidi="ar-IQ"/>
        </w:rPr>
        <w:t>شكر وتقدير من كلية الآداب الجامعة المستنصرية عدد 1470 في 18/7/ 2004م.</w:t>
      </w:r>
    </w:p>
    <w:p w:rsidR="002122A3" w:rsidRPr="002122A3" w:rsidRDefault="002122A3" w:rsidP="002122A3">
      <w:pPr>
        <w:numPr>
          <w:ilvl w:val="1"/>
          <w:numId w:val="9"/>
        </w:numPr>
        <w:bidi/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bidi="ar-IQ"/>
        </w:rPr>
      </w:pPr>
      <w:r w:rsidRPr="002122A3">
        <w:rPr>
          <w:rFonts w:asciiTheme="minorBidi" w:eastAsia="Times New Roman" w:hAnsiTheme="minorBidi"/>
          <w:sz w:val="24"/>
          <w:szCs w:val="24"/>
          <w:rtl/>
          <w:lang w:bidi="ar-IQ"/>
        </w:rPr>
        <w:t>شكر وتقدير من كلية التربية عدد 3079 في 1/8/ 2007م.</w:t>
      </w:r>
    </w:p>
    <w:p w:rsidR="002122A3" w:rsidRPr="002122A3" w:rsidRDefault="002122A3" w:rsidP="002122A3">
      <w:pPr>
        <w:numPr>
          <w:ilvl w:val="1"/>
          <w:numId w:val="9"/>
        </w:numPr>
        <w:bidi/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bidi="ar-IQ"/>
        </w:rPr>
      </w:pPr>
      <w:r w:rsidRPr="002122A3">
        <w:rPr>
          <w:rFonts w:asciiTheme="minorBidi" w:eastAsia="Times New Roman" w:hAnsiTheme="minorBidi"/>
          <w:sz w:val="24"/>
          <w:szCs w:val="24"/>
          <w:rtl/>
          <w:lang w:bidi="ar-IQ"/>
        </w:rPr>
        <w:t>شكر وتقدير من رئاسة الجامعة عدد 21223 في 30/ 10/ 2008م.</w:t>
      </w:r>
    </w:p>
    <w:p w:rsidR="002122A3" w:rsidRPr="002122A3" w:rsidRDefault="002122A3" w:rsidP="002122A3">
      <w:pPr>
        <w:numPr>
          <w:ilvl w:val="1"/>
          <w:numId w:val="9"/>
        </w:numPr>
        <w:bidi/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bidi="ar-IQ"/>
        </w:rPr>
      </w:pPr>
      <w:r w:rsidRPr="002122A3">
        <w:rPr>
          <w:rFonts w:asciiTheme="minorBidi" w:eastAsia="Times New Roman" w:hAnsiTheme="minorBidi"/>
          <w:sz w:val="24"/>
          <w:szCs w:val="24"/>
          <w:rtl/>
          <w:lang w:bidi="ar-IQ"/>
        </w:rPr>
        <w:t>قدم شهر من الجامعة عدد 23363 في 20/11/ 2008م.</w:t>
      </w:r>
    </w:p>
    <w:p w:rsidR="002122A3" w:rsidRPr="002122A3" w:rsidRDefault="002122A3" w:rsidP="002122A3">
      <w:pPr>
        <w:numPr>
          <w:ilvl w:val="1"/>
          <w:numId w:val="9"/>
        </w:numPr>
        <w:bidi/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bidi="ar-IQ"/>
        </w:rPr>
      </w:pPr>
      <w:r w:rsidRPr="002122A3">
        <w:rPr>
          <w:rFonts w:asciiTheme="minorBidi" w:eastAsia="Times New Roman" w:hAnsiTheme="minorBidi"/>
          <w:sz w:val="24"/>
          <w:szCs w:val="24"/>
          <w:rtl/>
          <w:lang w:bidi="ar-IQ"/>
        </w:rPr>
        <w:t>شكر وتقدير من كلية التربية عدد 2317 في 26/7/2011م.</w:t>
      </w:r>
    </w:p>
    <w:p w:rsidR="002122A3" w:rsidRPr="002122A3" w:rsidRDefault="002122A3" w:rsidP="002122A3">
      <w:pPr>
        <w:numPr>
          <w:ilvl w:val="1"/>
          <w:numId w:val="9"/>
        </w:numPr>
        <w:bidi/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bidi="ar-IQ"/>
        </w:rPr>
      </w:pPr>
      <w:r w:rsidRPr="002122A3">
        <w:rPr>
          <w:rFonts w:asciiTheme="minorBidi" w:eastAsia="Times New Roman" w:hAnsiTheme="minorBidi"/>
          <w:sz w:val="24"/>
          <w:szCs w:val="24"/>
          <w:rtl/>
          <w:lang w:bidi="ar-IQ"/>
        </w:rPr>
        <w:t>شكر وتقدير من دائرة العلاقات الثقافية العامة/ وزارة الثقافة عدد ع/د/ 218في 18/1/ 2010م.</w:t>
      </w:r>
    </w:p>
    <w:p w:rsidR="002122A3" w:rsidRPr="002122A3" w:rsidRDefault="002122A3" w:rsidP="002122A3">
      <w:pPr>
        <w:numPr>
          <w:ilvl w:val="1"/>
          <w:numId w:val="9"/>
        </w:numPr>
        <w:tabs>
          <w:tab w:val="left" w:pos="2906"/>
        </w:tabs>
        <w:bidi/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bidi="ar-IQ"/>
        </w:rPr>
      </w:pPr>
      <w:r w:rsidRPr="002122A3">
        <w:rPr>
          <w:rFonts w:asciiTheme="minorBidi" w:eastAsia="Times New Roman" w:hAnsiTheme="minorBidi"/>
          <w:sz w:val="24"/>
          <w:szCs w:val="24"/>
          <w:rtl/>
          <w:lang w:bidi="ar-IQ"/>
        </w:rPr>
        <w:t>شكر وتقدير من دائرة العلاقات الثقافية العامة/ وزارة الثقافة عدد ع/د/275 في 11/1/2012م.</w:t>
      </w:r>
    </w:p>
    <w:p w:rsidR="00AB759F" w:rsidRPr="00935335" w:rsidRDefault="002122A3" w:rsidP="00935335">
      <w:pPr>
        <w:numPr>
          <w:ilvl w:val="1"/>
          <w:numId w:val="9"/>
        </w:numPr>
        <w:tabs>
          <w:tab w:val="left" w:pos="2906"/>
        </w:tabs>
        <w:bidi/>
        <w:spacing w:after="0" w:line="240" w:lineRule="auto"/>
        <w:jc w:val="lowKashida"/>
        <w:rPr>
          <w:rFonts w:asciiTheme="minorBidi" w:eastAsia="Times New Roman" w:hAnsiTheme="minorBidi" w:hint="cs"/>
          <w:sz w:val="24"/>
          <w:szCs w:val="24"/>
          <w:rtl/>
          <w:lang w:bidi="ar-IQ"/>
        </w:rPr>
      </w:pPr>
      <w:r w:rsidRPr="00935335">
        <w:rPr>
          <w:rFonts w:asciiTheme="minorBidi" w:eastAsia="Times New Roman" w:hAnsiTheme="minorBidi"/>
          <w:sz w:val="24"/>
          <w:szCs w:val="24"/>
          <w:rtl/>
          <w:lang w:bidi="ar-IQ"/>
        </w:rPr>
        <w:t>شكر وتقدير من مؤسسة العرفان للثقافة الإسلامية عدد أ/ت/22 في 18/2/2014م.</w:t>
      </w:r>
    </w:p>
    <w:p w:rsidR="00AB759F" w:rsidRPr="00935335" w:rsidRDefault="00AB759F" w:rsidP="00AB759F">
      <w:pPr>
        <w:pStyle w:val="Default"/>
        <w:rPr>
          <w:rFonts w:asciiTheme="minorBidi" w:hAnsiTheme="minorBidi" w:cstheme="minorBidi"/>
        </w:rPr>
      </w:pPr>
    </w:p>
    <w:p w:rsidR="00AB759F" w:rsidRPr="00935335" w:rsidRDefault="00A761AF" w:rsidP="00A761AF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 w:hint="cs"/>
          <w:rtl/>
          <w:lang w:bidi="ar-IQ"/>
        </w:rPr>
      </w:pPr>
      <w:r w:rsidRPr="00935335">
        <w:rPr>
          <w:rFonts w:asciiTheme="minorBidi" w:hAnsiTheme="minorBidi" w:cstheme="minorBidi"/>
          <w:rtl/>
        </w:rPr>
        <w:t>الخبرة الأكاديمية والتدريس:</w:t>
      </w:r>
    </w:p>
    <w:p w:rsidR="002122A3" w:rsidRPr="00C66F8C" w:rsidRDefault="005E5B2F" w:rsidP="002122A3">
      <w:pPr>
        <w:bidi/>
        <w:spacing w:line="240" w:lineRule="auto"/>
        <w:jc w:val="both"/>
        <w:rPr>
          <w:rFonts w:asciiTheme="minorBidi" w:hAnsiTheme="minorBidi" w:hint="cs"/>
          <w:sz w:val="24"/>
          <w:szCs w:val="24"/>
          <w:rtl/>
          <w:lang w:bidi="ar-IQ"/>
        </w:rPr>
      </w:pPr>
      <w:r>
        <w:rPr>
          <w:rFonts w:asciiTheme="minorBidi" w:hAnsiTheme="minorBidi" w:hint="cs"/>
          <w:color w:val="000000"/>
          <w:sz w:val="24"/>
          <w:szCs w:val="24"/>
          <w:rtl/>
          <w:lang w:bidi="ar-IQ"/>
        </w:rPr>
        <w:t xml:space="preserve"> </w:t>
      </w:r>
      <w:r w:rsidR="002122A3" w:rsidRPr="00935335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2122A3" w:rsidRPr="00C66F8C">
        <w:rPr>
          <w:rFonts w:asciiTheme="minorBidi" w:hAnsiTheme="minorBidi"/>
          <w:sz w:val="24"/>
          <w:szCs w:val="24"/>
          <w:rtl/>
          <w:lang w:bidi="ar-IQ"/>
        </w:rPr>
        <w:t>التدريس في المدارس العراقية منذ العام 1989م إلى 1992</w:t>
      </w:r>
    </w:p>
    <w:p w:rsidR="002122A3" w:rsidRPr="00C66F8C" w:rsidRDefault="002122A3" w:rsidP="002122A3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C66F8C">
        <w:rPr>
          <w:rFonts w:asciiTheme="minorBidi" w:hAnsiTheme="minorBidi"/>
          <w:sz w:val="24"/>
          <w:szCs w:val="24"/>
          <w:rtl/>
          <w:lang w:bidi="ar-IQ"/>
        </w:rPr>
        <w:lastRenderedPageBreak/>
        <w:t>•</w:t>
      </w:r>
      <w:r w:rsidRPr="00C66F8C">
        <w:rPr>
          <w:rFonts w:asciiTheme="minorBidi" w:hAnsiTheme="minorBidi"/>
          <w:sz w:val="24"/>
          <w:szCs w:val="24"/>
          <w:rtl/>
          <w:lang w:bidi="ar-IQ"/>
        </w:rPr>
        <w:tab/>
        <w:t>التدريس في الجامعات الليبيّة منذ العام 1996 إلى 2002م</w:t>
      </w:r>
    </w:p>
    <w:p w:rsidR="00AB759F" w:rsidRPr="00935335" w:rsidRDefault="002122A3" w:rsidP="005E5B2F">
      <w:pPr>
        <w:bidi/>
        <w:spacing w:line="240" w:lineRule="auto"/>
        <w:jc w:val="both"/>
        <w:rPr>
          <w:rFonts w:asciiTheme="minorBidi" w:hAnsiTheme="minorBidi" w:hint="cs"/>
          <w:sz w:val="24"/>
          <w:szCs w:val="24"/>
          <w:rtl/>
          <w:lang w:bidi="ar-IQ"/>
        </w:rPr>
      </w:pPr>
      <w:r w:rsidRPr="00C66F8C">
        <w:rPr>
          <w:rFonts w:asciiTheme="minorBidi" w:hAnsiTheme="minorBidi"/>
          <w:sz w:val="24"/>
          <w:szCs w:val="24"/>
          <w:rtl/>
          <w:lang w:bidi="ar-IQ"/>
        </w:rPr>
        <w:t>•</w:t>
      </w:r>
      <w:r w:rsidRPr="00C66F8C">
        <w:rPr>
          <w:rFonts w:asciiTheme="minorBidi" w:hAnsiTheme="minorBidi"/>
          <w:sz w:val="24"/>
          <w:szCs w:val="24"/>
          <w:rtl/>
          <w:lang w:bidi="ar-IQ"/>
        </w:rPr>
        <w:tab/>
        <w:t>عُيّنت في الجامعة المستنصرية منذ 2006 وإلى الآن والتدريس في الدراسات العليا في قسم اللغة العربيّة.</w:t>
      </w:r>
    </w:p>
    <w:p w:rsidR="0022715F" w:rsidRPr="00935335" w:rsidRDefault="0022715F" w:rsidP="0022715F">
      <w:pPr>
        <w:pStyle w:val="Default"/>
        <w:rPr>
          <w:rFonts w:asciiTheme="minorBidi" w:hAnsiTheme="minorBidi" w:cstheme="minorBidi"/>
        </w:rPr>
      </w:pPr>
    </w:p>
    <w:p w:rsidR="00AB759F" w:rsidRPr="00935335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 w:hint="cs"/>
          <w:rtl/>
          <w:lang w:bidi="ar-IQ"/>
        </w:rPr>
      </w:pPr>
      <w:r w:rsidRPr="00935335">
        <w:rPr>
          <w:rFonts w:asciiTheme="minorBidi" w:hAnsiTheme="minorBidi" w:cstheme="minorBidi"/>
          <w:b/>
          <w:bCs/>
          <w:rtl/>
        </w:rPr>
        <w:t>المقررات الدراسية التي تم تدريسها:</w:t>
      </w:r>
    </w:p>
    <w:p w:rsidR="0022715F" w:rsidRPr="00935335" w:rsidRDefault="0022715F" w:rsidP="0022715F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RPr="00935335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935335" w:rsidRDefault="008B3C34" w:rsidP="008B3C34">
            <w:pPr>
              <w:pStyle w:val="Default"/>
              <w:jc w:val="center"/>
              <w:rPr>
                <w:rFonts w:asciiTheme="minorBidi" w:hAnsiTheme="minorBidi" w:cstheme="minorBidi" w:hint="cs"/>
                <w:lang w:bidi="ar-IQ"/>
              </w:rPr>
            </w:pPr>
            <w:r w:rsidRPr="00935335">
              <w:rPr>
                <w:rFonts w:asciiTheme="minorBidi" w:hAnsiTheme="minorBidi" w:cstheme="minorBidi"/>
                <w:b/>
                <w:bCs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935335" w:rsidRDefault="008B3C34" w:rsidP="000B1312">
            <w:pPr>
              <w:pStyle w:val="Default"/>
              <w:jc w:val="center"/>
              <w:rPr>
                <w:rFonts w:asciiTheme="minorBidi" w:hAnsiTheme="minorBidi" w:cstheme="minorBidi"/>
                <w:rtl/>
                <w:lang w:bidi="ar-IQ"/>
              </w:rPr>
            </w:pPr>
            <w:r w:rsidRPr="00935335">
              <w:rPr>
                <w:rFonts w:asciiTheme="minorBidi" w:hAnsiTheme="minorBidi" w:cstheme="minorBidi"/>
                <w:b/>
                <w:bCs/>
                <w:rtl/>
              </w:rPr>
              <w:t>الدراسات العليا</w:t>
            </w:r>
          </w:p>
        </w:tc>
      </w:tr>
      <w:tr w:rsidR="000B1312" w:rsidRPr="00935335" w:rsidTr="000B1312">
        <w:tc>
          <w:tcPr>
            <w:tcW w:w="4394" w:type="dxa"/>
          </w:tcPr>
          <w:p w:rsidR="000B1312" w:rsidRPr="00935335" w:rsidRDefault="008E7DBC" w:rsidP="008E7DB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935335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1. النحو العربيّ.</w:t>
            </w:r>
          </w:p>
          <w:p w:rsidR="008E7DBC" w:rsidRPr="00935335" w:rsidRDefault="008E7DBC" w:rsidP="008E7DB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935335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2. العربية العامة.</w:t>
            </w:r>
          </w:p>
          <w:p w:rsidR="008E7DBC" w:rsidRPr="00935335" w:rsidRDefault="008E7DBC" w:rsidP="008E7DBC">
            <w:pPr>
              <w:bidi/>
              <w:jc w:val="both"/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</w:pPr>
            <w:r w:rsidRPr="00935335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3. منهج البحث الأدبيّ</w:t>
            </w:r>
          </w:p>
        </w:tc>
        <w:tc>
          <w:tcPr>
            <w:tcW w:w="4536" w:type="dxa"/>
          </w:tcPr>
          <w:p w:rsidR="000B1312" w:rsidRPr="00935335" w:rsidRDefault="002122A3" w:rsidP="002122A3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935335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1. المعجم العربيّ</w:t>
            </w:r>
          </w:p>
          <w:p w:rsidR="002122A3" w:rsidRPr="00935335" w:rsidRDefault="002122A3" w:rsidP="002122A3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935335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2. الدراسات القرآنيّة.</w:t>
            </w:r>
          </w:p>
          <w:p w:rsidR="002122A3" w:rsidRPr="00935335" w:rsidRDefault="002122A3" w:rsidP="002122A3">
            <w:pPr>
              <w:bidi/>
              <w:jc w:val="both"/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</w:pPr>
            <w:r w:rsidRPr="00935335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3. معاني النحو.</w:t>
            </w:r>
          </w:p>
        </w:tc>
      </w:tr>
    </w:tbl>
    <w:p w:rsidR="000B1312" w:rsidRPr="00935335" w:rsidRDefault="000B1312" w:rsidP="000B1312">
      <w:pPr>
        <w:pStyle w:val="Default"/>
        <w:pBdr>
          <w:bottom w:val="dashDotStroked" w:sz="24" w:space="1" w:color="auto"/>
        </w:pBdr>
        <w:rPr>
          <w:rFonts w:asciiTheme="minorBidi" w:hAnsiTheme="minorBidi" w:cstheme="minorBidi"/>
          <w:color w:val="auto"/>
        </w:rPr>
      </w:pPr>
    </w:p>
    <w:p w:rsidR="00B73F00" w:rsidRPr="00935335" w:rsidRDefault="002122A3" w:rsidP="008B3C34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 w:hint="cs"/>
          <w:color w:val="auto"/>
          <w:rtl/>
          <w:lang w:bidi="ar-IQ"/>
        </w:rPr>
      </w:pPr>
      <w:r w:rsidRPr="00935335">
        <w:rPr>
          <w:rFonts w:asciiTheme="minorBidi" w:hAnsiTheme="minorBidi" w:cstheme="minorBidi"/>
          <w:b/>
          <w:bCs/>
          <w:rtl/>
        </w:rPr>
        <w:t>الا</w:t>
      </w:r>
      <w:r w:rsidR="008B3C34" w:rsidRPr="00935335">
        <w:rPr>
          <w:rFonts w:asciiTheme="minorBidi" w:hAnsiTheme="minorBidi" w:cstheme="minorBidi"/>
          <w:b/>
          <w:bCs/>
          <w:rtl/>
        </w:rPr>
        <w:t>نتساب المهني او الجمعيات:</w:t>
      </w:r>
    </w:p>
    <w:p w:rsidR="00B73F00" w:rsidRPr="00935335" w:rsidRDefault="00B73F00" w:rsidP="00B73F0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</w:p>
    <w:p w:rsidR="008E7DBC" w:rsidRPr="00935335" w:rsidRDefault="008E7DBC" w:rsidP="008E7DBC">
      <w:pPr>
        <w:pStyle w:val="ListParagraph"/>
        <w:numPr>
          <w:ilvl w:val="0"/>
          <w:numId w:val="6"/>
        </w:numPr>
        <w:bidi/>
        <w:spacing w:line="240" w:lineRule="auto"/>
        <w:rPr>
          <w:rFonts w:asciiTheme="minorBidi" w:hAnsiTheme="minorBidi"/>
          <w:sz w:val="24"/>
          <w:szCs w:val="24"/>
          <w:lang w:bidi="ar-IQ"/>
        </w:rPr>
      </w:pPr>
      <w:r w:rsidRPr="00935335">
        <w:rPr>
          <w:rFonts w:asciiTheme="minorBidi" w:hAnsiTheme="minorBidi"/>
          <w:sz w:val="24"/>
          <w:szCs w:val="24"/>
          <w:rtl/>
          <w:lang w:bidi="ar-IQ"/>
        </w:rPr>
        <w:t>رئيس مجلّة تحرير مجلة سبيل القرآنية منذ 2004 إلى 2012م.</w:t>
      </w:r>
    </w:p>
    <w:p w:rsidR="008E7DBC" w:rsidRPr="00C66F8C" w:rsidRDefault="008E7DBC" w:rsidP="008E7DBC">
      <w:pPr>
        <w:numPr>
          <w:ilvl w:val="0"/>
          <w:numId w:val="6"/>
        </w:numPr>
        <w:bidi/>
        <w:spacing w:line="240" w:lineRule="auto"/>
        <w:contextualSpacing/>
        <w:rPr>
          <w:rFonts w:asciiTheme="minorBidi" w:hAnsiTheme="minorBidi"/>
          <w:sz w:val="24"/>
          <w:szCs w:val="24"/>
          <w:lang w:bidi="ar-IQ"/>
        </w:rPr>
      </w:pPr>
      <w:r w:rsidRPr="00C66F8C">
        <w:rPr>
          <w:rFonts w:asciiTheme="minorBidi" w:hAnsiTheme="minorBidi"/>
          <w:sz w:val="24"/>
          <w:szCs w:val="24"/>
          <w:rtl/>
          <w:lang w:bidi="ar-IQ"/>
        </w:rPr>
        <w:t>عضو هيأة تحرير مجلة ثقافتنا منذ 2006إلى 2014.</w:t>
      </w:r>
    </w:p>
    <w:p w:rsidR="008E7DBC" w:rsidRPr="00C66F8C" w:rsidRDefault="008E7DBC" w:rsidP="008E7DBC">
      <w:pPr>
        <w:numPr>
          <w:ilvl w:val="0"/>
          <w:numId w:val="6"/>
        </w:numPr>
        <w:bidi/>
        <w:spacing w:line="240" w:lineRule="auto"/>
        <w:contextualSpacing/>
        <w:rPr>
          <w:rFonts w:asciiTheme="minorBidi" w:hAnsiTheme="minorBidi"/>
          <w:sz w:val="24"/>
          <w:szCs w:val="24"/>
          <w:lang w:bidi="ar-IQ"/>
        </w:rPr>
      </w:pPr>
      <w:r w:rsidRPr="00C66F8C">
        <w:rPr>
          <w:rFonts w:asciiTheme="minorBidi" w:hAnsiTheme="minorBidi"/>
          <w:sz w:val="24"/>
          <w:szCs w:val="24"/>
          <w:rtl/>
          <w:lang w:bidi="ar-IQ"/>
        </w:rPr>
        <w:t xml:space="preserve"> مدير تحرير مجلة كليّة التربية منذ 2010 وإلى غاية 2012.</w:t>
      </w:r>
    </w:p>
    <w:p w:rsidR="008E7DBC" w:rsidRPr="00C66F8C" w:rsidRDefault="008E7DBC" w:rsidP="008E7DBC">
      <w:pPr>
        <w:numPr>
          <w:ilvl w:val="0"/>
          <w:numId w:val="6"/>
        </w:numPr>
        <w:bidi/>
        <w:spacing w:line="240" w:lineRule="auto"/>
        <w:contextualSpacing/>
        <w:rPr>
          <w:rFonts w:asciiTheme="minorBidi" w:hAnsiTheme="minorBidi"/>
          <w:sz w:val="24"/>
          <w:szCs w:val="24"/>
          <w:lang w:bidi="ar-IQ"/>
        </w:rPr>
      </w:pPr>
      <w:r w:rsidRPr="00C66F8C">
        <w:rPr>
          <w:rFonts w:asciiTheme="minorBidi" w:hAnsiTheme="minorBidi"/>
          <w:sz w:val="24"/>
          <w:szCs w:val="24"/>
          <w:rtl/>
          <w:lang w:bidi="ar-IQ"/>
        </w:rPr>
        <w:t>عضو لجنة اختبار صلاحية التدريس في الجامعة المستنصريّة منذ 2007 إلى2012م.</w:t>
      </w:r>
    </w:p>
    <w:p w:rsidR="008E7DBC" w:rsidRPr="00935335" w:rsidRDefault="008E7DBC" w:rsidP="008E7DB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935335">
        <w:rPr>
          <w:rFonts w:asciiTheme="minorBidi" w:hAnsiTheme="minorBidi"/>
          <w:color w:val="000000"/>
          <w:sz w:val="24"/>
          <w:szCs w:val="24"/>
          <w:rtl/>
        </w:rPr>
        <w:t>مدير وحدة البحث اللغويّ منذ 2012 إلى 2014</w:t>
      </w:r>
    </w:p>
    <w:p w:rsidR="00D44BB5" w:rsidRPr="00935335" w:rsidRDefault="008B3C34" w:rsidP="008E7DB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935335">
        <w:rPr>
          <w:rFonts w:asciiTheme="minorBidi" w:hAnsiTheme="minorBidi"/>
          <w:b/>
          <w:bCs/>
          <w:sz w:val="24"/>
          <w:szCs w:val="24"/>
          <w:rtl/>
        </w:rPr>
        <w:t>المنشورات العلمية</w:t>
      </w:r>
    </w:p>
    <w:p w:rsidR="008E7DBC" w:rsidRPr="00C66F8C" w:rsidRDefault="008E7DBC" w:rsidP="008E7DBC">
      <w:pPr>
        <w:bidi/>
        <w:spacing w:line="240" w:lineRule="auto"/>
        <w:ind w:left="720"/>
        <w:contextualSpacing/>
        <w:rPr>
          <w:rFonts w:asciiTheme="minorBidi" w:hAnsiTheme="minorBidi"/>
          <w:sz w:val="24"/>
          <w:szCs w:val="24"/>
          <w:rtl/>
          <w:lang w:bidi="ar-IQ"/>
        </w:rPr>
      </w:pPr>
      <w:r w:rsidRPr="00C66F8C">
        <w:rPr>
          <w:rFonts w:asciiTheme="minorBidi" w:hAnsiTheme="minorBidi"/>
          <w:sz w:val="24"/>
          <w:szCs w:val="24"/>
          <w:rtl/>
          <w:lang w:bidi="ar-IQ"/>
        </w:rPr>
        <w:t>البحوث المقدّمة للحصول على الأستاذ المساعد:_</w:t>
      </w:r>
    </w:p>
    <w:p w:rsidR="008E7DBC" w:rsidRPr="00C66F8C" w:rsidRDefault="008E7DBC" w:rsidP="008E7DBC">
      <w:pPr>
        <w:numPr>
          <w:ilvl w:val="0"/>
          <w:numId w:val="8"/>
        </w:numPr>
        <w:bidi/>
        <w:spacing w:line="240" w:lineRule="auto"/>
        <w:contextualSpacing/>
        <w:jc w:val="both"/>
        <w:rPr>
          <w:rFonts w:asciiTheme="minorBidi" w:hAnsiTheme="minorBidi"/>
          <w:sz w:val="24"/>
          <w:szCs w:val="24"/>
          <w:lang w:bidi="ar-IQ"/>
        </w:rPr>
      </w:pPr>
      <w:r w:rsidRPr="00C66F8C">
        <w:rPr>
          <w:rFonts w:asciiTheme="minorBidi" w:hAnsiTheme="minorBidi"/>
          <w:sz w:val="24"/>
          <w:szCs w:val="24"/>
          <w:rtl/>
          <w:lang w:bidi="ar-IQ"/>
        </w:rPr>
        <w:t>تنغيم الجملة في القرآن الكريم(بحث)/ مجلة آداب المستنصرية ع47 في 2008م.</w:t>
      </w:r>
    </w:p>
    <w:p w:rsidR="008E7DBC" w:rsidRPr="00C66F8C" w:rsidRDefault="008E7DBC" w:rsidP="008E7DBC">
      <w:pPr>
        <w:numPr>
          <w:ilvl w:val="0"/>
          <w:numId w:val="8"/>
        </w:numPr>
        <w:bidi/>
        <w:spacing w:line="240" w:lineRule="auto"/>
        <w:contextualSpacing/>
        <w:jc w:val="both"/>
        <w:rPr>
          <w:rFonts w:asciiTheme="minorBidi" w:hAnsiTheme="minorBidi"/>
          <w:sz w:val="24"/>
          <w:szCs w:val="24"/>
          <w:lang w:bidi="ar-IQ"/>
        </w:rPr>
      </w:pPr>
      <w:r w:rsidRPr="00C66F8C">
        <w:rPr>
          <w:rFonts w:asciiTheme="minorBidi" w:hAnsiTheme="minorBidi"/>
          <w:sz w:val="24"/>
          <w:szCs w:val="24"/>
          <w:rtl/>
          <w:lang w:bidi="ar-IQ"/>
        </w:rPr>
        <w:t>الجهد التفسيريّ لدى سيبويه(كتاب)/دار القلم 2008م.</w:t>
      </w:r>
    </w:p>
    <w:p w:rsidR="008E7DBC" w:rsidRPr="00C66F8C" w:rsidRDefault="008E7DBC" w:rsidP="008E7DBC">
      <w:pPr>
        <w:numPr>
          <w:ilvl w:val="0"/>
          <w:numId w:val="8"/>
        </w:numPr>
        <w:bidi/>
        <w:spacing w:line="240" w:lineRule="auto"/>
        <w:contextualSpacing/>
        <w:jc w:val="both"/>
        <w:rPr>
          <w:rFonts w:asciiTheme="minorBidi" w:hAnsiTheme="minorBidi"/>
          <w:sz w:val="24"/>
          <w:szCs w:val="24"/>
          <w:lang w:bidi="ar-IQ"/>
        </w:rPr>
      </w:pPr>
      <w:r w:rsidRPr="00C66F8C">
        <w:rPr>
          <w:rFonts w:asciiTheme="minorBidi" w:hAnsiTheme="minorBidi"/>
          <w:sz w:val="24"/>
          <w:szCs w:val="24"/>
          <w:rtl/>
          <w:lang w:bidi="ar-IQ"/>
        </w:rPr>
        <w:t>ما يكتب بالضاد والظاء والمعنى مختلف(كتاب) مكتبة النور 2009</w:t>
      </w:r>
    </w:p>
    <w:p w:rsidR="008E7DBC" w:rsidRPr="00C66F8C" w:rsidRDefault="008E7DBC" w:rsidP="008E7DBC">
      <w:pPr>
        <w:numPr>
          <w:ilvl w:val="0"/>
          <w:numId w:val="8"/>
        </w:numPr>
        <w:bidi/>
        <w:spacing w:line="240" w:lineRule="auto"/>
        <w:contextualSpacing/>
        <w:jc w:val="both"/>
        <w:rPr>
          <w:rFonts w:asciiTheme="minorBidi" w:hAnsiTheme="minorBidi"/>
          <w:sz w:val="24"/>
          <w:szCs w:val="24"/>
          <w:lang w:bidi="ar-IQ"/>
        </w:rPr>
      </w:pPr>
      <w:r w:rsidRPr="00C66F8C">
        <w:rPr>
          <w:rFonts w:asciiTheme="minorBidi" w:hAnsiTheme="minorBidi"/>
          <w:sz w:val="24"/>
          <w:szCs w:val="24"/>
          <w:rtl/>
          <w:lang w:bidi="ar-IQ"/>
        </w:rPr>
        <w:t>الصوت وماهيته والفرق بين الضاد والظاء(كتاب) مكتبة النور2009م.</w:t>
      </w:r>
    </w:p>
    <w:p w:rsidR="008E7DBC" w:rsidRPr="00C66F8C" w:rsidRDefault="008E7DBC" w:rsidP="008E7DBC">
      <w:pPr>
        <w:numPr>
          <w:ilvl w:val="0"/>
          <w:numId w:val="8"/>
        </w:numPr>
        <w:bidi/>
        <w:spacing w:line="240" w:lineRule="auto"/>
        <w:contextualSpacing/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C66F8C">
        <w:rPr>
          <w:rFonts w:asciiTheme="minorBidi" w:hAnsiTheme="minorBidi"/>
          <w:sz w:val="24"/>
          <w:szCs w:val="24"/>
          <w:rtl/>
          <w:lang w:bidi="ar-IQ"/>
        </w:rPr>
        <w:t>تفسير القرآن الكريم وتأويله(كتاب) مكتبة النور 2010م.</w:t>
      </w:r>
    </w:p>
    <w:p w:rsidR="008E7DBC" w:rsidRPr="00C66F8C" w:rsidRDefault="008E7DBC" w:rsidP="008E7DBC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C66F8C">
        <w:rPr>
          <w:rFonts w:asciiTheme="minorBidi" w:hAnsiTheme="minorBidi"/>
          <w:sz w:val="24"/>
          <w:szCs w:val="24"/>
          <w:rtl/>
          <w:lang w:bidi="ar-IQ"/>
        </w:rPr>
        <w:t>البحوث المقدّمة للحصول على الأستاذية:_</w:t>
      </w:r>
    </w:p>
    <w:p w:rsidR="008E7DBC" w:rsidRPr="00C66F8C" w:rsidRDefault="008E7DBC" w:rsidP="008E7DBC">
      <w:pPr>
        <w:numPr>
          <w:ilvl w:val="0"/>
          <w:numId w:val="7"/>
        </w:numPr>
        <w:bidi/>
        <w:spacing w:line="240" w:lineRule="auto"/>
        <w:contextualSpacing/>
        <w:jc w:val="both"/>
        <w:rPr>
          <w:rFonts w:asciiTheme="minorBidi" w:hAnsiTheme="minorBidi"/>
          <w:sz w:val="24"/>
          <w:szCs w:val="24"/>
          <w:lang w:bidi="ar-IQ"/>
        </w:rPr>
      </w:pPr>
      <w:r w:rsidRPr="00C66F8C">
        <w:rPr>
          <w:rFonts w:asciiTheme="minorBidi" w:hAnsiTheme="minorBidi"/>
          <w:sz w:val="24"/>
          <w:szCs w:val="24"/>
          <w:rtl/>
          <w:lang w:bidi="ar-IQ"/>
        </w:rPr>
        <w:t>فعل به وفعله في الاستعمال القرآنيّ/مجلة العميد ع152في 7/6/2013م.</w:t>
      </w:r>
    </w:p>
    <w:p w:rsidR="008E7DBC" w:rsidRPr="00C66F8C" w:rsidRDefault="008E7DBC" w:rsidP="008E7DBC">
      <w:pPr>
        <w:numPr>
          <w:ilvl w:val="0"/>
          <w:numId w:val="7"/>
        </w:numPr>
        <w:bidi/>
        <w:spacing w:line="240" w:lineRule="auto"/>
        <w:contextualSpacing/>
        <w:jc w:val="both"/>
        <w:rPr>
          <w:rFonts w:asciiTheme="minorBidi" w:hAnsiTheme="minorBidi"/>
          <w:sz w:val="24"/>
          <w:szCs w:val="24"/>
          <w:lang w:bidi="ar-IQ"/>
        </w:rPr>
      </w:pPr>
      <w:r w:rsidRPr="00C66F8C">
        <w:rPr>
          <w:rFonts w:asciiTheme="minorBidi" w:hAnsiTheme="minorBidi"/>
          <w:sz w:val="24"/>
          <w:szCs w:val="24"/>
          <w:rtl/>
          <w:lang w:bidi="ar-IQ"/>
        </w:rPr>
        <w:t>مادة(حجر)في السياق والتراكيب في الاستعمال القرآنيّ/مجلة العميد ع312في 21/3/2014م.</w:t>
      </w:r>
    </w:p>
    <w:p w:rsidR="008E7DBC" w:rsidRPr="00C66F8C" w:rsidRDefault="008E7DBC" w:rsidP="008E7DBC">
      <w:pPr>
        <w:numPr>
          <w:ilvl w:val="0"/>
          <w:numId w:val="7"/>
        </w:numPr>
        <w:bidi/>
        <w:spacing w:line="240" w:lineRule="auto"/>
        <w:contextualSpacing/>
        <w:jc w:val="both"/>
        <w:rPr>
          <w:rFonts w:asciiTheme="minorBidi" w:hAnsiTheme="minorBidi"/>
          <w:sz w:val="24"/>
          <w:szCs w:val="24"/>
          <w:lang w:bidi="ar-IQ"/>
        </w:rPr>
      </w:pPr>
      <w:r w:rsidRPr="00C66F8C">
        <w:rPr>
          <w:rFonts w:asciiTheme="minorBidi" w:hAnsiTheme="minorBidi"/>
          <w:sz w:val="24"/>
          <w:szCs w:val="24"/>
          <w:rtl/>
          <w:lang w:bidi="ar-IQ"/>
        </w:rPr>
        <w:t>تفسير النص القرآنيّ بحسب البعد التداولي النحويّ الإجراء على مادة(قبر) مثالاً/ مجلة كلية التربية/الجامعة المستنصرية ع62 في 22/6/2014م.</w:t>
      </w:r>
    </w:p>
    <w:p w:rsidR="008E7DBC" w:rsidRPr="00C66F8C" w:rsidRDefault="008E7DBC" w:rsidP="008E7DBC">
      <w:pPr>
        <w:numPr>
          <w:ilvl w:val="0"/>
          <w:numId w:val="7"/>
        </w:numPr>
        <w:bidi/>
        <w:spacing w:line="240" w:lineRule="auto"/>
        <w:contextualSpacing/>
        <w:jc w:val="both"/>
        <w:rPr>
          <w:rFonts w:asciiTheme="minorBidi" w:hAnsiTheme="minorBidi"/>
          <w:sz w:val="24"/>
          <w:szCs w:val="24"/>
          <w:lang w:bidi="ar-IQ"/>
        </w:rPr>
      </w:pPr>
      <w:r w:rsidRPr="00C66F8C">
        <w:rPr>
          <w:rFonts w:asciiTheme="minorBidi" w:hAnsiTheme="minorBidi"/>
          <w:sz w:val="24"/>
          <w:szCs w:val="24"/>
          <w:rtl/>
          <w:lang w:bidi="ar-IQ"/>
        </w:rPr>
        <w:t>أثر الدافعية في تكوين التراكيب النحوية وأدائه في مشهدين من فلم الرسالة/ مجلة كلية التربية/ الجامعة المستنصرية ع83 في 23/8/2016م.</w:t>
      </w:r>
    </w:p>
    <w:p w:rsidR="00D44BB5" w:rsidRPr="005E5B2F" w:rsidRDefault="008E7DBC" w:rsidP="005E5B2F">
      <w:pPr>
        <w:numPr>
          <w:ilvl w:val="0"/>
          <w:numId w:val="7"/>
        </w:numPr>
        <w:bidi/>
        <w:spacing w:line="240" w:lineRule="auto"/>
        <w:contextualSpacing/>
        <w:jc w:val="both"/>
        <w:rPr>
          <w:rFonts w:asciiTheme="minorBidi" w:hAnsiTheme="minorBidi" w:hint="cs"/>
          <w:sz w:val="24"/>
          <w:szCs w:val="24"/>
          <w:lang w:bidi="ar-IQ"/>
        </w:rPr>
      </w:pPr>
      <w:r w:rsidRPr="00C66F8C">
        <w:rPr>
          <w:rFonts w:asciiTheme="minorBidi" w:hAnsiTheme="minorBidi"/>
          <w:sz w:val="24"/>
          <w:szCs w:val="24"/>
          <w:rtl/>
          <w:lang w:bidi="ar-IQ"/>
        </w:rPr>
        <w:t>جمالية التركيب النحوية الذي ترد فيه مادة(جمل)/ مجلة آداب المستنصرية/ الجامعة المستنصرية/ ع م712 في 27/10/2016م.</w:t>
      </w:r>
    </w:p>
    <w:p w:rsidR="00D44BB5" w:rsidRPr="00935335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Bidi" w:hAnsiTheme="minorBidi" w:cstheme="minorBidi" w:hint="cs"/>
          <w:b/>
          <w:bCs/>
          <w:rtl/>
          <w:lang w:bidi="ar-IQ"/>
        </w:rPr>
      </w:pPr>
      <w:r w:rsidRPr="00935335">
        <w:rPr>
          <w:rFonts w:asciiTheme="minorBidi" w:hAnsiTheme="minorBidi" w:cstheme="minorBidi"/>
          <w:b/>
          <w:bCs/>
          <w:rtl/>
        </w:rPr>
        <w:t>تطوير المهارات:</w:t>
      </w:r>
    </w:p>
    <w:p w:rsidR="00D44BB5" w:rsidRPr="00935335" w:rsidRDefault="00D44BB5" w:rsidP="00D44BB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</w:p>
    <w:p w:rsidR="00D44BB5" w:rsidRPr="00935335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935335">
        <w:rPr>
          <w:rFonts w:asciiTheme="minorBidi" w:hAnsiTheme="minorBidi"/>
          <w:color w:val="000000"/>
          <w:sz w:val="24"/>
          <w:szCs w:val="24"/>
        </w:rPr>
        <w:t>Certifications.</w:t>
      </w:r>
      <w:r w:rsidR="008B3C34" w:rsidRPr="00935335">
        <w:rPr>
          <w:rFonts w:asciiTheme="minorBidi" w:hAnsiTheme="minorBidi"/>
          <w:color w:val="000000"/>
          <w:sz w:val="24"/>
          <w:szCs w:val="24"/>
          <w:rtl/>
        </w:rPr>
        <w:t xml:space="preserve">  </w:t>
      </w:r>
      <w:r w:rsidRPr="00935335">
        <w:rPr>
          <w:rFonts w:asciiTheme="minorBidi" w:hAnsiTheme="minorBidi"/>
          <w:color w:val="000000"/>
          <w:sz w:val="24"/>
          <w:szCs w:val="24"/>
        </w:rPr>
        <w:t>Conferences.</w:t>
      </w:r>
      <w:r w:rsidR="008B3C34" w:rsidRPr="00935335">
        <w:rPr>
          <w:rFonts w:asciiTheme="minorBidi" w:hAnsiTheme="minorBidi"/>
          <w:color w:val="000000"/>
          <w:sz w:val="24"/>
          <w:szCs w:val="24"/>
          <w:rtl/>
        </w:rPr>
        <w:t xml:space="preserve">    </w:t>
      </w:r>
      <w:r w:rsidRPr="00935335">
        <w:rPr>
          <w:rFonts w:asciiTheme="minorBidi" w:hAnsiTheme="minorBidi"/>
          <w:color w:val="000000"/>
          <w:sz w:val="24"/>
          <w:szCs w:val="24"/>
        </w:rPr>
        <w:t>Workshops.</w:t>
      </w:r>
    </w:p>
    <w:p w:rsidR="008E7DBC" w:rsidRPr="00935335" w:rsidRDefault="008E7DBC" w:rsidP="008E7DB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935335">
        <w:rPr>
          <w:rFonts w:asciiTheme="minorBidi" w:hAnsiTheme="minorBidi"/>
          <w:color w:val="000000"/>
          <w:sz w:val="24"/>
          <w:szCs w:val="24"/>
          <w:rtl/>
          <w:lang w:bidi="ar-IQ"/>
        </w:rPr>
        <w:t xml:space="preserve">إقامة أكثر من خمسين ورشة عمل في السلامة اللغويّة </w:t>
      </w:r>
    </w:p>
    <w:sectPr w:rsidR="008E7DBC" w:rsidRPr="00935335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3B0E"/>
    <w:multiLevelType w:val="hybridMultilevel"/>
    <w:tmpl w:val="8B62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77AFA"/>
    <w:multiLevelType w:val="hybridMultilevel"/>
    <w:tmpl w:val="339A0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F632E"/>
    <w:multiLevelType w:val="hybridMultilevel"/>
    <w:tmpl w:val="4B149C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324BCDE">
      <w:start w:val="1"/>
      <w:numFmt w:val="arabicAlpha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6603B1"/>
    <w:multiLevelType w:val="hybridMultilevel"/>
    <w:tmpl w:val="8626FB54"/>
    <w:lvl w:ilvl="0" w:tplc="0409000F">
      <w:start w:val="1"/>
      <w:numFmt w:val="decimal"/>
      <w:lvlText w:val="%1."/>
      <w:lvlJc w:val="left"/>
      <w:pPr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F5DE8"/>
    <w:rsid w:val="002122A3"/>
    <w:rsid w:val="0022715F"/>
    <w:rsid w:val="005E5B2F"/>
    <w:rsid w:val="00875AD8"/>
    <w:rsid w:val="008B3C34"/>
    <w:rsid w:val="008E7DBC"/>
    <w:rsid w:val="00935335"/>
    <w:rsid w:val="00A22646"/>
    <w:rsid w:val="00A37F2B"/>
    <w:rsid w:val="00A761AF"/>
    <w:rsid w:val="00AA12A4"/>
    <w:rsid w:val="00AB759F"/>
    <w:rsid w:val="00AE59B5"/>
    <w:rsid w:val="00B73F00"/>
    <w:rsid w:val="00C338B6"/>
    <w:rsid w:val="00C66F8C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boon22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2o1O</cp:lastModifiedBy>
  <cp:revision>5</cp:revision>
  <dcterms:created xsi:type="dcterms:W3CDTF">2016-06-15T09:24:00Z</dcterms:created>
  <dcterms:modified xsi:type="dcterms:W3CDTF">2017-02-02T13:57:00Z</dcterms:modified>
</cp:coreProperties>
</file>