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31A" w:rsidRPr="00A764BE" w:rsidRDefault="002E031A" w:rsidP="00A764BE">
      <w:pPr>
        <w:jc w:val="both"/>
        <w:rPr>
          <w:rFonts w:ascii="Garamond" w:hAnsi="Garamond" w:cs="Times New Roman"/>
          <w:b/>
          <w:bCs/>
          <w:i/>
          <w:iCs/>
          <w:color w:val="000000"/>
          <w:sz w:val="31"/>
          <w:szCs w:val="31"/>
        </w:rPr>
      </w:pPr>
      <w:bookmarkStart w:id="0" w:name="_GoBack"/>
      <w:bookmarkEnd w:id="0"/>
      <w:r w:rsidRPr="00A764BE">
        <w:rPr>
          <w:rFonts w:ascii="Garamond" w:hAnsi="Garamond" w:cs="Times New Roman" w:hint="cs"/>
          <w:b/>
          <w:bCs/>
          <w:i/>
          <w:iCs/>
          <w:color w:val="000000"/>
          <w:sz w:val="31"/>
          <w:szCs w:val="31"/>
          <w:rtl/>
        </w:rPr>
        <w:t>السيرة الذاتية</w:t>
      </w:r>
    </w:p>
    <w:p w:rsidR="002E031A" w:rsidRPr="00A764BE" w:rsidRDefault="002E031A" w:rsidP="00A764BE">
      <w:pPr>
        <w:autoSpaceDE w:val="0"/>
        <w:autoSpaceDN w:val="0"/>
        <w:adjustRightInd w:val="0"/>
        <w:spacing w:after="0" w:line="240" w:lineRule="auto"/>
        <w:jc w:val="both"/>
        <w:rPr>
          <w:rFonts w:ascii="Garamond" w:hAnsi="Garamond" w:cs="Times New Roman"/>
          <w:b/>
          <w:bCs/>
          <w:i/>
          <w:iCs/>
          <w:color w:val="000000"/>
          <w:sz w:val="26"/>
          <w:szCs w:val="26"/>
          <w:rtl/>
        </w:rPr>
      </w:pPr>
      <w:r w:rsidRPr="00A764BE">
        <w:rPr>
          <w:rFonts w:ascii="Arial,Bold" w:cs="Arial,Bold" w:hint="cs"/>
          <w:b/>
          <w:bCs/>
          <w:sz w:val="40"/>
          <w:szCs w:val="40"/>
          <w:rtl/>
        </w:rPr>
        <w:t xml:space="preserve">م. </w:t>
      </w:r>
      <w:r w:rsidR="00AD36DE" w:rsidRPr="00A764BE">
        <w:rPr>
          <w:rFonts w:ascii="Arial,Bold" w:cs="Arial,Bold" w:hint="cs"/>
          <w:b/>
          <w:bCs/>
          <w:sz w:val="40"/>
          <w:szCs w:val="40"/>
          <w:rtl/>
        </w:rPr>
        <w:t>اب</w:t>
      </w:r>
      <w:r w:rsidRPr="00A764BE">
        <w:rPr>
          <w:rFonts w:ascii="Arial,Bold" w:cs="Arial,Bold" w:hint="cs"/>
          <w:b/>
          <w:bCs/>
          <w:sz w:val="40"/>
          <w:szCs w:val="40"/>
          <w:rtl/>
        </w:rPr>
        <w:t>ر</w:t>
      </w:r>
      <w:r w:rsidR="00AD36DE" w:rsidRPr="00A764BE">
        <w:rPr>
          <w:rFonts w:ascii="Arial,Bold" w:cs="Arial,Bold" w:hint="cs"/>
          <w:b/>
          <w:bCs/>
          <w:sz w:val="40"/>
          <w:szCs w:val="40"/>
          <w:rtl/>
        </w:rPr>
        <w:t>اه</w:t>
      </w:r>
      <w:r w:rsidRPr="00A764BE">
        <w:rPr>
          <w:rFonts w:ascii="Arial,Bold" w:cs="Arial,Bold" w:hint="cs"/>
          <w:b/>
          <w:bCs/>
          <w:sz w:val="40"/>
          <w:szCs w:val="40"/>
          <w:rtl/>
        </w:rPr>
        <w:t xml:space="preserve">يم </w:t>
      </w:r>
      <w:proofErr w:type="gramStart"/>
      <w:r w:rsidR="00AD36DE" w:rsidRPr="00A764BE">
        <w:rPr>
          <w:rFonts w:ascii="Arial,Bold" w:cs="Arial,Bold" w:hint="cs"/>
          <w:b/>
          <w:bCs/>
          <w:sz w:val="40"/>
          <w:szCs w:val="40"/>
          <w:rtl/>
        </w:rPr>
        <w:t xml:space="preserve">موسى </w:t>
      </w:r>
      <w:r w:rsidRPr="00A764BE">
        <w:rPr>
          <w:rFonts w:ascii="Arial,Bold" w:cs="Arial,Bold" w:hint="cs"/>
          <w:b/>
          <w:bCs/>
          <w:sz w:val="40"/>
          <w:szCs w:val="40"/>
          <w:rtl/>
        </w:rPr>
        <w:t xml:space="preserve"> </w:t>
      </w:r>
      <w:r w:rsidR="00AD36DE" w:rsidRPr="00A764BE">
        <w:rPr>
          <w:rFonts w:ascii="Arial,Bold" w:cs="Arial,Bold" w:hint="cs"/>
          <w:b/>
          <w:bCs/>
          <w:sz w:val="40"/>
          <w:szCs w:val="40"/>
          <w:rtl/>
        </w:rPr>
        <w:t>محمد</w:t>
      </w:r>
      <w:proofErr w:type="gramEnd"/>
    </w:p>
    <w:p w:rsidR="002E031A" w:rsidRPr="00A764BE" w:rsidRDefault="002E031A" w:rsidP="00A764BE">
      <w:pPr>
        <w:autoSpaceDE w:val="0"/>
        <w:autoSpaceDN w:val="0"/>
        <w:adjustRightInd w:val="0"/>
        <w:spacing w:after="0" w:line="240" w:lineRule="auto"/>
        <w:jc w:val="both"/>
        <w:rPr>
          <w:rFonts w:ascii="Garamond" w:hAnsi="Garamond" w:cs="Times New Roman"/>
          <w:b/>
          <w:bCs/>
          <w:color w:val="000000"/>
          <w:sz w:val="26"/>
          <w:szCs w:val="26"/>
        </w:rPr>
      </w:pPr>
      <w:r w:rsidRPr="00A764BE">
        <w:rPr>
          <w:rFonts w:ascii="Garamond" w:hAnsi="Garamond" w:cs="Times New Roman" w:hint="cs"/>
          <w:b/>
          <w:bCs/>
          <w:i/>
          <w:iCs/>
          <w:color w:val="000000"/>
          <w:sz w:val="26"/>
          <w:szCs w:val="26"/>
          <w:rtl/>
        </w:rPr>
        <w:t xml:space="preserve">الجامعة المستنصرية </w:t>
      </w:r>
      <w:r w:rsidRPr="00A764BE">
        <w:rPr>
          <w:rFonts w:ascii="Garamond" w:hAnsi="Garamond" w:cs="Times New Roman"/>
          <w:b/>
          <w:bCs/>
          <w:i/>
          <w:iCs/>
          <w:color w:val="000000"/>
          <w:sz w:val="26"/>
          <w:szCs w:val="26"/>
          <w:rtl/>
        </w:rPr>
        <w:t>–</w:t>
      </w:r>
      <w:r w:rsidRPr="00A764BE">
        <w:rPr>
          <w:rFonts w:ascii="Garamond" w:hAnsi="Garamond" w:cs="Times New Roman" w:hint="cs"/>
          <w:b/>
          <w:bCs/>
          <w:i/>
          <w:iCs/>
          <w:color w:val="000000"/>
          <w:sz w:val="26"/>
          <w:szCs w:val="26"/>
          <w:rtl/>
        </w:rPr>
        <w:t xml:space="preserve"> كلية </w:t>
      </w:r>
      <w:r w:rsidR="00AD36DE" w:rsidRPr="00A764BE">
        <w:rPr>
          <w:rFonts w:ascii="Garamond" w:hAnsi="Garamond" w:cs="Times New Roman" w:hint="cs"/>
          <w:b/>
          <w:bCs/>
          <w:i/>
          <w:iCs/>
          <w:color w:val="000000"/>
          <w:sz w:val="26"/>
          <w:szCs w:val="26"/>
          <w:rtl/>
        </w:rPr>
        <w:t xml:space="preserve">التربية_ قسم الفيزياء  </w:t>
      </w:r>
    </w:p>
    <w:p w:rsidR="002E031A" w:rsidRPr="00A764BE" w:rsidRDefault="002E031A" w:rsidP="00A764BE">
      <w:pPr>
        <w:autoSpaceDE w:val="0"/>
        <w:autoSpaceDN w:val="0"/>
        <w:adjustRightInd w:val="0"/>
        <w:spacing w:after="0" w:line="240" w:lineRule="auto"/>
        <w:jc w:val="both"/>
        <w:rPr>
          <w:rFonts w:ascii="Garamond" w:hAnsi="Garamond" w:cs="Garamond"/>
          <w:color w:val="000000"/>
          <w:sz w:val="26"/>
          <w:szCs w:val="26"/>
        </w:rPr>
      </w:pPr>
      <w:r w:rsidRPr="00A764BE">
        <w:rPr>
          <w:rFonts w:ascii="Garamond" w:hAnsi="Garamond" w:cs="Garamond"/>
          <w:b/>
          <w:bCs/>
          <w:i/>
          <w:iCs/>
          <w:color w:val="000000"/>
          <w:sz w:val="26"/>
          <w:szCs w:val="26"/>
        </w:rPr>
        <w:t>Mobile</w:t>
      </w:r>
      <w:r w:rsidRPr="00A764BE">
        <w:rPr>
          <w:rFonts w:ascii="Garamond" w:hAnsi="Garamond" w:cs="Garamond"/>
          <w:i/>
          <w:iCs/>
          <w:color w:val="000000"/>
          <w:sz w:val="26"/>
          <w:szCs w:val="26"/>
        </w:rPr>
        <w:t>: +9647</w:t>
      </w:r>
      <w:r w:rsidR="00AD36DE" w:rsidRPr="00A764BE">
        <w:rPr>
          <w:rFonts w:ascii="Garamond" w:hAnsi="Garamond" w:cs="Garamond" w:hint="cs"/>
          <w:i/>
          <w:iCs/>
          <w:color w:val="000000"/>
          <w:sz w:val="26"/>
          <w:szCs w:val="26"/>
          <w:rtl/>
        </w:rPr>
        <w:t>7</w:t>
      </w:r>
      <w:r w:rsidRPr="00A764BE">
        <w:rPr>
          <w:rFonts w:ascii="Garamond" w:hAnsi="Garamond" w:cs="Garamond"/>
          <w:i/>
          <w:iCs/>
          <w:color w:val="000000"/>
          <w:sz w:val="26"/>
          <w:szCs w:val="26"/>
        </w:rPr>
        <w:t>0</w:t>
      </w:r>
      <w:r w:rsidR="00AD36DE" w:rsidRPr="00A764BE">
        <w:rPr>
          <w:rFonts w:ascii="Garamond" w:hAnsi="Garamond" w:cs="Garamond" w:hint="cs"/>
          <w:i/>
          <w:iCs/>
          <w:color w:val="000000"/>
          <w:sz w:val="26"/>
          <w:szCs w:val="26"/>
          <w:rtl/>
        </w:rPr>
        <w:t>69</w:t>
      </w:r>
      <w:r w:rsidRPr="00A764BE">
        <w:rPr>
          <w:rFonts w:ascii="Garamond" w:hAnsi="Garamond" w:cs="Garamond"/>
          <w:i/>
          <w:iCs/>
          <w:color w:val="000000"/>
          <w:sz w:val="26"/>
          <w:szCs w:val="26"/>
        </w:rPr>
        <w:t>8</w:t>
      </w:r>
      <w:r w:rsidR="00AD36DE" w:rsidRPr="00A764BE">
        <w:rPr>
          <w:rFonts w:ascii="Garamond" w:hAnsi="Garamond" w:cs="Garamond" w:hint="cs"/>
          <w:i/>
          <w:iCs/>
          <w:color w:val="000000"/>
          <w:sz w:val="26"/>
          <w:szCs w:val="26"/>
          <w:rtl/>
        </w:rPr>
        <w:t>6</w:t>
      </w:r>
      <w:r w:rsidRPr="00A764BE">
        <w:rPr>
          <w:rFonts w:ascii="Garamond" w:hAnsi="Garamond" w:cs="Garamond"/>
          <w:i/>
          <w:iCs/>
          <w:color w:val="000000"/>
          <w:sz w:val="26"/>
          <w:szCs w:val="26"/>
        </w:rPr>
        <w:t>2</w:t>
      </w:r>
      <w:r w:rsidR="00AD36DE" w:rsidRPr="00A764BE">
        <w:rPr>
          <w:rFonts w:ascii="Garamond" w:hAnsi="Garamond" w:cs="Garamond" w:hint="cs"/>
          <w:i/>
          <w:iCs/>
          <w:color w:val="000000"/>
          <w:sz w:val="26"/>
          <w:szCs w:val="26"/>
          <w:rtl/>
        </w:rPr>
        <w:t>2</w:t>
      </w:r>
      <w:r w:rsidRPr="00A764BE">
        <w:rPr>
          <w:rFonts w:ascii="Garamond" w:hAnsi="Garamond" w:cs="Garamond"/>
          <w:i/>
          <w:iCs/>
          <w:color w:val="000000"/>
          <w:sz w:val="26"/>
          <w:szCs w:val="26"/>
        </w:rPr>
        <w:t>9</w:t>
      </w:r>
    </w:p>
    <w:p w:rsidR="002E031A" w:rsidRPr="00A764BE" w:rsidRDefault="002E031A" w:rsidP="00A764BE">
      <w:pPr>
        <w:pBdr>
          <w:bottom w:val="double" w:sz="6" w:space="1" w:color="auto"/>
        </w:pBdr>
        <w:jc w:val="both"/>
        <w:rPr>
          <w:rFonts w:ascii="Garamond" w:hAnsi="Garamond" w:cs="Garamond"/>
          <w:i/>
          <w:iCs/>
          <w:color w:val="000000"/>
          <w:sz w:val="26"/>
          <w:szCs w:val="26"/>
        </w:rPr>
      </w:pPr>
      <w:r w:rsidRPr="00A764BE">
        <w:rPr>
          <w:rFonts w:ascii="Garamond" w:hAnsi="Garamond" w:cs="Garamond"/>
          <w:b/>
          <w:bCs/>
          <w:i/>
          <w:iCs/>
          <w:color w:val="000000"/>
          <w:sz w:val="26"/>
          <w:szCs w:val="26"/>
        </w:rPr>
        <w:t>Email</w:t>
      </w:r>
      <w:r w:rsidRPr="00A764BE">
        <w:rPr>
          <w:rFonts w:ascii="Garamond" w:hAnsi="Garamond" w:cs="Garamond"/>
          <w:i/>
          <w:iCs/>
          <w:color w:val="000000"/>
          <w:sz w:val="26"/>
          <w:szCs w:val="26"/>
        </w:rPr>
        <w:t xml:space="preserve">: </w:t>
      </w:r>
      <w:r w:rsidR="00AC3E24" w:rsidRPr="00A764BE">
        <w:rPr>
          <w:sz w:val="26"/>
          <w:szCs w:val="26"/>
        </w:rPr>
        <w:t>ibraheemmm2017@uomustansiriyah.edu.iq</w:t>
      </w:r>
    </w:p>
    <w:p w:rsidR="002E031A" w:rsidRPr="00A764BE" w:rsidRDefault="002E031A" w:rsidP="00A764BE">
      <w:pPr>
        <w:pStyle w:val="Default"/>
        <w:pBdr>
          <w:bottom w:val="dashDotStroked" w:sz="24" w:space="1" w:color="auto"/>
        </w:pBdr>
        <w:bidi/>
        <w:jc w:val="both"/>
        <w:rPr>
          <w:rFonts w:cs="Times New Roman" w:hint="cs"/>
          <w:b/>
          <w:bCs/>
          <w:smallCaps/>
          <w:sz w:val="26"/>
          <w:szCs w:val="26"/>
          <w:rtl/>
          <w:lang w:bidi="ar-IQ"/>
        </w:rPr>
      </w:pPr>
      <w:r w:rsidRPr="00A764BE">
        <w:rPr>
          <w:rFonts w:cs="Times New Roman" w:hint="cs"/>
          <w:smallCaps/>
          <w:sz w:val="28"/>
          <w:szCs w:val="28"/>
          <w:rtl/>
        </w:rPr>
        <w:t>ملخص تعريفي:</w:t>
      </w:r>
    </w:p>
    <w:p w:rsidR="002E031A" w:rsidRPr="00A764BE" w:rsidRDefault="002E031A" w:rsidP="00A764BE">
      <w:pPr>
        <w:pStyle w:val="Default"/>
        <w:jc w:val="both"/>
        <w:rPr>
          <w:sz w:val="26"/>
          <w:szCs w:val="26"/>
        </w:rPr>
      </w:pPr>
    </w:p>
    <w:p w:rsidR="002E031A" w:rsidRPr="00A764BE" w:rsidRDefault="002E031A" w:rsidP="00A764BE">
      <w:pPr>
        <w:autoSpaceDE w:val="0"/>
        <w:autoSpaceDN w:val="0"/>
        <w:adjustRightInd w:val="0"/>
        <w:spacing w:after="0" w:line="240" w:lineRule="auto"/>
        <w:jc w:val="both"/>
        <w:rPr>
          <w:rFonts w:ascii="Times New Roman" w:hAnsi="Times New Roman" w:cs="Times New Roman" w:hint="cs"/>
          <w:sz w:val="28"/>
          <w:szCs w:val="28"/>
          <w:rtl/>
          <w:lang w:bidi="ar-IQ"/>
        </w:rPr>
      </w:pPr>
      <w:proofErr w:type="gramStart"/>
      <w:r w:rsidRPr="00A764BE">
        <w:rPr>
          <w:rFonts w:ascii="Times New Roman,Bold" w:cs="Times New Roman,Bold" w:hint="cs"/>
          <w:b/>
          <w:bCs/>
          <w:sz w:val="28"/>
          <w:szCs w:val="28"/>
          <w:rtl/>
        </w:rPr>
        <w:t>الاسم</w:t>
      </w:r>
      <w:r w:rsidRPr="00A764BE">
        <w:rPr>
          <w:rFonts w:ascii="Times New Roman,Bold" w:cs="Times New Roman,Bold"/>
          <w:b/>
          <w:bCs/>
          <w:sz w:val="28"/>
          <w:szCs w:val="28"/>
        </w:rPr>
        <w:t xml:space="preserve"> :</w:t>
      </w:r>
      <w:proofErr w:type="gramEnd"/>
      <w:r w:rsidRPr="00A764BE">
        <w:rPr>
          <w:rFonts w:ascii="Times New Roman,Bold" w:cs="Times New Roman,Bold"/>
          <w:b/>
          <w:bCs/>
          <w:sz w:val="28"/>
          <w:szCs w:val="28"/>
        </w:rPr>
        <w:t xml:space="preserve"> </w:t>
      </w:r>
      <w:r w:rsidR="00AD36DE" w:rsidRPr="00A764BE">
        <w:rPr>
          <w:rFonts w:ascii="Times New Roman" w:hAnsi="Times New Roman" w:cs="Times New Roman" w:hint="cs"/>
          <w:sz w:val="28"/>
          <w:szCs w:val="28"/>
          <w:rtl/>
        </w:rPr>
        <w:t xml:space="preserve">ابراهيم موسى محمد </w:t>
      </w:r>
    </w:p>
    <w:p w:rsidR="002E031A" w:rsidRPr="00A764BE" w:rsidRDefault="002E031A" w:rsidP="00A764BE">
      <w:pPr>
        <w:autoSpaceDE w:val="0"/>
        <w:autoSpaceDN w:val="0"/>
        <w:adjustRightInd w:val="0"/>
        <w:spacing w:after="0" w:line="240" w:lineRule="auto"/>
        <w:jc w:val="both"/>
        <w:rPr>
          <w:rFonts w:ascii="Arial" w:hAnsi="Arial" w:cs="Arial"/>
          <w:sz w:val="28"/>
          <w:szCs w:val="28"/>
        </w:rPr>
      </w:pPr>
      <w:r w:rsidRPr="00A764BE">
        <w:rPr>
          <w:rFonts w:ascii="Arial" w:hAnsi="Arial" w:cs="Arial"/>
          <w:sz w:val="28"/>
          <w:szCs w:val="28"/>
          <w:rtl/>
        </w:rPr>
        <w:t>اللقب</w:t>
      </w:r>
      <w:r w:rsidRPr="00A764BE">
        <w:rPr>
          <w:rFonts w:ascii="Arial" w:hAnsi="Arial" w:cs="Arial"/>
          <w:sz w:val="28"/>
          <w:szCs w:val="28"/>
        </w:rPr>
        <w:t xml:space="preserve"> </w:t>
      </w:r>
      <w:proofErr w:type="gramStart"/>
      <w:r w:rsidRPr="00A764BE">
        <w:rPr>
          <w:rFonts w:ascii="Arial" w:hAnsi="Arial" w:cs="Arial"/>
          <w:sz w:val="28"/>
          <w:szCs w:val="28"/>
          <w:rtl/>
        </w:rPr>
        <w:t>العلمي</w:t>
      </w:r>
      <w:r w:rsidRPr="00A764BE">
        <w:rPr>
          <w:rFonts w:ascii="Arial" w:hAnsi="Arial" w:cs="Arial"/>
          <w:sz w:val="28"/>
          <w:szCs w:val="28"/>
        </w:rPr>
        <w:t xml:space="preserve"> :</w:t>
      </w:r>
      <w:proofErr w:type="gramEnd"/>
      <w:r w:rsidRPr="00A764BE">
        <w:rPr>
          <w:rFonts w:ascii="Arial" w:hAnsi="Arial" w:cs="Arial"/>
          <w:sz w:val="28"/>
          <w:szCs w:val="28"/>
        </w:rPr>
        <w:t xml:space="preserve"> </w:t>
      </w:r>
      <w:r w:rsidRPr="00A764BE">
        <w:rPr>
          <w:rFonts w:ascii="Arial" w:hAnsi="Arial" w:cs="Arial"/>
          <w:sz w:val="28"/>
          <w:szCs w:val="28"/>
          <w:rtl/>
        </w:rPr>
        <w:t>مدرس</w:t>
      </w:r>
    </w:p>
    <w:p w:rsidR="002E031A" w:rsidRPr="00A764BE" w:rsidRDefault="002E031A" w:rsidP="00A764BE">
      <w:pPr>
        <w:autoSpaceDE w:val="0"/>
        <w:autoSpaceDN w:val="0"/>
        <w:adjustRightInd w:val="0"/>
        <w:spacing w:after="0" w:line="240" w:lineRule="auto"/>
        <w:jc w:val="both"/>
        <w:rPr>
          <w:rFonts w:ascii="Arial" w:hAnsi="Arial" w:cs="Arial" w:hint="cs"/>
          <w:sz w:val="28"/>
          <w:szCs w:val="28"/>
          <w:rtl/>
          <w:lang w:bidi="ar-IQ"/>
        </w:rPr>
      </w:pPr>
      <w:proofErr w:type="gramStart"/>
      <w:r w:rsidRPr="00A764BE">
        <w:rPr>
          <w:rFonts w:ascii="Arial" w:hAnsi="Arial" w:cs="Arial"/>
          <w:sz w:val="28"/>
          <w:szCs w:val="28"/>
          <w:rtl/>
        </w:rPr>
        <w:t>القسم</w:t>
      </w:r>
      <w:r w:rsidRPr="00A764BE">
        <w:rPr>
          <w:rFonts w:ascii="Arial" w:hAnsi="Arial" w:cs="Arial"/>
          <w:sz w:val="28"/>
          <w:szCs w:val="28"/>
        </w:rPr>
        <w:t xml:space="preserve"> :</w:t>
      </w:r>
      <w:proofErr w:type="gramEnd"/>
      <w:r w:rsidRPr="00A764BE">
        <w:rPr>
          <w:rFonts w:ascii="Arial" w:hAnsi="Arial" w:cs="Arial"/>
          <w:sz w:val="28"/>
          <w:szCs w:val="28"/>
        </w:rPr>
        <w:t xml:space="preserve"> </w:t>
      </w:r>
      <w:r w:rsidRPr="00A764BE">
        <w:rPr>
          <w:rFonts w:ascii="Arial" w:hAnsi="Arial" w:cs="Arial"/>
          <w:sz w:val="28"/>
          <w:szCs w:val="28"/>
          <w:rtl/>
        </w:rPr>
        <w:t>الفيزياء</w:t>
      </w:r>
    </w:p>
    <w:p w:rsidR="002E031A" w:rsidRPr="00A764BE" w:rsidRDefault="002E031A" w:rsidP="00A764BE">
      <w:pPr>
        <w:autoSpaceDE w:val="0"/>
        <w:autoSpaceDN w:val="0"/>
        <w:adjustRightInd w:val="0"/>
        <w:spacing w:after="0" w:line="240" w:lineRule="auto"/>
        <w:jc w:val="both"/>
        <w:rPr>
          <w:rFonts w:ascii="Garamond" w:hAnsi="Garamond" w:cs="Garamond"/>
          <w:sz w:val="28"/>
          <w:szCs w:val="28"/>
          <w:rtl/>
          <w:lang w:bidi="ar-IQ"/>
        </w:rPr>
      </w:pPr>
      <w:proofErr w:type="gramStart"/>
      <w:r w:rsidRPr="00A764BE">
        <w:rPr>
          <w:rFonts w:ascii="Arial" w:hAnsi="Arial" w:cs="Arial" w:hint="cs"/>
          <w:sz w:val="28"/>
          <w:szCs w:val="28"/>
          <w:rtl/>
          <w:lang w:bidi="ar-IQ"/>
        </w:rPr>
        <w:t>التولد:  197</w:t>
      </w:r>
      <w:r w:rsidR="00AD36DE" w:rsidRPr="00A764BE">
        <w:rPr>
          <w:rFonts w:ascii="Arial" w:hAnsi="Arial" w:cs="Arial" w:hint="cs"/>
          <w:sz w:val="28"/>
          <w:szCs w:val="28"/>
          <w:rtl/>
          <w:lang w:bidi="ar-IQ"/>
        </w:rPr>
        <w:t>6</w:t>
      </w:r>
      <w:proofErr w:type="gramEnd"/>
    </w:p>
    <w:p w:rsidR="002E031A" w:rsidRPr="00A764BE" w:rsidRDefault="002E031A" w:rsidP="00A764BE">
      <w:pPr>
        <w:autoSpaceDE w:val="0"/>
        <w:autoSpaceDN w:val="0"/>
        <w:adjustRightInd w:val="0"/>
        <w:spacing w:after="0" w:line="240" w:lineRule="auto"/>
        <w:jc w:val="both"/>
        <w:rPr>
          <w:rFonts w:ascii="Times New Roman" w:hAnsi="Times New Roman" w:cs="Times New Roman"/>
          <w:sz w:val="28"/>
          <w:szCs w:val="28"/>
          <w:lang w:bidi="ar-IQ"/>
        </w:rPr>
      </w:pPr>
      <w:proofErr w:type="gramStart"/>
      <w:r w:rsidRPr="00A764BE">
        <w:rPr>
          <w:rFonts w:ascii="Times New Roman" w:hAnsi="Times New Roman" w:cs="Times New Roman"/>
          <w:sz w:val="28"/>
          <w:szCs w:val="28"/>
          <w:rtl/>
        </w:rPr>
        <w:t>العنوا</w:t>
      </w:r>
      <w:r w:rsidRPr="00A764BE">
        <w:rPr>
          <w:rFonts w:ascii="Times New Roman" w:hAnsi="Times New Roman" w:cs="Times New Roman" w:hint="cs"/>
          <w:sz w:val="28"/>
          <w:szCs w:val="28"/>
          <w:rtl/>
          <w:lang w:bidi="ar-IQ"/>
        </w:rPr>
        <w:t>ن :</w:t>
      </w:r>
      <w:proofErr w:type="gramEnd"/>
      <w:r w:rsidRPr="00A764BE">
        <w:rPr>
          <w:rFonts w:ascii="Times New Roman" w:hAnsi="Times New Roman" w:cs="Times New Roman" w:hint="cs"/>
          <w:sz w:val="28"/>
          <w:szCs w:val="28"/>
          <w:rtl/>
          <w:lang w:bidi="ar-IQ"/>
        </w:rPr>
        <w:t xml:space="preserve"> الجامعة المستنصرية . كلية </w:t>
      </w:r>
      <w:proofErr w:type="gramStart"/>
      <w:r w:rsidRPr="00A764BE">
        <w:rPr>
          <w:rFonts w:ascii="Times New Roman" w:hAnsi="Times New Roman" w:cs="Times New Roman" w:hint="cs"/>
          <w:sz w:val="28"/>
          <w:szCs w:val="28"/>
          <w:rtl/>
          <w:lang w:bidi="ar-IQ"/>
        </w:rPr>
        <w:t>التربية .</w:t>
      </w:r>
      <w:proofErr w:type="gramEnd"/>
      <w:r w:rsidRPr="00A764BE">
        <w:rPr>
          <w:rFonts w:ascii="Times New Roman" w:hAnsi="Times New Roman" w:cs="Times New Roman" w:hint="cs"/>
          <w:sz w:val="28"/>
          <w:szCs w:val="28"/>
          <w:rtl/>
          <w:lang w:bidi="ar-IQ"/>
        </w:rPr>
        <w:t xml:space="preserve"> قسم الفيزياء</w:t>
      </w:r>
    </w:p>
    <w:p w:rsidR="002E031A" w:rsidRPr="00A764BE" w:rsidRDefault="002E031A" w:rsidP="00A764BE">
      <w:pPr>
        <w:autoSpaceDE w:val="0"/>
        <w:autoSpaceDN w:val="0"/>
        <w:adjustRightInd w:val="0"/>
        <w:spacing w:after="0" w:line="240" w:lineRule="auto"/>
        <w:jc w:val="both"/>
        <w:rPr>
          <w:rFonts w:ascii="Times New Roman" w:hAnsi="Times New Roman" w:cs="Times New Roman"/>
          <w:sz w:val="28"/>
          <w:szCs w:val="28"/>
        </w:rPr>
      </w:pPr>
      <w:r w:rsidRPr="00A764BE">
        <w:rPr>
          <w:rFonts w:ascii="Times New Roman" w:hAnsi="Times New Roman" w:cs="Times New Roman"/>
          <w:sz w:val="28"/>
          <w:szCs w:val="28"/>
          <w:rtl/>
        </w:rPr>
        <w:t>التخصص</w:t>
      </w:r>
      <w:r w:rsidRPr="00A764BE">
        <w:rPr>
          <w:rFonts w:ascii="Times New Roman" w:hAnsi="Times New Roman" w:cs="Times New Roman"/>
          <w:sz w:val="28"/>
          <w:szCs w:val="28"/>
        </w:rPr>
        <w:t xml:space="preserve"> </w:t>
      </w:r>
      <w:proofErr w:type="gramStart"/>
      <w:r w:rsidRPr="00A764BE">
        <w:rPr>
          <w:rFonts w:ascii="Times New Roman" w:hAnsi="Times New Roman" w:cs="Times New Roman"/>
          <w:sz w:val="28"/>
          <w:szCs w:val="28"/>
          <w:rtl/>
        </w:rPr>
        <w:t>العام</w:t>
      </w:r>
      <w:r w:rsidRPr="00A764BE">
        <w:rPr>
          <w:rFonts w:ascii="Times New Roman" w:hAnsi="Times New Roman" w:cs="Times New Roman"/>
          <w:sz w:val="28"/>
          <w:szCs w:val="28"/>
        </w:rPr>
        <w:t xml:space="preserve"> :</w:t>
      </w:r>
      <w:proofErr w:type="gramEnd"/>
      <w:r w:rsidRPr="00A764BE">
        <w:rPr>
          <w:rFonts w:ascii="Times New Roman" w:hAnsi="Times New Roman" w:cs="Times New Roman"/>
          <w:sz w:val="28"/>
          <w:szCs w:val="28"/>
        </w:rPr>
        <w:t xml:space="preserve"> </w:t>
      </w:r>
      <w:r w:rsidRPr="00A764BE">
        <w:rPr>
          <w:rFonts w:ascii="Times New Roman" w:hAnsi="Times New Roman" w:cs="Times New Roman"/>
          <w:sz w:val="28"/>
          <w:szCs w:val="28"/>
          <w:rtl/>
        </w:rPr>
        <w:t>في</w:t>
      </w:r>
      <w:r w:rsidRPr="00A764BE">
        <w:rPr>
          <w:rFonts w:ascii="Times New Roman" w:hAnsi="Times New Roman" w:cs="Times New Roman" w:hint="cs"/>
          <w:sz w:val="28"/>
          <w:szCs w:val="28"/>
          <w:rtl/>
        </w:rPr>
        <w:t xml:space="preserve">زياء </w:t>
      </w:r>
    </w:p>
    <w:p w:rsidR="002E031A" w:rsidRPr="00A764BE" w:rsidRDefault="002E031A" w:rsidP="00A764BE">
      <w:pPr>
        <w:autoSpaceDE w:val="0"/>
        <w:autoSpaceDN w:val="0"/>
        <w:adjustRightInd w:val="0"/>
        <w:spacing w:after="0" w:line="240" w:lineRule="auto"/>
        <w:jc w:val="both"/>
        <w:rPr>
          <w:rFonts w:ascii="Garamond" w:hAnsi="Garamond" w:cs="Garamond"/>
          <w:color w:val="000000"/>
          <w:sz w:val="28"/>
          <w:szCs w:val="28"/>
          <w:lang w:bidi="ar-IQ"/>
        </w:rPr>
      </w:pPr>
      <w:r w:rsidRPr="00A764BE">
        <w:rPr>
          <w:rFonts w:ascii="Times New Roman" w:hAnsi="Times New Roman" w:cs="Times New Roman"/>
          <w:sz w:val="28"/>
          <w:szCs w:val="28"/>
          <w:rtl/>
        </w:rPr>
        <w:t>التخصص</w:t>
      </w:r>
      <w:r w:rsidRPr="00A764BE">
        <w:rPr>
          <w:rFonts w:ascii="Times New Roman" w:hAnsi="Times New Roman" w:cs="Times New Roman"/>
          <w:sz w:val="28"/>
          <w:szCs w:val="28"/>
        </w:rPr>
        <w:t xml:space="preserve"> </w:t>
      </w:r>
      <w:proofErr w:type="gramStart"/>
      <w:r w:rsidRPr="00A764BE">
        <w:rPr>
          <w:rFonts w:ascii="Times New Roman" w:hAnsi="Times New Roman" w:cs="Times New Roman"/>
          <w:sz w:val="28"/>
          <w:szCs w:val="28"/>
          <w:rtl/>
        </w:rPr>
        <w:t>ال</w:t>
      </w:r>
      <w:r w:rsidR="008C2096" w:rsidRPr="00A764BE">
        <w:rPr>
          <w:rFonts w:ascii="Times New Roman" w:hAnsi="Times New Roman" w:cs="Times New Roman" w:hint="cs"/>
          <w:sz w:val="28"/>
          <w:szCs w:val="28"/>
          <w:rtl/>
        </w:rPr>
        <w:t>د</w:t>
      </w:r>
      <w:r w:rsidRPr="00A764BE">
        <w:rPr>
          <w:rFonts w:ascii="Times New Roman" w:hAnsi="Times New Roman" w:cs="Times New Roman"/>
          <w:sz w:val="28"/>
          <w:szCs w:val="28"/>
          <w:rtl/>
        </w:rPr>
        <w:t>قيق</w:t>
      </w:r>
      <w:r w:rsidRPr="00A764BE">
        <w:rPr>
          <w:rFonts w:ascii="Times New Roman" w:hAnsi="Times New Roman" w:cs="Times New Roman"/>
          <w:sz w:val="28"/>
          <w:szCs w:val="28"/>
        </w:rPr>
        <w:t xml:space="preserve"> :</w:t>
      </w:r>
      <w:proofErr w:type="gramEnd"/>
      <w:r w:rsidRPr="00A764BE">
        <w:rPr>
          <w:rFonts w:ascii="Times New Roman" w:hAnsi="Times New Roman" w:cs="Times New Roman"/>
          <w:sz w:val="28"/>
          <w:szCs w:val="28"/>
        </w:rPr>
        <w:t xml:space="preserve"> </w:t>
      </w:r>
      <w:r w:rsidRPr="00A764BE">
        <w:rPr>
          <w:rFonts w:ascii="Times New Roman" w:hAnsi="Times New Roman" w:cs="Times New Roman"/>
          <w:sz w:val="28"/>
          <w:szCs w:val="28"/>
          <w:rtl/>
        </w:rPr>
        <w:t>في</w:t>
      </w:r>
      <w:r w:rsidRPr="00A764BE">
        <w:rPr>
          <w:rFonts w:ascii="Times New Roman" w:hAnsi="Times New Roman" w:cs="Times New Roman" w:hint="cs"/>
          <w:sz w:val="28"/>
          <w:szCs w:val="28"/>
          <w:rtl/>
        </w:rPr>
        <w:t xml:space="preserve">زياء </w:t>
      </w:r>
      <w:r w:rsidR="008C2096" w:rsidRPr="00A764BE">
        <w:rPr>
          <w:rFonts w:ascii="Times New Roman" w:hAnsi="Times New Roman" w:cs="Times New Roman" w:hint="cs"/>
          <w:sz w:val="28"/>
          <w:szCs w:val="28"/>
          <w:rtl/>
        </w:rPr>
        <w:t>جزيئية</w:t>
      </w:r>
    </w:p>
    <w:p w:rsidR="002E031A" w:rsidRPr="00A764BE" w:rsidRDefault="002E031A" w:rsidP="00A764BE">
      <w:pPr>
        <w:pStyle w:val="Default"/>
        <w:pBdr>
          <w:bottom w:val="dashDotStroked" w:sz="24" w:space="1" w:color="auto"/>
        </w:pBdr>
        <w:bidi/>
        <w:jc w:val="both"/>
        <w:rPr>
          <w:smallCaps/>
          <w:sz w:val="28"/>
          <w:szCs w:val="28"/>
        </w:rPr>
      </w:pPr>
      <w:r w:rsidRPr="00A764BE">
        <w:rPr>
          <w:rFonts w:cs="Times New Roman" w:hint="cs"/>
          <w:b/>
          <w:bCs/>
          <w:smallCaps/>
          <w:sz w:val="32"/>
          <w:szCs w:val="32"/>
          <w:rtl/>
        </w:rPr>
        <w:t>الشهادات الدراسية</w:t>
      </w:r>
      <w:r w:rsidRPr="00A764BE">
        <w:rPr>
          <w:b/>
          <w:bCs/>
          <w:smallCaps/>
          <w:sz w:val="32"/>
          <w:szCs w:val="32"/>
        </w:rPr>
        <w:t>:</w:t>
      </w:r>
    </w:p>
    <w:tbl>
      <w:tblPr>
        <w:tblStyle w:val="a3"/>
        <w:bidiVisual/>
        <w:tblW w:w="0" w:type="auto"/>
        <w:tblLook w:val="04A0" w:firstRow="1" w:lastRow="0" w:firstColumn="1" w:lastColumn="0" w:noHBand="0" w:noVBand="1"/>
      </w:tblPr>
      <w:tblGrid>
        <w:gridCol w:w="2074"/>
        <w:gridCol w:w="2074"/>
        <w:gridCol w:w="2074"/>
        <w:gridCol w:w="2074"/>
      </w:tblGrid>
      <w:tr w:rsidR="006B4592" w:rsidRPr="00A764BE" w:rsidTr="00140C44">
        <w:tc>
          <w:tcPr>
            <w:tcW w:w="2074" w:type="dxa"/>
          </w:tcPr>
          <w:p w:rsidR="006B4592" w:rsidRPr="00A764BE" w:rsidRDefault="006B4592" w:rsidP="00A764BE">
            <w:pPr>
              <w:jc w:val="both"/>
              <w:rPr>
                <w:rFonts w:ascii="Calibri" w:eastAsia="Calibri" w:hAnsi="Calibri" w:cs="Arial"/>
                <w:sz w:val="26"/>
                <w:szCs w:val="26"/>
                <w:rtl/>
                <w:lang w:bidi="ar-IQ"/>
              </w:rPr>
            </w:pPr>
            <w:r w:rsidRPr="00A764BE">
              <w:rPr>
                <w:rFonts w:ascii="Calibri" w:eastAsia="Calibri" w:hAnsi="Calibri" w:cs="Arial" w:hint="cs"/>
                <w:sz w:val="26"/>
                <w:szCs w:val="26"/>
                <w:rtl/>
                <w:lang w:bidi="ar-IQ"/>
              </w:rPr>
              <w:t>1.</w:t>
            </w:r>
          </w:p>
        </w:tc>
        <w:tc>
          <w:tcPr>
            <w:tcW w:w="2074" w:type="dxa"/>
          </w:tcPr>
          <w:p w:rsidR="006B4592" w:rsidRPr="00A764BE" w:rsidRDefault="006B4592" w:rsidP="00A764BE">
            <w:pPr>
              <w:jc w:val="both"/>
              <w:rPr>
                <w:rFonts w:ascii="Calibri" w:eastAsia="Calibri" w:hAnsi="Calibri" w:cs="Arial"/>
                <w:sz w:val="26"/>
                <w:szCs w:val="26"/>
                <w:lang w:bidi="ar-IQ"/>
              </w:rPr>
            </w:pPr>
            <w:r w:rsidRPr="00A764BE">
              <w:rPr>
                <w:rFonts w:ascii="Calibri" w:eastAsia="Calibri" w:hAnsi="Calibri" w:cs="Arial"/>
                <w:sz w:val="26"/>
                <w:szCs w:val="26"/>
                <w:lang w:bidi="ar-IQ"/>
              </w:rPr>
              <w:t>BSC</w:t>
            </w:r>
          </w:p>
        </w:tc>
        <w:tc>
          <w:tcPr>
            <w:tcW w:w="2074" w:type="dxa"/>
          </w:tcPr>
          <w:p w:rsidR="006B4592" w:rsidRPr="00A764BE" w:rsidRDefault="006B4592" w:rsidP="00A764BE">
            <w:pPr>
              <w:jc w:val="both"/>
              <w:rPr>
                <w:rFonts w:ascii="Calibri" w:eastAsia="Calibri" w:hAnsi="Calibri" w:cs="Arial"/>
                <w:sz w:val="26"/>
                <w:szCs w:val="26"/>
                <w:rtl/>
                <w:lang w:bidi="ar-IQ"/>
              </w:rPr>
            </w:pPr>
            <w:r w:rsidRPr="00A764BE">
              <w:rPr>
                <w:rFonts w:ascii="Calibri" w:eastAsia="Calibri" w:hAnsi="Calibri" w:cs="Arial" w:hint="cs"/>
                <w:sz w:val="26"/>
                <w:szCs w:val="26"/>
                <w:rtl/>
                <w:lang w:bidi="ar-IQ"/>
              </w:rPr>
              <w:t xml:space="preserve">الجامعة المستنصرية /كلية العلوم /قسم الفيزياء </w:t>
            </w:r>
          </w:p>
        </w:tc>
        <w:tc>
          <w:tcPr>
            <w:tcW w:w="2074" w:type="dxa"/>
          </w:tcPr>
          <w:p w:rsidR="006B4592" w:rsidRPr="00A764BE" w:rsidRDefault="006B4592" w:rsidP="00A764BE">
            <w:pPr>
              <w:jc w:val="both"/>
              <w:rPr>
                <w:rFonts w:ascii="Calibri" w:eastAsia="Calibri" w:hAnsi="Calibri" w:cs="Arial"/>
                <w:sz w:val="26"/>
                <w:szCs w:val="26"/>
                <w:rtl/>
                <w:lang w:bidi="ar-IQ"/>
              </w:rPr>
            </w:pPr>
            <w:r w:rsidRPr="00A764BE">
              <w:rPr>
                <w:rFonts w:ascii="Calibri" w:eastAsia="Calibri" w:hAnsi="Calibri" w:cs="Arial" w:hint="cs"/>
                <w:sz w:val="26"/>
                <w:szCs w:val="26"/>
                <w:rtl/>
                <w:lang w:bidi="ar-IQ"/>
              </w:rPr>
              <w:t>1998</w:t>
            </w:r>
          </w:p>
        </w:tc>
      </w:tr>
      <w:tr w:rsidR="006B4592" w:rsidRPr="00A764BE" w:rsidTr="00140C44">
        <w:tc>
          <w:tcPr>
            <w:tcW w:w="2074" w:type="dxa"/>
          </w:tcPr>
          <w:p w:rsidR="006B4592" w:rsidRPr="00A764BE" w:rsidRDefault="006B4592" w:rsidP="00A764BE">
            <w:pPr>
              <w:jc w:val="both"/>
              <w:rPr>
                <w:rFonts w:ascii="Calibri" w:eastAsia="Calibri" w:hAnsi="Calibri" w:cs="Arial"/>
                <w:sz w:val="26"/>
                <w:szCs w:val="26"/>
                <w:rtl/>
                <w:lang w:bidi="ar-IQ"/>
              </w:rPr>
            </w:pPr>
            <w:r w:rsidRPr="00A764BE">
              <w:rPr>
                <w:rFonts w:ascii="Calibri" w:eastAsia="Calibri" w:hAnsi="Calibri" w:cs="Arial" w:hint="cs"/>
                <w:sz w:val="26"/>
                <w:szCs w:val="26"/>
                <w:rtl/>
                <w:lang w:bidi="ar-IQ"/>
              </w:rPr>
              <w:t>2.</w:t>
            </w:r>
          </w:p>
        </w:tc>
        <w:tc>
          <w:tcPr>
            <w:tcW w:w="2074" w:type="dxa"/>
          </w:tcPr>
          <w:p w:rsidR="006B4592" w:rsidRPr="00A764BE" w:rsidRDefault="006B4592" w:rsidP="00A764BE">
            <w:pPr>
              <w:jc w:val="both"/>
              <w:rPr>
                <w:rFonts w:ascii="Calibri" w:eastAsia="Calibri" w:hAnsi="Calibri" w:cs="Arial"/>
                <w:sz w:val="26"/>
                <w:szCs w:val="26"/>
                <w:lang w:bidi="ar-IQ"/>
              </w:rPr>
            </w:pPr>
            <w:r w:rsidRPr="00A764BE">
              <w:rPr>
                <w:rFonts w:ascii="Calibri" w:eastAsia="Calibri" w:hAnsi="Calibri" w:cs="Arial"/>
                <w:sz w:val="26"/>
                <w:szCs w:val="26"/>
                <w:lang w:bidi="ar-IQ"/>
              </w:rPr>
              <w:t>MSC</w:t>
            </w:r>
          </w:p>
        </w:tc>
        <w:tc>
          <w:tcPr>
            <w:tcW w:w="2074" w:type="dxa"/>
          </w:tcPr>
          <w:p w:rsidR="006B4592" w:rsidRPr="00A764BE" w:rsidRDefault="006B4592" w:rsidP="00A764BE">
            <w:pPr>
              <w:jc w:val="both"/>
              <w:rPr>
                <w:rFonts w:ascii="Calibri" w:eastAsia="Calibri" w:hAnsi="Calibri" w:cs="Arial"/>
                <w:sz w:val="26"/>
                <w:szCs w:val="26"/>
                <w:rtl/>
                <w:lang w:bidi="ar-IQ"/>
              </w:rPr>
            </w:pPr>
            <w:r w:rsidRPr="00A764BE">
              <w:rPr>
                <w:rFonts w:ascii="Calibri" w:eastAsia="Calibri" w:hAnsi="Calibri" w:cs="Arial" w:hint="cs"/>
                <w:sz w:val="26"/>
                <w:szCs w:val="26"/>
                <w:rtl/>
                <w:lang w:bidi="ar-IQ"/>
              </w:rPr>
              <w:t xml:space="preserve">الجامعة المستنصرية /كلية العلوم /قسم الفيزياء </w:t>
            </w:r>
          </w:p>
        </w:tc>
        <w:tc>
          <w:tcPr>
            <w:tcW w:w="2074" w:type="dxa"/>
          </w:tcPr>
          <w:p w:rsidR="006B4592" w:rsidRPr="00A764BE" w:rsidRDefault="006B4592" w:rsidP="00A764BE">
            <w:pPr>
              <w:jc w:val="both"/>
              <w:rPr>
                <w:rFonts w:ascii="Calibri" w:eastAsia="Calibri" w:hAnsi="Calibri" w:cs="Arial"/>
                <w:sz w:val="26"/>
                <w:szCs w:val="26"/>
                <w:rtl/>
                <w:lang w:bidi="ar-IQ"/>
              </w:rPr>
            </w:pPr>
            <w:r w:rsidRPr="00A764BE">
              <w:rPr>
                <w:rFonts w:ascii="Calibri" w:eastAsia="Calibri" w:hAnsi="Calibri" w:cs="Arial" w:hint="cs"/>
                <w:sz w:val="26"/>
                <w:szCs w:val="26"/>
                <w:rtl/>
                <w:lang w:bidi="ar-IQ"/>
              </w:rPr>
              <w:t>2001</w:t>
            </w:r>
          </w:p>
        </w:tc>
      </w:tr>
    </w:tbl>
    <w:p w:rsidR="002E031A" w:rsidRPr="00A764BE" w:rsidRDefault="002E031A" w:rsidP="00A764BE">
      <w:pPr>
        <w:pStyle w:val="Default"/>
        <w:ind w:left="720"/>
        <w:jc w:val="both"/>
        <w:rPr>
          <w:sz w:val="26"/>
          <w:szCs w:val="26"/>
        </w:rPr>
      </w:pPr>
    </w:p>
    <w:p w:rsidR="002E031A" w:rsidRPr="00A764BE" w:rsidRDefault="002E031A" w:rsidP="00A764BE">
      <w:pPr>
        <w:pStyle w:val="Default"/>
        <w:pBdr>
          <w:bottom w:val="dashDotStroked" w:sz="24" w:space="1" w:color="auto"/>
        </w:pBdr>
        <w:bidi/>
        <w:jc w:val="both"/>
        <w:rPr>
          <w:rFonts w:cs="Times New Roman" w:hint="cs"/>
          <w:smallCaps/>
          <w:sz w:val="28"/>
          <w:szCs w:val="28"/>
          <w:rtl/>
          <w:lang w:bidi="ar-IQ"/>
        </w:rPr>
      </w:pPr>
      <w:r w:rsidRPr="00A764BE">
        <w:rPr>
          <w:rFonts w:cs="Times New Roman" w:hint="cs"/>
          <w:sz w:val="28"/>
          <w:szCs w:val="28"/>
          <w:rtl/>
        </w:rPr>
        <w:t>الخبرة الأكاديمية والتدريس:</w:t>
      </w:r>
    </w:p>
    <w:p w:rsidR="002E031A" w:rsidRPr="00A764BE" w:rsidRDefault="002E031A" w:rsidP="00A764BE">
      <w:pPr>
        <w:pStyle w:val="Default"/>
        <w:jc w:val="both"/>
        <w:rPr>
          <w:sz w:val="26"/>
          <w:szCs w:val="26"/>
        </w:rPr>
      </w:pPr>
    </w:p>
    <w:p w:rsidR="002E031A" w:rsidRPr="00A764BE" w:rsidRDefault="002E031A" w:rsidP="00A764BE">
      <w:pPr>
        <w:pStyle w:val="Default"/>
        <w:bidi/>
        <w:ind w:left="360"/>
        <w:jc w:val="both"/>
        <w:rPr>
          <w:rFonts w:cstheme="minorBidi"/>
          <w:sz w:val="26"/>
          <w:szCs w:val="26"/>
          <w:rtl/>
          <w:lang w:bidi="ar-IQ"/>
        </w:rPr>
      </w:pPr>
      <w:r w:rsidRPr="00A764BE">
        <w:rPr>
          <w:rFonts w:cstheme="minorBidi" w:hint="cs"/>
          <w:sz w:val="26"/>
          <w:szCs w:val="26"/>
          <w:rtl/>
          <w:lang w:bidi="ar-IQ"/>
        </w:rPr>
        <w:t>تدريس طلبة الدراسات الاولية.</w:t>
      </w:r>
    </w:p>
    <w:p w:rsidR="002E031A" w:rsidRPr="00A764BE" w:rsidRDefault="002E031A" w:rsidP="00A764BE">
      <w:pPr>
        <w:pStyle w:val="Default"/>
        <w:bidi/>
        <w:ind w:left="720"/>
        <w:jc w:val="both"/>
        <w:rPr>
          <w:sz w:val="26"/>
          <w:szCs w:val="26"/>
        </w:rPr>
      </w:pPr>
    </w:p>
    <w:p w:rsidR="002E031A" w:rsidRPr="00A764BE" w:rsidRDefault="002E031A" w:rsidP="00A764BE">
      <w:pPr>
        <w:pStyle w:val="Default"/>
        <w:jc w:val="both"/>
        <w:rPr>
          <w:sz w:val="26"/>
          <w:szCs w:val="26"/>
        </w:rPr>
      </w:pPr>
    </w:p>
    <w:p w:rsidR="002E031A" w:rsidRPr="00A764BE" w:rsidRDefault="002E031A" w:rsidP="00A764BE">
      <w:pPr>
        <w:pStyle w:val="Default"/>
        <w:pBdr>
          <w:bottom w:val="dashDotStroked" w:sz="24" w:space="1" w:color="auto"/>
        </w:pBdr>
        <w:bidi/>
        <w:jc w:val="both"/>
        <w:rPr>
          <w:rFonts w:cs="Times New Roman"/>
          <w:sz w:val="26"/>
          <w:szCs w:val="26"/>
          <w:rtl/>
          <w:lang w:bidi="ar-IQ"/>
        </w:rPr>
      </w:pPr>
      <w:r w:rsidRPr="00A764BE">
        <w:rPr>
          <w:rFonts w:cs="Times New Roman" w:hint="cs"/>
          <w:b/>
          <w:bCs/>
          <w:sz w:val="32"/>
          <w:szCs w:val="32"/>
          <w:rtl/>
        </w:rPr>
        <w:t>المقررات الدراسية التي تم تدريسها:</w:t>
      </w:r>
    </w:p>
    <w:p w:rsidR="002E031A" w:rsidRPr="00A764BE" w:rsidRDefault="002E031A" w:rsidP="00A764BE">
      <w:pPr>
        <w:jc w:val="both"/>
        <w:rPr>
          <w:sz w:val="12"/>
          <w:szCs w:val="12"/>
        </w:rPr>
      </w:pPr>
    </w:p>
    <w:tbl>
      <w:tblPr>
        <w:tblStyle w:val="1-1"/>
        <w:tblW w:w="4703" w:type="dxa"/>
        <w:tblLook w:val="04A0" w:firstRow="1" w:lastRow="0" w:firstColumn="1" w:lastColumn="0" w:noHBand="0" w:noVBand="1"/>
      </w:tblPr>
      <w:tblGrid>
        <w:gridCol w:w="859"/>
        <w:gridCol w:w="1559"/>
        <w:gridCol w:w="1212"/>
        <w:gridCol w:w="1186"/>
      </w:tblGrid>
      <w:tr w:rsidR="000245BB" w:rsidRPr="00A764BE" w:rsidTr="000245B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7" w:type="dxa"/>
            <w:gridSpan w:val="3"/>
            <w:noWrap/>
            <w:hideMark/>
          </w:tcPr>
          <w:p w:rsidR="000245BB" w:rsidRPr="00A764BE" w:rsidRDefault="000245BB" w:rsidP="00A764BE">
            <w:pPr>
              <w:jc w:val="both"/>
              <w:rPr>
                <w:rFonts w:ascii="Calibri" w:eastAsia="Times New Roman" w:hAnsi="Calibri" w:cs="Calibri"/>
                <w:color w:val="000000"/>
                <w:sz w:val="26"/>
                <w:szCs w:val="26"/>
              </w:rPr>
            </w:pPr>
            <w:r w:rsidRPr="00A764BE">
              <w:rPr>
                <w:rFonts w:ascii="Calibri" w:eastAsia="Times New Roman" w:hAnsi="Calibri" w:cs="Calibri" w:hint="cs"/>
                <w:color w:val="000000"/>
                <w:sz w:val="26"/>
                <w:szCs w:val="26"/>
                <w:rtl/>
              </w:rPr>
              <w:t xml:space="preserve">الدراسة الأولية </w:t>
            </w:r>
          </w:p>
        </w:tc>
        <w:tc>
          <w:tcPr>
            <w:tcW w:w="1186" w:type="dxa"/>
            <w:noWrap/>
            <w:hideMark/>
          </w:tcPr>
          <w:p w:rsidR="000245BB" w:rsidRPr="00A764BE" w:rsidRDefault="000245BB" w:rsidP="00A764BE">
            <w:pPr>
              <w:bidi w:val="0"/>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26"/>
                <w:szCs w:val="26"/>
              </w:rPr>
            </w:pPr>
          </w:p>
        </w:tc>
      </w:tr>
      <w:tr w:rsidR="000245BB" w:rsidRPr="00A764BE" w:rsidTr="000245BB">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746" w:type="dxa"/>
            <w:hideMark/>
          </w:tcPr>
          <w:p w:rsidR="000245BB" w:rsidRPr="00A764BE" w:rsidRDefault="000245BB" w:rsidP="00A764BE">
            <w:pPr>
              <w:jc w:val="both"/>
              <w:rPr>
                <w:rFonts w:ascii="Arial" w:eastAsia="Times New Roman" w:hAnsi="Arial" w:cs="Arial"/>
                <w:color w:val="000000"/>
                <w:sz w:val="26"/>
                <w:szCs w:val="26"/>
              </w:rPr>
            </w:pPr>
            <w:r w:rsidRPr="00A764BE">
              <w:rPr>
                <w:rFonts w:ascii="Arial" w:eastAsia="Times New Roman" w:hAnsi="Arial" w:cs="Arial" w:hint="cs"/>
                <w:color w:val="000000"/>
                <w:sz w:val="26"/>
                <w:szCs w:val="26"/>
                <w:rtl/>
                <w:lang w:bidi="ar-IQ"/>
              </w:rPr>
              <w:t xml:space="preserve">المرحلة الأولى </w:t>
            </w:r>
          </w:p>
        </w:tc>
        <w:tc>
          <w:tcPr>
            <w:tcW w:w="1559" w:type="dxa"/>
            <w:noWrap/>
            <w:hideMark/>
          </w:tcPr>
          <w:p w:rsidR="000245BB" w:rsidRPr="00A764BE" w:rsidRDefault="000245BB" w:rsidP="00A764B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6"/>
                <w:szCs w:val="26"/>
              </w:rPr>
            </w:pPr>
            <w:r w:rsidRPr="00A764BE">
              <w:rPr>
                <w:rFonts w:ascii="Calibri" w:eastAsiaTheme="minorHAnsi" w:hAnsi="Calibri" w:cs="Calibri"/>
                <w:color w:val="000000"/>
                <w:sz w:val="26"/>
                <w:szCs w:val="26"/>
                <w:rtl/>
              </w:rPr>
              <w:t>مختبر الميكانيك</w:t>
            </w:r>
          </w:p>
        </w:tc>
        <w:tc>
          <w:tcPr>
            <w:tcW w:w="1212" w:type="dxa"/>
            <w:noWrap/>
            <w:hideMark/>
          </w:tcPr>
          <w:p w:rsidR="000245BB" w:rsidRPr="00A764BE" w:rsidRDefault="000245BB" w:rsidP="00A764B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6"/>
                <w:szCs w:val="26"/>
              </w:rPr>
            </w:pPr>
            <w:r w:rsidRPr="00A764BE">
              <w:rPr>
                <w:rFonts w:ascii="Calibri" w:eastAsia="Times New Roman" w:hAnsi="Calibri" w:cs="Calibri"/>
                <w:color w:val="000000"/>
                <w:sz w:val="26"/>
                <w:szCs w:val="26"/>
                <w:rtl/>
              </w:rPr>
              <w:t>مختبر الحاسبات</w:t>
            </w:r>
          </w:p>
        </w:tc>
        <w:tc>
          <w:tcPr>
            <w:tcW w:w="1186" w:type="dxa"/>
            <w:noWrap/>
            <w:hideMark/>
          </w:tcPr>
          <w:p w:rsidR="000245BB" w:rsidRPr="00A764BE" w:rsidRDefault="000245BB" w:rsidP="00A764B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6"/>
                <w:szCs w:val="26"/>
              </w:rPr>
            </w:pPr>
            <w:r w:rsidRPr="00A764BE">
              <w:rPr>
                <w:rFonts w:ascii="Calibri" w:eastAsia="Times New Roman" w:hAnsi="Calibri" w:cs="Calibri"/>
                <w:color w:val="000000"/>
                <w:sz w:val="26"/>
                <w:szCs w:val="26"/>
                <w:rtl/>
              </w:rPr>
              <w:t xml:space="preserve">الفيزياء الجامعية </w:t>
            </w:r>
          </w:p>
        </w:tc>
      </w:tr>
      <w:tr w:rsidR="000245BB" w:rsidRPr="00A764BE" w:rsidTr="000245BB">
        <w:trPr>
          <w:cnfStyle w:val="000000010000" w:firstRow="0" w:lastRow="0" w:firstColumn="0" w:lastColumn="0" w:oddVBand="0" w:evenVBand="0" w:oddHBand="0" w:evenHBand="1"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746" w:type="dxa"/>
            <w:hideMark/>
          </w:tcPr>
          <w:p w:rsidR="000245BB" w:rsidRPr="00A764BE" w:rsidRDefault="000245BB" w:rsidP="00A764BE">
            <w:pPr>
              <w:jc w:val="both"/>
              <w:rPr>
                <w:rFonts w:ascii="Arial" w:eastAsia="Times New Roman" w:hAnsi="Arial" w:cs="Arial"/>
                <w:color w:val="000000"/>
                <w:sz w:val="26"/>
                <w:szCs w:val="26"/>
              </w:rPr>
            </w:pPr>
            <w:r w:rsidRPr="00A764BE">
              <w:rPr>
                <w:rFonts w:ascii="Arial" w:eastAsia="Times New Roman" w:hAnsi="Arial" w:cs="Arial" w:hint="cs"/>
                <w:color w:val="000000"/>
                <w:sz w:val="26"/>
                <w:szCs w:val="26"/>
                <w:rtl/>
                <w:lang w:bidi="ar-IQ"/>
              </w:rPr>
              <w:t xml:space="preserve">المرحلة الثانية </w:t>
            </w:r>
          </w:p>
        </w:tc>
        <w:tc>
          <w:tcPr>
            <w:tcW w:w="1559" w:type="dxa"/>
            <w:noWrap/>
            <w:hideMark/>
          </w:tcPr>
          <w:p w:rsidR="000245BB" w:rsidRPr="00A764BE" w:rsidRDefault="000245BB" w:rsidP="00A764BE">
            <w:pPr>
              <w:jc w:val="both"/>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6"/>
                <w:szCs w:val="26"/>
              </w:rPr>
            </w:pPr>
            <w:r w:rsidRPr="00A764BE">
              <w:rPr>
                <w:rFonts w:ascii="Calibri" w:eastAsia="Times New Roman" w:hAnsi="Calibri" w:cs="Calibri"/>
                <w:color w:val="000000"/>
                <w:sz w:val="26"/>
                <w:szCs w:val="26"/>
                <w:rtl/>
              </w:rPr>
              <w:t>مختبر البصريات</w:t>
            </w:r>
          </w:p>
        </w:tc>
        <w:tc>
          <w:tcPr>
            <w:tcW w:w="1212" w:type="dxa"/>
            <w:noWrap/>
            <w:hideMark/>
          </w:tcPr>
          <w:p w:rsidR="000245BB" w:rsidRPr="00A764BE" w:rsidRDefault="000245BB" w:rsidP="00A764BE">
            <w:pPr>
              <w:jc w:val="both"/>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6"/>
                <w:szCs w:val="26"/>
              </w:rPr>
            </w:pPr>
            <w:r w:rsidRPr="00A764BE">
              <w:rPr>
                <w:rFonts w:ascii="Calibri" w:eastAsia="Times New Roman" w:hAnsi="Calibri" w:cs="Calibri"/>
                <w:color w:val="000000"/>
                <w:sz w:val="26"/>
                <w:szCs w:val="26"/>
                <w:rtl/>
              </w:rPr>
              <w:t xml:space="preserve">مختبر برمجة </w:t>
            </w:r>
          </w:p>
        </w:tc>
        <w:tc>
          <w:tcPr>
            <w:tcW w:w="1186" w:type="dxa"/>
            <w:noWrap/>
            <w:hideMark/>
          </w:tcPr>
          <w:p w:rsidR="000245BB" w:rsidRPr="00A764BE" w:rsidRDefault="000245BB" w:rsidP="00A764BE">
            <w:pPr>
              <w:jc w:val="both"/>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6"/>
                <w:szCs w:val="26"/>
              </w:rPr>
            </w:pPr>
            <w:r w:rsidRPr="00A764BE">
              <w:rPr>
                <w:rFonts w:ascii="Calibri" w:eastAsia="Times New Roman" w:hAnsi="Calibri" w:cs="Calibri"/>
                <w:color w:val="000000"/>
                <w:sz w:val="26"/>
                <w:szCs w:val="26"/>
                <w:rtl/>
              </w:rPr>
              <w:t xml:space="preserve">مادة البرمجة </w:t>
            </w:r>
          </w:p>
        </w:tc>
      </w:tr>
      <w:tr w:rsidR="000245BB" w:rsidRPr="00A764BE" w:rsidTr="000245BB">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746" w:type="dxa"/>
            <w:hideMark/>
          </w:tcPr>
          <w:p w:rsidR="000245BB" w:rsidRPr="00A764BE" w:rsidRDefault="000245BB" w:rsidP="00A764BE">
            <w:pPr>
              <w:jc w:val="both"/>
              <w:rPr>
                <w:rFonts w:ascii="Arial" w:eastAsia="Times New Roman" w:hAnsi="Arial" w:cs="Arial"/>
                <w:color w:val="000000"/>
                <w:sz w:val="26"/>
                <w:szCs w:val="26"/>
              </w:rPr>
            </w:pPr>
            <w:r w:rsidRPr="00A764BE">
              <w:rPr>
                <w:rFonts w:ascii="Arial" w:eastAsia="Times New Roman" w:hAnsi="Arial" w:cs="Arial" w:hint="cs"/>
                <w:color w:val="000000"/>
                <w:sz w:val="26"/>
                <w:szCs w:val="26"/>
                <w:rtl/>
                <w:lang w:bidi="ar-IQ"/>
              </w:rPr>
              <w:t xml:space="preserve">المرحلة الثالثة </w:t>
            </w:r>
          </w:p>
        </w:tc>
        <w:tc>
          <w:tcPr>
            <w:tcW w:w="1559" w:type="dxa"/>
            <w:noWrap/>
            <w:hideMark/>
          </w:tcPr>
          <w:p w:rsidR="000245BB" w:rsidRPr="00A764BE" w:rsidRDefault="000245BB" w:rsidP="00A764B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6"/>
                <w:szCs w:val="26"/>
              </w:rPr>
            </w:pPr>
            <w:r w:rsidRPr="00A764BE">
              <w:rPr>
                <w:rFonts w:ascii="Calibri" w:eastAsia="Times New Roman" w:hAnsi="Calibri" w:cs="Calibri"/>
                <w:color w:val="000000"/>
                <w:sz w:val="26"/>
                <w:szCs w:val="26"/>
                <w:rtl/>
              </w:rPr>
              <w:t xml:space="preserve">مختبر ذرية </w:t>
            </w:r>
          </w:p>
        </w:tc>
        <w:tc>
          <w:tcPr>
            <w:tcW w:w="1212" w:type="dxa"/>
            <w:noWrap/>
            <w:hideMark/>
          </w:tcPr>
          <w:p w:rsidR="000245BB" w:rsidRPr="00A764BE" w:rsidRDefault="000245BB" w:rsidP="00A764BE">
            <w:pPr>
              <w:bidi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6"/>
                <w:szCs w:val="26"/>
              </w:rPr>
            </w:pPr>
          </w:p>
        </w:tc>
        <w:tc>
          <w:tcPr>
            <w:tcW w:w="1186" w:type="dxa"/>
            <w:noWrap/>
            <w:hideMark/>
          </w:tcPr>
          <w:p w:rsidR="000245BB" w:rsidRPr="00A764BE" w:rsidRDefault="000245BB" w:rsidP="00A764BE">
            <w:pPr>
              <w:bidi w:val="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6"/>
                <w:szCs w:val="26"/>
              </w:rPr>
            </w:pPr>
          </w:p>
        </w:tc>
      </w:tr>
      <w:tr w:rsidR="000245BB" w:rsidRPr="00A764BE" w:rsidTr="000245BB">
        <w:trPr>
          <w:cnfStyle w:val="000000010000" w:firstRow="0" w:lastRow="0" w:firstColumn="0" w:lastColumn="0" w:oddVBand="0" w:evenVBand="0" w:oddHBand="0" w:evenHBand="1"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746" w:type="dxa"/>
            <w:hideMark/>
          </w:tcPr>
          <w:p w:rsidR="000245BB" w:rsidRPr="00A764BE" w:rsidRDefault="000245BB" w:rsidP="00A764BE">
            <w:pPr>
              <w:jc w:val="both"/>
              <w:rPr>
                <w:rFonts w:ascii="Arial" w:eastAsia="Times New Roman" w:hAnsi="Arial" w:cs="Arial"/>
                <w:color w:val="000000"/>
                <w:sz w:val="26"/>
                <w:szCs w:val="26"/>
              </w:rPr>
            </w:pPr>
            <w:r w:rsidRPr="00A764BE">
              <w:rPr>
                <w:rFonts w:ascii="Arial" w:eastAsia="Times New Roman" w:hAnsi="Arial" w:cs="Arial" w:hint="cs"/>
                <w:color w:val="000000"/>
                <w:sz w:val="26"/>
                <w:szCs w:val="26"/>
                <w:rtl/>
                <w:lang w:bidi="ar-IQ"/>
              </w:rPr>
              <w:t xml:space="preserve">المرحلة الرابعة </w:t>
            </w:r>
          </w:p>
        </w:tc>
        <w:tc>
          <w:tcPr>
            <w:tcW w:w="1559" w:type="dxa"/>
            <w:noWrap/>
            <w:hideMark/>
          </w:tcPr>
          <w:p w:rsidR="000245BB" w:rsidRPr="00A764BE" w:rsidRDefault="000245BB" w:rsidP="00A764BE">
            <w:pPr>
              <w:jc w:val="both"/>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6"/>
                <w:szCs w:val="26"/>
              </w:rPr>
            </w:pPr>
            <w:r w:rsidRPr="00A764BE">
              <w:rPr>
                <w:rFonts w:ascii="Calibri" w:eastAsia="Times New Roman" w:hAnsi="Calibri" w:cs="Calibri"/>
                <w:color w:val="000000"/>
                <w:sz w:val="26"/>
                <w:szCs w:val="26"/>
                <w:rtl/>
              </w:rPr>
              <w:t xml:space="preserve">مختبر وسائل الايضاح </w:t>
            </w:r>
          </w:p>
        </w:tc>
        <w:tc>
          <w:tcPr>
            <w:tcW w:w="1212" w:type="dxa"/>
            <w:noWrap/>
            <w:hideMark/>
          </w:tcPr>
          <w:p w:rsidR="000245BB" w:rsidRPr="00A764BE" w:rsidRDefault="000245BB" w:rsidP="00A764BE">
            <w:pPr>
              <w:jc w:val="both"/>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6"/>
                <w:szCs w:val="26"/>
              </w:rPr>
            </w:pPr>
            <w:r w:rsidRPr="00A764BE">
              <w:rPr>
                <w:rFonts w:ascii="Calibri" w:eastAsia="Times New Roman" w:hAnsi="Calibri" w:cs="Calibri"/>
                <w:color w:val="000000"/>
                <w:sz w:val="26"/>
                <w:szCs w:val="26"/>
                <w:rtl/>
              </w:rPr>
              <w:t xml:space="preserve">مختبر نووية </w:t>
            </w:r>
          </w:p>
        </w:tc>
        <w:tc>
          <w:tcPr>
            <w:tcW w:w="1186" w:type="dxa"/>
            <w:noWrap/>
            <w:hideMark/>
          </w:tcPr>
          <w:p w:rsidR="000245BB" w:rsidRPr="00A764BE" w:rsidRDefault="000245BB" w:rsidP="00A764BE">
            <w:pPr>
              <w:bidi w:val="0"/>
              <w:jc w:val="both"/>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sz w:val="26"/>
                <w:szCs w:val="26"/>
              </w:rPr>
            </w:pPr>
          </w:p>
        </w:tc>
      </w:tr>
    </w:tbl>
    <w:p w:rsidR="002E031A" w:rsidRPr="00A764BE" w:rsidRDefault="002E031A" w:rsidP="00A764BE">
      <w:pPr>
        <w:pStyle w:val="Default"/>
        <w:pBdr>
          <w:bottom w:val="dashDotStroked" w:sz="24" w:space="1" w:color="auto"/>
        </w:pBdr>
        <w:jc w:val="both"/>
        <w:rPr>
          <w:rFonts w:asciiTheme="minorHAnsi" w:hAnsiTheme="minorHAnsi" w:cstheme="minorBidi"/>
          <w:color w:val="auto"/>
          <w:sz w:val="26"/>
          <w:szCs w:val="26"/>
        </w:rPr>
      </w:pPr>
    </w:p>
    <w:p w:rsidR="002E031A" w:rsidRPr="00A764BE" w:rsidRDefault="002E031A" w:rsidP="00A764BE">
      <w:pPr>
        <w:pStyle w:val="Default"/>
        <w:pBdr>
          <w:bottom w:val="dashDotStroked" w:sz="24" w:space="1" w:color="auto"/>
        </w:pBdr>
        <w:bidi/>
        <w:jc w:val="both"/>
        <w:rPr>
          <w:rFonts w:asciiTheme="minorHAnsi" w:hAnsiTheme="minorHAnsi" w:cs="Times New Roman"/>
          <w:color w:val="auto"/>
          <w:sz w:val="26"/>
          <w:szCs w:val="26"/>
          <w:rtl/>
          <w:lang w:bidi="ar-IQ"/>
        </w:rPr>
      </w:pPr>
      <w:r w:rsidRPr="00A764BE">
        <w:rPr>
          <w:rFonts w:cs="Times New Roman" w:hint="cs"/>
          <w:b/>
          <w:bCs/>
          <w:sz w:val="32"/>
          <w:szCs w:val="32"/>
          <w:rtl/>
        </w:rPr>
        <w:t>الأنتساب المهني او الجمعيات:</w:t>
      </w:r>
    </w:p>
    <w:p w:rsidR="002E031A" w:rsidRPr="00A764BE" w:rsidRDefault="002E031A" w:rsidP="00A764BE">
      <w:pPr>
        <w:autoSpaceDE w:val="0"/>
        <w:autoSpaceDN w:val="0"/>
        <w:adjustRightInd w:val="0"/>
        <w:spacing w:after="0" w:line="240" w:lineRule="auto"/>
        <w:jc w:val="both"/>
        <w:rPr>
          <w:rFonts w:ascii="Garamond" w:hAnsi="Garamond" w:cs="Garamond"/>
          <w:color w:val="000000"/>
          <w:sz w:val="28"/>
          <w:szCs w:val="28"/>
        </w:rPr>
      </w:pPr>
    </w:p>
    <w:p w:rsidR="002E031A" w:rsidRPr="00A764BE" w:rsidRDefault="002E031A" w:rsidP="00A764BE">
      <w:pPr>
        <w:pStyle w:val="a4"/>
        <w:numPr>
          <w:ilvl w:val="0"/>
          <w:numId w:val="2"/>
        </w:numPr>
        <w:autoSpaceDE w:val="0"/>
        <w:autoSpaceDN w:val="0"/>
        <w:bidi/>
        <w:adjustRightInd w:val="0"/>
        <w:spacing w:after="0" w:line="240" w:lineRule="auto"/>
        <w:jc w:val="both"/>
        <w:rPr>
          <w:rFonts w:ascii="Garamond" w:hAnsi="Garamond" w:cs="Garamond"/>
          <w:color w:val="000000"/>
          <w:sz w:val="26"/>
          <w:szCs w:val="26"/>
        </w:rPr>
      </w:pPr>
      <w:r w:rsidRPr="00A764BE">
        <w:rPr>
          <w:rFonts w:ascii="Garamond" w:hAnsi="Garamond" w:cs="Garamond" w:hint="cs"/>
          <w:color w:val="000000"/>
          <w:sz w:val="26"/>
          <w:szCs w:val="26"/>
          <w:rtl/>
        </w:rPr>
        <w:t xml:space="preserve">  </w:t>
      </w:r>
      <w:r w:rsidRPr="00A764BE">
        <w:rPr>
          <w:rFonts w:ascii="Garamond" w:hAnsi="Garamond" w:cs="Times New Roman" w:hint="cs"/>
          <w:color w:val="000000"/>
          <w:sz w:val="26"/>
          <w:szCs w:val="26"/>
          <w:rtl/>
        </w:rPr>
        <w:t xml:space="preserve">عضو لجنة </w:t>
      </w:r>
      <w:r w:rsidR="00E50EC9" w:rsidRPr="00A764BE">
        <w:rPr>
          <w:rFonts w:ascii="Garamond" w:hAnsi="Garamond" w:cs="Times New Roman" w:hint="cs"/>
          <w:color w:val="000000"/>
          <w:sz w:val="26"/>
          <w:szCs w:val="26"/>
          <w:rtl/>
        </w:rPr>
        <w:t>العمل ا</w:t>
      </w:r>
      <w:r w:rsidR="000126CF" w:rsidRPr="00A764BE">
        <w:rPr>
          <w:rFonts w:ascii="Garamond" w:hAnsi="Garamond" w:cs="Times New Roman" w:hint="cs"/>
          <w:color w:val="000000"/>
          <w:sz w:val="26"/>
          <w:szCs w:val="26"/>
          <w:rtl/>
        </w:rPr>
        <w:t>ل</w:t>
      </w:r>
      <w:r w:rsidR="00E50EC9" w:rsidRPr="00A764BE">
        <w:rPr>
          <w:rFonts w:ascii="Garamond" w:hAnsi="Garamond" w:cs="Times New Roman" w:hint="cs"/>
          <w:color w:val="000000"/>
          <w:sz w:val="26"/>
          <w:szCs w:val="26"/>
          <w:rtl/>
        </w:rPr>
        <w:t xml:space="preserve">تطوعي </w:t>
      </w:r>
    </w:p>
    <w:p w:rsidR="002E031A" w:rsidRPr="00A764BE" w:rsidRDefault="002E031A" w:rsidP="00A764BE">
      <w:pPr>
        <w:pStyle w:val="a4"/>
        <w:numPr>
          <w:ilvl w:val="0"/>
          <w:numId w:val="2"/>
        </w:numPr>
        <w:autoSpaceDE w:val="0"/>
        <w:autoSpaceDN w:val="0"/>
        <w:bidi/>
        <w:adjustRightInd w:val="0"/>
        <w:spacing w:after="0" w:line="240" w:lineRule="auto"/>
        <w:jc w:val="both"/>
        <w:rPr>
          <w:rFonts w:ascii="Garamond" w:hAnsi="Garamond" w:cs="Garamond"/>
          <w:color w:val="000000"/>
          <w:sz w:val="26"/>
          <w:szCs w:val="26"/>
        </w:rPr>
      </w:pPr>
      <w:r w:rsidRPr="00A764BE">
        <w:rPr>
          <w:rFonts w:ascii="Garamond" w:hAnsi="Garamond" w:cs="Times New Roman" w:hint="cs"/>
          <w:color w:val="000000"/>
          <w:sz w:val="26"/>
          <w:szCs w:val="26"/>
          <w:rtl/>
        </w:rPr>
        <w:t>عضو</w:t>
      </w:r>
      <w:r w:rsidRPr="00A764BE">
        <w:rPr>
          <w:rFonts w:ascii="Garamond" w:hAnsi="Garamond" w:cs="Garamond" w:hint="cs"/>
          <w:color w:val="000000"/>
          <w:sz w:val="26"/>
          <w:szCs w:val="26"/>
          <w:rtl/>
        </w:rPr>
        <w:t xml:space="preserve"> </w:t>
      </w:r>
      <w:r w:rsidRPr="00A764BE">
        <w:rPr>
          <w:rFonts w:ascii="Garamond" w:hAnsi="Garamond" w:cs="Times New Roman" w:hint="cs"/>
          <w:color w:val="000000"/>
          <w:sz w:val="26"/>
          <w:szCs w:val="26"/>
          <w:rtl/>
        </w:rPr>
        <w:t xml:space="preserve">لجنة </w:t>
      </w:r>
      <w:r w:rsidR="000245BB" w:rsidRPr="00A764BE">
        <w:rPr>
          <w:rFonts w:ascii="Garamond" w:hAnsi="Garamond" w:cs="Times New Roman" w:hint="cs"/>
          <w:color w:val="000000"/>
          <w:sz w:val="26"/>
          <w:szCs w:val="26"/>
          <w:rtl/>
        </w:rPr>
        <w:t xml:space="preserve">التنمية المستدامة </w:t>
      </w:r>
    </w:p>
    <w:p w:rsidR="00E50EC9" w:rsidRPr="00A764BE" w:rsidRDefault="00E50EC9" w:rsidP="00A764BE">
      <w:pPr>
        <w:pStyle w:val="a4"/>
        <w:numPr>
          <w:ilvl w:val="0"/>
          <w:numId w:val="2"/>
        </w:numPr>
        <w:autoSpaceDE w:val="0"/>
        <w:autoSpaceDN w:val="0"/>
        <w:bidi/>
        <w:adjustRightInd w:val="0"/>
        <w:spacing w:after="0" w:line="240" w:lineRule="auto"/>
        <w:jc w:val="both"/>
        <w:rPr>
          <w:rFonts w:ascii="Garamond" w:hAnsi="Garamond" w:cs="Garamond"/>
          <w:color w:val="000000"/>
          <w:sz w:val="26"/>
          <w:szCs w:val="26"/>
        </w:rPr>
      </w:pPr>
      <w:r w:rsidRPr="00A764BE">
        <w:rPr>
          <w:rFonts w:ascii="Garamond" w:hAnsi="Garamond" w:cs="Times New Roman" w:hint="cs"/>
          <w:color w:val="000000"/>
          <w:sz w:val="26"/>
          <w:szCs w:val="26"/>
          <w:rtl/>
        </w:rPr>
        <w:t xml:space="preserve">عضو اللجنة الثقافية والاجتماعية </w:t>
      </w:r>
    </w:p>
    <w:p w:rsidR="002E031A" w:rsidRPr="00A764BE" w:rsidRDefault="002E031A" w:rsidP="00A764BE">
      <w:pPr>
        <w:pStyle w:val="a4"/>
        <w:autoSpaceDE w:val="0"/>
        <w:autoSpaceDN w:val="0"/>
        <w:bidi/>
        <w:adjustRightInd w:val="0"/>
        <w:spacing w:after="0" w:line="240" w:lineRule="auto"/>
        <w:jc w:val="both"/>
        <w:rPr>
          <w:rFonts w:ascii="Garamond" w:hAnsi="Garamond" w:cs="Garamond"/>
          <w:color w:val="000000"/>
          <w:sz w:val="28"/>
          <w:szCs w:val="28"/>
        </w:rPr>
      </w:pPr>
    </w:p>
    <w:p w:rsidR="002E031A" w:rsidRPr="00A764BE" w:rsidRDefault="002E031A" w:rsidP="00A764BE">
      <w:pPr>
        <w:pStyle w:val="Default"/>
        <w:pBdr>
          <w:bottom w:val="dashDotStroked" w:sz="24" w:space="1" w:color="auto"/>
        </w:pBdr>
        <w:bidi/>
        <w:jc w:val="both"/>
        <w:rPr>
          <w:rFonts w:asciiTheme="minorHAnsi" w:hAnsiTheme="minorHAnsi" w:cs="Times New Roman" w:hint="cs"/>
          <w:color w:val="auto"/>
          <w:sz w:val="26"/>
          <w:szCs w:val="26"/>
          <w:rtl/>
          <w:lang w:bidi="ar-IQ"/>
        </w:rPr>
      </w:pPr>
      <w:r w:rsidRPr="00A764BE">
        <w:rPr>
          <w:rFonts w:cs="Times New Roman" w:hint="cs"/>
          <w:b/>
          <w:bCs/>
          <w:sz w:val="32"/>
          <w:szCs w:val="32"/>
          <w:rtl/>
        </w:rPr>
        <w:t>المنشورات العلمية</w:t>
      </w:r>
    </w:p>
    <w:p w:rsidR="002E031A" w:rsidRPr="00A764BE" w:rsidRDefault="002E031A" w:rsidP="00A764BE">
      <w:pPr>
        <w:pStyle w:val="a4"/>
        <w:autoSpaceDE w:val="0"/>
        <w:autoSpaceDN w:val="0"/>
        <w:adjustRightInd w:val="0"/>
        <w:spacing w:after="0" w:line="240" w:lineRule="auto"/>
        <w:jc w:val="both"/>
        <w:rPr>
          <w:rFonts w:ascii="Garamond" w:hAnsi="Garamond" w:cs="Garamond"/>
          <w:color w:val="000000"/>
          <w:sz w:val="26"/>
          <w:szCs w:val="26"/>
        </w:rPr>
      </w:pPr>
    </w:p>
    <w:p w:rsidR="002E031A" w:rsidRPr="00A764BE" w:rsidRDefault="002E031A" w:rsidP="00A764BE">
      <w:pPr>
        <w:pStyle w:val="a4"/>
        <w:numPr>
          <w:ilvl w:val="0"/>
          <w:numId w:val="2"/>
        </w:numPr>
        <w:autoSpaceDE w:val="0"/>
        <w:autoSpaceDN w:val="0"/>
        <w:bidi/>
        <w:adjustRightInd w:val="0"/>
        <w:spacing w:after="0" w:line="240" w:lineRule="auto"/>
        <w:jc w:val="both"/>
        <w:rPr>
          <w:rFonts w:ascii="Garamond" w:hAnsi="Garamond" w:cs="Garamond"/>
          <w:color w:val="000000"/>
          <w:sz w:val="26"/>
          <w:szCs w:val="26"/>
        </w:rPr>
      </w:pPr>
      <w:r w:rsidRPr="00A764BE">
        <w:rPr>
          <w:rFonts w:ascii="Garamond" w:hAnsi="Garamond" w:cs="Times New Roman" w:hint="cs"/>
          <w:color w:val="000000"/>
          <w:sz w:val="26"/>
          <w:szCs w:val="26"/>
          <w:rtl/>
        </w:rPr>
        <w:t>بحوث علمية</w:t>
      </w:r>
      <w:r w:rsidRPr="00A764BE">
        <w:rPr>
          <w:rFonts w:ascii="Garamond" w:hAnsi="Garamond" w:cs="Garamond"/>
          <w:color w:val="000000"/>
          <w:sz w:val="26"/>
          <w:szCs w:val="26"/>
        </w:rPr>
        <w:t>.</w:t>
      </w:r>
      <w:r w:rsidRPr="00A764BE">
        <w:rPr>
          <w:rFonts w:ascii="Garamond" w:hAnsi="Garamond" w:cs="Garamond" w:hint="cs"/>
          <w:color w:val="000000"/>
          <w:sz w:val="26"/>
          <w:szCs w:val="26"/>
          <w:rtl/>
        </w:rPr>
        <w:t xml:space="preserve">  </w:t>
      </w:r>
      <w:r w:rsidRPr="00A764BE">
        <w:rPr>
          <w:rFonts w:ascii="Garamond" w:hAnsi="Garamond" w:cs="Times New Roman" w:hint="cs"/>
          <w:color w:val="000000"/>
          <w:sz w:val="26"/>
          <w:szCs w:val="26"/>
          <w:rtl/>
        </w:rPr>
        <w:t>عدد 7</w:t>
      </w:r>
    </w:p>
    <w:p w:rsidR="002E031A" w:rsidRPr="00A764BE" w:rsidRDefault="002E031A" w:rsidP="00A764BE">
      <w:pPr>
        <w:pStyle w:val="Default"/>
        <w:pBdr>
          <w:bottom w:val="dashDotStroked" w:sz="24" w:space="1" w:color="auto"/>
        </w:pBdr>
        <w:bidi/>
        <w:jc w:val="both"/>
        <w:rPr>
          <w:rFonts w:cs="Times New Roman"/>
          <w:b/>
          <w:bCs/>
          <w:sz w:val="32"/>
          <w:szCs w:val="32"/>
          <w:rtl/>
        </w:rPr>
      </w:pPr>
    </w:p>
    <w:p w:rsidR="002E031A" w:rsidRPr="00A764BE" w:rsidRDefault="002E031A" w:rsidP="00A764BE">
      <w:pPr>
        <w:pStyle w:val="Default"/>
        <w:pBdr>
          <w:bottom w:val="dashDotStroked" w:sz="24" w:space="1" w:color="auto"/>
        </w:pBdr>
        <w:bidi/>
        <w:jc w:val="both"/>
        <w:rPr>
          <w:rFonts w:cs="Times New Roman"/>
          <w:b/>
          <w:bCs/>
          <w:sz w:val="32"/>
          <w:szCs w:val="32"/>
          <w:rtl/>
        </w:rPr>
      </w:pPr>
    </w:p>
    <w:p w:rsidR="002E031A" w:rsidRPr="00A764BE" w:rsidRDefault="002E031A" w:rsidP="00A764BE">
      <w:pPr>
        <w:pStyle w:val="Default"/>
        <w:pBdr>
          <w:bottom w:val="dashDotStroked" w:sz="24" w:space="1" w:color="auto"/>
        </w:pBdr>
        <w:bidi/>
        <w:jc w:val="both"/>
        <w:rPr>
          <w:rFonts w:cs="Times New Roman"/>
          <w:b/>
          <w:bCs/>
          <w:sz w:val="32"/>
          <w:szCs w:val="32"/>
        </w:rPr>
      </w:pPr>
      <w:r w:rsidRPr="00A764BE">
        <w:rPr>
          <w:rFonts w:cs="Times New Roman" w:hint="cs"/>
          <w:b/>
          <w:bCs/>
          <w:sz w:val="32"/>
          <w:szCs w:val="32"/>
          <w:rtl/>
        </w:rPr>
        <w:t xml:space="preserve">تطوير </w:t>
      </w:r>
      <w:proofErr w:type="spellStart"/>
      <w:proofErr w:type="gramStart"/>
      <w:r w:rsidRPr="00A764BE">
        <w:rPr>
          <w:rFonts w:cs="Times New Roman" w:hint="cs"/>
          <w:b/>
          <w:bCs/>
          <w:sz w:val="32"/>
          <w:szCs w:val="32"/>
          <w:rtl/>
        </w:rPr>
        <w:t>المهارات:</w:t>
      </w:r>
      <w:r w:rsidR="000A1C03" w:rsidRPr="00A764BE">
        <w:rPr>
          <w:rFonts w:cs="Times New Roman" w:hint="cs"/>
          <w:b/>
          <w:bCs/>
          <w:sz w:val="32"/>
          <w:szCs w:val="32"/>
          <w:rtl/>
        </w:rPr>
        <w:t>تطوير</w:t>
      </w:r>
      <w:proofErr w:type="spellEnd"/>
      <w:proofErr w:type="gramEnd"/>
      <w:r w:rsidR="000A1C03" w:rsidRPr="00A764BE">
        <w:rPr>
          <w:rFonts w:cs="Times New Roman" w:hint="cs"/>
          <w:b/>
          <w:bCs/>
          <w:sz w:val="32"/>
          <w:szCs w:val="32"/>
          <w:rtl/>
        </w:rPr>
        <w:t xml:space="preserve"> بيئة قارئ الشاشة (</w:t>
      </w:r>
      <w:r w:rsidR="005C6B91" w:rsidRPr="00A764BE">
        <w:rPr>
          <w:rFonts w:cs="Times New Roman"/>
          <w:b/>
          <w:bCs/>
          <w:sz w:val="32"/>
          <w:szCs w:val="32"/>
        </w:rPr>
        <w:t>NVDA</w:t>
      </w:r>
      <w:r w:rsidR="000A1C03" w:rsidRPr="00A764BE">
        <w:rPr>
          <w:rFonts w:cs="Times New Roman" w:hint="cs"/>
          <w:b/>
          <w:bCs/>
          <w:sz w:val="32"/>
          <w:szCs w:val="32"/>
          <w:rtl/>
        </w:rPr>
        <w:t xml:space="preserve">) بما </w:t>
      </w:r>
      <w:proofErr w:type="spellStart"/>
      <w:r w:rsidR="000A1C03" w:rsidRPr="00A764BE">
        <w:rPr>
          <w:rFonts w:cs="Times New Roman" w:hint="cs"/>
          <w:b/>
          <w:bCs/>
          <w:sz w:val="32"/>
          <w:szCs w:val="32"/>
          <w:rtl/>
        </w:rPr>
        <w:t>يتلائم</w:t>
      </w:r>
      <w:proofErr w:type="spellEnd"/>
      <w:r w:rsidR="000A1C03" w:rsidRPr="00A764BE">
        <w:rPr>
          <w:rFonts w:cs="Times New Roman" w:hint="cs"/>
          <w:b/>
          <w:bCs/>
          <w:sz w:val="32"/>
          <w:szCs w:val="32"/>
          <w:rtl/>
        </w:rPr>
        <w:t xml:space="preserve"> مع احتياجات الأكاديمي من ذوي الإعاقة البصرية في مجالات الفيزياء والرياضيات , وذلك بتطوير معجم صوتي يمكن استبداله بالمعجم الصوتي الحالي المصاحب لبرنامج (</w:t>
      </w:r>
      <w:r w:rsidR="005C6B91" w:rsidRPr="00A764BE">
        <w:rPr>
          <w:rFonts w:cs="Times New Roman"/>
          <w:b/>
          <w:bCs/>
          <w:sz w:val="32"/>
          <w:szCs w:val="32"/>
        </w:rPr>
        <w:t>NVDA</w:t>
      </w:r>
      <w:r w:rsidR="000A1C03" w:rsidRPr="00A764BE">
        <w:rPr>
          <w:rFonts w:cs="Times New Roman" w:hint="cs"/>
          <w:b/>
          <w:bCs/>
          <w:sz w:val="32"/>
          <w:szCs w:val="32"/>
          <w:rtl/>
        </w:rPr>
        <w:t xml:space="preserve">) </w:t>
      </w:r>
      <w:r w:rsidR="005C6B91" w:rsidRPr="00A764BE">
        <w:rPr>
          <w:rFonts w:cs="Times New Roman"/>
          <w:b/>
          <w:bCs/>
          <w:sz w:val="32"/>
          <w:szCs w:val="32"/>
        </w:rPr>
        <w:t xml:space="preserve"> </w:t>
      </w:r>
      <w:r w:rsidR="005C05A2" w:rsidRPr="00A764BE">
        <w:rPr>
          <w:rFonts w:cs="Times New Roman" w:hint="cs"/>
          <w:b/>
          <w:bCs/>
          <w:sz w:val="32"/>
          <w:szCs w:val="32"/>
          <w:rtl/>
        </w:rPr>
        <w:t>بحيث يستطيع الكفيف التعرف على الرموز العلمية والمعادلات الرياضية .</w:t>
      </w:r>
    </w:p>
    <w:p w:rsidR="002E031A" w:rsidRPr="00A764BE" w:rsidRDefault="005C6B91" w:rsidP="00A764BE">
      <w:pPr>
        <w:autoSpaceDE w:val="0"/>
        <w:autoSpaceDN w:val="0"/>
        <w:adjustRightInd w:val="0"/>
        <w:spacing w:after="0" w:line="240" w:lineRule="auto"/>
        <w:jc w:val="both"/>
        <w:rPr>
          <w:rFonts w:ascii="Garamond" w:hAnsi="Garamond"/>
          <w:color w:val="000000"/>
          <w:sz w:val="26"/>
          <w:szCs w:val="26"/>
          <w:rtl/>
        </w:rPr>
      </w:pPr>
      <w:r w:rsidRPr="00A764BE">
        <w:rPr>
          <w:rFonts w:ascii="Garamond" w:hAnsi="Garamond" w:hint="cs"/>
          <w:color w:val="000000"/>
          <w:sz w:val="26"/>
          <w:szCs w:val="26"/>
          <w:rtl/>
        </w:rPr>
        <w:t xml:space="preserve">تطوير وسيلة إيضاح تتعلق بتجربة عزم القصور الذاتي الموجودة ضمن تجارب مختبر وسائل الإيضاح من شأنها حسم جدلية عزم القصور الذاتي للبيضة المسلوقة </w:t>
      </w:r>
      <w:proofErr w:type="gramStart"/>
      <w:r w:rsidRPr="00A764BE">
        <w:rPr>
          <w:rFonts w:ascii="Garamond" w:hAnsi="Garamond" w:hint="cs"/>
          <w:color w:val="000000"/>
          <w:sz w:val="26"/>
          <w:szCs w:val="26"/>
          <w:rtl/>
        </w:rPr>
        <w:t xml:space="preserve">والنيئة </w:t>
      </w:r>
      <w:r w:rsidR="00012246" w:rsidRPr="00A764BE">
        <w:rPr>
          <w:rFonts w:ascii="Garamond" w:hAnsi="Garamond" w:hint="cs"/>
          <w:color w:val="000000"/>
          <w:sz w:val="26"/>
          <w:szCs w:val="26"/>
          <w:rtl/>
        </w:rPr>
        <w:t>.</w:t>
      </w:r>
      <w:proofErr w:type="gramEnd"/>
    </w:p>
    <w:p w:rsidR="00012246" w:rsidRPr="00A764BE" w:rsidRDefault="00012246" w:rsidP="00A764BE">
      <w:pPr>
        <w:autoSpaceDE w:val="0"/>
        <w:autoSpaceDN w:val="0"/>
        <w:adjustRightInd w:val="0"/>
        <w:spacing w:after="0" w:line="240" w:lineRule="auto"/>
        <w:jc w:val="both"/>
        <w:rPr>
          <w:rFonts w:ascii="Garamond" w:hAnsi="Garamond"/>
          <w:color w:val="000000"/>
          <w:sz w:val="26"/>
          <w:szCs w:val="26"/>
          <w:rtl/>
        </w:rPr>
      </w:pPr>
      <w:r w:rsidRPr="00A764BE">
        <w:rPr>
          <w:rFonts w:ascii="Garamond" w:hAnsi="Garamond" w:hint="cs"/>
          <w:color w:val="000000"/>
          <w:sz w:val="26"/>
          <w:szCs w:val="26"/>
          <w:rtl/>
        </w:rPr>
        <w:t xml:space="preserve">إعادة تجربة محزز الحيود الموجودة ضمن تجارب مختبر وسائل الإيضاح الى العمل </w:t>
      </w:r>
      <w:r w:rsidR="00C030A2" w:rsidRPr="00A764BE">
        <w:rPr>
          <w:rFonts w:ascii="Garamond" w:hAnsi="Garamond" w:hint="cs"/>
          <w:color w:val="000000"/>
          <w:sz w:val="26"/>
          <w:szCs w:val="26"/>
          <w:rtl/>
        </w:rPr>
        <w:t xml:space="preserve">بعد توقفها عن العمل وذلك </w:t>
      </w:r>
      <w:r w:rsidRPr="00A764BE">
        <w:rPr>
          <w:rFonts w:ascii="Garamond" w:hAnsi="Garamond" w:hint="cs"/>
          <w:color w:val="000000"/>
          <w:sz w:val="26"/>
          <w:szCs w:val="26"/>
          <w:rtl/>
        </w:rPr>
        <w:t>بعد تطبيق بعض الاجرا</w:t>
      </w:r>
      <w:r w:rsidR="00C030A2" w:rsidRPr="00A764BE">
        <w:rPr>
          <w:rFonts w:ascii="Garamond" w:hAnsi="Garamond" w:hint="cs"/>
          <w:color w:val="000000"/>
          <w:sz w:val="26"/>
          <w:szCs w:val="26"/>
          <w:rtl/>
        </w:rPr>
        <w:t xml:space="preserve">ءات الفنية والأسس العلمية </w:t>
      </w:r>
      <w:proofErr w:type="gramStart"/>
      <w:r w:rsidR="00C030A2" w:rsidRPr="00A764BE">
        <w:rPr>
          <w:rFonts w:ascii="Garamond" w:hAnsi="Garamond" w:hint="cs"/>
          <w:color w:val="000000"/>
          <w:sz w:val="26"/>
          <w:szCs w:val="26"/>
          <w:rtl/>
        </w:rPr>
        <w:t>عليها  مما</w:t>
      </w:r>
      <w:proofErr w:type="gramEnd"/>
      <w:r w:rsidR="00C030A2" w:rsidRPr="00A764BE">
        <w:rPr>
          <w:rFonts w:ascii="Garamond" w:hAnsi="Garamond" w:hint="cs"/>
          <w:color w:val="000000"/>
          <w:sz w:val="26"/>
          <w:szCs w:val="26"/>
          <w:rtl/>
        </w:rPr>
        <w:t xml:space="preserve"> ساهم في ديمومة المختبر وانسيابية العمل فيه .</w:t>
      </w:r>
    </w:p>
    <w:p w:rsidR="00FC2015" w:rsidRPr="00A764BE" w:rsidRDefault="00FC2015" w:rsidP="00A764BE">
      <w:pPr>
        <w:autoSpaceDE w:val="0"/>
        <w:autoSpaceDN w:val="0"/>
        <w:adjustRightInd w:val="0"/>
        <w:spacing w:after="0" w:line="240" w:lineRule="auto"/>
        <w:jc w:val="both"/>
        <w:rPr>
          <w:rFonts w:ascii="Garamond" w:hAnsi="Garamond"/>
          <w:color w:val="000000"/>
          <w:sz w:val="26"/>
          <w:szCs w:val="26"/>
          <w:rtl/>
        </w:rPr>
      </w:pPr>
      <w:r w:rsidRPr="00A764BE">
        <w:rPr>
          <w:rFonts w:ascii="Garamond" w:hAnsi="Garamond" w:hint="cs"/>
          <w:color w:val="000000"/>
          <w:sz w:val="26"/>
          <w:szCs w:val="26"/>
          <w:rtl/>
        </w:rPr>
        <w:t xml:space="preserve">تصميم وسيلة إيضاح من شأنها تعزيز فهم الطلبة لتجربة </w:t>
      </w:r>
      <w:proofErr w:type="spellStart"/>
      <w:r w:rsidRPr="00A764BE">
        <w:rPr>
          <w:rFonts w:ascii="Garamond" w:hAnsi="Garamond" w:hint="cs"/>
          <w:color w:val="000000"/>
          <w:sz w:val="26"/>
          <w:szCs w:val="26"/>
          <w:rtl/>
        </w:rPr>
        <w:t>الفاصم</w:t>
      </w:r>
      <w:proofErr w:type="spellEnd"/>
      <w:r w:rsidRPr="00A764BE">
        <w:rPr>
          <w:rFonts w:ascii="Garamond" w:hAnsi="Garamond" w:hint="cs"/>
          <w:color w:val="000000"/>
          <w:sz w:val="26"/>
          <w:szCs w:val="26"/>
          <w:rtl/>
        </w:rPr>
        <w:t xml:space="preserve"> </w:t>
      </w:r>
      <w:proofErr w:type="gramStart"/>
      <w:r w:rsidRPr="00A764BE">
        <w:rPr>
          <w:rFonts w:ascii="Garamond" w:hAnsi="Garamond" w:hint="cs"/>
          <w:color w:val="000000"/>
          <w:sz w:val="26"/>
          <w:szCs w:val="26"/>
          <w:rtl/>
        </w:rPr>
        <w:t>الكهربائي .مع</w:t>
      </w:r>
      <w:proofErr w:type="gramEnd"/>
      <w:r w:rsidRPr="00A764BE">
        <w:rPr>
          <w:rFonts w:ascii="Garamond" w:hAnsi="Garamond" w:hint="cs"/>
          <w:color w:val="000000"/>
          <w:sz w:val="26"/>
          <w:szCs w:val="26"/>
          <w:rtl/>
        </w:rPr>
        <w:t xml:space="preserve"> رفد الم</w:t>
      </w:r>
      <w:r w:rsidR="00FD42EE" w:rsidRPr="00A764BE">
        <w:rPr>
          <w:rFonts w:ascii="Garamond" w:hAnsi="Garamond" w:hint="cs"/>
          <w:color w:val="000000"/>
          <w:sz w:val="26"/>
          <w:szCs w:val="26"/>
          <w:rtl/>
        </w:rPr>
        <w:t xml:space="preserve">ختبر </w:t>
      </w:r>
      <w:proofErr w:type="spellStart"/>
      <w:r w:rsidR="00FD42EE" w:rsidRPr="00A764BE">
        <w:rPr>
          <w:rFonts w:ascii="Garamond" w:hAnsi="Garamond" w:hint="cs"/>
          <w:color w:val="000000"/>
          <w:sz w:val="26"/>
          <w:szCs w:val="26"/>
          <w:rtl/>
        </w:rPr>
        <w:t>بإدوات</w:t>
      </w:r>
      <w:proofErr w:type="spellEnd"/>
      <w:r w:rsidR="00FD42EE" w:rsidRPr="00A764BE">
        <w:rPr>
          <w:rFonts w:ascii="Garamond" w:hAnsi="Garamond" w:hint="cs"/>
          <w:color w:val="000000"/>
          <w:sz w:val="26"/>
          <w:szCs w:val="26"/>
          <w:rtl/>
        </w:rPr>
        <w:t xml:space="preserve"> بسيطة الكلفة .</w:t>
      </w:r>
    </w:p>
    <w:p w:rsidR="002E031A" w:rsidRPr="00A764BE" w:rsidRDefault="002E031A" w:rsidP="00A764BE">
      <w:pPr>
        <w:pStyle w:val="a4"/>
        <w:numPr>
          <w:ilvl w:val="0"/>
          <w:numId w:val="2"/>
        </w:numPr>
        <w:autoSpaceDE w:val="0"/>
        <w:autoSpaceDN w:val="0"/>
        <w:bidi/>
        <w:adjustRightInd w:val="0"/>
        <w:spacing w:after="0" w:line="240" w:lineRule="auto"/>
        <w:jc w:val="both"/>
        <w:rPr>
          <w:rFonts w:ascii="Garamond" w:hAnsi="Garamond" w:cs="Garamond"/>
          <w:color w:val="000000"/>
          <w:sz w:val="26"/>
          <w:szCs w:val="26"/>
        </w:rPr>
      </w:pPr>
    </w:p>
    <w:p w:rsidR="002E031A" w:rsidRPr="00A764BE" w:rsidRDefault="002E031A" w:rsidP="00A764BE">
      <w:pPr>
        <w:pStyle w:val="a4"/>
        <w:autoSpaceDE w:val="0"/>
        <w:autoSpaceDN w:val="0"/>
        <w:bidi/>
        <w:adjustRightInd w:val="0"/>
        <w:spacing w:after="0" w:line="240" w:lineRule="auto"/>
        <w:jc w:val="both"/>
        <w:rPr>
          <w:rFonts w:ascii="Garamond" w:hAnsi="Garamond" w:cs="Garamond"/>
          <w:color w:val="000000"/>
          <w:sz w:val="26"/>
          <w:szCs w:val="26"/>
        </w:rPr>
      </w:pPr>
    </w:p>
    <w:p w:rsidR="002E031A" w:rsidRPr="00A764BE" w:rsidRDefault="002E031A" w:rsidP="00A764BE">
      <w:pPr>
        <w:autoSpaceDE w:val="0"/>
        <w:autoSpaceDN w:val="0"/>
        <w:adjustRightInd w:val="0"/>
        <w:spacing w:after="0" w:line="240" w:lineRule="auto"/>
        <w:jc w:val="both"/>
        <w:rPr>
          <w:rFonts w:ascii="Garamond" w:hAnsi="Garamond" w:cs="Times New Roman"/>
          <w:color w:val="000000"/>
          <w:sz w:val="26"/>
          <w:szCs w:val="26"/>
          <w:rtl/>
        </w:rPr>
      </w:pPr>
      <w:r w:rsidRPr="00A764BE">
        <w:rPr>
          <w:rFonts w:ascii="Garamond" w:hAnsi="Garamond" w:cs="Times New Roman" w:hint="cs"/>
          <w:color w:val="000000"/>
          <w:sz w:val="26"/>
          <w:szCs w:val="26"/>
          <w:rtl/>
        </w:rPr>
        <w:t>المؤتمرات</w:t>
      </w:r>
    </w:p>
    <w:p w:rsidR="002E031A" w:rsidRPr="00A764BE" w:rsidRDefault="002E031A" w:rsidP="00A764BE">
      <w:pPr>
        <w:pStyle w:val="a4"/>
        <w:numPr>
          <w:ilvl w:val="0"/>
          <w:numId w:val="3"/>
        </w:numPr>
        <w:autoSpaceDE w:val="0"/>
        <w:autoSpaceDN w:val="0"/>
        <w:bidi/>
        <w:adjustRightInd w:val="0"/>
        <w:spacing w:after="0" w:line="240" w:lineRule="auto"/>
        <w:jc w:val="both"/>
        <w:rPr>
          <w:rFonts w:ascii="Garamond" w:hAnsi="Garamond" w:cs="Times New Roman"/>
          <w:color w:val="000000"/>
          <w:sz w:val="26"/>
          <w:szCs w:val="26"/>
        </w:rPr>
      </w:pPr>
      <w:r w:rsidRPr="00A764BE">
        <w:rPr>
          <w:rFonts w:ascii="Garamond" w:hAnsi="Garamond" w:cs="Times New Roman" w:hint="cs"/>
          <w:color w:val="000000"/>
          <w:sz w:val="26"/>
          <w:szCs w:val="26"/>
          <w:rtl/>
        </w:rPr>
        <w:t>مؤتمر كلية التربية. الجامعة المستنصرية</w:t>
      </w:r>
    </w:p>
    <w:p w:rsidR="002E031A" w:rsidRPr="00A764BE" w:rsidRDefault="002E031A" w:rsidP="00A764BE">
      <w:pPr>
        <w:jc w:val="both"/>
        <w:rPr>
          <w:rFonts w:hint="cs"/>
          <w:sz w:val="26"/>
          <w:szCs w:val="26"/>
          <w:rtl/>
          <w:lang w:bidi="ar-IQ"/>
        </w:rPr>
      </w:pPr>
    </w:p>
    <w:p w:rsidR="002E031A" w:rsidRPr="00A764BE" w:rsidRDefault="002E031A" w:rsidP="00A764BE">
      <w:pPr>
        <w:bidi w:val="0"/>
        <w:jc w:val="both"/>
        <w:rPr>
          <w:sz w:val="26"/>
          <w:szCs w:val="26"/>
          <w:lang w:bidi="ar-IQ"/>
        </w:rPr>
      </w:pPr>
      <w:r w:rsidRPr="00A764BE">
        <w:rPr>
          <w:sz w:val="26"/>
          <w:szCs w:val="26"/>
          <w:rtl/>
        </w:rPr>
        <w:br w:type="page"/>
      </w:r>
    </w:p>
    <w:p w:rsidR="002E031A" w:rsidRPr="00A764BE" w:rsidRDefault="002E031A" w:rsidP="00A764BE">
      <w:pPr>
        <w:jc w:val="both"/>
        <w:rPr>
          <w:rFonts w:ascii="Garamond" w:hAnsi="Garamond" w:hint="cs"/>
          <w:b/>
          <w:bCs/>
          <w:i/>
          <w:iCs/>
          <w:color w:val="000000"/>
          <w:sz w:val="31"/>
          <w:szCs w:val="31"/>
          <w:rtl/>
          <w:lang w:bidi="ar-IQ"/>
        </w:rPr>
      </w:pPr>
      <w:r w:rsidRPr="00A764BE">
        <w:rPr>
          <w:rFonts w:ascii="Garamond" w:hAnsi="Garamond" w:cs="Garamond"/>
          <w:b/>
          <w:bCs/>
          <w:i/>
          <w:iCs/>
          <w:color w:val="000000"/>
          <w:sz w:val="31"/>
          <w:szCs w:val="31"/>
        </w:rPr>
        <w:lastRenderedPageBreak/>
        <w:t>Curriculum Vitae</w:t>
      </w:r>
    </w:p>
    <w:p w:rsidR="00A764BE" w:rsidRPr="00A764BE" w:rsidRDefault="00A764BE" w:rsidP="00A764BE">
      <w:pPr>
        <w:spacing w:after="160" w:line="259" w:lineRule="auto"/>
        <w:jc w:val="both"/>
        <w:rPr>
          <w:rFonts w:ascii="Calibri" w:eastAsia="Calibri" w:hAnsi="Calibri" w:cs="Arial" w:hint="cs"/>
          <w:sz w:val="26"/>
          <w:szCs w:val="26"/>
          <w:rtl/>
          <w:lang w:bidi="ar-IQ"/>
        </w:rPr>
      </w:pPr>
      <w:proofErr w:type="gramStart"/>
      <w:r w:rsidRPr="00A764BE">
        <w:rPr>
          <w:rFonts w:ascii="Calibri" w:eastAsia="Calibri" w:hAnsi="Calibri" w:cs="Arial"/>
          <w:sz w:val="26"/>
          <w:szCs w:val="26"/>
        </w:rPr>
        <w:t xml:space="preserve">the </w:t>
      </w:r>
      <w:r w:rsidRPr="00A764BE">
        <w:rPr>
          <w:rFonts w:ascii="Calibri" w:eastAsia="Calibri" w:hAnsi="Calibri" w:cs="Arial"/>
          <w:sz w:val="26"/>
          <w:szCs w:val="26"/>
        </w:rPr>
        <w:cr/>
      </w:r>
      <w:proofErr w:type="spellStart"/>
      <w:r w:rsidRPr="00A764BE">
        <w:rPr>
          <w:rFonts w:ascii="Calibri" w:eastAsia="Calibri" w:hAnsi="Calibri" w:cs="Arial"/>
          <w:sz w:val="26"/>
          <w:szCs w:val="26"/>
        </w:rPr>
        <w:t>Ibraheem</w:t>
      </w:r>
      <w:proofErr w:type="spellEnd"/>
      <w:proofErr w:type="gramEnd"/>
      <w:r w:rsidRPr="00A764BE">
        <w:rPr>
          <w:rFonts w:ascii="Calibri" w:eastAsia="Calibri" w:hAnsi="Calibri" w:cs="Arial"/>
          <w:sz w:val="26"/>
          <w:szCs w:val="26"/>
        </w:rPr>
        <w:t xml:space="preserve"> M. Mohammed</w:t>
      </w:r>
      <w:r w:rsidRPr="00A764BE">
        <w:rPr>
          <w:rFonts w:ascii="Calibri" w:eastAsia="Calibri" w:hAnsi="Calibri" w:cs="Arial"/>
          <w:sz w:val="26"/>
          <w:szCs w:val="26"/>
        </w:rPr>
        <w:cr/>
        <w:t>Al-</w:t>
      </w:r>
      <w:proofErr w:type="spellStart"/>
      <w:r w:rsidRPr="00A764BE">
        <w:rPr>
          <w:rFonts w:ascii="Calibri" w:eastAsia="Calibri" w:hAnsi="Calibri" w:cs="Arial"/>
          <w:sz w:val="26"/>
          <w:szCs w:val="26"/>
        </w:rPr>
        <w:t>Mustansiriya</w:t>
      </w:r>
      <w:proofErr w:type="spellEnd"/>
      <w:r w:rsidRPr="00A764BE">
        <w:rPr>
          <w:rFonts w:ascii="Calibri" w:eastAsia="Calibri" w:hAnsi="Calibri" w:cs="Arial"/>
          <w:sz w:val="26"/>
          <w:szCs w:val="26"/>
        </w:rPr>
        <w:t xml:space="preserve"> University - College of Education - Department of Physics</w:t>
      </w:r>
      <w:r w:rsidRPr="00A764BE">
        <w:rPr>
          <w:rFonts w:ascii="Calibri" w:eastAsia="Calibri" w:hAnsi="Calibri" w:cs="Arial"/>
          <w:sz w:val="26"/>
          <w:szCs w:val="26"/>
        </w:rPr>
        <w:cr/>
        <w:t>Mobile: +9647706986229</w:t>
      </w:r>
      <w:r w:rsidRPr="00A764BE">
        <w:rPr>
          <w:rFonts w:ascii="Calibri" w:eastAsia="Calibri" w:hAnsi="Calibri" w:cs="Arial"/>
          <w:sz w:val="26"/>
          <w:szCs w:val="26"/>
        </w:rPr>
        <w:cr/>
        <w:t>Email: ibraheemmm2017@uomustansiriyah.edu.iq</w:t>
      </w:r>
      <w:r w:rsidRPr="00A764BE">
        <w:rPr>
          <w:rFonts w:ascii="Calibri" w:eastAsia="Calibri" w:hAnsi="Calibri" w:cs="Arial"/>
          <w:sz w:val="26"/>
          <w:szCs w:val="26"/>
        </w:rPr>
        <w:cr/>
        <w:t>Introductory summary</w:t>
      </w:r>
      <w:r w:rsidRPr="00A764BE">
        <w:rPr>
          <w:rFonts w:ascii="Calibri" w:eastAsia="Calibri" w:hAnsi="Calibri" w:cs="Arial"/>
          <w:sz w:val="26"/>
          <w:szCs w:val="26"/>
          <w:rtl/>
        </w:rPr>
        <w:t>:</w:t>
      </w:r>
      <w:r w:rsidRPr="00A764BE">
        <w:rPr>
          <w:rFonts w:ascii="Calibri" w:eastAsia="Calibri" w:hAnsi="Calibri" w:cs="Arial"/>
          <w:sz w:val="26"/>
          <w:szCs w:val="26"/>
        </w:rPr>
        <w:cr/>
      </w:r>
      <w:r w:rsidRPr="00A764BE">
        <w:rPr>
          <w:rFonts w:ascii="Calibri" w:eastAsia="Calibri" w:hAnsi="Calibri" w:cs="Arial"/>
          <w:sz w:val="26"/>
          <w:szCs w:val="26"/>
        </w:rPr>
        <w:cr/>
        <w:t xml:space="preserve">Name: </w:t>
      </w:r>
      <w:proofErr w:type="spellStart"/>
      <w:r w:rsidRPr="00A764BE">
        <w:rPr>
          <w:rFonts w:ascii="Calibri" w:eastAsia="Calibri" w:hAnsi="Calibri" w:cs="Arial"/>
          <w:sz w:val="26"/>
          <w:szCs w:val="26"/>
        </w:rPr>
        <w:t>Ibraheem</w:t>
      </w:r>
      <w:proofErr w:type="spellEnd"/>
      <w:r w:rsidRPr="00A764BE">
        <w:rPr>
          <w:rFonts w:ascii="Calibri" w:eastAsia="Calibri" w:hAnsi="Calibri" w:cs="Arial"/>
          <w:sz w:val="26"/>
          <w:szCs w:val="26"/>
        </w:rPr>
        <w:t xml:space="preserve"> Musa Mohammed</w:t>
      </w:r>
      <w:r w:rsidRPr="00A764BE">
        <w:rPr>
          <w:rFonts w:ascii="Calibri" w:eastAsia="Calibri" w:hAnsi="Calibri" w:cs="Arial"/>
          <w:sz w:val="26"/>
          <w:szCs w:val="26"/>
        </w:rPr>
        <w:cr/>
        <w:t>Scientific title: teacher</w:t>
      </w:r>
      <w:r w:rsidRPr="00A764BE">
        <w:rPr>
          <w:rFonts w:ascii="Calibri" w:eastAsia="Calibri" w:hAnsi="Calibri" w:cs="Arial"/>
          <w:sz w:val="26"/>
          <w:szCs w:val="26"/>
        </w:rPr>
        <w:cr/>
        <w:t>Department: Physics</w:t>
      </w:r>
      <w:r w:rsidRPr="00A764BE">
        <w:rPr>
          <w:rFonts w:ascii="Calibri" w:eastAsia="Calibri" w:hAnsi="Calibri" w:cs="Arial"/>
          <w:sz w:val="26"/>
          <w:szCs w:val="26"/>
        </w:rPr>
        <w:cr/>
        <w:t>Birth: 1976</w:t>
      </w:r>
      <w:r w:rsidRPr="00A764BE">
        <w:rPr>
          <w:rFonts w:ascii="Calibri" w:eastAsia="Calibri" w:hAnsi="Calibri" w:cs="Arial"/>
          <w:sz w:val="26"/>
          <w:szCs w:val="26"/>
        </w:rPr>
        <w:cr/>
        <w:t>Address: Al-</w:t>
      </w:r>
      <w:proofErr w:type="spellStart"/>
      <w:r w:rsidRPr="00A764BE">
        <w:rPr>
          <w:rFonts w:ascii="Calibri" w:eastAsia="Calibri" w:hAnsi="Calibri" w:cs="Arial"/>
          <w:sz w:val="26"/>
          <w:szCs w:val="26"/>
        </w:rPr>
        <w:t>Mustansiriya</w:t>
      </w:r>
      <w:proofErr w:type="spellEnd"/>
      <w:r w:rsidRPr="00A764BE">
        <w:rPr>
          <w:rFonts w:ascii="Calibri" w:eastAsia="Calibri" w:hAnsi="Calibri" w:cs="Arial"/>
          <w:sz w:val="26"/>
          <w:szCs w:val="26"/>
        </w:rPr>
        <w:t xml:space="preserve"> University. Faculty of </w:t>
      </w:r>
      <w:proofErr w:type="gramStart"/>
      <w:r w:rsidRPr="00A764BE">
        <w:rPr>
          <w:rFonts w:ascii="Calibri" w:eastAsia="Calibri" w:hAnsi="Calibri" w:cs="Arial"/>
          <w:sz w:val="26"/>
          <w:szCs w:val="26"/>
        </w:rPr>
        <w:t>Education .</w:t>
      </w:r>
      <w:proofErr w:type="gramEnd"/>
      <w:r w:rsidRPr="00A764BE">
        <w:rPr>
          <w:rFonts w:ascii="Calibri" w:eastAsia="Calibri" w:hAnsi="Calibri" w:cs="Arial"/>
          <w:sz w:val="26"/>
          <w:szCs w:val="26"/>
        </w:rPr>
        <w:t xml:space="preserve"> </w:t>
      </w:r>
      <w:proofErr w:type="gramStart"/>
      <w:r w:rsidRPr="00A764BE">
        <w:rPr>
          <w:rFonts w:ascii="Calibri" w:eastAsia="Calibri" w:hAnsi="Calibri" w:cs="Arial"/>
          <w:sz w:val="26"/>
          <w:szCs w:val="26"/>
        </w:rPr>
        <w:t>physics</w:t>
      </w:r>
      <w:proofErr w:type="gramEnd"/>
      <w:r w:rsidRPr="00A764BE">
        <w:rPr>
          <w:rFonts w:ascii="Calibri" w:eastAsia="Calibri" w:hAnsi="Calibri" w:cs="Arial"/>
          <w:sz w:val="26"/>
          <w:szCs w:val="26"/>
        </w:rPr>
        <w:t xml:space="preserve"> department</w:t>
      </w:r>
      <w:r w:rsidRPr="00A764BE">
        <w:rPr>
          <w:rFonts w:ascii="Calibri" w:eastAsia="Calibri" w:hAnsi="Calibri" w:cs="Arial"/>
          <w:sz w:val="26"/>
          <w:szCs w:val="26"/>
        </w:rPr>
        <w:cr/>
        <w:t>General specialty: Physics</w:t>
      </w:r>
      <w:r w:rsidRPr="00A764BE">
        <w:rPr>
          <w:rFonts w:ascii="Calibri" w:eastAsia="Calibri" w:hAnsi="Calibri" w:cs="Arial"/>
          <w:sz w:val="26"/>
          <w:szCs w:val="26"/>
        </w:rPr>
        <w:cr/>
        <w:t>Detailed specialty: Molecular physics</w:t>
      </w:r>
      <w:r w:rsidRPr="00A764BE">
        <w:rPr>
          <w:rFonts w:ascii="Calibri" w:eastAsia="Calibri" w:hAnsi="Calibri" w:cs="Arial"/>
          <w:sz w:val="26"/>
          <w:szCs w:val="26"/>
        </w:rPr>
        <w:cr/>
        <w:t>Academic certificates</w:t>
      </w:r>
      <w:r w:rsidRPr="00A764BE">
        <w:rPr>
          <w:rFonts w:ascii="Calibri" w:eastAsia="Calibri" w:hAnsi="Calibri" w:cs="Arial"/>
          <w:sz w:val="26"/>
          <w:szCs w:val="26"/>
          <w:rtl/>
        </w:rPr>
        <w:t>:</w:t>
      </w:r>
      <w:r w:rsidRPr="00A764BE">
        <w:rPr>
          <w:rFonts w:ascii="Calibri" w:eastAsia="Calibri" w:hAnsi="Calibri" w:cs="Arial"/>
          <w:sz w:val="26"/>
          <w:szCs w:val="26"/>
        </w:rPr>
        <w:cr/>
      </w:r>
    </w:p>
    <w:tbl>
      <w:tblPr>
        <w:tblStyle w:val="a3"/>
        <w:bidiVisual/>
        <w:tblW w:w="0" w:type="auto"/>
        <w:tblLook w:val="04A0" w:firstRow="1" w:lastRow="0" w:firstColumn="1" w:lastColumn="0" w:noHBand="0" w:noVBand="1"/>
      </w:tblPr>
      <w:tblGrid>
        <w:gridCol w:w="2765"/>
        <w:gridCol w:w="2765"/>
        <w:gridCol w:w="2766"/>
      </w:tblGrid>
      <w:tr w:rsidR="00A764BE" w:rsidRPr="00A764BE" w:rsidTr="00806261">
        <w:tc>
          <w:tcPr>
            <w:tcW w:w="2765" w:type="dxa"/>
          </w:tcPr>
          <w:p w:rsidR="00A764BE" w:rsidRPr="00A764BE" w:rsidRDefault="00A764BE" w:rsidP="00A764BE">
            <w:pPr>
              <w:jc w:val="both"/>
              <w:rPr>
                <w:rFonts w:ascii="Calibri" w:eastAsia="Calibri" w:hAnsi="Calibri" w:cs="Arial"/>
                <w:sz w:val="26"/>
                <w:szCs w:val="26"/>
              </w:rPr>
            </w:pPr>
            <w:r w:rsidRPr="00A764BE">
              <w:rPr>
                <w:rFonts w:ascii="Calibri" w:eastAsia="Calibri" w:hAnsi="Calibri" w:cs="Arial"/>
                <w:sz w:val="26"/>
                <w:szCs w:val="26"/>
              </w:rPr>
              <w:t xml:space="preserve">M.Sc. </w:t>
            </w:r>
          </w:p>
        </w:tc>
        <w:tc>
          <w:tcPr>
            <w:tcW w:w="2765" w:type="dxa"/>
          </w:tcPr>
          <w:p w:rsidR="00A764BE" w:rsidRPr="00A764BE" w:rsidRDefault="00A764BE" w:rsidP="00A764BE">
            <w:pPr>
              <w:jc w:val="both"/>
              <w:rPr>
                <w:rFonts w:ascii="Calibri" w:eastAsia="Calibri" w:hAnsi="Calibri" w:cs="Arial"/>
                <w:sz w:val="26"/>
                <w:szCs w:val="26"/>
              </w:rPr>
            </w:pPr>
            <w:r w:rsidRPr="00A764BE">
              <w:rPr>
                <w:rFonts w:ascii="Calibri" w:eastAsia="Calibri" w:hAnsi="Calibri" w:cs="Arial"/>
                <w:sz w:val="26"/>
                <w:szCs w:val="26"/>
              </w:rPr>
              <w:t>Al-</w:t>
            </w:r>
            <w:proofErr w:type="spellStart"/>
            <w:r w:rsidRPr="00A764BE">
              <w:rPr>
                <w:rFonts w:ascii="Calibri" w:eastAsia="Calibri" w:hAnsi="Calibri" w:cs="Arial"/>
                <w:sz w:val="26"/>
                <w:szCs w:val="26"/>
              </w:rPr>
              <w:t>Mustansiriya</w:t>
            </w:r>
            <w:proofErr w:type="spellEnd"/>
            <w:r w:rsidRPr="00A764BE">
              <w:rPr>
                <w:rFonts w:ascii="Calibri" w:eastAsia="Calibri" w:hAnsi="Calibri" w:cs="Arial"/>
                <w:sz w:val="26"/>
                <w:szCs w:val="26"/>
              </w:rPr>
              <w:t xml:space="preserve"> University College of Science</w:t>
            </w:r>
          </w:p>
        </w:tc>
        <w:tc>
          <w:tcPr>
            <w:tcW w:w="2766" w:type="dxa"/>
          </w:tcPr>
          <w:p w:rsidR="00A764BE" w:rsidRPr="00A764BE" w:rsidRDefault="00A764BE" w:rsidP="00A764BE">
            <w:pPr>
              <w:jc w:val="both"/>
              <w:rPr>
                <w:rFonts w:ascii="Calibri" w:eastAsia="Calibri" w:hAnsi="Calibri" w:cs="Arial"/>
                <w:sz w:val="26"/>
                <w:szCs w:val="26"/>
              </w:rPr>
            </w:pPr>
            <w:r w:rsidRPr="00A764BE">
              <w:rPr>
                <w:rFonts w:ascii="Calibri" w:eastAsia="Calibri" w:hAnsi="Calibri" w:cs="Arial"/>
                <w:sz w:val="26"/>
                <w:szCs w:val="26"/>
              </w:rPr>
              <w:t xml:space="preserve"> 2001</w:t>
            </w:r>
          </w:p>
        </w:tc>
      </w:tr>
      <w:tr w:rsidR="00A764BE" w:rsidRPr="00A764BE" w:rsidTr="00806261">
        <w:tc>
          <w:tcPr>
            <w:tcW w:w="2765" w:type="dxa"/>
          </w:tcPr>
          <w:p w:rsidR="00A764BE" w:rsidRPr="00A764BE" w:rsidRDefault="00A764BE" w:rsidP="00A764BE">
            <w:pPr>
              <w:jc w:val="both"/>
              <w:rPr>
                <w:rFonts w:ascii="Calibri" w:eastAsia="Calibri" w:hAnsi="Calibri" w:cs="Arial"/>
                <w:sz w:val="26"/>
                <w:szCs w:val="26"/>
              </w:rPr>
            </w:pPr>
            <w:r w:rsidRPr="00A764BE">
              <w:rPr>
                <w:rFonts w:ascii="Calibri" w:eastAsia="Calibri" w:hAnsi="Calibri" w:cs="Arial"/>
                <w:sz w:val="26"/>
                <w:szCs w:val="26"/>
              </w:rPr>
              <w:t xml:space="preserve">B.Sc. </w:t>
            </w:r>
          </w:p>
        </w:tc>
        <w:tc>
          <w:tcPr>
            <w:tcW w:w="2765" w:type="dxa"/>
          </w:tcPr>
          <w:p w:rsidR="00A764BE" w:rsidRPr="00A764BE" w:rsidRDefault="00A764BE" w:rsidP="00A764BE">
            <w:pPr>
              <w:jc w:val="both"/>
              <w:rPr>
                <w:rFonts w:ascii="Calibri" w:eastAsia="Calibri" w:hAnsi="Calibri" w:cs="Arial"/>
                <w:sz w:val="26"/>
                <w:szCs w:val="26"/>
              </w:rPr>
            </w:pPr>
            <w:r w:rsidRPr="00A764BE">
              <w:rPr>
                <w:rFonts w:ascii="Calibri" w:eastAsia="Calibri" w:hAnsi="Calibri" w:cs="Arial"/>
                <w:sz w:val="26"/>
                <w:szCs w:val="26"/>
              </w:rPr>
              <w:t xml:space="preserve"> Al-</w:t>
            </w:r>
            <w:proofErr w:type="spellStart"/>
            <w:r w:rsidRPr="00A764BE">
              <w:rPr>
                <w:rFonts w:ascii="Calibri" w:eastAsia="Calibri" w:hAnsi="Calibri" w:cs="Arial"/>
                <w:sz w:val="26"/>
                <w:szCs w:val="26"/>
              </w:rPr>
              <w:t>Mustansiriya</w:t>
            </w:r>
            <w:proofErr w:type="spellEnd"/>
            <w:r w:rsidRPr="00A764BE">
              <w:rPr>
                <w:rFonts w:ascii="Calibri" w:eastAsia="Calibri" w:hAnsi="Calibri" w:cs="Arial"/>
                <w:sz w:val="26"/>
                <w:szCs w:val="26"/>
              </w:rPr>
              <w:t xml:space="preserve"> University College of Science</w:t>
            </w:r>
          </w:p>
        </w:tc>
        <w:tc>
          <w:tcPr>
            <w:tcW w:w="2766" w:type="dxa"/>
          </w:tcPr>
          <w:p w:rsidR="00A764BE" w:rsidRPr="00A764BE" w:rsidRDefault="00A764BE" w:rsidP="00A764BE">
            <w:pPr>
              <w:jc w:val="both"/>
              <w:rPr>
                <w:rFonts w:ascii="Calibri" w:eastAsia="Calibri" w:hAnsi="Calibri" w:cs="Arial"/>
                <w:sz w:val="26"/>
                <w:szCs w:val="26"/>
              </w:rPr>
            </w:pPr>
            <w:r w:rsidRPr="00A764BE">
              <w:rPr>
                <w:rFonts w:ascii="Calibri" w:eastAsia="Calibri" w:hAnsi="Calibri" w:cs="Arial"/>
                <w:sz w:val="26"/>
                <w:szCs w:val="26"/>
              </w:rPr>
              <w:t xml:space="preserve"> 1998</w:t>
            </w:r>
          </w:p>
        </w:tc>
      </w:tr>
    </w:tbl>
    <w:p w:rsidR="00A764BE" w:rsidRPr="00A764BE" w:rsidRDefault="00A764BE" w:rsidP="00A764BE">
      <w:pPr>
        <w:spacing w:after="160" w:line="259" w:lineRule="auto"/>
        <w:jc w:val="both"/>
        <w:rPr>
          <w:rFonts w:ascii="Calibri" w:eastAsia="Calibri" w:hAnsi="Calibri" w:cs="Arial" w:hint="cs"/>
          <w:sz w:val="26"/>
          <w:szCs w:val="26"/>
          <w:rtl/>
          <w:lang w:bidi="ar-IQ"/>
        </w:rPr>
      </w:pPr>
      <w:r w:rsidRPr="00A764BE">
        <w:rPr>
          <w:rFonts w:ascii="Calibri" w:eastAsia="Calibri" w:hAnsi="Calibri" w:cs="Arial"/>
          <w:sz w:val="26"/>
          <w:szCs w:val="26"/>
        </w:rPr>
        <w:cr/>
        <w:t>Academic and teaching experience</w:t>
      </w:r>
      <w:r w:rsidRPr="00A764BE">
        <w:rPr>
          <w:rFonts w:ascii="Calibri" w:eastAsia="Calibri" w:hAnsi="Calibri" w:cs="Arial"/>
          <w:sz w:val="26"/>
          <w:szCs w:val="26"/>
          <w:rtl/>
        </w:rPr>
        <w:t>:</w:t>
      </w:r>
      <w:r w:rsidRPr="00A764BE">
        <w:rPr>
          <w:rFonts w:ascii="Calibri" w:eastAsia="Calibri" w:hAnsi="Calibri" w:cs="Arial"/>
          <w:sz w:val="26"/>
          <w:szCs w:val="26"/>
        </w:rPr>
        <w:cr/>
      </w:r>
      <w:r w:rsidRPr="00A764BE">
        <w:rPr>
          <w:rFonts w:ascii="Calibri" w:eastAsia="Calibri" w:hAnsi="Calibri" w:cs="Arial"/>
          <w:sz w:val="26"/>
          <w:szCs w:val="26"/>
        </w:rPr>
        <w:cr/>
        <w:t>Teaching undergraduate students</w:t>
      </w:r>
      <w:r w:rsidRPr="00A764BE">
        <w:rPr>
          <w:rFonts w:ascii="Calibri" w:eastAsia="Calibri" w:hAnsi="Calibri" w:cs="Arial"/>
          <w:sz w:val="26"/>
          <w:szCs w:val="26"/>
          <w:rtl/>
        </w:rPr>
        <w:t>.</w:t>
      </w:r>
      <w:r w:rsidRPr="00A764BE">
        <w:rPr>
          <w:rFonts w:ascii="Calibri" w:eastAsia="Calibri" w:hAnsi="Calibri" w:cs="Arial"/>
          <w:sz w:val="26"/>
          <w:szCs w:val="26"/>
        </w:rPr>
        <w:cr/>
      </w:r>
      <w:r w:rsidRPr="00A764BE">
        <w:rPr>
          <w:rFonts w:ascii="Calibri" w:eastAsia="Calibri" w:hAnsi="Calibri" w:cs="Arial"/>
          <w:sz w:val="26"/>
          <w:szCs w:val="26"/>
        </w:rPr>
        <w:cr/>
      </w:r>
      <w:r w:rsidRPr="00A764BE">
        <w:rPr>
          <w:rFonts w:ascii="Calibri" w:eastAsia="Calibri" w:hAnsi="Calibri" w:cs="Arial"/>
          <w:sz w:val="26"/>
          <w:szCs w:val="26"/>
        </w:rPr>
        <w:cr/>
        <w:t>Courses taught</w:t>
      </w:r>
      <w:r w:rsidRPr="00A764BE">
        <w:rPr>
          <w:rFonts w:ascii="Calibri" w:eastAsia="Calibri" w:hAnsi="Calibri" w:cs="Arial"/>
          <w:sz w:val="26"/>
          <w:szCs w:val="26"/>
          <w:rtl/>
        </w:rPr>
        <w:t>:</w:t>
      </w:r>
      <w:r w:rsidRPr="00A764BE">
        <w:rPr>
          <w:rFonts w:ascii="Calibri" w:eastAsia="Calibri" w:hAnsi="Calibri" w:cs="Arial"/>
          <w:sz w:val="26"/>
          <w:szCs w:val="26"/>
        </w:rPr>
        <w:cr/>
      </w:r>
      <w:r w:rsidRPr="00A764BE">
        <w:rPr>
          <w:rFonts w:ascii="Calibri" w:eastAsia="Calibri" w:hAnsi="Calibri" w:cs="Arial"/>
          <w:sz w:val="26"/>
          <w:szCs w:val="26"/>
        </w:rPr>
        <w:cr/>
        <w:t>Initial study</w:t>
      </w:r>
      <w:r w:rsidRPr="00A764BE">
        <w:rPr>
          <w:rFonts w:ascii="Calibri" w:eastAsia="Calibri" w:hAnsi="Calibri" w:cs="Arial"/>
          <w:sz w:val="26"/>
          <w:szCs w:val="26"/>
        </w:rPr>
        <w:cr/>
      </w:r>
      <w:r w:rsidRPr="00A764BE">
        <w:rPr>
          <w:rFonts w:ascii="Calibri" w:eastAsia="Calibri" w:hAnsi="Calibri" w:cs="Arial"/>
          <w:sz w:val="26"/>
          <w:szCs w:val="26"/>
        </w:rPr>
        <w:cr/>
      </w:r>
    </w:p>
    <w:tbl>
      <w:tblPr>
        <w:bidiVisual/>
        <w:tblW w:w="4898" w:type="dxa"/>
        <w:tblInd w:w="-10" w:type="dxa"/>
        <w:tblLook w:val="04A0" w:firstRow="1" w:lastRow="0" w:firstColumn="1" w:lastColumn="0" w:noHBand="0" w:noVBand="1"/>
      </w:tblPr>
      <w:tblGrid>
        <w:gridCol w:w="1650"/>
        <w:gridCol w:w="1650"/>
        <w:gridCol w:w="1362"/>
        <w:gridCol w:w="968"/>
      </w:tblGrid>
      <w:tr w:rsidR="00A764BE" w:rsidRPr="00A764BE" w:rsidTr="00806261">
        <w:trPr>
          <w:trHeight w:val="915"/>
        </w:trPr>
        <w:tc>
          <w:tcPr>
            <w:tcW w:w="1430" w:type="dxa"/>
            <w:tcBorders>
              <w:top w:val="single" w:sz="8" w:space="0" w:color="auto"/>
              <w:left w:val="single" w:sz="8" w:space="0" w:color="auto"/>
              <w:bottom w:val="single" w:sz="8" w:space="0" w:color="auto"/>
              <w:right w:val="single" w:sz="8" w:space="0" w:color="auto"/>
            </w:tcBorders>
            <w:vAlign w:val="center"/>
          </w:tcPr>
          <w:p w:rsidR="00A764BE" w:rsidRPr="00A764BE" w:rsidRDefault="00A764BE" w:rsidP="00A764BE">
            <w:pPr>
              <w:spacing w:after="0" w:line="240" w:lineRule="auto"/>
              <w:jc w:val="both"/>
              <w:rPr>
                <w:rFonts w:ascii="Calibri" w:eastAsia="Times New Roman" w:hAnsi="Calibri" w:cs="Calibri"/>
                <w:color w:val="000000"/>
                <w:sz w:val="26"/>
                <w:szCs w:val="26"/>
                <w:rtl/>
              </w:rPr>
            </w:pPr>
            <w:r w:rsidRPr="00A764BE">
              <w:rPr>
                <w:rFonts w:ascii="Calibri" w:eastAsia="Times New Roman" w:hAnsi="Calibri" w:cs="Calibri"/>
                <w:color w:val="000000"/>
                <w:sz w:val="26"/>
                <w:szCs w:val="26"/>
              </w:rPr>
              <w:t>University physics</w:t>
            </w:r>
          </w:p>
        </w:tc>
        <w:tc>
          <w:tcPr>
            <w:tcW w:w="1430" w:type="dxa"/>
            <w:tcBorders>
              <w:top w:val="single" w:sz="8" w:space="0" w:color="auto"/>
              <w:left w:val="single" w:sz="8" w:space="0" w:color="auto"/>
              <w:bottom w:val="single" w:sz="8" w:space="0" w:color="auto"/>
              <w:right w:val="single" w:sz="8" w:space="0" w:color="auto"/>
            </w:tcBorders>
            <w:vAlign w:val="center"/>
          </w:tcPr>
          <w:p w:rsidR="00A764BE" w:rsidRPr="00A764BE" w:rsidRDefault="00A764BE" w:rsidP="00A764BE">
            <w:pPr>
              <w:spacing w:after="0" w:line="240" w:lineRule="auto"/>
              <w:jc w:val="both"/>
              <w:rPr>
                <w:rFonts w:ascii="Calibri" w:eastAsia="Times New Roman" w:hAnsi="Calibri" w:cs="Calibri"/>
                <w:color w:val="000000"/>
                <w:sz w:val="26"/>
                <w:szCs w:val="26"/>
                <w:rtl/>
              </w:rPr>
            </w:pPr>
            <w:r w:rsidRPr="00A764BE">
              <w:rPr>
                <w:rFonts w:ascii="Calibri" w:eastAsia="Times New Roman" w:hAnsi="Calibri" w:cs="Calibri"/>
                <w:color w:val="000000"/>
                <w:sz w:val="26"/>
                <w:szCs w:val="26"/>
              </w:rPr>
              <w:t>Computer lab</w:t>
            </w:r>
          </w:p>
        </w:tc>
        <w:tc>
          <w:tcPr>
            <w:tcW w:w="1186" w:type="dxa"/>
            <w:tcBorders>
              <w:top w:val="single" w:sz="8" w:space="0" w:color="auto"/>
              <w:left w:val="single" w:sz="8" w:space="0" w:color="auto"/>
              <w:bottom w:val="single" w:sz="8" w:space="0" w:color="auto"/>
              <w:right w:val="single" w:sz="8" w:space="0" w:color="auto"/>
            </w:tcBorders>
            <w:vAlign w:val="center"/>
          </w:tcPr>
          <w:p w:rsidR="00A764BE" w:rsidRPr="00A764BE" w:rsidRDefault="00A764BE" w:rsidP="00A764BE">
            <w:pPr>
              <w:spacing w:after="0" w:line="240" w:lineRule="auto"/>
              <w:jc w:val="both"/>
              <w:rPr>
                <w:rFonts w:ascii="Calibri" w:eastAsia="Times New Roman" w:hAnsi="Calibri" w:cs="Calibri"/>
                <w:color w:val="000000"/>
                <w:sz w:val="26"/>
                <w:szCs w:val="26"/>
                <w:rtl/>
              </w:rPr>
            </w:pPr>
            <w:r w:rsidRPr="00A764BE">
              <w:rPr>
                <w:rFonts w:ascii="Calibri" w:eastAsia="Times New Roman" w:hAnsi="Calibri" w:cs="Calibri"/>
                <w:color w:val="000000"/>
                <w:sz w:val="26"/>
                <w:szCs w:val="26"/>
              </w:rPr>
              <w:t>Mechanics laboratory</w:t>
            </w:r>
          </w:p>
        </w:tc>
        <w:tc>
          <w:tcPr>
            <w:tcW w:w="8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764BE" w:rsidRPr="00A764BE" w:rsidRDefault="00A764BE" w:rsidP="00A764BE">
            <w:pPr>
              <w:spacing w:after="0" w:line="240" w:lineRule="auto"/>
              <w:jc w:val="both"/>
              <w:rPr>
                <w:rFonts w:ascii="Calibri" w:eastAsia="Times New Roman" w:hAnsi="Calibri" w:cs="Calibri"/>
                <w:color w:val="000000"/>
                <w:sz w:val="26"/>
                <w:szCs w:val="26"/>
              </w:rPr>
            </w:pPr>
            <w:r w:rsidRPr="00A764BE">
              <w:rPr>
                <w:rFonts w:ascii="Calibri" w:eastAsia="Times New Roman" w:hAnsi="Calibri" w:cs="Calibri"/>
                <w:color w:val="000000"/>
                <w:sz w:val="26"/>
                <w:szCs w:val="26"/>
              </w:rPr>
              <w:t>The first stage</w:t>
            </w:r>
          </w:p>
        </w:tc>
      </w:tr>
      <w:tr w:rsidR="00A764BE" w:rsidRPr="00A764BE" w:rsidTr="00806261">
        <w:trPr>
          <w:trHeight w:val="915"/>
        </w:trPr>
        <w:tc>
          <w:tcPr>
            <w:tcW w:w="1430" w:type="dxa"/>
            <w:tcBorders>
              <w:top w:val="nil"/>
              <w:left w:val="single" w:sz="8" w:space="0" w:color="auto"/>
              <w:bottom w:val="single" w:sz="8" w:space="0" w:color="auto"/>
              <w:right w:val="single" w:sz="8" w:space="0" w:color="auto"/>
            </w:tcBorders>
            <w:vAlign w:val="center"/>
          </w:tcPr>
          <w:p w:rsidR="00A764BE" w:rsidRPr="00A764BE" w:rsidRDefault="00A764BE" w:rsidP="00A764BE">
            <w:pPr>
              <w:spacing w:after="0" w:line="240" w:lineRule="auto"/>
              <w:jc w:val="both"/>
              <w:rPr>
                <w:rFonts w:ascii="Calibri" w:eastAsia="Times New Roman" w:hAnsi="Calibri" w:cs="Calibri" w:hint="cs"/>
                <w:color w:val="000000"/>
                <w:sz w:val="26"/>
                <w:szCs w:val="26"/>
                <w:rtl/>
                <w:lang w:bidi="ar-IQ"/>
              </w:rPr>
            </w:pPr>
            <w:r w:rsidRPr="00A764BE">
              <w:rPr>
                <w:rFonts w:ascii="Calibri" w:eastAsia="Times New Roman" w:hAnsi="Calibri" w:cs="Calibri"/>
                <w:color w:val="000000"/>
                <w:sz w:val="26"/>
                <w:szCs w:val="26"/>
              </w:rPr>
              <w:t>Programming subject</w:t>
            </w:r>
          </w:p>
        </w:tc>
        <w:tc>
          <w:tcPr>
            <w:tcW w:w="1430" w:type="dxa"/>
            <w:tcBorders>
              <w:top w:val="nil"/>
              <w:left w:val="single" w:sz="8" w:space="0" w:color="auto"/>
              <w:bottom w:val="single" w:sz="8" w:space="0" w:color="auto"/>
              <w:right w:val="single" w:sz="8" w:space="0" w:color="auto"/>
            </w:tcBorders>
            <w:vAlign w:val="center"/>
          </w:tcPr>
          <w:p w:rsidR="00A764BE" w:rsidRPr="00A764BE" w:rsidRDefault="00A764BE" w:rsidP="00A764BE">
            <w:pPr>
              <w:spacing w:after="0" w:line="240" w:lineRule="auto"/>
              <w:jc w:val="both"/>
              <w:rPr>
                <w:rFonts w:ascii="Calibri" w:eastAsia="Times New Roman" w:hAnsi="Calibri" w:cs="Calibri"/>
                <w:color w:val="000000"/>
                <w:sz w:val="26"/>
                <w:szCs w:val="26"/>
                <w:rtl/>
              </w:rPr>
            </w:pPr>
            <w:r w:rsidRPr="00A764BE">
              <w:rPr>
                <w:rFonts w:ascii="Calibri" w:eastAsia="Times New Roman" w:hAnsi="Calibri" w:cs="Calibri"/>
                <w:color w:val="000000"/>
                <w:sz w:val="26"/>
                <w:szCs w:val="26"/>
              </w:rPr>
              <w:t>Programming lab</w:t>
            </w:r>
          </w:p>
        </w:tc>
        <w:tc>
          <w:tcPr>
            <w:tcW w:w="1186" w:type="dxa"/>
            <w:tcBorders>
              <w:top w:val="nil"/>
              <w:left w:val="single" w:sz="8" w:space="0" w:color="auto"/>
              <w:bottom w:val="single" w:sz="8" w:space="0" w:color="auto"/>
              <w:right w:val="single" w:sz="8" w:space="0" w:color="auto"/>
            </w:tcBorders>
            <w:vAlign w:val="center"/>
          </w:tcPr>
          <w:p w:rsidR="00A764BE" w:rsidRPr="00A764BE" w:rsidRDefault="00A764BE" w:rsidP="00A764BE">
            <w:pPr>
              <w:spacing w:after="0" w:line="240" w:lineRule="auto"/>
              <w:jc w:val="both"/>
              <w:rPr>
                <w:rFonts w:ascii="Calibri" w:eastAsia="Times New Roman" w:hAnsi="Calibri" w:cs="Calibri"/>
                <w:color w:val="000000"/>
                <w:sz w:val="26"/>
                <w:szCs w:val="26"/>
                <w:rtl/>
              </w:rPr>
            </w:pPr>
            <w:r w:rsidRPr="00A764BE">
              <w:rPr>
                <w:rFonts w:ascii="Calibri" w:eastAsia="Times New Roman" w:hAnsi="Calibri" w:cs="Calibri"/>
                <w:color w:val="000000"/>
                <w:sz w:val="26"/>
                <w:szCs w:val="26"/>
              </w:rPr>
              <w:t xml:space="preserve"> Optics laboratory</w:t>
            </w:r>
          </w:p>
        </w:tc>
        <w:tc>
          <w:tcPr>
            <w:tcW w:w="852" w:type="dxa"/>
            <w:tcBorders>
              <w:top w:val="nil"/>
              <w:left w:val="single" w:sz="8" w:space="0" w:color="auto"/>
              <w:bottom w:val="single" w:sz="8" w:space="0" w:color="auto"/>
              <w:right w:val="single" w:sz="8" w:space="0" w:color="auto"/>
            </w:tcBorders>
            <w:shd w:val="clear" w:color="auto" w:fill="auto"/>
            <w:vAlign w:val="center"/>
            <w:hideMark/>
          </w:tcPr>
          <w:p w:rsidR="00A764BE" w:rsidRPr="00A764BE" w:rsidRDefault="00A764BE" w:rsidP="00A764BE">
            <w:pPr>
              <w:spacing w:after="0" w:line="240" w:lineRule="auto"/>
              <w:jc w:val="both"/>
              <w:rPr>
                <w:rFonts w:ascii="Calibri" w:eastAsia="Times New Roman" w:hAnsi="Calibri" w:cs="Calibri"/>
                <w:color w:val="000000"/>
                <w:sz w:val="26"/>
                <w:szCs w:val="26"/>
                <w:rtl/>
              </w:rPr>
            </w:pPr>
            <w:r w:rsidRPr="00A764BE">
              <w:rPr>
                <w:rFonts w:ascii="Calibri" w:eastAsia="Times New Roman" w:hAnsi="Calibri" w:cs="Calibri"/>
                <w:color w:val="000000"/>
                <w:sz w:val="26"/>
                <w:szCs w:val="26"/>
              </w:rPr>
              <w:t>The second stage</w:t>
            </w:r>
          </w:p>
        </w:tc>
      </w:tr>
      <w:tr w:rsidR="00A764BE" w:rsidRPr="00A764BE" w:rsidTr="00806261">
        <w:trPr>
          <w:trHeight w:val="615"/>
        </w:trPr>
        <w:tc>
          <w:tcPr>
            <w:tcW w:w="1430" w:type="dxa"/>
            <w:tcBorders>
              <w:top w:val="nil"/>
              <w:left w:val="single" w:sz="8" w:space="0" w:color="auto"/>
              <w:bottom w:val="single" w:sz="8" w:space="0" w:color="auto"/>
              <w:right w:val="single" w:sz="8" w:space="0" w:color="auto"/>
            </w:tcBorders>
          </w:tcPr>
          <w:p w:rsidR="00A764BE" w:rsidRPr="00A764BE" w:rsidRDefault="00A764BE" w:rsidP="00A764BE">
            <w:pPr>
              <w:bidi w:val="0"/>
              <w:spacing w:after="0" w:line="240" w:lineRule="auto"/>
              <w:jc w:val="both"/>
              <w:rPr>
                <w:rFonts w:ascii="Calibri" w:eastAsia="Times New Roman" w:hAnsi="Calibri" w:cs="Calibri"/>
                <w:color w:val="000000"/>
                <w:sz w:val="26"/>
                <w:szCs w:val="26"/>
              </w:rPr>
            </w:pPr>
            <w:r w:rsidRPr="00A764BE">
              <w:rPr>
                <w:rFonts w:ascii="Calibri" w:eastAsia="Times New Roman" w:hAnsi="Calibri" w:cs="Calibri"/>
                <w:color w:val="000000"/>
                <w:sz w:val="26"/>
                <w:szCs w:val="26"/>
              </w:rPr>
              <w:lastRenderedPageBreak/>
              <w:t> </w:t>
            </w:r>
          </w:p>
        </w:tc>
        <w:tc>
          <w:tcPr>
            <w:tcW w:w="1430" w:type="dxa"/>
            <w:tcBorders>
              <w:top w:val="nil"/>
              <w:left w:val="single" w:sz="8" w:space="0" w:color="auto"/>
              <w:bottom w:val="single" w:sz="8" w:space="0" w:color="auto"/>
              <w:right w:val="single" w:sz="8" w:space="0" w:color="auto"/>
            </w:tcBorders>
          </w:tcPr>
          <w:p w:rsidR="00A764BE" w:rsidRPr="00A764BE" w:rsidRDefault="00A764BE" w:rsidP="00A764BE">
            <w:pPr>
              <w:bidi w:val="0"/>
              <w:spacing w:after="0" w:line="240" w:lineRule="auto"/>
              <w:jc w:val="both"/>
              <w:rPr>
                <w:rFonts w:ascii="Calibri" w:eastAsia="Times New Roman" w:hAnsi="Calibri" w:cs="Calibri"/>
                <w:color w:val="000000"/>
                <w:sz w:val="26"/>
                <w:szCs w:val="26"/>
                <w:rtl/>
              </w:rPr>
            </w:pPr>
            <w:r w:rsidRPr="00A764BE">
              <w:rPr>
                <w:rFonts w:ascii="Calibri" w:eastAsia="Times New Roman" w:hAnsi="Calibri" w:cs="Calibri"/>
                <w:color w:val="000000"/>
                <w:sz w:val="26"/>
                <w:szCs w:val="26"/>
              </w:rPr>
              <w:t> </w:t>
            </w:r>
          </w:p>
        </w:tc>
        <w:tc>
          <w:tcPr>
            <w:tcW w:w="1186" w:type="dxa"/>
            <w:tcBorders>
              <w:top w:val="nil"/>
              <w:left w:val="single" w:sz="8" w:space="0" w:color="auto"/>
              <w:bottom w:val="single" w:sz="8" w:space="0" w:color="auto"/>
              <w:right w:val="single" w:sz="8" w:space="0" w:color="auto"/>
            </w:tcBorders>
            <w:vAlign w:val="center"/>
          </w:tcPr>
          <w:p w:rsidR="00A764BE" w:rsidRPr="00A764BE" w:rsidRDefault="00A764BE" w:rsidP="00A764BE">
            <w:pPr>
              <w:spacing w:after="0" w:line="240" w:lineRule="auto"/>
              <w:jc w:val="both"/>
              <w:rPr>
                <w:rFonts w:ascii="Calibri" w:eastAsia="Times New Roman" w:hAnsi="Calibri" w:cs="Calibri"/>
                <w:color w:val="000000"/>
                <w:sz w:val="26"/>
                <w:szCs w:val="26"/>
                <w:rtl/>
              </w:rPr>
            </w:pPr>
            <w:r w:rsidRPr="00A764BE">
              <w:rPr>
                <w:rFonts w:ascii="Calibri" w:eastAsia="Times New Roman" w:hAnsi="Calibri" w:cs="Calibri"/>
                <w:color w:val="000000"/>
                <w:sz w:val="26"/>
                <w:szCs w:val="26"/>
              </w:rPr>
              <w:t>Atomic laboratory</w:t>
            </w:r>
          </w:p>
        </w:tc>
        <w:tc>
          <w:tcPr>
            <w:tcW w:w="852" w:type="dxa"/>
            <w:tcBorders>
              <w:top w:val="nil"/>
              <w:left w:val="single" w:sz="8" w:space="0" w:color="auto"/>
              <w:bottom w:val="single" w:sz="8" w:space="0" w:color="auto"/>
              <w:right w:val="single" w:sz="8" w:space="0" w:color="auto"/>
            </w:tcBorders>
            <w:shd w:val="clear" w:color="auto" w:fill="auto"/>
            <w:vAlign w:val="center"/>
            <w:hideMark/>
          </w:tcPr>
          <w:p w:rsidR="00A764BE" w:rsidRPr="00A764BE" w:rsidRDefault="00A764BE" w:rsidP="00A764BE">
            <w:pPr>
              <w:spacing w:after="0" w:line="240" w:lineRule="auto"/>
              <w:jc w:val="both"/>
              <w:rPr>
                <w:rFonts w:ascii="Calibri" w:eastAsia="Times New Roman" w:hAnsi="Calibri" w:cs="Calibri"/>
                <w:color w:val="000000"/>
                <w:sz w:val="26"/>
                <w:szCs w:val="26"/>
                <w:rtl/>
              </w:rPr>
            </w:pPr>
            <w:r w:rsidRPr="00A764BE">
              <w:rPr>
                <w:rFonts w:ascii="Calibri" w:eastAsia="Times New Roman" w:hAnsi="Calibri" w:cs="Calibri"/>
                <w:color w:val="000000"/>
                <w:sz w:val="26"/>
                <w:szCs w:val="26"/>
              </w:rPr>
              <w:t>The third stage</w:t>
            </w:r>
          </w:p>
        </w:tc>
      </w:tr>
      <w:tr w:rsidR="00A764BE" w:rsidRPr="00A764BE" w:rsidTr="00806261">
        <w:trPr>
          <w:trHeight w:val="915"/>
        </w:trPr>
        <w:tc>
          <w:tcPr>
            <w:tcW w:w="1430" w:type="dxa"/>
            <w:tcBorders>
              <w:top w:val="nil"/>
              <w:left w:val="single" w:sz="8" w:space="0" w:color="auto"/>
              <w:bottom w:val="single" w:sz="8" w:space="0" w:color="auto"/>
              <w:right w:val="single" w:sz="8" w:space="0" w:color="auto"/>
            </w:tcBorders>
          </w:tcPr>
          <w:p w:rsidR="00A764BE" w:rsidRPr="00A764BE" w:rsidRDefault="00A764BE" w:rsidP="00A764BE">
            <w:pPr>
              <w:bidi w:val="0"/>
              <w:spacing w:after="0" w:line="240" w:lineRule="auto"/>
              <w:jc w:val="both"/>
              <w:rPr>
                <w:rFonts w:ascii="Calibri" w:eastAsia="Times New Roman" w:hAnsi="Calibri" w:cs="Calibri"/>
                <w:color w:val="000000"/>
                <w:sz w:val="26"/>
                <w:szCs w:val="26"/>
                <w:rtl/>
              </w:rPr>
            </w:pPr>
            <w:r w:rsidRPr="00A764BE">
              <w:rPr>
                <w:rFonts w:ascii="Calibri" w:eastAsia="Times New Roman" w:hAnsi="Calibri" w:cs="Calibri"/>
                <w:color w:val="000000"/>
                <w:sz w:val="26"/>
                <w:szCs w:val="26"/>
              </w:rPr>
              <w:t> </w:t>
            </w:r>
          </w:p>
        </w:tc>
        <w:tc>
          <w:tcPr>
            <w:tcW w:w="1430" w:type="dxa"/>
            <w:tcBorders>
              <w:top w:val="nil"/>
              <w:left w:val="single" w:sz="8" w:space="0" w:color="auto"/>
              <w:bottom w:val="single" w:sz="8" w:space="0" w:color="auto"/>
              <w:right w:val="single" w:sz="8" w:space="0" w:color="auto"/>
            </w:tcBorders>
            <w:vAlign w:val="center"/>
          </w:tcPr>
          <w:p w:rsidR="00A764BE" w:rsidRPr="00A764BE" w:rsidRDefault="00A764BE" w:rsidP="00A764BE">
            <w:pPr>
              <w:spacing w:after="0" w:line="240" w:lineRule="auto"/>
              <w:jc w:val="both"/>
              <w:rPr>
                <w:rFonts w:ascii="Calibri" w:eastAsia="Times New Roman" w:hAnsi="Calibri" w:cs="Calibri"/>
                <w:color w:val="000000"/>
                <w:sz w:val="26"/>
                <w:szCs w:val="26"/>
                <w:rtl/>
              </w:rPr>
            </w:pPr>
            <w:r w:rsidRPr="00A764BE">
              <w:rPr>
                <w:rFonts w:ascii="Calibri" w:eastAsia="Times New Roman" w:hAnsi="Calibri" w:cs="Calibri"/>
                <w:color w:val="000000"/>
                <w:sz w:val="26"/>
                <w:szCs w:val="26"/>
              </w:rPr>
              <w:t>Nuclear laboratory</w:t>
            </w:r>
          </w:p>
        </w:tc>
        <w:tc>
          <w:tcPr>
            <w:tcW w:w="1186" w:type="dxa"/>
            <w:tcBorders>
              <w:top w:val="nil"/>
              <w:left w:val="single" w:sz="8" w:space="0" w:color="auto"/>
              <w:bottom w:val="single" w:sz="8" w:space="0" w:color="auto"/>
              <w:right w:val="single" w:sz="8" w:space="0" w:color="auto"/>
            </w:tcBorders>
            <w:vAlign w:val="center"/>
          </w:tcPr>
          <w:p w:rsidR="00A764BE" w:rsidRPr="00A764BE" w:rsidRDefault="00A764BE" w:rsidP="00A764BE">
            <w:pPr>
              <w:spacing w:after="0" w:line="240" w:lineRule="auto"/>
              <w:jc w:val="both"/>
              <w:rPr>
                <w:rFonts w:ascii="Calibri" w:eastAsia="Times New Roman" w:hAnsi="Calibri" w:cs="Calibri"/>
                <w:color w:val="000000"/>
                <w:sz w:val="26"/>
                <w:szCs w:val="26"/>
                <w:rtl/>
              </w:rPr>
            </w:pPr>
            <w:r w:rsidRPr="00A764BE">
              <w:rPr>
                <w:rFonts w:ascii="Calibri" w:eastAsia="Times New Roman" w:hAnsi="Calibri" w:cs="Calibri"/>
                <w:color w:val="000000"/>
                <w:sz w:val="26"/>
                <w:szCs w:val="26"/>
              </w:rPr>
              <w:t>Illustration laboratory</w:t>
            </w:r>
          </w:p>
        </w:tc>
        <w:tc>
          <w:tcPr>
            <w:tcW w:w="852" w:type="dxa"/>
            <w:tcBorders>
              <w:top w:val="nil"/>
              <w:left w:val="single" w:sz="8" w:space="0" w:color="auto"/>
              <w:bottom w:val="single" w:sz="8" w:space="0" w:color="auto"/>
              <w:right w:val="single" w:sz="8" w:space="0" w:color="auto"/>
            </w:tcBorders>
            <w:shd w:val="clear" w:color="auto" w:fill="auto"/>
            <w:vAlign w:val="center"/>
            <w:hideMark/>
          </w:tcPr>
          <w:p w:rsidR="00A764BE" w:rsidRPr="00A764BE" w:rsidRDefault="00A764BE" w:rsidP="00A764BE">
            <w:pPr>
              <w:spacing w:after="0" w:line="240" w:lineRule="auto"/>
              <w:jc w:val="both"/>
              <w:rPr>
                <w:rFonts w:ascii="Calibri" w:eastAsia="Times New Roman" w:hAnsi="Calibri" w:cs="Calibri"/>
                <w:color w:val="000000"/>
                <w:sz w:val="26"/>
                <w:szCs w:val="26"/>
              </w:rPr>
            </w:pPr>
            <w:r w:rsidRPr="00A764BE">
              <w:rPr>
                <w:rFonts w:ascii="Calibri" w:eastAsia="Times New Roman" w:hAnsi="Calibri" w:cs="Calibri"/>
                <w:color w:val="000000"/>
                <w:sz w:val="26"/>
                <w:szCs w:val="26"/>
              </w:rPr>
              <w:t>Fourth stage</w:t>
            </w:r>
          </w:p>
        </w:tc>
      </w:tr>
    </w:tbl>
    <w:p w:rsidR="00A764BE" w:rsidRPr="00A764BE" w:rsidRDefault="00A764BE" w:rsidP="00A764BE">
      <w:pPr>
        <w:spacing w:after="160" w:line="259" w:lineRule="auto"/>
        <w:jc w:val="both"/>
        <w:rPr>
          <w:rFonts w:ascii="Calibri" w:eastAsia="Calibri" w:hAnsi="Calibri" w:cs="Arial"/>
          <w:sz w:val="26"/>
          <w:szCs w:val="26"/>
        </w:rPr>
      </w:pPr>
      <w:r w:rsidRPr="00A764BE">
        <w:rPr>
          <w:rFonts w:ascii="Calibri" w:eastAsia="Calibri" w:hAnsi="Calibri" w:cs="Arial"/>
          <w:sz w:val="26"/>
          <w:szCs w:val="26"/>
        </w:rPr>
        <w:cr/>
        <w:t xml:space="preserve"> </w:t>
      </w:r>
      <w:r w:rsidRPr="00A764BE">
        <w:rPr>
          <w:rFonts w:ascii="Calibri" w:eastAsia="Calibri" w:hAnsi="Calibri" w:cs="Arial"/>
          <w:sz w:val="26"/>
          <w:szCs w:val="26"/>
        </w:rPr>
        <w:cr/>
      </w:r>
      <w:r w:rsidRPr="00A764BE">
        <w:rPr>
          <w:rFonts w:ascii="Calibri" w:eastAsia="Calibri" w:hAnsi="Calibri" w:cs="Arial"/>
          <w:sz w:val="26"/>
          <w:szCs w:val="26"/>
        </w:rPr>
        <w:cr/>
      </w:r>
      <w:r w:rsidRPr="00A764BE">
        <w:rPr>
          <w:rFonts w:ascii="Calibri" w:eastAsia="Calibri" w:hAnsi="Calibri" w:cs="Arial"/>
          <w:sz w:val="26"/>
          <w:szCs w:val="26"/>
        </w:rPr>
        <w:cr/>
        <w:t>Professional affiliation or associations</w:t>
      </w:r>
      <w:r w:rsidRPr="00A764BE">
        <w:rPr>
          <w:rFonts w:ascii="Calibri" w:eastAsia="Calibri" w:hAnsi="Calibri" w:cs="Arial"/>
          <w:sz w:val="26"/>
          <w:szCs w:val="26"/>
          <w:rtl/>
        </w:rPr>
        <w:t>:</w:t>
      </w:r>
      <w:r w:rsidRPr="00A764BE">
        <w:rPr>
          <w:rFonts w:ascii="Calibri" w:eastAsia="Calibri" w:hAnsi="Calibri" w:cs="Arial"/>
          <w:sz w:val="26"/>
          <w:szCs w:val="26"/>
        </w:rPr>
        <w:cr/>
      </w:r>
      <w:r w:rsidRPr="00A764BE">
        <w:rPr>
          <w:rFonts w:ascii="Calibri" w:eastAsia="Calibri" w:hAnsi="Calibri" w:cs="Arial"/>
          <w:sz w:val="26"/>
          <w:szCs w:val="26"/>
        </w:rPr>
        <w:cr/>
      </w:r>
      <w:r w:rsidRPr="00A764BE">
        <w:rPr>
          <w:rFonts w:ascii="Calibri" w:eastAsia="Calibri" w:hAnsi="Calibri" w:cs="Arial"/>
          <w:sz w:val="26"/>
          <w:szCs w:val="26"/>
          <w:rtl/>
        </w:rPr>
        <w:t xml:space="preserve">  </w:t>
      </w:r>
      <w:r w:rsidRPr="00A764BE">
        <w:rPr>
          <w:rFonts w:ascii="Calibri" w:eastAsia="Calibri" w:hAnsi="Calibri" w:cs="Arial"/>
          <w:sz w:val="26"/>
          <w:szCs w:val="26"/>
        </w:rPr>
        <w:t>Volunteer work committee member</w:t>
      </w:r>
      <w:r w:rsidRPr="00A764BE">
        <w:rPr>
          <w:rFonts w:ascii="Calibri" w:eastAsia="Calibri" w:hAnsi="Calibri" w:cs="Arial"/>
          <w:sz w:val="26"/>
          <w:szCs w:val="26"/>
        </w:rPr>
        <w:cr/>
        <w:t>Member of the Sustainable Development Committee</w:t>
      </w:r>
      <w:r w:rsidRPr="00A764BE">
        <w:rPr>
          <w:rFonts w:ascii="Calibri" w:eastAsia="Calibri" w:hAnsi="Calibri" w:cs="Arial"/>
          <w:sz w:val="26"/>
          <w:szCs w:val="26"/>
        </w:rPr>
        <w:cr/>
        <w:t>Member of the Cultural and Social Committee</w:t>
      </w:r>
      <w:r w:rsidRPr="00A764BE">
        <w:rPr>
          <w:rFonts w:ascii="Calibri" w:eastAsia="Calibri" w:hAnsi="Calibri" w:cs="Arial"/>
          <w:sz w:val="26"/>
          <w:szCs w:val="26"/>
        </w:rPr>
        <w:cr/>
      </w:r>
      <w:r w:rsidRPr="00A764BE">
        <w:rPr>
          <w:rFonts w:ascii="Calibri" w:eastAsia="Calibri" w:hAnsi="Calibri" w:cs="Arial"/>
          <w:sz w:val="26"/>
          <w:szCs w:val="26"/>
        </w:rPr>
        <w:cr/>
        <w:t>Scientific publications</w:t>
      </w:r>
      <w:r w:rsidRPr="00A764BE">
        <w:rPr>
          <w:rFonts w:ascii="Calibri" w:eastAsia="Calibri" w:hAnsi="Calibri" w:cs="Arial"/>
          <w:sz w:val="26"/>
          <w:szCs w:val="26"/>
        </w:rPr>
        <w:cr/>
      </w:r>
      <w:r w:rsidRPr="00A764BE">
        <w:rPr>
          <w:rFonts w:ascii="Calibri" w:eastAsia="Calibri" w:hAnsi="Calibri" w:cs="Arial"/>
          <w:sz w:val="26"/>
          <w:szCs w:val="26"/>
        </w:rPr>
        <w:cr/>
      </w:r>
      <w:proofErr w:type="gramStart"/>
      <w:r w:rsidRPr="00A764BE">
        <w:rPr>
          <w:rFonts w:ascii="Calibri" w:eastAsia="Calibri" w:hAnsi="Calibri" w:cs="Arial"/>
          <w:sz w:val="26"/>
          <w:szCs w:val="26"/>
        </w:rPr>
        <w:t>scientific</w:t>
      </w:r>
      <w:proofErr w:type="gramEnd"/>
      <w:r w:rsidRPr="00A764BE">
        <w:rPr>
          <w:rFonts w:ascii="Calibri" w:eastAsia="Calibri" w:hAnsi="Calibri" w:cs="Arial"/>
          <w:sz w:val="26"/>
          <w:szCs w:val="26"/>
        </w:rPr>
        <w:t xml:space="preserve"> researches</w:t>
      </w:r>
      <w:r w:rsidRPr="00A764BE">
        <w:rPr>
          <w:rFonts w:ascii="Calibri" w:eastAsia="Calibri" w:hAnsi="Calibri" w:cs="Arial"/>
          <w:sz w:val="26"/>
          <w:szCs w:val="26"/>
        </w:rPr>
        <w:cr/>
      </w:r>
      <w:r w:rsidRPr="00A764BE">
        <w:rPr>
          <w:rFonts w:ascii="Calibri" w:eastAsia="Calibri" w:hAnsi="Calibri" w:cs="Arial"/>
          <w:sz w:val="26"/>
          <w:szCs w:val="26"/>
        </w:rPr>
        <w:cr/>
      </w:r>
      <w:r w:rsidRPr="00A764BE">
        <w:rPr>
          <w:rFonts w:ascii="Calibri" w:eastAsia="Calibri" w:hAnsi="Calibri" w:cs="Arial"/>
          <w:sz w:val="26"/>
          <w:szCs w:val="26"/>
        </w:rPr>
        <w:cr/>
        <w:t xml:space="preserve">Skills development: Developing the screen reader environment (NVDA) to suit the needs of academics with visual disabilities in the fields of physics and mathematics, by developing an audio dictionary that </w:t>
      </w:r>
      <w:proofErr w:type="gramStart"/>
      <w:r w:rsidRPr="00A764BE">
        <w:rPr>
          <w:rFonts w:ascii="Calibri" w:eastAsia="Calibri" w:hAnsi="Calibri" w:cs="Arial"/>
          <w:sz w:val="26"/>
          <w:szCs w:val="26"/>
        </w:rPr>
        <w:t>can be replaced</w:t>
      </w:r>
      <w:proofErr w:type="gramEnd"/>
      <w:r w:rsidRPr="00A764BE">
        <w:rPr>
          <w:rFonts w:ascii="Calibri" w:eastAsia="Calibri" w:hAnsi="Calibri" w:cs="Arial"/>
          <w:sz w:val="26"/>
          <w:szCs w:val="26"/>
        </w:rPr>
        <w:t xml:space="preserve"> with the current audio dictionary that accompanies the NVDA program so that the blind can recognize scientific symbols and mathematical equations</w:t>
      </w:r>
      <w:r w:rsidRPr="00A764BE">
        <w:rPr>
          <w:rFonts w:ascii="Calibri" w:eastAsia="Calibri" w:hAnsi="Calibri" w:cs="Arial"/>
          <w:sz w:val="26"/>
          <w:szCs w:val="26"/>
          <w:rtl/>
        </w:rPr>
        <w:t>.</w:t>
      </w:r>
      <w:r w:rsidRPr="00A764BE">
        <w:rPr>
          <w:rFonts w:ascii="Calibri" w:eastAsia="Calibri" w:hAnsi="Calibri" w:cs="Arial"/>
          <w:sz w:val="26"/>
          <w:szCs w:val="26"/>
        </w:rPr>
        <w:cr/>
        <w:t>Developing an illustration related to the moment of inertia experiment found within the illustration laboratory experiments that would resolve the dialectic of the moment of inertia of the boiled and raw egg</w:t>
      </w:r>
      <w:r w:rsidRPr="00A764BE">
        <w:rPr>
          <w:rFonts w:ascii="Calibri" w:eastAsia="Calibri" w:hAnsi="Calibri" w:cs="Arial"/>
          <w:sz w:val="26"/>
          <w:szCs w:val="26"/>
          <w:rtl/>
        </w:rPr>
        <w:t>.</w:t>
      </w:r>
      <w:r w:rsidRPr="00A764BE">
        <w:rPr>
          <w:rFonts w:ascii="Calibri" w:eastAsia="Calibri" w:hAnsi="Calibri" w:cs="Arial"/>
          <w:sz w:val="26"/>
          <w:szCs w:val="26"/>
        </w:rPr>
        <w:cr/>
        <w:t xml:space="preserve">The diffraction grating experiment, which was part of the illustration laboratory experiments, </w:t>
      </w:r>
      <w:proofErr w:type="gramStart"/>
      <w:r w:rsidRPr="00A764BE">
        <w:rPr>
          <w:rFonts w:ascii="Calibri" w:eastAsia="Calibri" w:hAnsi="Calibri" w:cs="Arial"/>
          <w:sz w:val="26"/>
          <w:szCs w:val="26"/>
        </w:rPr>
        <w:t>was restored</w:t>
      </w:r>
      <w:proofErr w:type="gramEnd"/>
      <w:r w:rsidRPr="00A764BE">
        <w:rPr>
          <w:rFonts w:ascii="Calibri" w:eastAsia="Calibri" w:hAnsi="Calibri" w:cs="Arial"/>
          <w:sz w:val="26"/>
          <w:szCs w:val="26"/>
        </w:rPr>
        <w:t xml:space="preserve"> to work after it stopped working, after applying some technical procedures and scientific foundations to it, which contributed to the continuity of the laboratory and the smooth flow of work in it</w:t>
      </w:r>
      <w:r w:rsidRPr="00A764BE">
        <w:rPr>
          <w:rFonts w:ascii="Calibri" w:eastAsia="Calibri" w:hAnsi="Calibri" w:cs="Arial"/>
          <w:sz w:val="26"/>
          <w:szCs w:val="26"/>
          <w:rtl/>
        </w:rPr>
        <w:t>.</w:t>
      </w:r>
      <w:r w:rsidRPr="00A764BE">
        <w:rPr>
          <w:rFonts w:ascii="Calibri" w:eastAsia="Calibri" w:hAnsi="Calibri" w:cs="Arial"/>
          <w:sz w:val="26"/>
          <w:szCs w:val="26"/>
        </w:rPr>
        <w:cr/>
        <w:t>Designing an illustration that will enhance students’ understanding of the electrosurgical experiment, while supplying the laboratory with low-cost tools</w:t>
      </w:r>
      <w:r w:rsidRPr="00A764BE">
        <w:rPr>
          <w:rFonts w:ascii="Calibri" w:eastAsia="Calibri" w:hAnsi="Calibri" w:cs="Arial"/>
          <w:sz w:val="26"/>
          <w:szCs w:val="26"/>
          <w:rtl/>
        </w:rPr>
        <w:t>.</w:t>
      </w:r>
      <w:r w:rsidRPr="00A764BE">
        <w:rPr>
          <w:rFonts w:ascii="Calibri" w:eastAsia="Calibri" w:hAnsi="Calibri" w:cs="Arial"/>
          <w:sz w:val="26"/>
          <w:szCs w:val="26"/>
        </w:rPr>
        <w:cr/>
      </w:r>
      <w:r w:rsidRPr="00A764BE">
        <w:rPr>
          <w:rFonts w:ascii="Calibri" w:eastAsia="Calibri" w:hAnsi="Calibri" w:cs="Arial"/>
          <w:sz w:val="26"/>
          <w:szCs w:val="26"/>
        </w:rPr>
        <w:cr/>
      </w:r>
      <w:r w:rsidRPr="00A764BE">
        <w:rPr>
          <w:rFonts w:ascii="Calibri" w:eastAsia="Calibri" w:hAnsi="Calibri" w:cs="Arial"/>
          <w:sz w:val="26"/>
          <w:szCs w:val="26"/>
        </w:rPr>
        <w:cr/>
        <w:t>Conferences</w:t>
      </w:r>
      <w:r w:rsidRPr="00A764BE">
        <w:rPr>
          <w:rFonts w:ascii="Calibri" w:eastAsia="Calibri" w:hAnsi="Calibri" w:cs="Arial"/>
          <w:sz w:val="26"/>
          <w:szCs w:val="26"/>
        </w:rPr>
        <w:cr/>
        <w:t xml:space="preserve">College of Education Conference. </w:t>
      </w:r>
      <w:proofErr w:type="spellStart"/>
      <w:r w:rsidRPr="00A764BE">
        <w:rPr>
          <w:rFonts w:ascii="Calibri" w:eastAsia="Calibri" w:hAnsi="Calibri" w:cs="Arial"/>
          <w:sz w:val="26"/>
          <w:szCs w:val="26"/>
        </w:rPr>
        <w:t>Mustansiriya</w:t>
      </w:r>
      <w:proofErr w:type="spellEnd"/>
      <w:r w:rsidRPr="00A764BE">
        <w:rPr>
          <w:rFonts w:ascii="Calibri" w:eastAsia="Calibri" w:hAnsi="Calibri" w:cs="Arial"/>
          <w:sz w:val="26"/>
          <w:szCs w:val="26"/>
        </w:rPr>
        <w:t xml:space="preserve"> University</w:t>
      </w:r>
    </w:p>
    <w:p w:rsidR="00B45F93" w:rsidRPr="00A764BE" w:rsidRDefault="00B45F93" w:rsidP="00A764BE">
      <w:pPr>
        <w:shd w:val="clear" w:color="auto" w:fill="D6E3BC" w:themeFill="accent3" w:themeFillTint="66"/>
        <w:jc w:val="both"/>
        <w:rPr>
          <w:rFonts w:hint="cs"/>
          <w:sz w:val="26"/>
          <w:szCs w:val="26"/>
          <w:lang w:bidi="ar-IQ"/>
        </w:rPr>
      </w:pPr>
    </w:p>
    <w:sectPr w:rsidR="00B45F93" w:rsidRPr="00A764BE" w:rsidSect="00A22646">
      <w:pgSz w:w="12240" w:h="15840"/>
      <w:pgMar w:top="851" w:right="851" w:bottom="851" w:left="851"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Bold">
    <w:altName w:val="Times New Roman"/>
    <w:panose1 w:val="00000000000000000000"/>
    <w:charset w:val="B2"/>
    <w:family w:val="auto"/>
    <w:notTrueType/>
    <w:pitch w:val="default"/>
    <w:sig w:usb0="00002000" w:usb1="00000000" w:usb2="00000000" w:usb3="00000000" w:csb0="00000040" w:csb1="00000000"/>
  </w:font>
  <w:font w:name="Times New Roman,Bold">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C0B31"/>
    <w:multiLevelType w:val="hybridMultilevel"/>
    <w:tmpl w:val="3024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483058"/>
    <w:multiLevelType w:val="hybridMultilevel"/>
    <w:tmpl w:val="C344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C81966"/>
    <w:multiLevelType w:val="hybridMultilevel"/>
    <w:tmpl w:val="943E7D60"/>
    <w:lvl w:ilvl="0" w:tplc="C144E090">
      <w:start w:val="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31A"/>
    <w:rsid w:val="00012246"/>
    <w:rsid w:val="000126CF"/>
    <w:rsid w:val="000245BB"/>
    <w:rsid w:val="000A1C03"/>
    <w:rsid w:val="00117BBA"/>
    <w:rsid w:val="001D7555"/>
    <w:rsid w:val="0024238F"/>
    <w:rsid w:val="002E031A"/>
    <w:rsid w:val="00461BFB"/>
    <w:rsid w:val="005C05A2"/>
    <w:rsid w:val="005C2294"/>
    <w:rsid w:val="005C6B91"/>
    <w:rsid w:val="006B4592"/>
    <w:rsid w:val="00710888"/>
    <w:rsid w:val="00796F65"/>
    <w:rsid w:val="008C2096"/>
    <w:rsid w:val="00974AFA"/>
    <w:rsid w:val="00A7065B"/>
    <w:rsid w:val="00A764BE"/>
    <w:rsid w:val="00A977F9"/>
    <w:rsid w:val="00AC3E24"/>
    <w:rsid w:val="00AC5117"/>
    <w:rsid w:val="00AD36DE"/>
    <w:rsid w:val="00B45F93"/>
    <w:rsid w:val="00C030A2"/>
    <w:rsid w:val="00D078F4"/>
    <w:rsid w:val="00E50EC9"/>
    <w:rsid w:val="00F11B78"/>
    <w:rsid w:val="00FC2015"/>
    <w:rsid w:val="00FD42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5FBDD4-7E89-4426-84F7-5C7EF8E3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E031A"/>
    <w:pPr>
      <w:autoSpaceDE w:val="0"/>
      <w:autoSpaceDN w:val="0"/>
      <w:adjustRightInd w:val="0"/>
      <w:spacing w:after="0" w:line="240" w:lineRule="auto"/>
    </w:pPr>
    <w:rPr>
      <w:rFonts w:ascii="Garamond" w:eastAsiaTheme="minorHAnsi" w:hAnsi="Garamond" w:cs="Garamond"/>
      <w:color w:val="000000"/>
      <w:sz w:val="24"/>
      <w:szCs w:val="24"/>
    </w:rPr>
  </w:style>
  <w:style w:type="character" w:styleId="Hyperlink">
    <w:name w:val="Hyperlink"/>
    <w:basedOn w:val="a0"/>
    <w:uiPriority w:val="99"/>
    <w:unhideWhenUsed/>
    <w:rsid w:val="002E031A"/>
    <w:rPr>
      <w:color w:val="0000FF" w:themeColor="hyperlink"/>
      <w:u w:val="single"/>
    </w:rPr>
  </w:style>
  <w:style w:type="table" w:styleId="a3">
    <w:name w:val="Table Grid"/>
    <w:basedOn w:val="a1"/>
    <w:uiPriority w:val="39"/>
    <w:rsid w:val="002E031A"/>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E031A"/>
    <w:pPr>
      <w:bidi w:val="0"/>
      <w:ind w:left="720"/>
      <w:contextualSpacing/>
    </w:pPr>
    <w:rPr>
      <w:rFonts w:eastAsiaTheme="minorHAnsi"/>
    </w:rPr>
  </w:style>
  <w:style w:type="table" w:styleId="1-1">
    <w:name w:val="Medium Shading 1 Accent 1"/>
    <w:basedOn w:val="a1"/>
    <w:uiPriority w:val="63"/>
    <w:rsid w:val="000245BB"/>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46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4</Pages>
  <Words>603</Words>
  <Characters>3438</Characters>
  <Application>Microsoft Office Word</Application>
  <DocSecurity>0</DocSecurity>
  <Lines>28</Lines>
  <Paragraphs>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ALNASHER</dc:creator>
  <cp:lastModifiedBy>PC</cp:lastModifiedBy>
  <cp:revision>16</cp:revision>
  <dcterms:created xsi:type="dcterms:W3CDTF">2023-07-26T05:25:00Z</dcterms:created>
  <dcterms:modified xsi:type="dcterms:W3CDTF">2024-12-23T19:48:00Z</dcterms:modified>
</cp:coreProperties>
</file>