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99C" w:rsidRDefault="002005C8">
      <w:pPr>
        <w:rPr>
          <w:rFonts w:hint="cs"/>
          <w:rtl/>
          <w:lang w:bidi="ar-IQ"/>
        </w:rPr>
      </w:pPr>
      <w:r>
        <w:rPr>
          <w:rFonts w:hint="cs"/>
          <w:rtl/>
          <w:lang w:bidi="ar-IQ"/>
        </w:rPr>
        <w:t xml:space="preserve">علياء حسن </w:t>
      </w:r>
      <w:proofErr w:type="spellStart"/>
      <w:r>
        <w:rPr>
          <w:rFonts w:hint="cs"/>
          <w:rtl/>
          <w:lang w:bidi="ar-IQ"/>
        </w:rPr>
        <w:t>بوهان</w:t>
      </w:r>
      <w:proofErr w:type="spellEnd"/>
      <w:r>
        <w:rPr>
          <w:rFonts w:hint="cs"/>
          <w:rtl/>
          <w:lang w:bidi="ar-IQ"/>
        </w:rPr>
        <w:t xml:space="preserve"> </w:t>
      </w:r>
    </w:p>
    <w:p w:rsidR="002005C8" w:rsidRDefault="002005C8">
      <w:pPr>
        <w:rPr>
          <w:rtl/>
          <w:lang w:bidi="ar-IQ"/>
        </w:rPr>
      </w:pPr>
      <w:r>
        <w:rPr>
          <w:rFonts w:hint="cs"/>
          <w:rtl/>
          <w:lang w:bidi="ar-IQ"/>
        </w:rPr>
        <w:t>تولد 1985</w:t>
      </w:r>
    </w:p>
    <w:p w:rsidR="002005C8" w:rsidRDefault="002005C8">
      <w:pPr>
        <w:rPr>
          <w:rtl/>
          <w:lang w:bidi="ar-IQ"/>
        </w:rPr>
      </w:pPr>
      <w:r>
        <w:rPr>
          <w:rFonts w:hint="cs"/>
          <w:rtl/>
          <w:lang w:bidi="ar-IQ"/>
        </w:rPr>
        <w:t>حاصلة على شهادة بكالوريوس علوم الحياة من كلية العلوم للبنات -جامعة بغداد سنة 2005-2006</w:t>
      </w:r>
    </w:p>
    <w:p w:rsidR="002005C8" w:rsidRDefault="002005C8">
      <w:pPr>
        <w:rPr>
          <w:rtl/>
          <w:lang w:bidi="ar-IQ"/>
        </w:rPr>
      </w:pPr>
      <w:r>
        <w:rPr>
          <w:rFonts w:hint="cs"/>
          <w:rtl/>
          <w:lang w:bidi="ar-IQ"/>
        </w:rPr>
        <w:t>حاصلة على شهادة الماجستير بتخصص التقنيات الاحيائية من كلية التقنيات الاحيائية جامعة النهرين 2020</w:t>
      </w:r>
    </w:p>
    <w:p w:rsidR="002005C8" w:rsidRDefault="002005C8">
      <w:pPr>
        <w:rPr>
          <w:rFonts w:hint="cs"/>
          <w:rtl/>
          <w:lang w:bidi="ar-IQ"/>
        </w:rPr>
      </w:pPr>
      <w:r>
        <w:rPr>
          <w:rFonts w:hint="cs"/>
          <w:rtl/>
          <w:lang w:bidi="ar-IQ"/>
        </w:rPr>
        <w:t>عملت في المركز الوطني لعلاج وبحوث السكري سابقا</w:t>
      </w:r>
    </w:p>
    <w:p w:rsidR="002005C8" w:rsidRDefault="002005C8">
      <w:pPr>
        <w:rPr>
          <w:rFonts w:hint="cs"/>
          <w:lang w:bidi="ar-IQ"/>
        </w:rPr>
      </w:pPr>
      <w:r>
        <w:rPr>
          <w:rFonts w:hint="cs"/>
          <w:rtl/>
          <w:lang w:bidi="ar-IQ"/>
        </w:rPr>
        <w:t xml:space="preserve">حاليا تدريسية في كلية طب الاسنان الجامعة المستنصرية </w:t>
      </w:r>
      <w:bookmarkStart w:id="0" w:name="_GoBack"/>
      <w:bookmarkEnd w:id="0"/>
    </w:p>
    <w:sectPr w:rsidR="002005C8" w:rsidSect="0068413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5C8"/>
    <w:rsid w:val="002005C8"/>
    <w:rsid w:val="00684135"/>
    <w:rsid w:val="00B71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308657D-C2A3-40E5-B777-2E9AA1FB3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265</Characters>
  <Application>Microsoft Office Word</Application>
  <DocSecurity>0</DocSecurity>
  <Lines>2</Lines>
  <Paragraphs>1</Paragraphs>
  <ScaleCrop>false</ScaleCrop>
  <Company>Organization</Company>
  <LinksUpToDate>false</LinksUpToDate>
  <CharactersWithSpaces>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</cp:revision>
  <dcterms:created xsi:type="dcterms:W3CDTF">2025-02-03T22:42:00Z</dcterms:created>
  <dcterms:modified xsi:type="dcterms:W3CDTF">2025-02-03T22:48:00Z</dcterms:modified>
</cp:coreProperties>
</file>