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624" w:type="dxa"/>
        <w:tblInd w:w="-1458" w:type="dxa"/>
        <w:tblLook w:val="04A0" w:firstRow="1" w:lastRow="0" w:firstColumn="1" w:lastColumn="0" w:noHBand="0" w:noVBand="1"/>
      </w:tblPr>
      <w:tblGrid>
        <w:gridCol w:w="425"/>
        <w:gridCol w:w="3685"/>
        <w:gridCol w:w="7514"/>
      </w:tblGrid>
      <w:tr w:rsidR="007B6224" w:rsidTr="00E4312B">
        <w:tc>
          <w:tcPr>
            <w:tcW w:w="425" w:type="dxa"/>
            <w:shd w:val="clear" w:color="auto" w:fill="C6D9F1" w:themeFill="text2" w:themeFillTint="33"/>
          </w:tcPr>
          <w:p w:rsidR="007B6224" w:rsidRPr="003C50EA" w:rsidRDefault="007B6224" w:rsidP="00C8119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GB" w:bidi="ar-IQ"/>
              </w:rPr>
            </w:pPr>
            <w:bookmarkStart w:id="0" w:name="_GoBack"/>
            <w:bookmarkEnd w:id="0"/>
            <w:r w:rsidRPr="003C50EA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GB" w:bidi="ar-IQ"/>
              </w:rPr>
              <w:t xml:space="preserve">  ت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7B6224" w:rsidRPr="003C50EA" w:rsidRDefault="007B6224" w:rsidP="00C8119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GB" w:bidi="ar-IQ"/>
              </w:rPr>
            </w:pPr>
            <w:r w:rsidRPr="003C50EA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GB" w:bidi="ar-IQ"/>
              </w:rPr>
              <w:t xml:space="preserve">اسم المادة </w:t>
            </w:r>
          </w:p>
        </w:tc>
        <w:tc>
          <w:tcPr>
            <w:tcW w:w="7514" w:type="dxa"/>
            <w:shd w:val="clear" w:color="auto" w:fill="C6D9F1" w:themeFill="text2" w:themeFillTint="33"/>
          </w:tcPr>
          <w:p w:rsidR="007B6224" w:rsidRPr="003C50EA" w:rsidRDefault="007B6224" w:rsidP="00C8119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rtl/>
                <w:lang w:val="en-GB" w:bidi="ar-IQ"/>
              </w:rPr>
            </w:pPr>
            <w:r w:rsidRPr="003C50EA">
              <w:rPr>
                <w:rFonts w:ascii="Times New Roman" w:eastAsia="Calibri" w:hAnsi="Times New Roman" w:cs="Times New Roman" w:hint="cs"/>
                <w:b/>
                <w:bCs/>
                <w:sz w:val="28"/>
                <w:szCs w:val="28"/>
                <w:rtl/>
                <w:lang w:val="en-GB" w:bidi="ar-IQ"/>
              </w:rPr>
              <w:t xml:space="preserve">المصدر العلمي </w:t>
            </w:r>
          </w:p>
        </w:tc>
      </w:tr>
      <w:tr w:rsidR="007B6224" w:rsidTr="00E4312B">
        <w:tc>
          <w:tcPr>
            <w:tcW w:w="42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val="en-GB"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-GB" w:bidi="ar-IQ"/>
              </w:rPr>
              <w:t>1</w:t>
            </w:r>
          </w:p>
        </w:tc>
        <w:tc>
          <w:tcPr>
            <w:tcW w:w="368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Atmospheric Dynamics</w:t>
            </w:r>
          </w:p>
        </w:tc>
        <w:tc>
          <w:tcPr>
            <w:tcW w:w="7514" w:type="dxa"/>
          </w:tcPr>
          <w:p w:rsidR="007B6224" w:rsidRPr="00870EA3" w:rsidRDefault="007B6224" w:rsidP="001F746A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-</w:t>
            </w:r>
            <w:r w:rsidRPr="00870EA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An Introduction to Dynamic Meteorology,</w:t>
            </w:r>
            <w:r w:rsidR="001F746A" w:rsidRPr="00870EA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5</w:t>
            </w:r>
            <w:r w:rsidR="001F746A" w:rsidRPr="00870EA3">
              <w:rPr>
                <w:rFonts w:asciiTheme="majorBidi" w:eastAsia="Calibri" w:hAnsiTheme="majorBidi" w:cstheme="majorBidi"/>
                <w:sz w:val="28"/>
                <w:szCs w:val="28"/>
                <w:vertAlign w:val="superscript"/>
                <w:lang w:bidi="ar-IQ"/>
              </w:rPr>
              <w:t>th</w:t>
            </w:r>
            <w:r w:rsidR="001F746A" w:rsidRPr="00870EA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870EA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Edition</w:t>
            </w:r>
          </w:p>
          <w:p w:rsidR="001F746A" w:rsidRPr="00486D03" w:rsidRDefault="001F746A" w:rsidP="001F746A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870EA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870EA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Authors:</w:t>
            </w:r>
            <w:r w:rsidRPr="00870EA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James R. Holton and Gregory J. Hakim(2013)</w:t>
            </w:r>
          </w:p>
        </w:tc>
      </w:tr>
      <w:tr w:rsidR="007B6224" w:rsidTr="00E4312B">
        <w:tc>
          <w:tcPr>
            <w:tcW w:w="42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368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Cloud Physics</w:t>
            </w:r>
          </w:p>
        </w:tc>
        <w:tc>
          <w:tcPr>
            <w:tcW w:w="7514" w:type="dxa"/>
          </w:tcPr>
          <w:p w:rsidR="007B6224" w:rsidRPr="00486D03" w:rsidRDefault="007B6224" w:rsidP="00C8119E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-Cloud Physics</w:t>
            </w:r>
          </w:p>
          <w:p w:rsidR="006F0BD7" w:rsidRPr="00486D03" w:rsidRDefault="006F0BD7" w:rsidP="006F0BD7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Authors: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870EA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Nicole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Moelders</w:t>
            </w:r>
            <w:proofErr w:type="spellEnd"/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(2014)</w:t>
            </w:r>
          </w:p>
        </w:tc>
      </w:tr>
      <w:tr w:rsidR="007B6224" w:rsidTr="00E4312B">
        <w:tc>
          <w:tcPr>
            <w:tcW w:w="42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rtl/>
                <w:lang w:val="en-GB"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-GB" w:bidi="ar-IQ"/>
              </w:rPr>
              <w:t>3</w:t>
            </w:r>
          </w:p>
        </w:tc>
        <w:tc>
          <w:tcPr>
            <w:tcW w:w="368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Remote Sensing</w:t>
            </w:r>
          </w:p>
        </w:tc>
        <w:tc>
          <w:tcPr>
            <w:tcW w:w="7514" w:type="dxa"/>
          </w:tcPr>
          <w:p w:rsidR="007B6224" w:rsidRPr="00486D03" w:rsidRDefault="007B6224" w:rsidP="006F0BD7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-</w:t>
            </w:r>
            <w:r w:rsidR="006F0BD7" w:rsidRPr="00486D03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="006F0BD7"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Fundamentals of Remote Sensing</w:t>
            </w:r>
          </w:p>
          <w:p w:rsidR="006F0BD7" w:rsidRPr="00486D03" w:rsidRDefault="006F0BD7" w:rsidP="006F0BD7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Authors: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Canada Centre for Remote Sensing</w:t>
            </w:r>
          </w:p>
        </w:tc>
      </w:tr>
      <w:tr w:rsidR="007B6224" w:rsidTr="00E4312B">
        <w:tc>
          <w:tcPr>
            <w:tcW w:w="42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4</w:t>
            </w:r>
          </w:p>
        </w:tc>
        <w:tc>
          <w:tcPr>
            <w:tcW w:w="368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Boundary Layers</w:t>
            </w:r>
          </w:p>
        </w:tc>
        <w:tc>
          <w:tcPr>
            <w:tcW w:w="7514" w:type="dxa"/>
          </w:tcPr>
          <w:p w:rsidR="007B6224" w:rsidRPr="00486D03" w:rsidRDefault="007B6224" w:rsidP="00C8119E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-Fundamentals of boundary layer meteorology</w:t>
            </w:r>
          </w:p>
          <w:p w:rsidR="001F746A" w:rsidRPr="00486D03" w:rsidRDefault="001F746A" w:rsidP="001F746A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  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Authors: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Xuhui</w:t>
            </w:r>
            <w:proofErr w:type="spellEnd"/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Lee (2018)</w:t>
            </w:r>
          </w:p>
          <w:p w:rsidR="007B6224" w:rsidRPr="00486D03" w:rsidRDefault="007B6224" w:rsidP="00BA4679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-</w:t>
            </w:r>
            <w:r w:rsidR="00BA4679" w:rsidRPr="00486D03">
              <w:rPr>
                <w:rFonts w:asciiTheme="majorBidi" w:hAnsiTheme="majorBidi" w:cstheme="majorBidi"/>
                <w:sz w:val="28"/>
                <w:szCs w:val="28"/>
                <w:lang w:val="en"/>
              </w:rPr>
              <w:t xml:space="preserve"> </w:t>
            </w:r>
            <w:r w:rsidR="00BA4679"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Introduction to Micrometeorology</w:t>
            </w:r>
            <w:r w:rsidR="001F746A"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,2</w:t>
            </w:r>
            <w:r w:rsidR="001F746A" w:rsidRPr="00486D03">
              <w:rPr>
                <w:rFonts w:asciiTheme="majorBidi" w:eastAsia="Calibri" w:hAnsiTheme="majorBidi" w:cstheme="majorBidi"/>
                <w:sz w:val="28"/>
                <w:szCs w:val="28"/>
                <w:vertAlign w:val="superscript"/>
                <w:lang w:bidi="ar-IQ"/>
              </w:rPr>
              <w:t>nd</w:t>
            </w:r>
            <w:r w:rsidR="001F746A"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Edition </w:t>
            </w:r>
          </w:p>
          <w:p w:rsidR="001F746A" w:rsidRPr="00486D03" w:rsidRDefault="001F746A" w:rsidP="00BA4679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Authors:</w:t>
            </w:r>
            <w:r w:rsidRPr="00486D03">
              <w:rPr>
                <w:rFonts w:asciiTheme="majorBidi" w:hAnsiTheme="majorBidi" w:cstheme="majorBidi"/>
                <w:color w:val="747779"/>
                <w:sz w:val="28"/>
                <w:szCs w:val="28"/>
                <w:lang w:val="en"/>
              </w:rPr>
              <w:t xml:space="preserve"> 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Paul Arya</w:t>
            </w:r>
            <w:r w:rsidR="00BA4679"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(2001)</w:t>
            </w:r>
          </w:p>
        </w:tc>
      </w:tr>
      <w:tr w:rsidR="007B6224" w:rsidTr="00E4312B">
        <w:tc>
          <w:tcPr>
            <w:tcW w:w="42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5</w:t>
            </w:r>
          </w:p>
        </w:tc>
        <w:tc>
          <w:tcPr>
            <w:tcW w:w="368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Climate</w:t>
            </w:r>
          </w:p>
        </w:tc>
        <w:tc>
          <w:tcPr>
            <w:tcW w:w="7514" w:type="dxa"/>
          </w:tcPr>
          <w:p w:rsidR="00BA4679" w:rsidRPr="00486D03" w:rsidRDefault="007B6224" w:rsidP="00BA4679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-</w:t>
            </w:r>
            <w:r w:rsidR="00BA4679" w:rsidRPr="00486D03">
              <w:rPr>
                <w:rFonts w:asciiTheme="majorBidi" w:hAnsiTheme="majorBidi" w:cstheme="majorBidi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BA4679" w:rsidRPr="00486D03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bidi="ar-IQ"/>
              </w:rPr>
              <w:t xml:space="preserve">A Climate Modelling Primer, 3th  </w:t>
            </w:r>
          </w:p>
          <w:p w:rsidR="007B6224" w:rsidRPr="00486D03" w:rsidRDefault="00BA4679" w:rsidP="00BA4679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 xml:space="preserve">  Authors:</w:t>
            </w:r>
            <w:r w:rsidRPr="00486D03">
              <w:rPr>
                <w:rFonts w:asciiTheme="majorBidi" w:eastAsia="Calibri" w:hAnsiTheme="majorBidi" w:cstheme="majorBidi"/>
                <w:i/>
                <w:iCs/>
                <w:sz w:val="28"/>
                <w:szCs w:val="28"/>
                <w:lang w:bidi="ar-IQ"/>
              </w:rPr>
              <w:t xml:space="preserve"> Edition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K. </w:t>
            </w:r>
            <w:proofErr w:type="spellStart"/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McGufﬁe</w:t>
            </w:r>
            <w:proofErr w:type="spellEnd"/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and A. Henderson-Sellers (2005)</w:t>
            </w:r>
          </w:p>
          <w:p w:rsidR="007B6224" w:rsidRPr="00486D03" w:rsidRDefault="007B6224" w:rsidP="00C8119E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</w:p>
        </w:tc>
      </w:tr>
      <w:tr w:rsidR="007B6224" w:rsidTr="00E4312B">
        <w:tc>
          <w:tcPr>
            <w:tcW w:w="42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6</w:t>
            </w:r>
          </w:p>
        </w:tc>
        <w:tc>
          <w:tcPr>
            <w:tcW w:w="368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Agro-hydro Meteorology</w:t>
            </w:r>
          </w:p>
        </w:tc>
        <w:tc>
          <w:tcPr>
            <w:tcW w:w="7514" w:type="dxa"/>
          </w:tcPr>
          <w:p w:rsidR="007B6224" w:rsidRPr="00486D03" w:rsidRDefault="007B6224" w:rsidP="007B6224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- Agricultural Meteorological Practices</w:t>
            </w:r>
          </w:p>
          <w:p w:rsidR="007B6224" w:rsidRPr="00486D03" w:rsidRDefault="007B6224" w:rsidP="007B6224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 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Authors: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WMO no.134(2010 )         </w:t>
            </w:r>
          </w:p>
          <w:p w:rsidR="007B6224" w:rsidRPr="00486D03" w:rsidRDefault="007B6224" w:rsidP="00C8119E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 xml:space="preserve">-Hydrometeorology Forecasting and </w:t>
            </w:r>
            <w:r w:rsidR="00486D03"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applications</w:t>
            </w:r>
          </w:p>
          <w:p w:rsidR="007B6224" w:rsidRPr="00486D03" w:rsidRDefault="007B6224" w:rsidP="00C8119E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 xml:space="preserve">Authors: </w:t>
            </w:r>
            <w:proofErr w:type="spellStart"/>
            <w:r w:rsidRPr="00870EA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Sene</w:t>
            </w:r>
            <w:proofErr w:type="spellEnd"/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, Kevin (2010)</w:t>
            </w:r>
          </w:p>
          <w:p w:rsidR="007B6224" w:rsidRPr="00486D03" w:rsidRDefault="007B6224" w:rsidP="00C8119E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</w:pPr>
          </w:p>
        </w:tc>
      </w:tr>
      <w:tr w:rsidR="007B6224" w:rsidTr="00E4312B">
        <w:tc>
          <w:tcPr>
            <w:tcW w:w="42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7</w:t>
            </w:r>
          </w:p>
        </w:tc>
        <w:tc>
          <w:tcPr>
            <w:tcW w:w="3685" w:type="dxa"/>
          </w:tcPr>
          <w:p w:rsidR="007B6224" w:rsidRPr="00486D03" w:rsidRDefault="007B6224" w:rsidP="00C8119E">
            <w:pPr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Renewable Energies</w:t>
            </w:r>
          </w:p>
        </w:tc>
        <w:tc>
          <w:tcPr>
            <w:tcW w:w="7514" w:type="dxa"/>
          </w:tcPr>
          <w:p w:rsidR="007B6224" w:rsidRPr="00486D03" w:rsidRDefault="007B6224" w:rsidP="00C8119E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-Wind power</w:t>
            </w:r>
            <w:r w:rsidR="00486D03"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meteorology</w:t>
            </w:r>
          </w:p>
          <w:p w:rsidR="00486D03" w:rsidRPr="00486D03" w:rsidRDefault="00486D03" w:rsidP="00486D03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 xml:space="preserve">Authors: Erik L. Petersen and Niels G. Mortensen </w:t>
            </w:r>
          </w:p>
          <w:p w:rsidR="007B6224" w:rsidRPr="00486D03" w:rsidRDefault="007B6224" w:rsidP="00C8119E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-Physics of solar energy</w:t>
            </w:r>
          </w:p>
          <w:p w:rsidR="006F0BD7" w:rsidRPr="00486D03" w:rsidRDefault="00486D03" w:rsidP="00486D03">
            <w:pPr>
              <w:bidi w:val="0"/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</w:pP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val="en" w:bidi="ar-IQ"/>
              </w:rPr>
              <w:t>Authors:</w:t>
            </w:r>
            <w:r w:rsidR="006F0BD7"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>C. Julian Chen</w:t>
            </w:r>
            <w:r w:rsidRPr="00486D03">
              <w:rPr>
                <w:rFonts w:asciiTheme="majorBidi" w:eastAsia="Calibri" w:hAnsiTheme="majorBidi" w:cstheme="majorBidi"/>
                <w:sz w:val="28"/>
                <w:szCs w:val="28"/>
                <w:lang w:bidi="ar-IQ"/>
              </w:rPr>
              <w:t xml:space="preserve"> (2011)</w:t>
            </w:r>
          </w:p>
        </w:tc>
      </w:tr>
    </w:tbl>
    <w:p w:rsidR="00E83841" w:rsidRDefault="00E83841">
      <w:pPr>
        <w:rPr>
          <w:lang w:bidi="ar-IQ"/>
        </w:rPr>
      </w:pPr>
    </w:p>
    <w:sectPr w:rsidR="00E83841" w:rsidSect="000D4315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24"/>
    <w:rsid w:val="000D4315"/>
    <w:rsid w:val="0011792F"/>
    <w:rsid w:val="001F746A"/>
    <w:rsid w:val="00486D03"/>
    <w:rsid w:val="006F0BD7"/>
    <w:rsid w:val="007B6224"/>
    <w:rsid w:val="00870EA3"/>
    <w:rsid w:val="00BA4679"/>
    <w:rsid w:val="00E4312B"/>
    <w:rsid w:val="00E8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57FD1-8145-4D87-B4A4-F6D55E3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2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omar</cp:lastModifiedBy>
  <cp:revision>2</cp:revision>
  <dcterms:created xsi:type="dcterms:W3CDTF">2019-04-16T17:37:00Z</dcterms:created>
  <dcterms:modified xsi:type="dcterms:W3CDTF">2019-04-16T17:37:00Z</dcterms:modified>
</cp:coreProperties>
</file>