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70" w:rsidRDefault="00F76770" w:rsidP="00F76770">
      <w:pPr>
        <w:jc w:val="center"/>
        <w:rPr>
          <w:rFonts w:cs="Simplified Arabic" w:hint="cs"/>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9B6674" w:rsidRPr="009B6674" w:rsidRDefault="00F76770" w:rsidP="00004AB5">
      <w:pPr>
        <w:jc w:val="center"/>
        <w:rPr>
          <w:rFonts w:cs="Simplified Arabic" w:hint="cs"/>
          <w:b/>
          <w:bCs/>
          <w:sz w:val="38"/>
          <w:szCs w:val="38"/>
          <w:rtl/>
          <w:lang w:bidi="ar-IQ"/>
        </w:rPr>
      </w:pPr>
      <w:r w:rsidRPr="009B6674">
        <w:rPr>
          <w:rFonts w:cs="Simplified Arabic" w:hint="cs"/>
          <w:b/>
          <w:bCs/>
          <w:sz w:val="38"/>
          <w:szCs w:val="38"/>
          <w:rtl/>
          <w:lang w:bidi="ar-IQ"/>
        </w:rPr>
        <w:t xml:space="preserve">الاصـلاح المصرفي </w:t>
      </w:r>
      <w:r w:rsidR="009B6674">
        <w:rPr>
          <w:rFonts w:cs="Simplified Arabic" w:hint="cs"/>
          <w:b/>
          <w:bCs/>
          <w:sz w:val="38"/>
          <w:szCs w:val="38"/>
          <w:rtl/>
          <w:lang w:bidi="ar-IQ"/>
        </w:rPr>
        <w:t>ال</w:t>
      </w:r>
      <w:r w:rsidR="00004AB5" w:rsidRPr="009B6674">
        <w:rPr>
          <w:rFonts w:cs="Simplified Arabic" w:hint="cs"/>
          <w:b/>
          <w:bCs/>
          <w:sz w:val="38"/>
          <w:szCs w:val="38"/>
          <w:rtl/>
          <w:lang w:bidi="ar-IQ"/>
        </w:rPr>
        <w:t>واقع و</w:t>
      </w:r>
      <w:r w:rsidR="009B6674">
        <w:rPr>
          <w:rFonts w:cs="Simplified Arabic" w:hint="cs"/>
          <w:b/>
          <w:bCs/>
          <w:sz w:val="38"/>
          <w:szCs w:val="38"/>
          <w:rtl/>
          <w:lang w:bidi="ar-IQ"/>
        </w:rPr>
        <w:t>ال</w:t>
      </w:r>
      <w:r w:rsidR="00004AB5" w:rsidRPr="009B6674">
        <w:rPr>
          <w:rFonts w:cs="Simplified Arabic" w:hint="cs"/>
          <w:b/>
          <w:bCs/>
          <w:sz w:val="38"/>
          <w:szCs w:val="38"/>
          <w:rtl/>
          <w:lang w:bidi="ar-IQ"/>
        </w:rPr>
        <w:t>معالجات</w:t>
      </w:r>
    </w:p>
    <w:p w:rsidR="00F76770" w:rsidRPr="009B6674" w:rsidRDefault="00F76770" w:rsidP="00004AB5">
      <w:pPr>
        <w:jc w:val="center"/>
        <w:rPr>
          <w:rFonts w:cs="Simplified Arabic"/>
          <w:b/>
          <w:bCs/>
          <w:sz w:val="38"/>
          <w:szCs w:val="38"/>
          <w:rtl/>
          <w:lang w:bidi="ar-IQ"/>
        </w:rPr>
      </w:pPr>
      <w:r w:rsidRPr="009B6674">
        <w:rPr>
          <w:rFonts w:cs="Simplified Arabic" w:hint="cs"/>
          <w:b/>
          <w:bCs/>
          <w:sz w:val="38"/>
          <w:szCs w:val="38"/>
          <w:rtl/>
          <w:lang w:bidi="ar-IQ"/>
        </w:rPr>
        <w:t xml:space="preserve"> </w:t>
      </w:r>
      <w:r w:rsidR="00004AB5" w:rsidRPr="009B6674">
        <w:rPr>
          <w:rFonts w:cs="Simplified Arabic" w:hint="cs"/>
          <w:b/>
          <w:bCs/>
          <w:sz w:val="38"/>
          <w:szCs w:val="38"/>
          <w:rtl/>
          <w:lang w:bidi="ar-IQ"/>
        </w:rPr>
        <w:t>ل</w:t>
      </w:r>
      <w:r w:rsidRPr="009B6674">
        <w:rPr>
          <w:rFonts w:cs="Simplified Arabic" w:hint="cs"/>
          <w:b/>
          <w:bCs/>
          <w:sz w:val="38"/>
          <w:szCs w:val="38"/>
          <w:rtl/>
          <w:lang w:bidi="ar-IQ"/>
        </w:rPr>
        <w:t xml:space="preserve">تنويـع مصـادر الناتـج في العـراق       </w:t>
      </w: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r>
        <w:rPr>
          <w:rFonts w:cs="Simplified Arabic" w:hint="cs"/>
          <w:b/>
          <w:bCs/>
          <w:sz w:val="32"/>
          <w:szCs w:val="32"/>
          <w:rtl/>
          <w:lang w:bidi="ar-IQ"/>
        </w:rPr>
        <w:t>أ. م. د.                                           م. د.</w:t>
      </w:r>
    </w:p>
    <w:p w:rsidR="00F76770" w:rsidRPr="00134EC9" w:rsidRDefault="00F76770" w:rsidP="00F76770">
      <w:pPr>
        <w:jc w:val="center"/>
        <w:rPr>
          <w:rFonts w:cs="Simplified Arabic"/>
          <w:b/>
          <w:bCs/>
          <w:sz w:val="32"/>
          <w:szCs w:val="32"/>
          <w:rtl/>
          <w:lang w:bidi="ar-IQ"/>
        </w:rPr>
      </w:pPr>
      <w:r>
        <w:rPr>
          <w:rFonts w:cs="Simplified Arabic" w:hint="cs"/>
          <w:b/>
          <w:bCs/>
          <w:sz w:val="32"/>
          <w:szCs w:val="32"/>
          <w:rtl/>
          <w:lang w:bidi="ar-IQ"/>
        </w:rPr>
        <w:t>مصطفى كامل رشيد                        سيهلة عبد الزهرة مستور</w:t>
      </w:r>
    </w:p>
    <w:p w:rsidR="00F76770" w:rsidRDefault="00F76770" w:rsidP="00F76770">
      <w:pPr>
        <w:jc w:val="center"/>
        <w:rPr>
          <w:rFonts w:cs="Simplified Arabic"/>
          <w:b/>
          <w:bCs/>
          <w:sz w:val="32"/>
          <w:szCs w:val="32"/>
          <w:rtl/>
          <w:lang w:bidi="ar-IQ"/>
        </w:rPr>
      </w:pPr>
    </w:p>
    <w:p w:rsidR="00F76770" w:rsidRDefault="00F76770" w:rsidP="00F76770">
      <w:pPr>
        <w:jc w:val="center"/>
        <w:rPr>
          <w:rFonts w:cs="Simplified Arabic"/>
          <w:b/>
          <w:bCs/>
          <w:sz w:val="32"/>
          <w:szCs w:val="32"/>
          <w:rtl/>
          <w:lang w:bidi="ar-IQ"/>
        </w:rPr>
      </w:pPr>
    </w:p>
    <w:p w:rsidR="00F76770" w:rsidRDefault="00F76770" w:rsidP="009B6674">
      <w:pPr>
        <w:jc w:val="center"/>
        <w:rPr>
          <w:rFonts w:cs="Simplified Arabic"/>
          <w:b/>
          <w:bCs/>
          <w:sz w:val="32"/>
          <w:szCs w:val="32"/>
          <w:rtl/>
          <w:lang w:bidi="ar-IQ"/>
        </w:rPr>
      </w:pPr>
      <w:r w:rsidRPr="00134EC9">
        <w:rPr>
          <w:rFonts w:cs="Simplified Arabic" w:hint="cs"/>
          <w:b/>
          <w:bCs/>
          <w:sz w:val="32"/>
          <w:szCs w:val="32"/>
          <w:rtl/>
          <w:lang w:bidi="ar-IQ"/>
        </w:rPr>
        <w:t>201</w:t>
      </w:r>
      <w:r w:rsidR="009B6674">
        <w:rPr>
          <w:rFonts w:cs="Simplified Arabic" w:hint="cs"/>
          <w:b/>
          <w:bCs/>
          <w:sz w:val="32"/>
          <w:szCs w:val="32"/>
          <w:rtl/>
          <w:lang w:bidi="ar-IQ"/>
        </w:rPr>
        <w:t>7</w:t>
      </w:r>
    </w:p>
    <w:p w:rsidR="00F76770" w:rsidRPr="00134EC9" w:rsidRDefault="00F76770" w:rsidP="00F76770">
      <w:pPr>
        <w:jc w:val="center"/>
        <w:rPr>
          <w:rFonts w:cs="Simplified Arabic"/>
          <w:b/>
          <w:bCs/>
          <w:sz w:val="32"/>
          <w:szCs w:val="32"/>
          <w:rtl/>
          <w:lang w:bidi="ar-IQ"/>
        </w:rPr>
      </w:pPr>
    </w:p>
    <w:p w:rsidR="00F76770" w:rsidRPr="00134EC9" w:rsidRDefault="00F76770" w:rsidP="00F76770">
      <w:pPr>
        <w:rPr>
          <w:rFonts w:cs="Simplified Arabic"/>
          <w:b/>
          <w:bCs/>
          <w:sz w:val="28"/>
          <w:szCs w:val="28"/>
          <w:rtl/>
          <w:lang w:bidi="ar-IQ"/>
        </w:rPr>
      </w:pPr>
      <w:r>
        <w:rPr>
          <w:rFonts w:cs="Simplified Arabic" w:hint="cs"/>
          <w:b/>
          <w:bCs/>
          <w:sz w:val="28"/>
          <w:szCs w:val="28"/>
          <w:rtl/>
          <w:lang w:bidi="ar-IQ"/>
        </w:rPr>
        <w:lastRenderedPageBreak/>
        <w:t>المقدمة</w:t>
      </w:r>
    </w:p>
    <w:p w:rsidR="00F76770" w:rsidRDefault="00F76770" w:rsidP="00F76770">
      <w:pPr>
        <w:jc w:val="both"/>
        <w:rPr>
          <w:rFonts w:cs="Simplified Arabic"/>
          <w:sz w:val="28"/>
          <w:szCs w:val="28"/>
          <w:rtl/>
          <w:lang w:bidi="ar-IQ"/>
        </w:rPr>
      </w:pPr>
      <w:r>
        <w:rPr>
          <w:rFonts w:cs="Simplified Arabic" w:hint="cs"/>
          <w:sz w:val="28"/>
          <w:szCs w:val="28"/>
          <w:rtl/>
          <w:lang w:bidi="ar-IQ"/>
        </w:rPr>
        <w:t>ان متانة البنية المصرفية اصبحت من ضروريات بناء اقتصاد مزدهر يتبنى نظم الحداثة والتطور المستدام السليم. وان تطور العادات المصرفية والوعي باهمية تطوير المنشات المصرفية على نحو يؤمن بناء قاعدة الادخار الوطني وينمي الموارد المالية الضرورية لبناء الاقتصاد اصبحت من اولويات صانع القرار.</w:t>
      </w:r>
    </w:p>
    <w:p w:rsidR="00F76770" w:rsidRDefault="00F76770" w:rsidP="00F76770">
      <w:pPr>
        <w:jc w:val="both"/>
        <w:rPr>
          <w:rFonts w:cs="Simplified Arabic"/>
          <w:sz w:val="28"/>
          <w:szCs w:val="28"/>
          <w:rtl/>
          <w:lang w:bidi="ar-IQ"/>
        </w:rPr>
      </w:pPr>
      <w:r>
        <w:rPr>
          <w:rFonts w:cs="Simplified Arabic" w:hint="cs"/>
          <w:sz w:val="28"/>
          <w:szCs w:val="28"/>
          <w:rtl/>
          <w:lang w:bidi="ar-IQ"/>
        </w:rPr>
        <w:t>ان سلامة النظام المصرفي وحشد القرارات السليمة في مجال السياسات الاقتصادية نحو تطوير وتحديث الانظمة المصرفية يؤمن تحقيق زخما في عالم الاستثمار الحقيقي والمالي، الامر الذي ينعش الاسواق المالية والنقدية مما يؤدي الى جذب رؤوس الاموال الاجنبية الباحثة عن الربح، مما يجدر بصانع القرار اتخاذ التدابير اللازمة لتحصين وتمتين الانظمة المصرفية المحلية على نحو يجعلها قادرة على مواجهة تحديات الانتقال في رؤوس الاموال من والى الخارج دون احداث عمليات تبيض الاموال او تهريب النقد الاجنبي، ومن ثم زيادة ربحية المؤسسات المالية والمصرفية وتعزيز بنية الناتج المحلي الاجمالي.</w:t>
      </w:r>
    </w:p>
    <w:p w:rsidR="00F76770" w:rsidRDefault="00F76770" w:rsidP="00F76770">
      <w:pPr>
        <w:jc w:val="both"/>
        <w:rPr>
          <w:rFonts w:cs="Simplified Arabic"/>
          <w:sz w:val="28"/>
          <w:szCs w:val="28"/>
          <w:rtl/>
          <w:lang w:bidi="ar-IQ"/>
        </w:rPr>
      </w:pPr>
      <w:r>
        <w:rPr>
          <w:rFonts w:cs="Simplified Arabic" w:hint="cs"/>
          <w:sz w:val="28"/>
          <w:szCs w:val="28"/>
          <w:rtl/>
          <w:lang w:bidi="ar-IQ"/>
        </w:rPr>
        <w:t>يعاني الاقتصاد العراقي بعد عام 2004 من تدهور كبير في بنية الناتج وتخلف قطاعات الاقتصاد القومي وتراجع مقدرتها في الاسهام برفد وتنويع مصادر الناتج. الامر الذي جعل الاقتصاد العراقي يتكأ على المورد النفطي لتسيير عجلة الاقتصاد والشؤون المالية في البلاد. وان بقاء الوضع على ما هو عليه يجعل بنية الاقتصاد العراقي هشة وعرضة للصدمات الداخلية والخارجية. وبالخصوص الصدمات التي تصيب سوق النفط العالمي لما لها من دور كبير وحاسم في الاقتصاد العراقي وتنظيم عمليات الموازنة العامة وتسيير باقي وظائف القطاع العام، والذي اخذ الاخير يتزايد دوره مع ارتفاع الاعمال الارهابية وتدهور الاوضاع الامنية في البلاد. الامر الذي تسبب بهروب رؤوس الاموال المحلية والاجنبية فضلا عن تقلص دور القطاع الخاص. مما ادى الى تراجع نشاط وفاعلية قطاع الخدمات وبالخصوص نشاط القطاع المصرفي. لذا تبحث هذه الدراسة في كيفية اصلاح القطاع المصرفي من اجل النهوض بواقع القطاع الخدمي في العراق، الامر الذي يحقق تنوع مقبول في الناتج المحلي الاجمالي فضلا عن معالجة جزء من الاختلال الهيكلي الذي يعاني منه الاقتصاد القومي.</w:t>
      </w:r>
    </w:p>
    <w:p w:rsidR="00F76770" w:rsidRPr="00697712" w:rsidRDefault="00F76770"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lastRenderedPageBreak/>
        <w:t>مشكلة الدراسة:</w:t>
      </w:r>
    </w:p>
    <w:p w:rsidR="00F76770" w:rsidRDefault="00F76770" w:rsidP="00697712">
      <w:pPr>
        <w:spacing w:line="264" w:lineRule="auto"/>
        <w:contextualSpacing/>
        <w:jc w:val="both"/>
        <w:rPr>
          <w:rFonts w:cs="Simplified Arabic"/>
          <w:sz w:val="28"/>
          <w:szCs w:val="28"/>
          <w:rtl/>
          <w:lang w:bidi="ar-IQ"/>
        </w:rPr>
      </w:pPr>
      <w:r>
        <w:rPr>
          <w:rFonts w:cs="Simplified Arabic" w:hint="cs"/>
          <w:sz w:val="28"/>
          <w:szCs w:val="28"/>
          <w:rtl/>
          <w:lang w:bidi="ar-IQ"/>
        </w:rPr>
        <w:t>ان ضعف الاداء والنشاط المصرفي وعدم تحديث الانظمة المصرفية في المصارف العراقية اسهمت في ترسيخ ضعف الوعي المصرفي وتراجع الاستخدام المصرفي من قبل الافراد، مما ادى الى ضعف مستوى الخدمات المصرفية والتي تشكل جزء هام من قطاع الخدمات وهيكل الناتج في العراق.</w:t>
      </w:r>
    </w:p>
    <w:p w:rsidR="00F76770" w:rsidRPr="00697712" w:rsidRDefault="00332D3A"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t>فرضية الدراسة:</w:t>
      </w:r>
    </w:p>
    <w:p w:rsidR="00332D3A" w:rsidRDefault="00332D3A" w:rsidP="00697712">
      <w:pPr>
        <w:spacing w:line="264" w:lineRule="auto"/>
        <w:contextualSpacing/>
        <w:jc w:val="both"/>
        <w:rPr>
          <w:rFonts w:cs="Simplified Arabic"/>
          <w:sz w:val="28"/>
          <w:szCs w:val="28"/>
          <w:rtl/>
          <w:lang w:bidi="ar-IQ"/>
        </w:rPr>
      </w:pPr>
      <w:r>
        <w:rPr>
          <w:rFonts w:cs="Simplified Arabic" w:hint="cs"/>
          <w:sz w:val="28"/>
          <w:szCs w:val="28"/>
          <w:rtl/>
          <w:lang w:bidi="ar-IQ"/>
        </w:rPr>
        <w:t>ان اصلاح الجهاز المصرفي يسهم في تنويع مصادر الناتج ويعالج جزء من الاختلال البنيوي في هيكل الناتج.</w:t>
      </w:r>
    </w:p>
    <w:p w:rsidR="00332D3A" w:rsidRPr="00697712" w:rsidRDefault="00301459"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t>هدف الدراسة:</w:t>
      </w:r>
    </w:p>
    <w:p w:rsidR="00301459" w:rsidRDefault="00301459" w:rsidP="00697712">
      <w:pPr>
        <w:spacing w:line="264" w:lineRule="auto"/>
        <w:contextualSpacing/>
        <w:jc w:val="both"/>
        <w:rPr>
          <w:rFonts w:cs="Simplified Arabic"/>
          <w:sz w:val="28"/>
          <w:szCs w:val="28"/>
          <w:rtl/>
          <w:lang w:bidi="ar-IQ"/>
        </w:rPr>
      </w:pPr>
      <w:r>
        <w:rPr>
          <w:rFonts w:cs="Simplified Arabic" w:hint="cs"/>
          <w:sz w:val="28"/>
          <w:szCs w:val="28"/>
          <w:rtl/>
          <w:lang w:bidi="ar-IQ"/>
        </w:rPr>
        <w:t>تشخيص مواطن الضعف في الجهاز المصرفي ومحاولة اعطاء تصور لصانع السياسة من ان اصلاح الجهاز المصرفي سوف يؤمن مصادر جديدة لكل من الدخل والناتج، مما يعني محاولة من اجل معالجة الخلل في هيكل الناتج.</w:t>
      </w:r>
    </w:p>
    <w:p w:rsidR="00301459" w:rsidRPr="00697712" w:rsidRDefault="00F5685B"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t>اهمية الدراسة:</w:t>
      </w:r>
    </w:p>
    <w:p w:rsidR="00F5685B" w:rsidRDefault="00F5685B" w:rsidP="00697712">
      <w:pPr>
        <w:spacing w:line="264" w:lineRule="auto"/>
        <w:contextualSpacing/>
        <w:jc w:val="both"/>
        <w:rPr>
          <w:rFonts w:cs="Simplified Arabic"/>
          <w:sz w:val="28"/>
          <w:szCs w:val="28"/>
          <w:rtl/>
          <w:lang w:bidi="ar-IQ"/>
        </w:rPr>
      </w:pPr>
      <w:r>
        <w:rPr>
          <w:rFonts w:cs="Simplified Arabic" w:hint="cs"/>
          <w:sz w:val="28"/>
          <w:szCs w:val="28"/>
          <w:rtl/>
          <w:lang w:bidi="ar-IQ"/>
        </w:rPr>
        <w:t>ان زيادة فاعلية الجهاز المصرفي كفيل</w:t>
      </w:r>
      <w:r w:rsidR="00697712">
        <w:rPr>
          <w:rFonts w:cs="Simplified Arabic" w:hint="cs"/>
          <w:sz w:val="28"/>
          <w:szCs w:val="28"/>
          <w:rtl/>
          <w:lang w:bidi="ar-IQ"/>
        </w:rPr>
        <w:t>ة</w:t>
      </w:r>
      <w:r>
        <w:rPr>
          <w:rFonts w:cs="Simplified Arabic" w:hint="cs"/>
          <w:sz w:val="28"/>
          <w:szCs w:val="28"/>
          <w:rtl/>
          <w:lang w:bidi="ar-IQ"/>
        </w:rPr>
        <w:t xml:space="preserve"> بتوليد منابع جديدة للادخار وتمويل رؤوس الاموال اللازمة لعملية الاستثمار ومن ثم معالجة الخلل في قطاعات الانتاج وتحسن بنية الناتج القومي.</w:t>
      </w:r>
    </w:p>
    <w:p w:rsidR="00F5685B" w:rsidRPr="00697712" w:rsidRDefault="00047339"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t>منهجية الدراسة:</w:t>
      </w:r>
    </w:p>
    <w:p w:rsidR="00047339" w:rsidRDefault="00047339" w:rsidP="00C804BB">
      <w:pPr>
        <w:spacing w:line="264" w:lineRule="auto"/>
        <w:contextualSpacing/>
        <w:jc w:val="both"/>
        <w:rPr>
          <w:rFonts w:cs="Simplified Arabic"/>
          <w:sz w:val="28"/>
          <w:szCs w:val="28"/>
          <w:rtl/>
          <w:lang w:bidi="ar-IQ"/>
        </w:rPr>
      </w:pPr>
      <w:r>
        <w:rPr>
          <w:rFonts w:cs="Simplified Arabic" w:hint="cs"/>
          <w:sz w:val="28"/>
          <w:szCs w:val="28"/>
          <w:rtl/>
          <w:lang w:bidi="ar-IQ"/>
        </w:rPr>
        <w:t>تم الاعتماد على الاسلوب الاستقرائي والاسلوب الاستنباطي من اجل التحري عن مكنون الاصلاح واهمية تنفيذ</w:t>
      </w:r>
      <w:r w:rsidR="00C804BB">
        <w:rPr>
          <w:rFonts w:cs="Simplified Arabic" w:hint="cs"/>
          <w:sz w:val="28"/>
          <w:szCs w:val="28"/>
          <w:rtl/>
          <w:lang w:bidi="ar-IQ"/>
        </w:rPr>
        <w:t>ه</w:t>
      </w:r>
      <w:r>
        <w:rPr>
          <w:rFonts w:cs="Simplified Arabic" w:hint="cs"/>
          <w:sz w:val="28"/>
          <w:szCs w:val="28"/>
          <w:rtl/>
          <w:lang w:bidi="ar-IQ"/>
        </w:rPr>
        <w:t xml:space="preserve"> في الجهاز المصرفي، بالاستناد الى المراجع من كتب وتقارير وبحوث وشبكة المعلومات العالمية ذات العلاقة.</w:t>
      </w:r>
    </w:p>
    <w:p w:rsidR="00047339" w:rsidRPr="00697712" w:rsidRDefault="00697712"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t>الحدود الزمانية والمكانية للدراسة:</w:t>
      </w:r>
    </w:p>
    <w:p w:rsidR="00697712" w:rsidRDefault="00697712" w:rsidP="00697712">
      <w:pPr>
        <w:spacing w:line="264" w:lineRule="auto"/>
        <w:contextualSpacing/>
        <w:jc w:val="both"/>
        <w:rPr>
          <w:rFonts w:cs="Simplified Arabic"/>
          <w:sz w:val="28"/>
          <w:szCs w:val="28"/>
          <w:rtl/>
          <w:lang w:bidi="ar-IQ"/>
        </w:rPr>
      </w:pPr>
      <w:r>
        <w:rPr>
          <w:rFonts w:cs="Simplified Arabic" w:hint="cs"/>
          <w:sz w:val="28"/>
          <w:szCs w:val="28"/>
          <w:rtl/>
          <w:lang w:bidi="ar-IQ"/>
        </w:rPr>
        <w:t xml:space="preserve">الحدود المكانية: العراق </w:t>
      </w:r>
      <w:r>
        <w:rPr>
          <w:rFonts w:cs="Simplified Arabic"/>
          <w:sz w:val="28"/>
          <w:szCs w:val="28"/>
          <w:rtl/>
          <w:lang w:bidi="ar-IQ"/>
        </w:rPr>
        <w:t>–</w:t>
      </w:r>
      <w:r>
        <w:rPr>
          <w:rFonts w:cs="Simplified Arabic" w:hint="cs"/>
          <w:sz w:val="28"/>
          <w:szCs w:val="28"/>
          <w:rtl/>
          <w:lang w:bidi="ar-IQ"/>
        </w:rPr>
        <w:t xml:space="preserve"> الحدود الزمانية: المدة (2006-2013).</w:t>
      </w:r>
    </w:p>
    <w:p w:rsidR="00697712" w:rsidRPr="00697712" w:rsidRDefault="00697712" w:rsidP="00697712">
      <w:pPr>
        <w:spacing w:line="264" w:lineRule="auto"/>
        <w:contextualSpacing/>
        <w:jc w:val="both"/>
        <w:rPr>
          <w:rFonts w:cs="Simplified Arabic"/>
          <w:b/>
          <w:bCs/>
          <w:sz w:val="28"/>
          <w:szCs w:val="28"/>
          <w:u w:val="single"/>
          <w:rtl/>
          <w:lang w:bidi="ar-IQ"/>
        </w:rPr>
      </w:pPr>
      <w:r w:rsidRPr="00697712">
        <w:rPr>
          <w:rFonts w:cs="Simplified Arabic" w:hint="cs"/>
          <w:b/>
          <w:bCs/>
          <w:sz w:val="28"/>
          <w:szCs w:val="28"/>
          <w:u w:val="single"/>
          <w:rtl/>
          <w:lang w:bidi="ar-IQ"/>
        </w:rPr>
        <w:t>هيكلية الدراسة:</w:t>
      </w:r>
    </w:p>
    <w:p w:rsidR="00697712" w:rsidRDefault="00697712" w:rsidP="00697712">
      <w:pPr>
        <w:spacing w:line="264" w:lineRule="auto"/>
        <w:contextualSpacing/>
        <w:jc w:val="both"/>
        <w:rPr>
          <w:rFonts w:cs="Simplified Arabic"/>
          <w:sz w:val="28"/>
          <w:szCs w:val="28"/>
          <w:rtl/>
          <w:lang w:bidi="ar-IQ"/>
        </w:rPr>
      </w:pPr>
      <w:r>
        <w:rPr>
          <w:rFonts w:cs="Simplified Arabic" w:hint="cs"/>
          <w:sz w:val="28"/>
          <w:szCs w:val="28"/>
          <w:rtl/>
          <w:lang w:bidi="ar-IQ"/>
        </w:rPr>
        <w:t xml:space="preserve">تم تقسيم الدراسة الى مبحثين تناول الاول الاصلاح المصرفي الاطار النظري، فيما تناول المبحث الثاني </w:t>
      </w:r>
      <w:r w:rsidRPr="00697712">
        <w:rPr>
          <w:rFonts w:cs="Simplified Arabic" w:hint="cs"/>
          <w:sz w:val="28"/>
          <w:szCs w:val="28"/>
          <w:rtl/>
          <w:lang w:bidi="ar-IQ"/>
        </w:rPr>
        <w:t>واقع ومستقبل الجهاز المصرفي في العراق للمدة (2006-2013)</w:t>
      </w:r>
      <w:r>
        <w:rPr>
          <w:rFonts w:cs="Simplified Arabic" w:hint="cs"/>
          <w:sz w:val="28"/>
          <w:szCs w:val="28"/>
          <w:rtl/>
          <w:lang w:bidi="ar-IQ"/>
        </w:rPr>
        <w:t>، ومن ثم الاستنتاجات والتوصيات.</w:t>
      </w:r>
    </w:p>
    <w:p w:rsidR="00F76770" w:rsidRDefault="00F76770" w:rsidP="00970098">
      <w:pPr>
        <w:spacing w:line="240" w:lineRule="auto"/>
        <w:jc w:val="center"/>
        <w:rPr>
          <w:rFonts w:ascii="Times New Roman" w:hAnsi="Times New Roman" w:cs="Simplified Arabic"/>
          <w:b/>
          <w:bCs/>
          <w:sz w:val="28"/>
          <w:szCs w:val="28"/>
          <w:rtl/>
          <w:lang w:bidi="ar-IQ"/>
        </w:rPr>
      </w:pPr>
    </w:p>
    <w:p w:rsidR="00970098" w:rsidRDefault="00970098" w:rsidP="004052D3">
      <w:pPr>
        <w:spacing w:line="240" w:lineRule="auto"/>
        <w:contextualSpacing/>
        <w:jc w:val="center"/>
        <w:rPr>
          <w:rFonts w:ascii="Times New Roman" w:hAnsi="Times New Roman" w:cs="Simplified Arabic"/>
          <w:b/>
          <w:bCs/>
          <w:sz w:val="28"/>
          <w:szCs w:val="28"/>
          <w:rtl/>
        </w:rPr>
      </w:pPr>
      <w:r w:rsidRPr="00970098">
        <w:rPr>
          <w:rFonts w:ascii="Times New Roman" w:hAnsi="Times New Roman" w:cs="Simplified Arabic"/>
          <w:b/>
          <w:bCs/>
          <w:sz w:val="28"/>
          <w:szCs w:val="28"/>
          <w:rtl/>
        </w:rPr>
        <w:lastRenderedPageBreak/>
        <w:t>المبحث الاول</w:t>
      </w:r>
    </w:p>
    <w:p w:rsidR="00970098" w:rsidRPr="00970098" w:rsidRDefault="00970098" w:rsidP="004052D3">
      <w:pPr>
        <w:spacing w:line="240" w:lineRule="auto"/>
        <w:contextualSpacing/>
        <w:jc w:val="center"/>
        <w:rPr>
          <w:rFonts w:ascii="Times New Roman" w:hAnsi="Times New Roman" w:cs="Simplified Arabic"/>
          <w:b/>
          <w:bCs/>
          <w:sz w:val="28"/>
          <w:szCs w:val="28"/>
        </w:rPr>
      </w:pPr>
      <w:r w:rsidRPr="00970098">
        <w:rPr>
          <w:rFonts w:ascii="Times New Roman" w:hAnsi="Times New Roman" w:cs="Simplified Arabic"/>
          <w:b/>
          <w:bCs/>
          <w:sz w:val="28"/>
          <w:szCs w:val="28"/>
          <w:rtl/>
        </w:rPr>
        <w:t>الاصلاح المصرفي (اطار النظري)</w:t>
      </w:r>
    </w:p>
    <w:p w:rsidR="00970098" w:rsidRDefault="00970098" w:rsidP="00CD2809">
      <w:pPr>
        <w:spacing w:line="240" w:lineRule="auto"/>
        <w:contextualSpacing/>
        <w:jc w:val="both"/>
        <w:rPr>
          <w:rFonts w:ascii="Times New Roman" w:hAnsi="Times New Roman" w:cs="Simplified Arabic"/>
          <w:sz w:val="28"/>
          <w:szCs w:val="28"/>
          <w:rtl/>
        </w:rPr>
      </w:pPr>
      <w:r w:rsidRPr="00970098">
        <w:rPr>
          <w:rFonts w:cs="Simplified Arabic"/>
          <w:sz w:val="28"/>
          <w:szCs w:val="28"/>
          <w:rtl/>
        </w:rPr>
        <w:t xml:space="preserve">     </w:t>
      </w:r>
      <w:r w:rsidRPr="00970098">
        <w:rPr>
          <w:rFonts w:ascii="Times New Roman" w:hAnsi="Times New Roman" w:cs="Simplified Arabic"/>
          <w:sz w:val="28"/>
          <w:szCs w:val="28"/>
          <w:rtl/>
        </w:rPr>
        <w:t xml:space="preserve">يعد اصلاح النظام المصرفي الخطوة الأساسية للاصلاح الاقتصادي بحيث يحتل النظام المصرفي ضمن الهيكل المالي للاقتصاد مركزا حيويا في تعبئة المدخرات وتمويل التنمية من خلال قدرته في تدفق الأموال بين فئات الاقتصاد الوطني ولهذا يشير الكثير من الاقتصاديين أنه لولا الخدمات الكثيرة التي قدمها النظـام المصـرفي في الدول المتقدمة لما استطاعت هـذه الدول أن تبلغ ما بلغته من تقدم اقتصادي ونمو </w:t>
      </w:r>
    </w:p>
    <w:p w:rsidR="00970098" w:rsidRPr="00CD2809" w:rsidRDefault="00970098" w:rsidP="00CD2809">
      <w:pPr>
        <w:spacing w:line="240" w:lineRule="auto"/>
        <w:contextualSpacing/>
        <w:jc w:val="both"/>
        <w:rPr>
          <w:rFonts w:ascii="Times New Roman" w:hAnsi="Times New Roman" w:cs="Simplified Arabic"/>
          <w:b/>
          <w:bCs/>
          <w:sz w:val="28"/>
          <w:szCs w:val="28"/>
          <w:u w:val="single"/>
          <w:rtl/>
        </w:rPr>
      </w:pPr>
      <w:r w:rsidRPr="00CD2809">
        <w:rPr>
          <w:rFonts w:ascii="Times New Roman" w:hAnsi="Times New Roman" w:cs="Simplified Arabic"/>
          <w:b/>
          <w:bCs/>
          <w:sz w:val="28"/>
          <w:szCs w:val="28"/>
          <w:u w:val="single"/>
        </w:rPr>
        <w:t xml:space="preserve">  </w:t>
      </w:r>
      <w:r w:rsidR="00C65BAD" w:rsidRPr="00CD2809">
        <w:rPr>
          <w:rFonts w:ascii="Times New Roman" w:hAnsi="Times New Roman" w:cs="Simplified Arabic" w:hint="cs"/>
          <w:b/>
          <w:bCs/>
          <w:sz w:val="28"/>
          <w:szCs w:val="28"/>
          <w:u w:val="single"/>
          <w:rtl/>
        </w:rPr>
        <w:t>اولا</w:t>
      </w:r>
      <w:r w:rsidRPr="00CD2809">
        <w:rPr>
          <w:rFonts w:ascii="Times New Roman" w:hAnsi="Times New Roman" w:cs="Simplified Arabic"/>
          <w:b/>
          <w:bCs/>
          <w:sz w:val="28"/>
          <w:szCs w:val="28"/>
          <w:u w:val="single"/>
          <w:rtl/>
        </w:rPr>
        <w:t xml:space="preserve">:- </w:t>
      </w:r>
      <w:r w:rsidR="00C65BAD" w:rsidRPr="00CD2809">
        <w:rPr>
          <w:rFonts w:ascii="Times New Roman" w:hAnsi="Times New Roman" w:cs="Simplified Arabic" w:hint="cs"/>
          <w:b/>
          <w:bCs/>
          <w:sz w:val="28"/>
          <w:szCs w:val="28"/>
          <w:u w:val="single"/>
          <w:rtl/>
        </w:rPr>
        <w:t>مفهوم</w:t>
      </w:r>
      <w:r w:rsidRPr="00CD2809">
        <w:rPr>
          <w:rFonts w:ascii="Times New Roman" w:hAnsi="Times New Roman" w:cs="Simplified Arabic"/>
          <w:b/>
          <w:bCs/>
          <w:sz w:val="28"/>
          <w:szCs w:val="28"/>
          <w:u w:val="single"/>
          <w:rtl/>
        </w:rPr>
        <w:t xml:space="preserve"> الإصلاح المصرفي </w:t>
      </w:r>
    </w:p>
    <w:p w:rsidR="00970098" w:rsidRPr="009F3321" w:rsidRDefault="00970098" w:rsidP="00CD2809">
      <w:pPr>
        <w:spacing w:line="240" w:lineRule="auto"/>
        <w:contextualSpacing/>
        <w:jc w:val="both"/>
        <w:rPr>
          <w:rFonts w:ascii="Times New Roman" w:hAnsi="Times New Roman" w:cs="Simplified Arabic"/>
          <w:sz w:val="28"/>
          <w:szCs w:val="28"/>
          <w:rtl/>
        </w:rPr>
      </w:pPr>
      <w:r w:rsidRPr="009F3321">
        <w:rPr>
          <w:rFonts w:ascii="Times New Roman" w:hAnsi="Times New Roman" w:cs="Simplified Arabic"/>
          <w:sz w:val="28"/>
          <w:szCs w:val="28"/>
          <w:rtl/>
        </w:rPr>
        <w:t xml:space="preserve">   يمكن تعريف ا</w:t>
      </w:r>
      <w:r w:rsidR="00C65BAD" w:rsidRPr="009F3321">
        <w:rPr>
          <w:rFonts w:ascii="Times New Roman" w:hAnsi="Times New Roman" w:cs="Simplified Arabic" w:hint="cs"/>
          <w:sz w:val="28"/>
          <w:szCs w:val="28"/>
          <w:rtl/>
        </w:rPr>
        <w:t>لا</w:t>
      </w:r>
      <w:r w:rsidRPr="009F3321">
        <w:rPr>
          <w:rFonts w:ascii="Times New Roman" w:hAnsi="Times New Roman" w:cs="Simplified Arabic"/>
          <w:sz w:val="28"/>
          <w:szCs w:val="28"/>
          <w:rtl/>
        </w:rPr>
        <w:t xml:space="preserve">صلاح المصرفي بانه </w:t>
      </w:r>
      <w:r w:rsidR="00C65BAD" w:rsidRPr="009F3321">
        <w:rPr>
          <w:rFonts w:ascii="Times New Roman" w:hAnsi="Times New Roman" w:cs="Simplified Arabic" w:hint="cs"/>
          <w:sz w:val="28"/>
          <w:szCs w:val="28"/>
          <w:rtl/>
        </w:rPr>
        <w:t>(</w:t>
      </w:r>
      <w:r w:rsidR="009F3321" w:rsidRPr="009F3321">
        <w:rPr>
          <w:rFonts w:ascii="Times New Roman" w:hAnsi="Times New Roman" w:cs="Simplified Arabic" w:hint="cs"/>
          <w:sz w:val="28"/>
          <w:szCs w:val="28"/>
          <w:rtl/>
        </w:rPr>
        <w:t>العملية</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التي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تؤدي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إلى</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تعديل جذري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وجوهري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في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القوانين</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والتشريعات</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والسياسات</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المتعلقة</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بالعمل</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المصرفي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على</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اختلاف أنواعها</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وأشكالها</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بحيث</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يؤدي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إلى</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تحسين</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الأداء</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والتكيف</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مع</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المتغيرات</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التي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تشهدها</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الساحة العالمية</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و</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بالتالي</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يجب</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إجراء</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عملية</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تقييم</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لمجمل</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هذه</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الإجراءات</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حتى</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يتم</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الحكم</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عليها</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 xml:space="preserve">وإعطائها </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الوصف</w:t>
      </w:r>
      <w:r w:rsidR="009F3321" w:rsidRPr="009F3321">
        <w:rPr>
          <w:rFonts w:ascii="Times New Roman" w:hAnsi="Times New Roman" w:cs="Simplified Arabic"/>
          <w:sz w:val="28"/>
          <w:szCs w:val="28"/>
        </w:rPr>
        <w:t xml:space="preserve"> </w:t>
      </w:r>
      <w:r w:rsidR="009F3321" w:rsidRPr="009F3321">
        <w:rPr>
          <w:rFonts w:ascii="Times New Roman" w:hAnsi="Times New Roman" w:cs="Simplified Arabic" w:hint="cs"/>
          <w:sz w:val="28"/>
          <w:szCs w:val="28"/>
          <w:rtl/>
        </w:rPr>
        <w:t>الحقيق</w:t>
      </w:r>
      <w:r w:rsidR="009F3321">
        <w:rPr>
          <w:rFonts w:ascii="Times New Roman" w:hAnsi="Times New Roman" w:cs="Simplified Arabic" w:hint="cs"/>
          <w:sz w:val="28"/>
          <w:szCs w:val="28"/>
          <w:rtl/>
          <w:lang w:bidi="ar-IQ"/>
        </w:rPr>
        <w:t>ي</w:t>
      </w:r>
      <w:r w:rsidR="00C65BAD" w:rsidRPr="009F3321">
        <w:rPr>
          <w:rFonts w:ascii="Times New Roman" w:hAnsi="Times New Roman" w:cs="Simplified Arabic" w:hint="cs"/>
          <w:sz w:val="28"/>
          <w:szCs w:val="28"/>
          <w:rtl/>
        </w:rPr>
        <w:t>)</w:t>
      </w:r>
      <w:r w:rsidR="009F3321">
        <w:rPr>
          <w:rFonts w:ascii="Times New Roman" w:hAnsi="Times New Roman" w:cs="Simplified Arabic" w:hint="cs"/>
          <w:sz w:val="28"/>
          <w:szCs w:val="28"/>
          <w:vertAlign w:val="superscript"/>
          <w:rtl/>
        </w:rPr>
        <w:t>(1)</w:t>
      </w:r>
      <w:r w:rsidR="009F3321">
        <w:rPr>
          <w:rFonts w:ascii="Times New Roman" w:hAnsi="Times New Roman" w:cs="Simplified Arabic" w:hint="cs"/>
          <w:sz w:val="28"/>
          <w:szCs w:val="28"/>
          <w:rtl/>
        </w:rPr>
        <w:t>.</w:t>
      </w:r>
    </w:p>
    <w:p w:rsidR="009F3321" w:rsidRPr="000422A6" w:rsidRDefault="009F3321" w:rsidP="00CD2809">
      <w:pPr>
        <w:spacing w:line="240" w:lineRule="auto"/>
        <w:contextualSpacing/>
        <w:jc w:val="lowKashida"/>
        <w:rPr>
          <w:rFonts w:ascii="Calibri" w:eastAsia="Calibri" w:hAnsi="Calibri" w:cs="Simplified Arabic" w:hint="cs"/>
          <w:sz w:val="28"/>
          <w:szCs w:val="28"/>
          <w:rtl/>
          <w:lang w:bidi="ar-KW"/>
        </w:rPr>
      </w:pPr>
      <w:r>
        <w:rPr>
          <w:rFonts w:cs="Simplified Arabic" w:hint="cs"/>
          <w:sz w:val="28"/>
          <w:szCs w:val="28"/>
          <w:rtl/>
          <w:lang w:bidi="ar-KW"/>
        </w:rPr>
        <w:t xml:space="preserve">كما </w:t>
      </w:r>
      <w:r w:rsidRPr="000422A6">
        <w:rPr>
          <w:rFonts w:ascii="Calibri" w:eastAsia="Calibri" w:hAnsi="Calibri" w:cs="Simplified Arabic" w:hint="cs"/>
          <w:sz w:val="28"/>
          <w:szCs w:val="28"/>
          <w:rtl/>
          <w:lang w:bidi="ar-KW"/>
        </w:rPr>
        <w:t>يمكن تعريف الاصلاح المصرفي بانه (( مجموعة من الاجراءات التي تتناول زيادة دور قوى السوق في تحديد اسعار الفائدة وتخصيص الائتمان وتحديد الاتجاه العام للوساطة المالية بهدف تحسين كفاءة الجهاز المصرفي واستقراره))</w:t>
      </w:r>
      <w:r w:rsidRPr="000422A6">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2</w:t>
      </w:r>
      <w:r w:rsidRPr="000422A6">
        <w:rPr>
          <w:rFonts w:ascii="Calibri" w:eastAsia="Calibri" w:hAnsi="Calibri" w:cs="Simplified Arabic" w:hint="cs"/>
          <w:sz w:val="28"/>
          <w:szCs w:val="28"/>
          <w:vertAlign w:val="superscript"/>
          <w:rtl/>
          <w:lang w:bidi="ar-KW"/>
        </w:rPr>
        <w:t>)</w:t>
      </w:r>
      <w:r>
        <w:rPr>
          <w:rFonts w:ascii="Calibri" w:eastAsia="Calibri" w:hAnsi="Calibri" w:cs="Simplified Arabic" w:hint="cs"/>
          <w:sz w:val="28"/>
          <w:szCs w:val="28"/>
          <w:rtl/>
          <w:lang w:bidi="ar-KW"/>
        </w:rPr>
        <w:t>، في حين يعرفه البعض بأنه (( مجموعة من العمليات الشاملة والمستمرة التي تتضمن اعادة الهيكلة وتطوير الانظمة والقوانين والتشريعات بحيث تساهم في زيادة حجم الاقراض والايداع وتحسين الخدمات المصرفية الامر الذي ينعكس ايجاباً على قطاعات الاقتصاد الوطني))</w:t>
      </w:r>
      <w:r>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3</w:t>
      </w:r>
      <w:r>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7A7962" w:rsidRDefault="009F3321" w:rsidP="00CD2809">
      <w:pPr>
        <w:tabs>
          <w:tab w:val="left" w:pos="926"/>
        </w:tabs>
        <w:spacing w:line="240" w:lineRule="auto"/>
        <w:contextualSpacing/>
        <w:jc w:val="lowKashida"/>
        <w:rPr>
          <w:rFonts w:ascii="Calibri" w:eastAsia="Calibri" w:hAnsi="Calibri" w:cs="Simplified Arabic" w:hint="cs"/>
          <w:b/>
          <w:bCs/>
          <w:sz w:val="28"/>
          <w:szCs w:val="28"/>
          <w:u w:val="single"/>
          <w:rtl/>
          <w:lang w:bidi="ar-KW"/>
        </w:rPr>
      </w:pPr>
      <w:r w:rsidRPr="007A7962">
        <w:rPr>
          <w:rFonts w:ascii="Calibri" w:eastAsia="Calibri" w:hAnsi="Calibri" w:cs="Simplified Arabic" w:hint="cs"/>
          <w:b/>
          <w:bCs/>
          <w:sz w:val="28"/>
          <w:szCs w:val="28"/>
          <w:u w:val="single"/>
          <w:rtl/>
          <w:lang w:bidi="ar-KW"/>
        </w:rPr>
        <w:t>ثانياً:- اهداف الاصلاح المصرفي</w:t>
      </w:r>
    </w:p>
    <w:p w:rsidR="009F3321" w:rsidRPr="000422A6" w:rsidRDefault="009F3321" w:rsidP="00CD2809">
      <w:pPr>
        <w:spacing w:line="240" w:lineRule="auto"/>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يهدف الاصلاح المصرفي الى تحقيق جملة من الاهداف لعل اهمها</w:t>
      </w:r>
      <w:r w:rsidRPr="000422A6">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4</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تعبئة الادخارات المحلية وتعميق دور الوساطة المالية بين المدخرين والمستثمرين.</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تحسين كفاءة استخدام وتوزيع الموارد الراسمالية في الاقتصاد الوطني.</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توثيق وتعزيز الشراكات التجارية والانتاجية والاستثمارية الاقليمية والدولية.</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رفع فعالية الاسواق المالية لتكون قادرة على المنافسة الدولية وتمكنها من فتح مصادر اقتراض وتمويل اجنبية وخلق فرص استثمارية جديدة.</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تحرير التحو</w:t>
      </w:r>
      <w:r>
        <w:rPr>
          <w:rFonts w:ascii="Calibri" w:eastAsia="Calibri" w:hAnsi="Calibri" w:cs="Simplified Arabic" w:hint="cs"/>
          <w:sz w:val="28"/>
          <w:szCs w:val="28"/>
          <w:rtl/>
          <w:lang w:bidi="ar-KW"/>
        </w:rPr>
        <w:t>ي</w:t>
      </w:r>
      <w:r w:rsidRPr="000422A6">
        <w:rPr>
          <w:rFonts w:ascii="Calibri" w:eastAsia="Calibri" w:hAnsi="Calibri" w:cs="Simplified Arabic" w:hint="cs"/>
          <w:sz w:val="28"/>
          <w:szCs w:val="28"/>
          <w:rtl/>
          <w:lang w:bidi="ar-KW"/>
        </w:rPr>
        <w:t>لات الخارجية مثل تحرير تحويل العملات الاجنبية وحركة رؤوس الاموال.</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استعمال خدمات مالية مصرفية في المفاوضات التجارية بين عدة دول من اجل تحرير التجارة الخارجية خاصة مع الدخول لعدد من البلدان النامية الى المنظمة العالمية للتجارة (</w:t>
      </w:r>
      <w:r w:rsidRPr="009F3321">
        <w:rPr>
          <w:rFonts w:ascii="Times New Roman" w:eastAsia="Calibri" w:hAnsi="Times New Roman" w:cs="Times New Roman"/>
          <w:sz w:val="28"/>
          <w:szCs w:val="28"/>
          <w:lang w:bidi="ar-KW"/>
        </w:rPr>
        <w:t>WTO</w:t>
      </w:r>
      <w:r w:rsidRPr="000422A6">
        <w:rPr>
          <w:rFonts w:ascii="Calibri" w:eastAsia="Calibri" w:hAnsi="Calibri" w:cs="Simplified Arabic" w:hint="cs"/>
          <w:sz w:val="28"/>
          <w:szCs w:val="28"/>
          <w:rtl/>
          <w:lang w:bidi="ar-KW"/>
        </w:rPr>
        <w:t>).</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lastRenderedPageBreak/>
        <w:t>خلق علاقات جديدة في اسواق المال المحلية والاجنبية من اجل جلب اموال لتمويل الاستثمارات.</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اعادة هيكلة المصارف والغاء التخصص المصرفي والانتقال من المصرف المتخصص الى المصرف الشامل الذي يقوم باكثر الاعمال المصرفية، ويستطيع توزيع القروض قطاعياً واقليمياً بحيث يخفف من مخاطر الاستثمار المصرفي ويضمن الانتشار الواسع لفروعه.</w:t>
      </w:r>
    </w:p>
    <w:p w:rsidR="009F3321" w:rsidRPr="000422A6" w:rsidRDefault="009F3321" w:rsidP="00CD2809">
      <w:pPr>
        <w:numPr>
          <w:ilvl w:val="0"/>
          <w:numId w:val="5"/>
        </w:numPr>
        <w:tabs>
          <w:tab w:val="left" w:pos="38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تاهيل وتدريب الموظفين مع متطلبات الصناعة المصرفية العالمية الجديدة بحيث يصبحوا اكثر كفاءة وانتاجية.</w:t>
      </w:r>
    </w:p>
    <w:p w:rsidR="009F3321" w:rsidRPr="000422A6" w:rsidRDefault="009F3321" w:rsidP="00CD2809">
      <w:pPr>
        <w:numPr>
          <w:ilvl w:val="0"/>
          <w:numId w:val="5"/>
        </w:numPr>
        <w:tabs>
          <w:tab w:val="left" w:pos="386"/>
          <w:tab w:val="left" w:pos="566"/>
          <w:tab w:val="left" w:pos="926"/>
        </w:tabs>
        <w:spacing w:after="0" w:line="240" w:lineRule="auto"/>
        <w:ind w:left="0" w:firstLine="26"/>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تطوير انظمة العمليات بحيث تتضمن اليات جديدة واسس علمية لمنح القروض وادخال كافة الخدمات المصرفية التي تعمل بها المصارف العالمية.</w:t>
      </w:r>
    </w:p>
    <w:p w:rsidR="009F3321" w:rsidRPr="007A7962" w:rsidRDefault="009F3321" w:rsidP="00CD2809">
      <w:pPr>
        <w:tabs>
          <w:tab w:val="left" w:pos="926"/>
        </w:tabs>
        <w:spacing w:line="240" w:lineRule="auto"/>
        <w:contextualSpacing/>
        <w:jc w:val="lowKashida"/>
        <w:rPr>
          <w:rFonts w:ascii="Calibri" w:eastAsia="Calibri" w:hAnsi="Calibri" w:cs="Simplified Arabic" w:hint="cs"/>
          <w:b/>
          <w:bCs/>
          <w:sz w:val="28"/>
          <w:szCs w:val="28"/>
          <w:u w:val="single"/>
          <w:rtl/>
          <w:lang w:bidi="ar-KW"/>
        </w:rPr>
      </w:pPr>
      <w:r w:rsidRPr="007A7962">
        <w:rPr>
          <w:rFonts w:ascii="Calibri" w:eastAsia="Calibri" w:hAnsi="Calibri" w:cs="Simplified Arabic" w:hint="cs"/>
          <w:b/>
          <w:bCs/>
          <w:sz w:val="28"/>
          <w:szCs w:val="28"/>
          <w:u w:val="single"/>
          <w:rtl/>
          <w:lang w:bidi="ar-KW"/>
        </w:rPr>
        <w:t>ثالثاً:- اجراءات الاصلاح المصرفي</w:t>
      </w:r>
    </w:p>
    <w:p w:rsidR="009F3321" w:rsidRPr="000422A6" w:rsidRDefault="009F3321" w:rsidP="00CD2809">
      <w:pPr>
        <w:tabs>
          <w:tab w:val="left" w:pos="926"/>
        </w:tabs>
        <w:spacing w:line="240" w:lineRule="auto"/>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ان اجراءات الاصلاح المصرفي الشامل يتطلب اصلاح واضح في السياستين المالية والنقدية كمقدمة لانطلاقة الاصلاح المصرفي، ولايمكن ان يستقم الاصلاح الاقتصادي بدون الاصلاح المالي والنقدي، حيث يركز كل من البنك الدولي وصندوق النقد الدولي على ضرورة تحديد برنامج زمني ومؤشرات اقتصادية واهداف للاصلاح المصرفي من خلال استخدام كافة الادوات المالية والنقدية من اجل تحقيق التوازن بين العرض والطلب</w:t>
      </w:r>
      <w:r w:rsidRPr="000422A6">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5</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0422A6" w:rsidRDefault="009F3321" w:rsidP="00CD2809">
      <w:pPr>
        <w:tabs>
          <w:tab w:val="left" w:pos="926"/>
        </w:tabs>
        <w:spacing w:line="240" w:lineRule="auto"/>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ان الاصلاح المصرفي في هذا الاطار يعني تحديد التكلفة الحقيقية للاقراض وتقديم خدمات مصرفية مشابهة للخدمات المصرفية المقدمة في البلدان المتقدمة وذات كفاية وعائدية، اضافة الى ذلك لايجوز التوسع في الاقراض الا في حدود اطار برنامج الاصلاح الذي يحدده الصندوق الدولي.</w:t>
      </w:r>
    </w:p>
    <w:p w:rsidR="009F3321" w:rsidRPr="000422A6" w:rsidRDefault="009F3321" w:rsidP="00CD2809">
      <w:pPr>
        <w:tabs>
          <w:tab w:val="left" w:pos="926"/>
        </w:tabs>
        <w:spacing w:line="240" w:lineRule="auto"/>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ويمكن ايجاز اهم الاجراءات المتبعة للاصلاح المصرفي وذلك وفقاً للبرنامج الذي تبناه صندوق النقد الدولي في وصفة الاصلاح الاقتصادي وهي</w:t>
      </w:r>
      <w:r w:rsidRPr="000422A6">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6</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0422A6" w:rsidRDefault="009F3321" w:rsidP="00CD2809">
      <w:pPr>
        <w:numPr>
          <w:ilvl w:val="0"/>
          <w:numId w:val="6"/>
        </w:numPr>
        <w:tabs>
          <w:tab w:val="clear" w:pos="720"/>
          <w:tab w:val="left" w:pos="386"/>
          <w:tab w:val="left" w:pos="566"/>
          <w:tab w:val="num" w:pos="926"/>
        </w:tabs>
        <w:spacing w:after="0" w:line="240" w:lineRule="auto"/>
        <w:ind w:left="26" w:firstLine="26"/>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 xml:space="preserve">سياسة تخفيض عجز الموازنة للدولة الامر الذي </w:t>
      </w:r>
      <w:r>
        <w:rPr>
          <w:rFonts w:ascii="Calibri" w:eastAsia="Calibri" w:hAnsi="Calibri" w:cs="Simplified Arabic" w:hint="cs"/>
          <w:sz w:val="28"/>
          <w:szCs w:val="28"/>
          <w:rtl/>
          <w:lang w:bidi="ar-KW"/>
        </w:rPr>
        <w:t>يؤدي</w:t>
      </w:r>
      <w:r w:rsidRPr="000422A6">
        <w:rPr>
          <w:rFonts w:ascii="Calibri" w:eastAsia="Calibri" w:hAnsi="Calibri" w:cs="Simplified Arabic" w:hint="cs"/>
          <w:sz w:val="28"/>
          <w:szCs w:val="28"/>
          <w:rtl/>
          <w:lang w:bidi="ar-KW"/>
        </w:rPr>
        <w:t xml:space="preserve"> الى تخفيض حجم الانفاق العام.</w:t>
      </w:r>
    </w:p>
    <w:p w:rsidR="009F3321" w:rsidRPr="000422A6" w:rsidRDefault="009F3321" w:rsidP="00CD2809">
      <w:pPr>
        <w:numPr>
          <w:ilvl w:val="0"/>
          <w:numId w:val="6"/>
        </w:numPr>
        <w:tabs>
          <w:tab w:val="clear" w:pos="720"/>
          <w:tab w:val="left" w:pos="386"/>
          <w:tab w:val="left" w:pos="566"/>
          <w:tab w:val="num" w:pos="926"/>
        </w:tabs>
        <w:spacing w:after="0" w:line="240" w:lineRule="auto"/>
        <w:ind w:left="26" w:firstLine="26"/>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تحرير اسعار الفائدة لتتناسب مع (التضخم، معدل النمو، الربحية ومعدل نمو الناتج).</w:t>
      </w:r>
    </w:p>
    <w:p w:rsidR="009F3321" w:rsidRPr="000422A6" w:rsidRDefault="009F3321" w:rsidP="00CD2809">
      <w:pPr>
        <w:numPr>
          <w:ilvl w:val="0"/>
          <w:numId w:val="6"/>
        </w:numPr>
        <w:tabs>
          <w:tab w:val="clear" w:pos="720"/>
          <w:tab w:val="left" w:pos="386"/>
          <w:tab w:val="left" w:pos="566"/>
          <w:tab w:val="num" w:pos="926"/>
        </w:tabs>
        <w:spacing w:after="0" w:line="240" w:lineRule="auto"/>
        <w:ind w:left="26" w:firstLine="26"/>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سياسة تحرير الاسعار وتحرير التكاليف وتخفيض حجم الدعم المقدم لبعض القطاعات كي تتقارب الاسعار المحلية من الاسعار العالمية.</w:t>
      </w:r>
    </w:p>
    <w:p w:rsidR="009F3321" w:rsidRPr="000422A6" w:rsidRDefault="009F3321" w:rsidP="00CD2809">
      <w:pPr>
        <w:numPr>
          <w:ilvl w:val="0"/>
          <w:numId w:val="6"/>
        </w:numPr>
        <w:tabs>
          <w:tab w:val="clear" w:pos="720"/>
          <w:tab w:val="left" w:pos="386"/>
          <w:tab w:val="left" w:pos="566"/>
          <w:tab w:val="num" w:pos="926"/>
        </w:tabs>
        <w:spacing w:after="0" w:line="240" w:lineRule="auto"/>
        <w:ind w:left="26" w:firstLine="26"/>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تحرير الاجور بحيث تقترب من مستويات التكاليف الاجتماعية ودفع المؤسسات الحكومية كي تضع الاجور تتناسب مع الكفاءات والخبرات.</w:t>
      </w:r>
    </w:p>
    <w:p w:rsidR="009F3321" w:rsidRPr="000422A6" w:rsidRDefault="009F3321" w:rsidP="00CD2809">
      <w:pPr>
        <w:numPr>
          <w:ilvl w:val="0"/>
          <w:numId w:val="6"/>
        </w:numPr>
        <w:tabs>
          <w:tab w:val="clear" w:pos="720"/>
          <w:tab w:val="left" w:pos="386"/>
          <w:tab w:val="left" w:pos="566"/>
          <w:tab w:val="num" w:pos="926"/>
        </w:tabs>
        <w:spacing w:after="0" w:line="240" w:lineRule="auto"/>
        <w:ind w:left="26" w:firstLine="26"/>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تقليص دور الدولة في ملكية الشركات العامة والاتجاه نحو بيع بعض المؤسسات او طرحها للاستثمار.</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lastRenderedPageBreak/>
        <w:t>ان هذه الاجراءات تشكل في مجموعها وصفة الاصلاح المصرفي والتي لا يمكن تجزئتها وفصلها عن بعضها البعض.</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b/>
          <w:bCs/>
          <w:sz w:val="28"/>
          <w:szCs w:val="28"/>
          <w:u w:val="single"/>
          <w:rtl/>
          <w:lang w:bidi="ar-KW"/>
        </w:rPr>
      </w:pPr>
      <w:r w:rsidRPr="000422A6">
        <w:rPr>
          <w:rFonts w:ascii="Calibri" w:eastAsia="Calibri" w:hAnsi="Calibri" w:cs="Simplified Arabic" w:hint="cs"/>
          <w:b/>
          <w:bCs/>
          <w:sz w:val="28"/>
          <w:szCs w:val="28"/>
          <w:u w:val="single"/>
          <w:rtl/>
          <w:lang w:bidi="ar-KW"/>
        </w:rPr>
        <w:t>رابعاً:- مراحل الاصلاح المصرفي</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rtl/>
          <w:lang w:bidi="ar-KW"/>
        </w:rPr>
      </w:pPr>
      <w:r>
        <w:rPr>
          <w:rFonts w:ascii="Calibri" w:eastAsia="Calibri" w:hAnsi="Calibri" w:cs="Simplified Arabic" w:hint="cs"/>
          <w:sz w:val="28"/>
          <w:szCs w:val="28"/>
          <w:rtl/>
          <w:lang w:bidi="ar-KW"/>
        </w:rPr>
        <w:t>قام</w:t>
      </w:r>
      <w:r w:rsidRPr="000422A6">
        <w:rPr>
          <w:rFonts w:ascii="Calibri" w:eastAsia="Calibri" w:hAnsi="Calibri" w:cs="Simplified Arabic" w:hint="cs"/>
          <w:sz w:val="28"/>
          <w:szCs w:val="28"/>
          <w:rtl/>
          <w:lang w:bidi="ar-KW"/>
        </w:rPr>
        <w:t xml:space="preserve"> الباحث </w:t>
      </w:r>
      <w:r>
        <w:rPr>
          <w:rFonts w:ascii="Calibri" w:eastAsia="Calibri" w:hAnsi="Calibri" w:cs="Simplified Arabic" w:hint="cs"/>
          <w:sz w:val="28"/>
          <w:szCs w:val="28"/>
          <w:rtl/>
          <w:lang w:bidi="ar-KW"/>
        </w:rPr>
        <w:t>ب</w:t>
      </w:r>
      <w:r w:rsidRPr="000422A6">
        <w:rPr>
          <w:rFonts w:ascii="Calibri" w:eastAsia="Calibri" w:hAnsi="Calibri" w:cs="Simplified Arabic" w:hint="cs"/>
          <w:sz w:val="28"/>
          <w:szCs w:val="28"/>
          <w:rtl/>
          <w:lang w:bidi="ar-KW"/>
        </w:rPr>
        <w:t>تقسيم او تجزئة برنامج الاصلاح المصرفي من حيث الاولوية في التنفيذ الى خمسة مراحل كي يكتسب برنامج الاصلاح المصرفي التنسيق والتنظيم في الاجراءات، وان لايسبب خسائر كبيرة للاقتصاد المتحول وان يجنب ذلك الاقتصاد الوقوع في مغالطات وربكة المؤسسات المصرفية والمالية في تنفيذ برنامج الاصلاح المنشود، في وقت يحتاج به الاقتصاد المتحول الحفاظ على اكبر ما يمكن الاحتفاظ به من الموارد المالية التي تدعم بالتالي عملية الاصلاح الاقتصادي ككل، وتلك المراحل حسب ترتيبها بالاولوية هي:-</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u w:val="single"/>
          <w:rtl/>
          <w:lang w:bidi="ar-KW"/>
        </w:rPr>
      </w:pPr>
      <w:r w:rsidRPr="000422A6">
        <w:rPr>
          <w:rFonts w:ascii="Calibri" w:eastAsia="Calibri" w:hAnsi="Calibri" w:cs="Simplified Arabic" w:hint="cs"/>
          <w:sz w:val="28"/>
          <w:szCs w:val="28"/>
          <w:u w:val="single"/>
          <w:rtl/>
          <w:lang w:bidi="ar-KW"/>
        </w:rPr>
        <w:t>1- المرحلة الاولى (اعادة الهيكلة في المصارف العامة)</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 xml:space="preserve">ان واقع المصارف في البلدان النامية يتطلب بالضرورة عملية اعادة هيكلة واسعة النطاق للجهاز المصرفي باسره، </w:t>
      </w:r>
      <w:r>
        <w:rPr>
          <w:rFonts w:ascii="Calibri" w:eastAsia="Calibri" w:hAnsi="Calibri" w:cs="Simplified Arabic" w:hint="cs"/>
          <w:sz w:val="28"/>
          <w:szCs w:val="28"/>
          <w:rtl/>
          <w:lang w:bidi="ar-KW"/>
        </w:rPr>
        <w:t>وهل</w:t>
      </w:r>
      <w:r w:rsidRPr="000422A6">
        <w:rPr>
          <w:rFonts w:ascii="Calibri" w:eastAsia="Calibri" w:hAnsi="Calibri" w:cs="Simplified Arabic" w:hint="cs"/>
          <w:sz w:val="28"/>
          <w:szCs w:val="28"/>
          <w:rtl/>
          <w:lang w:bidi="ar-KW"/>
        </w:rPr>
        <w:t xml:space="preserve"> ان المصارف العامة يمكن لها الاستمرار في الهيكلة الحالية والمتمثلة بالمصرف التقليدي ام هنالك حاجة الى اعادة هيكلتها كي تتناسب مع تطورات القطاع المصرفي العالمي واستحداث المصرف الشامل الذي يجمع بين مختلف العمليات المصرفية والخدمات المالية والاستثمارية، كما يندرج في اعادة هيكلة المصارف موضوع البنية التحتية للجهاز المصرفي من المرجعية، التنظيم، الرقابة، قواعد الملاءة، السيولة وسياسة التسليف ورسم العلاقات بين المصارف والاجهزة الحكومية المختصة</w:t>
      </w:r>
      <w:r w:rsidRPr="000422A6">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7</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u w:val="single"/>
          <w:rtl/>
          <w:lang w:bidi="ar-KW"/>
        </w:rPr>
      </w:pPr>
      <w:r w:rsidRPr="000422A6">
        <w:rPr>
          <w:rFonts w:ascii="Calibri" w:eastAsia="Calibri" w:hAnsi="Calibri" w:cs="Simplified Arabic" w:hint="cs"/>
          <w:sz w:val="28"/>
          <w:szCs w:val="28"/>
          <w:u w:val="single"/>
          <w:rtl/>
          <w:lang w:bidi="ar-KW"/>
        </w:rPr>
        <w:t>2- المرحلة الثانية (استقلالية البنك المركزي)</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يعد استقلال البنك المركزي من اهم العوامل الاستراتيجية الدافعة الى الاستقرار النقدي والنمو الاقتصادي وبالتالي يعد استقلال البنك المركزي الحلقة الاهم في نجاح الصياغة الجديدة لحملة الاصلاح الهيكلي للجهاز المصرفي كي يتاح له امكانية تفعيل نشاطه الائتماني في ظل بيئة صحيحة ومستقرة.</w:t>
      </w:r>
    </w:p>
    <w:p w:rsidR="009F3321" w:rsidRDefault="009F3321" w:rsidP="00CD2809">
      <w:pPr>
        <w:tabs>
          <w:tab w:val="left" w:pos="926"/>
        </w:tabs>
        <w:spacing w:line="240" w:lineRule="auto"/>
        <w:ind w:left="29"/>
        <w:contextualSpacing/>
        <w:jc w:val="lowKashida"/>
        <w:rPr>
          <w:rFonts w:cs="Simplified Arabic" w:hint="cs"/>
          <w:sz w:val="28"/>
          <w:szCs w:val="28"/>
          <w:rtl/>
          <w:lang w:bidi="ar-KW"/>
        </w:rPr>
      </w:pPr>
      <w:r w:rsidRPr="000422A6">
        <w:rPr>
          <w:rFonts w:ascii="Calibri" w:eastAsia="Calibri" w:hAnsi="Calibri" w:cs="Simplified Arabic" w:hint="cs"/>
          <w:sz w:val="28"/>
          <w:szCs w:val="28"/>
          <w:rtl/>
          <w:lang w:bidi="ar-KW"/>
        </w:rPr>
        <w:t>ان مفهوم استقلال البنك المركزي يعني ((حرية البنك المركزي في تحديد أهدافه واستخدام ما يراه مناسباً من أدوات لتحقيق هذه الأهداف، بعيداً عن التدخل السياسي المباشر من قبل الحكومة))</w:t>
      </w:r>
      <w:r w:rsidRPr="000422A6">
        <w:rPr>
          <w:rFonts w:ascii="Calibri" w:eastAsia="Calibri" w:hAnsi="Calibri" w:cs="Simplified Arabic" w:hint="cs"/>
          <w:sz w:val="28"/>
          <w:szCs w:val="28"/>
          <w:vertAlign w:val="superscript"/>
          <w:rtl/>
          <w:lang w:bidi="ar-KW"/>
        </w:rPr>
        <w:t>(</w:t>
      </w:r>
      <w:r>
        <w:rPr>
          <w:rFonts w:cs="Simplified Arabic" w:hint="cs"/>
          <w:sz w:val="28"/>
          <w:szCs w:val="28"/>
          <w:vertAlign w:val="superscript"/>
          <w:rtl/>
          <w:lang w:bidi="ar-KW"/>
        </w:rPr>
        <w:t>8</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u w:val="single"/>
          <w:rtl/>
          <w:lang w:bidi="ar-KW"/>
        </w:rPr>
      </w:pPr>
      <w:r w:rsidRPr="000422A6">
        <w:rPr>
          <w:rFonts w:ascii="Calibri" w:eastAsia="Calibri" w:hAnsi="Calibri" w:cs="Simplified Arabic" w:hint="cs"/>
          <w:sz w:val="28"/>
          <w:szCs w:val="28"/>
          <w:u w:val="single"/>
          <w:rtl/>
          <w:lang w:bidi="ar-KW"/>
        </w:rPr>
        <w:t>3- المرحلة الثالثة (التخلص من سياسة الكبح المالي)</w:t>
      </w:r>
    </w:p>
    <w:p w:rsidR="009F3321" w:rsidRPr="000422A6" w:rsidRDefault="009F3321" w:rsidP="001E3036">
      <w:pPr>
        <w:tabs>
          <w:tab w:val="left" w:pos="926"/>
        </w:tabs>
        <w:spacing w:line="240" w:lineRule="auto"/>
        <w:ind w:left="29"/>
        <w:contextualSpacing/>
        <w:jc w:val="lowKashida"/>
        <w:rPr>
          <w:rFonts w:ascii="Calibri" w:eastAsia="Calibri" w:hAnsi="Calibri" w:cs="Simplified Arabic" w:hint="cs"/>
          <w:sz w:val="28"/>
          <w:szCs w:val="28"/>
          <w:rtl/>
          <w:lang w:bidi="ar-KW"/>
        </w:rPr>
      </w:pPr>
      <w:r w:rsidRPr="000422A6">
        <w:rPr>
          <w:rFonts w:ascii="Calibri" w:eastAsia="Calibri" w:hAnsi="Calibri" w:cs="Simplified Arabic" w:hint="cs"/>
          <w:sz w:val="28"/>
          <w:szCs w:val="28"/>
          <w:rtl/>
          <w:lang w:bidi="ar-KW"/>
        </w:rPr>
        <w:t xml:space="preserve">يقصد بالكبح المالي </w:t>
      </w:r>
      <w:r w:rsidRPr="000422A6">
        <w:rPr>
          <w:rFonts w:ascii="Calibri" w:eastAsia="Calibri" w:hAnsi="Calibri" w:cs="Simplified Arabic"/>
          <w:sz w:val="28"/>
          <w:szCs w:val="28"/>
          <w:lang w:bidi="ar-KW"/>
        </w:rPr>
        <w:t>(</w:t>
      </w:r>
      <w:r w:rsidRPr="009F3321">
        <w:rPr>
          <w:rFonts w:ascii="Times New Roman" w:eastAsia="Calibri" w:hAnsi="Times New Roman" w:cs="Times New Roman"/>
          <w:sz w:val="28"/>
          <w:szCs w:val="28"/>
          <w:lang w:bidi="ar-KW"/>
        </w:rPr>
        <w:t>Financial Repression</w:t>
      </w:r>
      <w:r w:rsidRPr="000422A6">
        <w:rPr>
          <w:rFonts w:ascii="Calibri" w:eastAsia="Calibri" w:hAnsi="Calibri" w:cs="Simplified Arabic"/>
          <w:sz w:val="28"/>
          <w:szCs w:val="28"/>
          <w:lang w:bidi="ar-KW"/>
        </w:rPr>
        <w:t>)</w:t>
      </w:r>
      <w:r w:rsidRPr="000422A6">
        <w:rPr>
          <w:rFonts w:ascii="Calibri" w:eastAsia="Calibri" w:hAnsi="Calibri" w:cs="Simplified Arabic" w:hint="cs"/>
          <w:sz w:val="28"/>
          <w:szCs w:val="28"/>
          <w:vertAlign w:val="superscript"/>
          <w:rtl/>
          <w:lang w:bidi="ar-KW"/>
        </w:rPr>
        <w:t>(</w:t>
      </w:r>
      <w:r w:rsidR="001E3036">
        <w:rPr>
          <w:rFonts w:cs="Simplified Arabic" w:hint="cs"/>
          <w:sz w:val="28"/>
          <w:szCs w:val="28"/>
          <w:vertAlign w:val="superscript"/>
          <w:rtl/>
          <w:lang w:bidi="ar-KW"/>
        </w:rPr>
        <w:t>9</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 xml:space="preserve"> تدخل الدولة بالوسائل الضريبية أو أدوات مالية ونقدية أخرى مثل وضع سقوف (</w:t>
      </w:r>
      <w:r w:rsidRPr="000422A6">
        <w:rPr>
          <w:rFonts w:ascii="Calibri" w:eastAsia="Calibri" w:hAnsi="Calibri" w:cs="Simplified Arabic"/>
          <w:sz w:val="28"/>
          <w:szCs w:val="28"/>
          <w:lang w:bidi="ar-KW"/>
        </w:rPr>
        <w:t>(</w:t>
      </w:r>
      <w:r w:rsidRPr="009F3321">
        <w:rPr>
          <w:rFonts w:ascii="Times New Roman" w:eastAsia="Calibri" w:hAnsi="Times New Roman" w:cs="Times New Roman"/>
          <w:sz w:val="28"/>
          <w:szCs w:val="28"/>
          <w:lang w:bidi="ar-KW"/>
        </w:rPr>
        <w:t>Ceilings</w:t>
      </w:r>
      <w:r w:rsidRPr="000422A6">
        <w:rPr>
          <w:rFonts w:ascii="Calibri" w:eastAsia="Calibri" w:hAnsi="Calibri" w:cs="Simplified Arabic" w:hint="cs"/>
          <w:sz w:val="28"/>
          <w:szCs w:val="28"/>
          <w:rtl/>
          <w:lang w:bidi="ar-KW"/>
        </w:rPr>
        <w:t xml:space="preserve"> على أسعار الفائدة والتدخل في توظيف الائتمان (توجيه الائتمان) في النشاط المالي، بما يشوه آليات السوق ويحيد بها عن العمل وفقاً </w:t>
      </w:r>
      <w:r w:rsidRPr="000422A6">
        <w:rPr>
          <w:rFonts w:ascii="Calibri" w:eastAsia="Calibri" w:hAnsi="Calibri" w:cs="Simplified Arabic" w:hint="cs"/>
          <w:sz w:val="28"/>
          <w:szCs w:val="28"/>
          <w:rtl/>
          <w:lang w:bidi="ar-KW"/>
        </w:rPr>
        <w:lastRenderedPageBreak/>
        <w:t>لاعتبارات العرض والطلب على الأرصدة المتاحة للإقراض والاستثمار وينحرف بالقطاع المالي بعيداً عن مقتضيات الكفاءة الاقتصادية</w:t>
      </w:r>
      <w:r w:rsidRPr="000422A6">
        <w:rPr>
          <w:rFonts w:ascii="Calibri" w:eastAsia="Calibri" w:hAnsi="Calibri" w:cs="Simplified Arabic" w:hint="cs"/>
          <w:sz w:val="28"/>
          <w:szCs w:val="28"/>
          <w:vertAlign w:val="superscript"/>
          <w:rtl/>
          <w:lang w:bidi="ar-KW"/>
        </w:rPr>
        <w:t>(</w:t>
      </w:r>
      <w:r w:rsidR="001E3036">
        <w:rPr>
          <w:rFonts w:cs="Simplified Arabic" w:hint="cs"/>
          <w:sz w:val="28"/>
          <w:szCs w:val="28"/>
          <w:vertAlign w:val="superscript"/>
          <w:rtl/>
          <w:lang w:bidi="ar-KW"/>
        </w:rPr>
        <w:t>10</w:t>
      </w:r>
      <w:r w:rsidRPr="000422A6">
        <w:rPr>
          <w:rFonts w:ascii="Calibri" w:eastAsia="Calibri" w:hAnsi="Calibri" w:cs="Simplified Arabic" w:hint="cs"/>
          <w:sz w:val="28"/>
          <w:szCs w:val="28"/>
          <w:vertAlign w:val="superscript"/>
          <w:rtl/>
          <w:lang w:bidi="ar-KW"/>
        </w:rPr>
        <w:t>)</w:t>
      </w:r>
      <w:r w:rsidRPr="000422A6">
        <w:rPr>
          <w:rFonts w:ascii="Calibri" w:eastAsia="Calibri" w:hAnsi="Calibri" w:cs="Simplified Arabic" w:hint="cs"/>
          <w:sz w:val="28"/>
          <w:szCs w:val="28"/>
          <w:rtl/>
          <w:lang w:bidi="ar-KW"/>
        </w:rPr>
        <w:t>.</w:t>
      </w:r>
    </w:p>
    <w:p w:rsidR="009F3321" w:rsidRPr="00A047EC" w:rsidRDefault="009F3321" w:rsidP="00CD2809">
      <w:pPr>
        <w:tabs>
          <w:tab w:val="left" w:pos="926"/>
        </w:tabs>
        <w:spacing w:line="240" w:lineRule="auto"/>
        <w:ind w:left="29"/>
        <w:contextualSpacing/>
        <w:jc w:val="lowKashida"/>
        <w:rPr>
          <w:rFonts w:ascii="Calibri" w:eastAsia="Calibri" w:hAnsi="Calibri" w:cs="Simplified Arabic" w:hint="cs"/>
          <w:sz w:val="28"/>
          <w:szCs w:val="28"/>
          <w:u w:val="single"/>
          <w:rtl/>
          <w:lang w:bidi="ar-JO"/>
        </w:rPr>
      </w:pPr>
      <w:r w:rsidRPr="00A047EC">
        <w:rPr>
          <w:rFonts w:ascii="Calibri" w:eastAsia="Calibri" w:hAnsi="Calibri" w:cs="Simplified Arabic" w:hint="cs"/>
          <w:sz w:val="28"/>
          <w:szCs w:val="28"/>
          <w:u w:val="single"/>
          <w:rtl/>
          <w:lang w:bidi="ar-JO"/>
        </w:rPr>
        <w:t>4- المرحلة الرابعة (الاندماج والاستحواذ المصرفي)</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ان الاندماج المصرفي يعبر عن اتحاد بين مؤسستين او اكثر تحت ادارة واحدة</w:t>
      </w:r>
      <w:r w:rsidRPr="000422A6">
        <w:rPr>
          <w:rFonts w:ascii="Calibri" w:eastAsia="Calibri" w:hAnsi="Calibri" w:cs="Simplified Arabic" w:hint="cs"/>
          <w:sz w:val="28"/>
          <w:szCs w:val="28"/>
          <w:vertAlign w:val="superscript"/>
          <w:rtl/>
          <w:lang w:bidi="ar-JO"/>
        </w:rPr>
        <w:t>(</w:t>
      </w:r>
      <w:r>
        <w:rPr>
          <w:rFonts w:cs="Simplified Arabic" w:hint="cs"/>
          <w:sz w:val="28"/>
          <w:szCs w:val="28"/>
          <w:vertAlign w:val="superscript"/>
          <w:rtl/>
          <w:lang w:bidi="ar-JO"/>
        </w:rPr>
        <w:t>10</w:t>
      </w:r>
      <w:r w:rsidRPr="000422A6">
        <w:rPr>
          <w:rFonts w:ascii="Calibri" w:eastAsia="Calibri" w:hAnsi="Calibri" w:cs="Simplified Arabic" w:hint="cs"/>
          <w:sz w:val="28"/>
          <w:szCs w:val="28"/>
          <w:vertAlign w:val="superscript"/>
          <w:rtl/>
          <w:lang w:bidi="ar-JO"/>
        </w:rPr>
        <w:t>)</w:t>
      </w:r>
      <w:r w:rsidRPr="000422A6">
        <w:rPr>
          <w:rFonts w:ascii="Calibri" w:eastAsia="Calibri" w:hAnsi="Calibri" w:cs="Simplified Arabic" w:hint="cs"/>
          <w:sz w:val="28"/>
          <w:szCs w:val="28"/>
          <w:rtl/>
          <w:lang w:bidi="ar-JO"/>
        </w:rPr>
        <w:t>، وعليه فان الاندماج المصرفي قد يحدث بالمزج حيث ينشا مصرف جديد يحل محل المصرفين المدمجين او قد يحدث بالضم، حيث يقوم مصرف بضم مصرف اخر ويعلن حله قانونياً</w:t>
      </w:r>
      <w:r w:rsidRPr="000422A6">
        <w:rPr>
          <w:rFonts w:ascii="Calibri" w:eastAsia="Calibri" w:hAnsi="Calibri" w:cs="Simplified Arabic" w:hint="cs"/>
          <w:sz w:val="28"/>
          <w:szCs w:val="28"/>
          <w:vertAlign w:val="superscript"/>
          <w:rtl/>
          <w:lang w:bidi="ar-JO"/>
        </w:rPr>
        <w:t>(</w:t>
      </w:r>
      <w:r w:rsidR="008E2C7F">
        <w:rPr>
          <w:rFonts w:cs="Simplified Arabic" w:hint="cs"/>
          <w:sz w:val="28"/>
          <w:szCs w:val="28"/>
          <w:vertAlign w:val="superscript"/>
          <w:rtl/>
          <w:lang w:bidi="ar-JO"/>
        </w:rPr>
        <w:t>11</w:t>
      </w:r>
      <w:r w:rsidRPr="000422A6">
        <w:rPr>
          <w:rFonts w:ascii="Calibri" w:eastAsia="Calibri" w:hAnsi="Calibri" w:cs="Simplified Arabic" w:hint="cs"/>
          <w:sz w:val="28"/>
          <w:szCs w:val="28"/>
          <w:vertAlign w:val="superscript"/>
          <w:rtl/>
          <w:lang w:bidi="ar-JO"/>
        </w:rPr>
        <w:t>)</w:t>
      </w:r>
      <w:r w:rsidRPr="000422A6">
        <w:rPr>
          <w:rFonts w:ascii="Calibri" w:eastAsia="Calibri" w:hAnsi="Calibri" w:cs="Simplified Arabic" w:hint="cs"/>
          <w:sz w:val="28"/>
          <w:szCs w:val="28"/>
          <w:rtl/>
          <w:lang w:bidi="ar-JO"/>
        </w:rPr>
        <w:t>. او قد يحدث الاندماج جزئياً من خلال استحواذ حصص مؤثرة من اسهم الملكية للمصارف</w:t>
      </w:r>
      <w:r w:rsidRPr="000422A6">
        <w:rPr>
          <w:rFonts w:ascii="Calibri" w:eastAsia="Calibri" w:hAnsi="Calibri" w:cs="Simplified Arabic" w:hint="cs"/>
          <w:sz w:val="28"/>
          <w:szCs w:val="28"/>
          <w:vertAlign w:val="superscript"/>
          <w:rtl/>
          <w:lang w:bidi="ar-JO"/>
        </w:rPr>
        <w:t>(</w:t>
      </w:r>
      <w:r w:rsidR="008E2C7F">
        <w:rPr>
          <w:rFonts w:cs="Simplified Arabic" w:hint="cs"/>
          <w:sz w:val="28"/>
          <w:szCs w:val="28"/>
          <w:vertAlign w:val="superscript"/>
          <w:rtl/>
          <w:lang w:bidi="ar-JO"/>
        </w:rPr>
        <w:t>12</w:t>
      </w:r>
      <w:r w:rsidRPr="000422A6">
        <w:rPr>
          <w:rFonts w:ascii="Calibri" w:eastAsia="Calibri" w:hAnsi="Calibri" w:cs="Simplified Arabic" w:hint="cs"/>
          <w:sz w:val="28"/>
          <w:szCs w:val="28"/>
          <w:vertAlign w:val="superscript"/>
          <w:rtl/>
          <w:lang w:bidi="ar-JO"/>
        </w:rPr>
        <w:t>)</w:t>
      </w:r>
      <w:r w:rsidRPr="000422A6">
        <w:rPr>
          <w:rFonts w:ascii="Calibri" w:eastAsia="Calibri" w:hAnsi="Calibri" w:cs="Simplified Arabic" w:hint="cs"/>
          <w:sz w:val="28"/>
          <w:szCs w:val="28"/>
          <w:rtl/>
          <w:lang w:bidi="ar-JO"/>
        </w:rPr>
        <w:t>.</w:t>
      </w:r>
    </w:p>
    <w:p w:rsidR="009F3321" w:rsidRPr="000422A6" w:rsidRDefault="009F3321" w:rsidP="00CD2809">
      <w:pPr>
        <w:tabs>
          <w:tab w:val="left" w:pos="926"/>
        </w:tabs>
        <w:spacing w:line="240" w:lineRule="auto"/>
        <w:ind w:left="29"/>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يهدف الدمج والاستحواذ المصرفي الى تحيق جملة من الغايات في ظل برنامج الاصلاح المصرفي يمكن ايجاز اهمها</w:t>
      </w:r>
      <w:r w:rsidRPr="000422A6">
        <w:rPr>
          <w:rFonts w:ascii="Calibri" w:eastAsia="Calibri" w:hAnsi="Calibri" w:cs="Simplified Arabic" w:hint="cs"/>
          <w:sz w:val="28"/>
          <w:szCs w:val="28"/>
          <w:vertAlign w:val="superscript"/>
          <w:rtl/>
          <w:lang w:bidi="ar-JO"/>
        </w:rPr>
        <w:t>(</w:t>
      </w:r>
      <w:r w:rsidR="008E2C7F">
        <w:rPr>
          <w:rFonts w:cs="Simplified Arabic" w:hint="cs"/>
          <w:sz w:val="28"/>
          <w:szCs w:val="28"/>
          <w:vertAlign w:val="superscript"/>
          <w:rtl/>
          <w:lang w:bidi="ar-JO"/>
        </w:rPr>
        <w:t>13</w:t>
      </w:r>
      <w:r w:rsidRPr="000422A6">
        <w:rPr>
          <w:rFonts w:ascii="Calibri" w:eastAsia="Calibri" w:hAnsi="Calibri" w:cs="Simplified Arabic" w:hint="cs"/>
          <w:sz w:val="28"/>
          <w:szCs w:val="28"/>
          <w:vertAlign w:val="superscript"/>
          <w:rtl/>
          <w:lang w:bidi="ar-JO"/>
        </w:rPr>
        <w:t>)</w:t>
      </w:r>
      <w:r w:rsidRPr="000422A6">
        <w:rPr>
          <w:rFonts w:ascii="Calibri" w:eastAsia="Calibri" w:hAnsi="Calibri" w:cs="Simplified Arabic" w:hint="cs"/>
          <w:sz w:val="28"/>
          <w:szCs w:val="28"/>
          <w:rtl/>
          <w:lang w:bidi="ar-JO"/>
        </w:rPr>
        <w:t>:-</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معالجة اوضاع المصارف المتعثرة.</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lang w:bidi="ar-JO"/>
        </w:rPr>
      </w:pPr>
      <w:r w:rsidRPr="000422A6">
        <w:rPr>
          <w:rFonts w:ascii="Calibri" w:eastAsia="Calibri" w:hAnsi="Calibri" w:cs="Simplified Arabic" w:hint="cs"/>
          <w:sz w:val="28"/>
          <w:szCs w:val="28"/>
          <w:rtl/>
          <w:lang w:bidi="ar-JO"/>
        </w:rPr>
        <w:t>خلق وحدات مصرفية قوية وفاعلة في تطوير الجهاز المصرفي وتحسين انتاجيته وتخفيض كلف الوساطة فيه.</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lang w:bidi="ar-JO"/>
        </w:rPr>
      </w:pPr>
      <w:r w:rsidRPr="000422A6">
        <w:rPr>
          <w:rFonts w:ascii="Calibri" w:eastAsia="Calibri" w:hAnsi="Calibri" w:cs="Simplified Arabic" w:hint="cs"/>
          <w:sz w:val="28"/>
          <w:szCs w:val="28"/>
          <w:rtl/>
          <w:lang w:bidi="ar-JO"/>
        </w:rPr>
        <w:t>تحفيز المصارف على مواجهة التطورات وتحسين قدرتها التنافسية داخلياً وعلى الصعيدين الاقليمي والدولي، عبر تنويع قواعد المساهمين والمودعين والمقدرة على تحمل كلف التحديث والتسويق نتيجة فتح المصارف على العالم الخارجي، وتحسين شروط الاقتراض وتوسيع شبكة فروع المصارف محلياً ودولياً.</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lang w:bidi="ar-JO"/>
        </w:rPr>
      </w:pPr>
      <w:r w:rsidRPr="000422A6">
        <w:rPr>
          <w:rFonts w:ascii="Calibri" w:eastAsia="Calibri" w:hAnsi="Calibri" w:cs="Simplified Arabic" w:hint="cs"/>
          <w:sz w:val="28"/>
          <w:szCs w:val="28"/>
          <w:rtl/>
          <w:lang w:bidi="ar-JO"/>
        </w:rPr>
        <w:t>ا</w:t>
      </w:r>
      <w:r>
        <w:rPr>
          <w:rFonts w:ascii="Calibri" w:eastAsia="Calibri" w:hAnsi="Calibri" w:cs="Simplified Arabic" w:hint="cs"/>
          <w:sz w:val="28"/>
          <w:szCs w:val="28"/>
          <w:rtl/>
          <w:lang w:bidi="ar-JO"/>
        </w:rPr>
        <w:t>م</w:t>
      </w:r>
      <w:r w:rsidRPr="000422A6">
        <w:rPr>
          <w:rFonts w:ascii="Calibri" w:eastAsia="Calibri" w:hAnsi="Calibri" w:cs="Simplified Arabic" w:hint="cs"/>
          <w:sz w:val="28"/>
          <w:szCs w:val="28"/>
          <w:rtl/>
          <w:lang w:bidi="ar-JO"/>
        </w:rPr>
        <w:t>كانية تخ</w:t>
      </w:r>
      <w:r>
        <w:rPr>
          <w:rFonts w:ascii="Calibri" w:eastAsia="Calibri" w:hAnsi="Calibri" w:cs="Simplified Arabic" w:hint="cs"/>
          <w:sz w:val="28"/>
          <w:szCs w:val="28"/>
          <w:rtl/>
          <w:lang w:bidi="ar-JO"/>
        </w:rPr>
        <w:t>ف</w:t>
      </w:r>
      <w:r w:rsidRPr="000422A6">
        <w:rPr>
          <w:rFonts w:ascii="Calibri" w:eastAsia="Calibri" w:hAnsi="Calibri" w:cs="Simplified Arabic" w:hint="cs"/>
          <w:sz w:val="28"/>
          <w:szCs w:val="28"/>
          <w:rtl/>
          <w:lang w:bidi="ar-JO"/>
        </w:rPr>
        <w:t>يض المخاطرة من خلال الادارة الحديثة التي تتميز بها الوحدات المصرفية.</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lang w:bidi="ar-JO"/>
        </w:rPr>
      </w:pPr>
      <w:r w:rsidRPr="000422A6">
        <w:rPr>
          <w:rFonts w:ascii="Calibri" w:eastAsia="Calibri" w:hAnsi="Calibri" w:cs="Simplified Arabic" w:hint="cs"/>
          <w:sz w:val="28"/>
          <w:szCs w:val="28"/>
          <w:rtl/>
          <w:lang w:bidi="ar-JO"/>
        </w:rPr>
        <w:t>تدعيم القاعدة الراسمالية للمصرف.</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lang w:bidi="ar-JO"/>
        </w:rPr>
      </w:pPr>
      <w:r w:rsidRPr="000422A6">
        <w:rPr>
          <w:rFonts w:ascii="Calibri" w:eastAsia="Calibri" w:hAnsi="Calibri" w:cs="Simplified Arabic" w:hint="cs"/>
          <w:sz w:val="28"/>
          <w:szCs w:val="28"/>
          <w:rtl/>
          <w:lang w:bidi="ar-JO"/>
        </w:rPr>
        <w:t>تحقيق عوائد مرتفعة ومستمرة في المدى المتوسط والبعيد في ضوء اقتصاديات الحجم الكبير وتخفيض كلف الوساطة وخلق دوائر متخصصة في جميع فروع الصناعة المصرفية.</w:t>
      </w:r>
    </w:p>
    <w:p w:rsidR="009F3321" w:rsidRPr="000422A6"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ascii="Calibri" w:eastAsia="Calibri" w:hAnsi="Calibri" w:cs="Simplified Arabic" w:hint="cs"/>
          <w:sz w:val="28"/>
          <w:szCs w:val="28"/>
          <w:lang w:bidi="ar-JO"/>
        </w:rPr>
      </w:pPr>
      <w:r w:rsidRPr="000422A6">
        <w:rPr>
          <w:rFonts w:ascii="Calibri" w:eastAsia="Calibri" w:hAnsi="Calibri" w:cs="Simplified Arabic" w:hint="cs"/>
          <w:sz w:val="28"/>
          <w:szCs w:val="28"/>
          <w:rtl/>
          <w:lang w:bidi="ar-JO"/>
        </w:rPr>
        <w:t>الاستفادة من الحوا</w:t>
      </w:r>
      <w:r>
        <w:rPr>
          <w:rFonts w:ascii="Calibri" w:eastAsia="Calibri" w:hAnsi="Calibri" w:cs="Simplified Arabic" w:hint="cs"/>
          <w:sz w:val="28"/>
          <w:szCs w:val="28"/>
          <w:rtl/>
          <w:lang w:bidi="ar-JO"/>
        </w:rPr>
        <w:t>ف</w:t>
      </w:r>
      <w:r w:rsidRPr="000422A6">
        <w:rPr>
          <w:rFonts w:ascii="Calibri" w:eastAsia="Calibri" w:hAnsi="Calibri" w:cs="Simplified Arabic" w:hint="cs"/>
          <w:sz w:val="28"/>
          <w:szCs w:val="28"/>
          <w:rtl/>
          <w:lang w:bidi="ar-JO"/>
        </w:rPr>
        <w:t>ز التي تنص عليها التشريعات الحكومية مثل القروض الميسرة، الاعفاءات الضريبية ... الخ.</w:t>
      </w:r>
    </w:p>
    <w:p w:rsidR="009F3321" w:rsidRDefault="009F3321" w:rsidP="00CD2809">
      <w:pPr>
        <w:numPr>
          <w:ilvl w:val="1"/>
          <w:numId w:val="7"/>
        </w:numPr>
        <w:tabs>
          <w:tab w:val="clear" w:pos="1440"/>
          <w:tab w:val="left" w:pos="386"/>
          <w:tab w:val="left" w:pos="566"/>
          <w:tab w:val="left" w:pos="926"/>
          <w:tab w:val="num" w:pos="1646"/>
        </w:tabs>
        <w:spacing w:after="0" w:line="240" w:lineRule="auto"/>
        <w:ind w:left="26" w:firstLine="26"/>
        <w:jc w:val="lowKashida"/>
        <w:rPr>
          <w:rFonts w:cs="Simplified Arabic" w:hint="cs"/>
          <w:sz w:val="28"/>
          <w:szCs w:val="28"/>
          <w:lang w:bidi="ar-JO"/>
        </w:rPr>
      </w:pPr>
      <w:r w:rsidRPr="000422A6">
        <w:rPr>
          <w:rFonts w:ascii="Calibri" w:eastAsia="Calibri" w:hAnsi="Calibri" w:cs="Simplified Arabic" w:hint="cs"/>
          <w:sz w:val="28"/>
          <w:szCs w:val="28"/>
          <w:rtl/>
          <w:lang w:bidi="ar-JO"/>
        </w:rPr>
        <w:t>تامين حد معين من الثقة بالجهاز المصرفي.</w:t>
      </w:r>
    </w:p>
    <w:p w:rsidR="009F3321" w:rsidRPr="00EA1653" w:rsidRDefault="009F3321" w:rsidP="00F90955">
      <w:pPr>
        <w:tabs>
          <w:tab w:val="left" w:pos="926"/>
        </w:tabs>
        <w:spacing w:line="240" w:lineRule="auto"/>
        <w:contextualSpacing/>
        <w:jc w:val="lowKashida"/>
        <w:rPr>
          <w:rFonts w:ascii="Calibri" w:eastAsia="Calibri" w:hAnsi="Calibri" w:cs="Simplified Arabic" w:hint="cs"/>
          <w:sz w:val="28"/>
          <w:szCs w:val="28"/>
          <w:u w:val="single"/>
          <w:rtl/>
          <w:lang w:bidi="ar-JO"/>
        </w:rPr>
      </w:pPr>
      <w:r w:rsidRPr="00EA1653">
        <w:rPr>
          <w:rFonts w:ascii="Calibri" w:eastAsia="Calibri" w:hAnsi="Calibri" w:cs="Simplified Arabic" w:hint="cs"/>
          <w:sz w:val="28"/>
          <w:szCs w:val="28"/>
          <w:u w:val="single"/>
          <w:rtl/>
          <w:lang w:bidi="ar-JO"/>
        </w:rPr>
        <w:t>5- المرحلة الخامسة (الخصخصة)</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وهي اخر مراحل الاصلاح المصرفي، والتي تعني نقل او تحويل ملكية او ادارة المؤسسات المصرفية العامة بشكل جزئي او كلي الى القطاع الخاص، وذلك في اطار تدنية دور الدولة في النشاط الاقتصادي بشكل عام والجهاز المصرفي بشكل خاص وتوسيع وتنشيط دور القطاع الخاص في عملية التنمية الاقتصادية والاجتماعية</w:t>
      </w:r>
      <w:r w:rsidRPr="000422A6">
        <w:rPr>
          <w:rFonts w:ascii="Calibri" w:eastAsia="Calibri" w:hAnsi="Calibri" w:cs="Simplified Arabic" w:hint="cs"/>
          <w:sz w:val="28"/>
          <w:szCs w:val="28"/>
          <w:vertAlign w:val="superscript"/>
          <w:rtl/>
          <w:lang w:bidi="ar-JO"/>
        </w:rPr>
        <w:t>(</w:t>
      </w:r>
      <w:r w:rsidR="008E2C7F">
        <w:rPr>
          <w:rFonts w:cs="Simplified Arabic" w:hint="cs"/>
          <w:sz w:val="28"/>
          <w:szCs w:val="28"/>
          <w:vertAlign w:val="superscript"/>
          <w:rtl/>
          <w:lang w:bidi="ar-JO"/>
        </w:rPr>
        <w:t>14</w:t>
      </w:r>
      <w:r w:rsidRPr="000422A6">
        <w:rPr>
          <w:rFonts w:ascii="Calibri" w:eastAsia="Calibri" w:hAnsi="Calibri" w:cs="Simplified Arabic" w:hint="cs"/>
          <w:sz w:val="28"/>
          <w:szCs w:val="28"/>
          <w:vertAlign w:val="superscript"/>
          <w:rtl/>
          <w:lang w:bidi="ar-JO"/>
        </w:rPr>
        <w:t>)</w:t>
      </w:r>
      <w:r w:rsidRPr="000422A6">
        <w:rPr>
          <w:rFonts w:ascii="Calibri" w:eastAsia="Calibri" w:hAnsi="Calibri" w:cs="Simplified Arabic" w:hint="cs"/>
          <w:sz w:val="28"/>
          <w:szCs w:val="28"/>
          <w:rtl/>
          <w:lang w:bidi="ar-JO"/>
        </w:rPr>
        <w:t>.</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وتهدف عملية خصخصة المصارف الى جملة من الاهداف وفيما يلي اهمها:-</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أ-زيادة كفاءة المصارف العامة وتحسين مستوى جودة الخدمات ورفع مستوى الانتاجية.</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lastRenderedPageBreak/>
        <w:t>ب- اضفاء جو المنافسة في القطاع المصرفي بشكل عام.</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ج- زيادة كفاءة وتكنولوجيا الادارة المصرفية وتطوير خدماتها المصرفية وادخال عنصر الابداع والابتكار الى العمل المصرفي.</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د- توفير فرص عمل جديدة واعادة التوازن في سوق العمل وتحسين انتاجية العمال في المجال المصرفي.</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هـ-تخفيض الانفاق العام للدولة والحد من تمويل المصارف العامة المتعثرة والذي يعد استهلاك في المال العام باتجاه غير مجدي اقتصادياً مما يؤثر بالنتيجة على كفاءة الادارة العامة ويوجه الموارد نحو استخدام غير الامثل.</w:t>
      </w:r>
    </w:p>
    <w:p w:rsidR="009F3321" w:rsidRPr="002F6118" w:rsidRDefault="009F3321" w:rsidP="00F90955">
      <w:pPr>
        <w:tabs>
          <w:tab w:val="left" w:pos="926"/>
        </w:tabs>
        <w:spacing w:line="240" w:lineRule="auto"/>
        <w:contextualSpacing/>
        <w:jc w:val="lowKashida"/>
        <w:rPr>
          <w:rFonts w:ascii="Calibri" w:eastAsia="Calibri" w:hAnsi="Calibri" w:cs="Simplified Arabic" w:hint="cs"/>
          <w:b/>
          <w:bCs/>
          <w:sz w:val="28"/>
          <w:szCs w:val="28"/>
          <w:u w:val="single"/>
          <w:rtl/>
          <w:lang w:bidi="ar-JO"/>
        </w:rPr>
      </w:pPr>
      <w:r w:rsidRPr="002F6118">
        <w:rPr>
          <w:rFonts w:ascii="Calibri" w:eastAsia="Calibri" w:hAnsi="Calibri" w:cs="Simplified Arabic" w:hint="cs"/>
          <w:b/>
          <w:bCs/>
          <w:sz w:val="28"/>
          <w:szCs w:val="28"/>
          <w:u w:val="single"/>
          <w:rtl/>
          <w:lang w:bidi="ar-JO"/>
        </w:rPr>
        <w:t>خامساً:- شروط نجاح الاصلاح المصرفي</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هناك اربعة شروط اساسية لنجاح الاصلاح المصرفي وهي</w:t>
      </w:r>
      <w:r w:rsidRPr="000422A6">
        <w:rPr>
          <w:rFonts w:ascii="Calibri" w:eastAsia="Calibri" w:hAnsi="Calibri" w:cs="Simplified Arabic" w:hint="cs"/>
          <w:sz w:val="28"/>
          <w:szCs w:val="28"/>
          <w:vertAlign w:val="superscript"/>
          <w:rtl/>
          <w:lang w:bidi="ar-JO"/>
        </w:rPr>
        <w:t>(</w:t>
      </w:r>
      <w:r w:rsidR="008E2C7F">
        <w:rPr>
          <w:rFonts w:cs="Simplified Arabic" w:hint="cs"/>
          <w:sz w:val="28"/>
          <w:szCs w:val="28"/>
          <w:vertAlign w:val="superscript"/>
          <w:rtl/>
          <w:lang w:bidi="ar-JO"/>
        </w:rPr>
        <w:t>15</w:t>
      </w:r>
      <w:r w:rsidRPr="000422A6">
        <w:rPr>
          <w:rFonts w:ascii="Calibri" w:eastAsia="Calibri" w:hAnsi="Calibri" w:cs="Simplified Arabic" w:hint="cs"/>
          <w:sz w:val="28"/>
          <w:szCs w:val="28"/>
          <w:vertAlign w:val="superscript"/>
          <w:rtl/>
          <w:lang w:bidi="ar-JO"/>
        </w:rPr>
        <w:t>)</w:t>
      </w:r>
      <w:r w:rsidRPr="000422A6">
        <w:rPr>
          <w:rFonts w:ascii="Calibri" w:eastAsia="Calibri" w:hAnsi="Calibri" w:cs="Simplified Arabic" w:hint="cs"/>
          <w:sz w:val="28"/>
          <w:szCs w:val="28"/>
          <w:rtl/>
          <w:lang w:bidi="ar-JO"/>
        </w:rPr>
        <w:t>:-</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1- توافر الاستقرار الاقتصادي العام</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من اهم ركائز الاستقرار الاقتصادي العام هو وجود معدل تضخم منخفض، لان ارتفاعه يؤدي الى انخفاض قيمة العملة وارتفاع سعر الفائدة، مما يعرقل النمو الاقتصادي ويساهم في اضعاف الجهاز المصرفي ومن ثم التاثير على عملية الاصلاح المصرفي.</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2- توافر المعلومات والشفافية والتنسيق ما بينها</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وتخص تلك المعلومات المتعلقة بسيولة المؤسسات المالية لصالح المودعين والمستثمرين، ومعلومات عن ادارة المؤسسات المالية التي تساعد على تحديد مخاطر الاستثمار والعائد المتوقع.</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حيث ينطوي التنسيق بين المعلومات على تحديد العلاقة بين معدل الفائدة ودرجة المخاطرة من جهة، ومعدل الفائدة والارباح المتوقعة من جهة اخرى، حيث ان المشروعات الاكثر مخاطرة في حالة ارتفاع معدل الفائدة هي الاكثر عائد وربحية.</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3- اتباع التسلسل والترتيب في مراحل الاصلاح المصرفي</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ذكرنا سلفاً ان مراحل الاصلاح المصرفي هي خمسة مراحل يجب ان يراعى التسلسل الصحيح لتلك المراحل، لتجنيب الاقتصاد حدوث خسائر كبيرة في الجانب المصرفي اثناء عملية الاصلاح الاقتصادي والانتقال الى الاقتصاد الحر.</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4- الرقابة على المؤسسات والاسواق المالية</w:t>
      </w:r>
    </w:p>
    <w:p w:rsidR="009F3321" w:rsidRPr="000422A6" w:rsidRDefault="009F3321" w:rsidP="00F90955">
      <w:pPr>
        <w:tabs>
          <w:tab w:val="left" w:pos="926"/>
        </w:tabs>
        <w:spacing w:line="240" w:lineRule="auto"/>
        <w:contextualSpacing/>
        <w:jc w:val="lowKashida"/>
        <w:rPr>
          <w:rFonts w:ascii="Calibri" w:eastAsia="Calibri" w:hAnsi="Calibri" w:cs="Simplified Arabic" w:hint="cs"/>
          <w:sz w:val="28"/>
          <w:szCs w:val="28"/>
          <w:rtl/>
          <w:lang w:bidi="ar-JO"/>
        </w:rPr>
      </w:pPr>
      <w:r w:rsidRPr="000422A6">
        <w:rPr>
          <w:rFonts w:ascii="Calibri" w:eastAsia="Calibri" w:hAnsi="Calibri" w:cs="Simplified Arabic" w:hint="cs"/>
          <w:sz w:val="28"/>
          <w:szCs w:val="28"/>
          <w:rtl/>
          <w:lang w:bidi="ar-JO"/>
        </w:rPr>
        <w:t>تهدف الرقابة على المؤسسات والاسواق المالية الى تجنيب تعرض المؤسسات المالية الى مخاطر متزايدة جراء انشطتها، وضمان الشفافية عن طريق الاهتمام بالاوضاع المالية، وتطبيق متطلبات لجنة بازل فيما يخص كفاية راس المال والرقابة المصرفية.</w:t>
      </w:r>
    </w:p>
    <w:p w:rsidR="007069D3" w:rsidRDefault="007069D3" w:rsidP="001237F8">
      <w:pPr>
        <w:spacing w:line="288" w:lineRule="auto"/>
        <w:contextualSpacing/>
        <w:jc w:val="center"/>
        <w:rPr>
          <w:rFonts w:ascii="Simplified Arabic" w:hAnsi="Simplified Arabic" w:cs="Simplified Arabic"/>
          <w:b/>
          <w:bCs/>
          <w:sz w:val="28"/>
          <w:szCs w:val="28"/>
          <w:rtl/>
          <w:lang w:bidi="ar-JO"/>
        </w:rPr>
      </w:pPr>
    </w:p>
    <w:p w:rsidR="001237F8" w:rsidRPr="001237F8" w:rsidRDefault="001237F8" w:rsidP="001237F8">
      <w:pPr>
        <w:spacing w:line="288" w:lineRule="auto"/>
        <w:contextualSpacing/>
        <w:jc w:val="center"/>
        <w:rPr>
          <w:rFonts w:ascii="Simplified Arabic" w:hAnsi="Simplified Arabic" w:cs="Simplified Arabic"/>
          <w:b/>
          <w:bCs/>
          <w:sz w:val="28"/>
          <w:szCs w:val="28"/>
          <w:rtl/>
          <w:lang w:bidi="ar-IQ"/>
        </w:rPr>
      </w:pPr>
      <w:r w:rsidRPr="001237F8">
        <w:rPr>
          <w:rFonts w:ascii="Simplified Arabic" w:hAnsi="Simplified Arabic" w:cs="Simplified Arabic" w:hint="cs"/>
          <w:b/>
          <w:bCs/>
          <w:sz w:val="28"/>
          <w:szCs w:val="28"/>
          <w:rtl/>
          <w:lang w:bidi="ar-IQ"/>
        </w:rPr>
        <w:lastRenderedPageBreak/>
        <w:t>المبحث الثاني</w:t>
      </w:r>
    </w:p>
    <w:p w:rsidR="001237F8" w:rsidRPr="001237F8" w:rsidRDefault="001237F8" w:rsidP="001237F8">
      <w:pPr>
        <w:spacing w:line="288" w:lineRule="auto"/>
        <w:contextualSpacing/>
        <w:jc w:val="center"/>
        <w:rPr>
          <w:rFonts w:ascii="Simplified Arabic" w:hAnsi="Simplified Arabic" w:cs="Simplified Arabic"/>
          <w:b/>
          <w:bCs/>
          <w:sz w:val="28"/>
          <w:szCs w:val="28"/>
          <w:rtl/>
          <w:lang w:bidi="ar-IQ"/>
        </w:rPr>
      </w:pPr>
      <w:r w:rsidRPr="001237F8">
        <w:rPr>
          <w:rFonts w:ascii="Simplified Arabic" w:hAnsi="Simplified Arabic" w:cs="Simplified Arabic" w:hint="cs"/>
          <w:b/>
          <w:bCs/>
          <w:sz w:val="28"/>
          <w:szCs w:val="28"/>
          <w:rtl/>
          <w:lang w:bidi="ar-IQ"/>
        </w:rPr>
        <w:t xml:space="preserve">واقع </w:t>
      </w:r>
      <w:r w:rsidR="00811CC3">
        <w:rPr>
          <w:rFonts w:ascii="Simplified Arabic" w:hAnsi="Simplified Arabic" w:cs="Simplified Arabic" w:hint="cs"/>
          <w:b/>
          <w:bCs/>
          <w:sz w:val="28"/>
          <w:szCs w:val="28"/>
          <w:rtl/>
          <w:lang w:bidi="ar-IQ"/>
        </w:rPr>
        <w:t xml:space="preserve">ومستقبل </w:t>
      </w:r>
      <w:r w:rsidRPr="001237F8">
        <w:rPr>
          <w:rFonts w:ascii="Simplified Arabic" w:hAnsi="Simplified Arabic" w:cs="Simplified Arabic" w:hint="cs"/>
          <w:b/>
          <w:bCs/>
          <w:sz w:val="28"/>
          <w:szCs w:val="28"/>
          <w:rtl/>
          <w:lang w:bidi="ar-IQ"/>
        </w:rPr>
        <w:t>الجهاز المصرفي في العراق للمدة (2006-2013)</w:t>
      </w:r>
    </w:p>
    <w:p w:rsidR="00811CC3" w:rsidRDefault="00811CC3" w:rsidP="00D80A6D">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تحليل بنية الجهاز المصرفي العراقي</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يتالف الجهاز المصرفي العراقي من البنك المركزي والمصارف التجارية وابرزها مصرفي الرافدين والرشيد ذو الملكية الحكومية، والمصارف المتخصصة وابرزها المصارف الصناعية والزراعية والعقارية. فضلا عن المؤسسات المالية غير المصرفية وابرزها شركات التامين وصندوق التقاعد وبعض صناديق الاستثمار. وعليه فان الجهاز المصرفي العراقي يتكون من طيف واسع من المؤسسات التي تزاول العمل المصرفي، بوصفها قنوات وسيطة مابين المدخرون والمستثمرون، الامر الذي يضع </w:t>
      </w:r>
      <w:r w:rsidR="005A4C09">
        <w:rPr>
          <w:rFonts w:ascii="Simplified Arabic" w:hAnsi="Simplified Arabic" w:cs="Simplified Arabic" w:hint="cs"/>
          <w:sz w:val="28"/>
          <w:szCs w:val="28"/>
          <w:rtl/>
          <w:lang w:bidi="ar-IQ"/>
        </w:rPr>
        <w:t>مسؤولية كبيرة على صانع القرار النقدي من اجل ضبط مناسيب السيولة وتحقيق الاستقرار ال</w:t>
      </w:r>
      <w:r w:rsidR="00EF77D6">
        <w:rPr>
          <w:rFonts w:ascii="Simplified Arabic" w:hAnsi="Simplified Arabic" w:cs="Simplified Arabic" w:hint="cs"/>
          <w:sz w:val="28"/>
          <w:szCs w:val="28"/>
          <w:rtl/>
          <w:lang w:bidi="ar-IQ"/>
        </w:rPr>
        <w:t>ن</w:t>
      </w:r>
      <w:r w:rsidR="005A4C09">
        <w:rPr>
          <w:rFonts w:ascii="Simplified Arabic" w:hAnsi="Simplified Arabic" w:cs="Simplified Arabic" w:hint="cs"/>
          <w:sz w:val="28"/>
          <w:szCs w:val="28"/>
          <w:rtl/>
          <w:lang w:bidi="ar-IQ"/>
        </w:rPr>
        <w:t>قدي.</w:t>
      </w:r>
    </w:p>
    <w:p w:rsidR="001237F8" w:rsidRPr="000E0B11" w:rsidRDefault="001237F8" w:rsidP="008F4EF3">
      <w:pPr>
        <w:spacing w:line="240" w:lineRule="auto"/>
        <w:contextualSpacing/>
        <w:jc w:val="both"/>
        <w:rPr>
          <w:rFonts w:ascii="Simplified Arabic" w:hAnsi="Simplified Arabic" w:cs="Simplified Arabic"/>
          <w:b/>
          <w:bCs/>
          <w:sz w:val="28"/>
          <w:szCs w:val="28"/>
          <w:rtl/>
          <w:lang w:bidi="ar-IQ"/>
        </w:rPr>
      </w:pPr>
      <w:r w:rsidRPr="000E0B11">
        <w:rPr>
          <w:rFonts w:ascii="Simplified Arabic" w:hAnsi="Simplified Arabic" w:cs="Simplified Arabic" w:hint="cs"/>
          <w:b/>
          <w:bCs/>
          <w:sz w:val="28"/>
          <w:szCs w:val="28"/>
          <w:rtl/>
          <w:lang w:bidi="ar-IQ"/>
        </w:rPr>
        <w:t>أولا: م</w:t>
      </w:r>
      <w:r>
        <w:rPr>
          <w:rFonts w:ascii="Simplified Arabic" w:hAnsi="Simplified Arabic" w:cs="Simplified Arabic" w:hint="cs"/>
          <w:b/>
          <w:bCs/>
          <w:sz w:val="28"/>
          <w:szCs w:val="28"/>
          <w:rtl/>
          <w:lang w:bidi="ar-IQ"/>
        </w:rPr>
        <w:t>ــ</w:t>
      </w:r>
      <w:r w:rsidRPr="000E0B11">
        <w:rPr>
          <w:rFonts w:ascii="Simplified Arabic" w:hAnsi="Simplified Arabic" w:cs="Simplified Arabic" w:hint="cs"/>
          <w:b/>
          <w:bCs/>
          <w:sz w:val="28"/>
          <w:szCs w:val="28"/>
          <w:rtl/>
          <w:lang w:bidi="ar-IQ"/>
        </w:rPr>
        <w:t>ؤش</w:t>
      </w:r>
      <w:r>
        <w:rPr>
          <w:rFonts w:ascii="Simplified Arabic" w:hAnsi="Simplified Arabic" w:cs="Simplified Arabic" w:hint="cs"/>
          <w:b/>
          <w:bCs/>
          <w:sz w:val="28"/>
          <w:szCs w:val="28"/>
          <w:rtl/>
          <w:lang w:bidi="ar-IQ"/>
        </w:rPr>
        <w:t>ــ</w:t>
      </w:r>
      <w:r w:rsidRPr="000E0B11">
        <w:rPr>
          <w:rFonts w:ascii="Simplified Arabic" w:hAnsi="Simplified Arabic" w:cs="Simplified Arabic" w:hint="cs"/>
          <w:b/>
          <w:bCs/>
          <w:sz w:val="28"/>
          <w:szCs w:val="28"/>
          <w:rtl/>
          <w:lang w:bidi="ar-IQ"/>
        </w:rPr>
        <w:t>ر الاي</w:t>
      </w:r>
      <w:r>
        <w:rPr>
          <w:rFonts w:ascii="Simplified Arabic" w:hAnsi="Simplified Arabic" w:cs="Simplified Arabic" w:hint="cs"/>
          <w:b/>
          <w:bCs/>
          <w:sz w:val="28"/>
          <w:szCs w:val="28"/>
          <w:rtl/>
          <w:lang w:bidi="ar-IQ"/>
        </w:rPr>
        <w:t>ـــــ</w:t>
      </w:r>
      <w:r w:rsidRPr="000E0B11">
        <w:rPr>
          <w:rFonts w:ascii="Simplified Arabic" w:hAnsi="Simplified Arabic" w:cs="Simplified Arabic" w:hint="cs"/>
          <w:b/>
          <w:bCs/>
          <w:sz w:val="28"/>
          <w:szCs w:val="28"/>
          <w:rtl/>
          <w:lang w:bidi="ar-IQ"/>
        </w:rPr>
        <w:t xml:space="preserve">داع </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تتصف المؤسسات المصرفية والمالية بشكل عام بانها مؤسسات تتوسط بين طرفي الادخار والاستثمار، اذ يقع تمويل الاستثمار بشكل عام على عاتق المؤسسات المصرفية والمالية التي تتولى مهمة </w:t>
      </w:r>
      <w:r w:rsidR="00EF77D6">
        <w:rPr>
          <w:rFonts w:ascii="Simplified Arabic" w:hAnsi="Simplified Arabic" w:cs="Simplified Arabic" w:hint="cs"/>
          <w:sz w:val="28"/>
          <w:szCs w:val="28"/>
          <w:rtl/>
          <w:lang w:bidi="ar-IQ"/>
        </w:rPr>
        <w:t>تحفيز</w:t>
      </w:r>
      <w:r>
        <w:rPr>
          <w:rFonts w:ascii="Simplified Arabic" w:hAnsi="Simplified Arabic" w:cs="Simplified Arabic" w:hint="cs"/>
          <w:sz w:val="28"/>
          <w:szCs w:val="28"/>
          <w:rtl/>
          <w:lang w:bidi="ar-IQ"/>
        </w:rPr>
        <w:t xml:space="preserve"> الاستثمار والادخار معا من خلال سعر الفائدة، والذي ي</w:t>
      </w:r>
      <w:r w:rsidR="00EF77D6">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حدد على نحو كبير بشكل مباشر او غير مباشر من قبل السلطة النقدية.</w:t>
      </w:r>
    </w:p>
    <w:p w:rsidR="001237F8" w:rsidRPr="00215B45" w:rsidRDefault="001237F8" w:rsidP="001237F8">
      <w:pPr>
        <w:spacing w:line="288" w:lineRule="auto"/>
        <w:contextualSpacing/>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w:t>
      </w:r>
      <w:r w:rsidRPr="00215B45">
        <w:rPr>
          <w:rFonts w:ascii="Simplified Arabic" w:hAnsi="Simplified Arabic" w:cs="Simplified Arabic" w:hint="cs"/>
          <w:b/>
          <w:bCs/>
          <w:sz w:val="28"/>
          <w:szCs w:val="28"/>
          <w:rtl/>
          <w:lang w:bidi="ar-IQ"/>
        </w:rPr>
        <w:t>جدول (1)</w:t>
      </w:r>
    </w:p>
    <w:p w:rsidR="001237F8" w:rsidRDefault="001237F8" w:rsidP="001237F8">
      <w:pPr>
        <w:spacing w:line="288" w:lineRule="auto"/>
        <w:contextualSpacing/>
        <w:jc w:val="center"/>
        <w:rPr>
          <w:rFonts w:ascii="Simplified Arabic" w:hAnsi="Simplified Arabic" w:cs="Simplified Arabic"/>
          <w:b/>
          <w:bCs/>
          <w:sz w:val="28"/>
          <w:szCs w:val="28"/>
          <w:rtl/>
          <w:lang w:bidi="ar-IQ"/>
        </w:rPr>
      </w:pPr>
      <w:r w:rsidRPr="00215B45">
        <w:rPr>
          <w:rFonts w:ascii="Simplified Arabic" w:hAnsi="Simplified Arabic" w:cs="Simplified Arabic" w:hint="cs"/>
          <w:b/>
          <w:bCs/>
          <w:sz w:val="28"/>
          <w:szCs w:val="28"/>
          <w:rtl/>
          <w:lang w:bidi="ar-IQ"/>
        </w:rPr>
        <w:t>الودائع المصرفية والناتج المحلي الاجمالي بالاسعار الثابتة</w:t>
      </w:r>
      <w:r>
        <w:rPr>
          <w:rFonts w:ascii="Simplified Arabic" w:hAnsi="Simplified Arabic" w:cs="Simplified Arabic" w:hint="cs"/>
          <w:b/>
          <w:bCs/>
          <w:sz w:val="28"/>
          <w:szCs w:val="28"/>
          <w:rtl/>
          <w:lang w:bidi="ar-IQ"/>
        </w:rPr>
        <w:t xml:space="preserve"> للمدة (2006-2013)</w:t>
      </w:r>
    </w:p>
    <w:p w:rsidR="001237F8" w:rsidRPr="00215B45" w:rsidRDefault="001237F8" w:rsidP="001237F8">
      <w:pPr>
        <w:spacing w:line="288" w:lineRule="auto"/>
        <w:ind w:right="-567"/>
        <w:contextualSpacing/>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215B45">
        <w:rPr>
          <w:rFonts w:ascii="Simplified Arabic" w:hAnsi="Simplified Arabic" w:cs="Simplified Arabic" w:hint="cs"/>
          <w:sz w:val="28"/>
          <w:szCs w:val="28"/>
          <w:rtl/>
          <w:lang w:bidi="ar-IQ"/>
        </w:rPr>
        <w:t xml:space="preserve">(ترليون دينار)    </w:t>
      </w:r>
    </w:p>
    <w:tbl>
      <w:tblPr>
        <w:bidiVisual/>
        <w:tblW w:w="10232" w:type="dxa"/>
        <w:tblInd w:w="-942" w:type="dxa"/>
        <w:tblLook w:val="04A0"/>
      </w:tblPr>
      <w:tblGrid>
        <w:gridCol w:w="750"/>
        <w:gridCol w:w="842"/>
        <w:gridCol w:w="1080"/>
        <w:gridCol w:w="1080"/>
        <w:gridCol w:w="1080"/>
        <w:gridCol w:w="1080"/>
        <w:gridCol w:w="1080"/>
        <w:gridCol w:w="1080"/>
        <w:gridCol w:w="1080"/>
        <w:gridCol w:w="1080"/>
      </w:tblGrid>
      <w:tr w:rsidR="001237F8" w:rsidRPr="00215B45" w:rsidTr="001237F8">
        <w:trPr>
          <w:trHeight w:val="285"/>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Default="001237F8" w:rsidP="001237F8">
            <w:pPr>
              <w:bidi w:val="0"/>
              <w:jc w:val="center"/>
              <w:rPr>
                <w:rFonts w:ascii="Arial" w:hAnsi="Arial" w:cs="Arial"/>
                <w:color w:val="000000"/>
              </w:rPr>
            </w:pPr>
            <w:r>
              <w:rPr>
                <w:rFonts w:ascii="Arial" w:hAnsi="Arial" w:cs="Arial"/>
                <w:color w:val="000000"/>
                <w:rtl/>
              </w:rPr>
              <w:t>السنة</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اجمالي</w:t>
            </w:r>
            <w:r w:rsidRPr="00215B45">
              <w:rPr>
                <w:rFonts w:ascii="Arial" w:eastAsia="Times New Roman" w:hAnsi="Arial" w:cs="Arial"/>
                <w:color w:val="000000"/>
              </w:rPr>
              <w:t xml:space="preserve"> </w:t>
            </w:r>
            <w:r w:rsidRPr="00215B45">
              <w:rPr>
                <w:rFonts w:ascii="Arial" w:eastAsia="Times New Roman" w:hAnsi="Arial" w:cs="Arial"/>
                <w:color w:val="000000"/>
                <w:rtl/>
              </w:rPr>
              <w:t>الودائع</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ودائع</w:t>
            </w:r>
            <w:r>
              <w:rPr>
                <w:rFonts w:ascii="Arial" w:eastAsia="Times New Roman" w:hAnsi="Arial" w:cs="Arial" w:hint="cs"/>
                <w:color w:val="000000"/>
                <w:rtl/>
              </w:rPr>
              <w:t xml:space="preserve"> القطاع</w:t>
            </w:r>
            <w:r w:rsidRPr="00215B45">
              <w:rPr>
                <w:rFonts w:ascii="Arial" w:eastAsia="Times New Roman" w:hAnsi="Arial" w:cs="Arial"/>
                <w:color w:val="000000"/>
                <w:rtl/>
              </w:rPr>
              <w:t xml:space="preserve"> </w:t>
            </w:r>
            <w:r>
              <w:rPr>
                <w:rFonts w:ascii="Arial" w:eastAsia="Times New Roman" w:hAnsi="Arial" w:cs="Arial" w:hint="cs"/>
                <w:color w:val="000000"/>
                <w:rtl/>
              </w:rPr>
              <w:t>ال</w:t>
            </w:r>
            <w:r w:rsidRPr="00215B45">
              <w:rPr>
                <w:rFonts w:ascii="Arial" w:eastAsia="Times New Roman" w:hAnsi="Arial" w:cs="Arial"/>
                <w:color w:val="000000"/>
                <w:rtl/>
              </w:rPr>
              <w:t>خاص</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 xml:space="preserve">ودائع </w:t>
            </w:r>
            <w:r>
              <w:rPr>
                <w:rFonts w:ascii="Arial" w:eastAsia="Times New Roman" w:hAnsi="Arial" w:cs="Arial" w:hint="cs"/>
                <w:color w:val="000000"/>
                <w:rtl/>
              </w:rPr>
              <w:t>القطاع ال</w:t>
            </w:r>
            <w:r w:rsidRPr="00215B45">
              <w:rPr>
                <w:rFonts w:ascii="Arial" w:eastAsia="Times New Roman" w:hAnsi="Arial" w:cs="Arial"/>
                <w:color w:val="000000"/>
                <w:rtl/>
              </w:rPr>
              <w:t>عام</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ودائع الحكومة</w:t>
            </w:r>
            <w:r>
              <w:rPr>
                <w:rFonts w:ascii="Arial" w:eastAsia="Times New Roman" w:hAnsi="Arial" w:cs="Arial" w:hint="cs"/>
                <w:color w:val="000000"/>
                <w:rtl/>
              </w:rPr>
              <w:t xml:space="preserve"> المركزية</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الناتج المحلي</w:t>
            </w:r>
            <w:r>
              <w:rPr>
                <w:rFonts w:ascii="Arial" w:eastAsia="Times New Roman" w:hAnsi="Arial" w:cs="Arial" w:hint="cs"/>
                <w:color w:val="000000"/>
                <w:rtl/>
              </w:rPr>
              <w:t xml:space="preserve"> الاجمالي</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hint="cs"/>
                <w:color w:val="000000"/>
                <w:rtl/>
              </w:rPr>
              <w:t>اجمالي ال</w:t>
            </w:r>
            <w:r w:rsidRPr="00215B45">
              <w:rPr>
                <w:rFonts w:ascii="Arial" w:eastAsia="Times New Roman" w:hAnsi="Arial" w:cs="Arial"/>
                <w:color w:val="000000"/>
                <w:rtl/>
              </w:rPr>
              <w:t>ودائع/ الناتج المحلي</w:t>
            </w:r>
            <w:r>
              <w:rPr>
                <w:rFonts w:ascii="Arial" w:eastAsia="Times New Roman" w:hAnsi="Arial" w:cs="Arial" w:hint="cs"/>
                <w:color w:val="000000"/>
                <w:rtl/>
              </w:rPr>
              <w:t xml:space="preserve"> الاجمالي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ودائع</w:t>
            </w:r>
            <w:r>
              <w:rPr>
                <w:rFonts w:ascii="Arial" w:eastAsia="Times New Roman" w:hAnsi="Arial" w:cs="Arial" w:hint="cs"/>
                <w:color w:val="000000"/>
                <w:rtl/>
              </w:rPr>
              <w:t xml:space="preserve"> القطاع</w:t>
            </w:r>
            <w:r w:rsidRPr="00215B45">
              <w:rPr>
                <w:rFonts w:ascii="Arial" w:eastAsia="Times New Roman" w:hAnsi="Arial" w:cs="Arial"/>
                <w:color w:val="000000"/>
                <w:rtl/>
              </w:rPr>
              <w:t xml:space="preserve"> </w:t>
            </w:r>
            <w:r>
              <w:rPr>
                <w:rFonts w:ascii="Arial" w:eastAsia="Times New Roman" w:hAnsi="Arial" w:cs="Arial" w:hint="cs"/>
                <w:color w:val="000000"/>
                <w:rtl/>
              </w:rPr>
              <w:t>ال</w:t>
            </w:r>
            <w:r w:rsidRPr="00215B45">
              <w:rPr>
                <w:rFonts w:ascii="Arial" w:eastAsia="Times New Roman" w:hAnsi="Arial" w:cs="Arial"/>
                <w:color w:val="000000"/>
                <w:rtl/>
              </w:rPr>
              <w:t>خاص / الناتج المحلي</w:t>
            </w:r>
            <w:r>
              <w:rPr>
                <w:rFonts w:ascii="Arial" w:eastAsia="Times New Roman" w:hAnsi="Arial" w:cs="Arial" w:hint="cs"/>
                <w:color w:val="000000"/>
                <w:rtl/>
              </w:rPr>
              <w:t xml:space="preserve"> الاجمالي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 xml:space="preserve">ودائع </w:t>
            </w:r>
            <w:r>
              <w:rPr>
                <w:rFonts w:ascii="Arial" w:eastAsia="Times New Roman" w:hAnsi="Arial" w:cs="Arial" w:hint="cs"/>
                <w:color w:val="000000"/>
                <w:rtl/>
              </w:rPr>
              <w:t>القطاع ال</w:t>
            </w:r>
            <w:r w:rsidRPr="00215B45">
              <w:rPr>
                <w:rFonts w:ascii="Arial" w:eastAsia="Times New Roman" w:hAnsi="Arial" w:cs="Arial"/>
                <w:color w:val="000000"/>
                <w:rtl/>
              </w:rPr>
              <w:t>عام / الناتج المحلي</w:t>
            </w:r>
            <w:r>
              <w:rPr>
                <w:rFonts w:ascii="Arial" w:eastAsia="Times New Roman" w:hAnsi="Arial" w:cs="Arial" w:hint="cs"/>
                <w:color w:val="000000"/>
                <w:rtl/>
              </w:rPr>
              <w:t xml:space="preserve"> الاجمالي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Arial" w:eastAsia="Times New Roman" w:hAnsi="Arial" w:cs="Arial"/>
                <w:color w:val="000000"/>
              </w:rPr>
            </w:pPr>
            <w:r w:rsidRPr="00215B45">
              <w:rPr>
                <w:rFonts w:ascii="Arial" w:eastAsia="Times New Roman" w:hAnsi="Arial" w:cs="Arial"/>
                <w:color w:val="000000"/>
                <w:rtl/>
              </w:rPr>
              <w:t>ودائع الحكومة</w:t>
            </w:r>
            <w:r>
              <w:rPr>
                <w:rFonts w:ascii="Arial" w:eastAsia="Times New Roman" w:hAnsi="Arial" w:cs="Arial" w:hint="cs"/>
                <w:color w:val="000000"/>
                <w:rtl/>
              </w:rPr>
              <w:t xml:space="preserve"> المركزية</w:t>
            </w:r>
            <w:r w:rsidRPr="00215B45">
              <w:rPr>
                <w:rFonts w:ascii="Arial" w:eastAsia="Times New Roman" w:hAnsi="Arial" w:cs="Arial"/>
                <w:color w:val="000000"/>
                <w:rtl/>
              </w:rPr>
              <w:t xml:space="preserve"> / الناتج المحلي</w:t>
            </w:r>
            <w:r>
              <w:rPr>
                <w:rFonts w:ascii="Arial" w:eastAsia="Times New Roman" w:hAnsi="Arial" w:cs="Arial" w:hint="cs"/>
                <w:color w:val="000000"/>
                <w:rtl/>
              </w:rPr>
              <w:t xml:space="preserve"> الاجمالي %</w:t>
            </w:r>
          </w:p>
        </w:tc>
      </w:tr>
      <w:tr w:rsidR="001237F8" w:rsidRPr="00215B45" w:rsidTr="001237F8">
        <w:trPr>
          <w:trHeight w:val="333"/>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3A5EEC">
              <w:rPr>
                <w:rFonts w:asciiTheme="minorBidi" w:eastAsia="Times New Roman" w:hAnsiTheme="minorBidi"/>
                <w:color w:val="000000"/>
                <w:sz w:val="24"/>
                <w:szCs w:val="24"/>
              </w:rPr>
              <w:t>2006</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16.9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0.4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9.5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48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35.21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0.83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5.21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19.79</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2007</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26.1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9.4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48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54.38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19.58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5.63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29.17</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2008</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34.5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11.6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51.7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66.73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22.44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11.22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32.88</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2009</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38.5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12.6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11.4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14.4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54.7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70.38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23.03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20.84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26.33</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2010</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47.9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42.4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11.6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58.4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82.02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9.25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72.60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19.86</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2011</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56.1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6.3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49.8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11.4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63.6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88.21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9.91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78.30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17.92</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2012</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62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8.6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53.3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16.3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70.7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87.69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12.16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75.39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23.06</w:t>
            </w:r>
          </w:p>
        </w:tc>
      </w:tr>
      <w:tr w:rsidR="001237F8" w:rsidRPr="00215B45" w:rsidTr="001237F8">
        <w:trPr>
          <w:trHeight w:val="28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Pr>
                <w:rFonts w:asciiTheme="minorBidi" w:eastAsia="Times New Roman" w:hAnsiTheme="minorBidi"/>
                <w:color w:val="000000"/>
                <w:sz w:val="24"/>
                <w:szCs w:val="24"/>
              </w:rPr>
              <w:t>2013</w:t>
            </w:r>
          </w:p>
        </w:tc>
        <w:tc>
          <w:tcPr>
            <w:tcW w:w="855" w:type="dxa"/>
            <w:tcBorders>
              <w:top w:val="nil"/>
              <w:left w:val="single" w:sz="4" w:space="0" w:color="auto"/>
              <w:bottom w:val="single" w:sz="4" w:space="0" w:color="auto"/>
              <w:right w:val="single" w:sz="4" w:space="0" w:color="auto"/>
            </w:tcBorders>
            <w:shd w:val="clear" w:color="auto" w:fill="auto"/>
            <w:vAlign w:val="center"/>
          </w:tcPr>
          <w:p w:rsidR="001237F8" w:rsidRPr="003A5EEC"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68.8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9.9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58.8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15.4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73.8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93.22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13.41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79.67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215B45" w:rsidRDefault="001237F8" w:rsidP="001237F8">
            <w:pPr>
              <w:bidi w:val="0"/>
              <w:spacing w:after="0" w:line="240" w:lineRule="auto"/>
              <w:jc w:val="center"/>
              <w:rPr>
                <w:rFonts w:asciiTheme="minorBidi" w:eastAsia="Times New Roman" w:hAnsiTheme="minorBidi"/>
                <w:color w:val="000000"/>
                <w:sz w:val="24"/>
                <w:szCs w:val="24"/>
              </w:rPr>
            </w:pPr>
            <w:r w:rsidRPr="00215B45">
              <w:rPr>
                <w:rFonts w:asciiTheme="minorBidi" w:eastAsia="Times New Roman" w:hAnsiTheme="minorBidi"/>
                <w:color w:val="000000"/>
                <w:sz w:val="24"/>
                <w:szCs w:val="24"/>
              </w:rPr>
              <w:t>20.87</w:t>
            </w:r>
          </w:p>
        </w:tc>
      </w:tr>
    </w:tbl>
    <w:p w:rsidR="001237F8" w:rsidRPr="003A5EEC" w:rsidRDefault="001237F8" w:rsidP="00EF77D6">
      <w:pPr>
        <w:spacing w:line="216" w:lineRule="auto"/>
        <w:contextualSpacing/>
        <w:jc w:val="both"/>
        <w:rPr>
          <w:rFonts w:ascii="Simplified Arabic" w:hAnsi="Simplified Arabic" w:cs="Simplified Arabic"/>
          <w:sz w:val="26"/>
          <w:szCs w:val="26"/>
          <w:rtl/>
          <w:lang w:bidi="ar-IQ"/>
        </w:rPr>
      </w:pPr>
      <w:r w:rsidRPr="003A5EEC">
        <w:rPr>
          <w:rFonts w:ascii="Simplified Arabic" w:hAnsi="Simplified Arabic" w:cs="Simplified Arabic" w:hint="cs"/>
          <w:sz w:val="26"/>
          <w:szCs w:val="26"/>
          <w:rtl/>
          <w:lang w:bidi="ar-IQ"/>
        </w:rPr>
        <w:t>المصدر: التقرير السنوي للاستقرار المالي في العراق، سنوات مختلفة.</w:t>
      </w:r>
    </w:p>
    <w:p w:rsidR="001237F8" w:rsidRPr="003A5EEC" w:rsidRDefault="001237F8" w:rsidP="00EF77D6">
      <w:pPr>
        <w:pStyle w:val="ListParagraph"/>
        <w:numPr>
          <w:ilvl w:val="0"/>
          <w:numId w:val="1"/>
        </w:numPr>
        <w:spacing w:line="216" w:lineRule="auto"/>
        <w:ind w:left="0"/>
        <w:jc w:val="both"/>
        <w:rPr>
          <w:rFonts w:ascii="Simplified Arabic" w:hAnsi="Simplified Arabic" w:cs="Simplified Arabic"/>
          <w:sz w:val="26"/>
          <w:szCs w:val="26"/>
          <w:rtl/>
          <w:lang w:bidi="ar-IQ"/>
        </w:rPr>
      </w:pPr>
      <w:r w:rsidRPr="003A5EEC">
        <w:rPr>
          <w:rFonts w:ascii="Simplified Arabic" w:hAnsi="Simplified Arabic" w:cs="Simplified Arabic" w:hint="cs"/>
          <w:sz w:val="26"/>
          <w:szCs w:val="26"/>
          <w:rtl/>
          <w:lang w:bidi="ar-IQ"/>
        </w:rPr>
        <w:t>التقرير السنوي للسياسة النقدية في العراق، سنوات مختلفة.</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يتبين من الجدول (1) بان اجمالي الودائع في العراق خلال مدة الدراسة اتخذت مسارا تصاعديا وهذا جيد، اذ يدل على ارتفاع متنامي في وعي الافراد والمؤسسات باهمية المؤسسات المصرفية، لكن اذ ما انتقلنا الى حصة القطاع الخاص من الودائع مقارنة بحصة القطاع العام والحكومة المركزية فنجدها متواضعة جدا، وهذا يمكن تبريره بان الاقتصاد العراقي يهيمن عليه القطاع العام بسبب الظروف السياسية والامنية التي يعيشها العراق منذ مدة.</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يوضح مؤشر نسبة اجمالي الودائع الى الناتج المحلي الاجمالي بان هنالك تزايد في مسار ذلك المؤشر وان بدى متواضعا، وكما هو الحال بان الغلبة في ذلك المؤشر تحسم لصالح القطاع العام والحكومة المركزية لنفس الاسباب اعلاه.</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يؤكد المؤشر اعلاه على تنامي الخدمات المصرفية والمالية في العراق وان بدى متواضعا الى حد ما، على اثر الظروف الاقتصادية والسياسية والامنية التي يعيشها العراق خلال مدة الدراسة بالنسبة لمؤشر اجمالي الودائع الى الناتج المحلي الاجمالي.</w:t>
      </w:r>
    </w:p>
    <w:p w:rsidR="001237F8" w:rsidRPr="005A6F3A" w:rsidRDefault="001237F8" w:rsidP="001237F8">
      <w:pPr>
        <w:spacing w:line="288" w:lineRule="auto"/>
        <w:contextualSpacing/>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الشكل</w:t>
      </w:r>
      <w:r w:rsidRPr="005A6F3A">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1</w:t>
      </w:r>
      <w:r w:rsidRPr="005A6F3A">
        <w:rPr>
          <w:rFonts w:ascii="Simplified Arabic" w:hAnsi="Simplified Arabic" w:cs="Simplified Arabic" w:hint="cs"/>
          <w:b/>
          <w:bCs/>
          <w:sz w:val="28"/>
          <w:szCs w:val="28"/>
          <w:rtl/>
          <w:lang w:bidi="ar-IQ"/>
        </w:rPr>
        <w:t>)</w:t>
      </w:r>
    </w:p>
    <w:p w:rsidR="001237F8" w:rsidRPr="005A6F3A" w:rsidRDefault="001237F8" w:rsidP="001237F8">
      <w:pPr>
        <w:spacing w:line="288" w:lineRule="auto"/>
        <w:contextualSpacing/>
        <w:jc w:val="center"/>
        <w:rPr>
          <w:rFonts w:ascii="Simplified Arabic" w:hAnsi="Simplified Arabic" w:cs="Simplified Arabic"/>
          <w:b/>
          <w:bCs/>
          <w:sz w:val="28"/>
          <w:szCs w:val="28"/>
          <w:rtl/>
          <w:lang w:bidi="ar-IQ"/>
        </w:rPr>
      </w:pPr>
      <w:r w:rsidRPr="005A6F3A">
        <w:rPr>
          <w:rFonts w:ascii="Simplified Arabic" w:hAnsi="Simplified Arabic" w:cs="Simplified Arabic" w:hint="cs"/>
          <w:b/>
          <w:bCs/>
          <w:sz w:val="28"/>
          <w:szCs w:val="28"/>
          <w:rtl/>
          <w:lang w:bidi="ar-IQ"/>
        </w:rPr>
        <w:t>الودائع المصرفية والناتج المحلي الاجمالي بالاسعار الثابتة للمدة (2006-2013)</w:t>
      </w:r>
    </w:p>
    <w:p w:rsidR="001237F8" w:rsidRDefault="001237F8" w:rsidP="001237F8">
      <w:pPr>
        <w:spacing w:line="288" w:lineRule="auto"/>
        <w:contextualSpacing/>
        <w:jc w:val="both"/>
        <w:rPr>
          <w:rFonts w:ascii="Simplified Arabic" w:hAnsi="Simplified Arabic" w:cs="Simplified Arabic"/>
          <w:sz w:val="28"/>
          <w:szCs w:val="28"/>
          <w:rtl/>
          <w:lang w:bidi="ar-IQ"/>
        </w:rPr>
      </w:pPr>
      <w:r w:rsidRPr="005A6F3A">
        <w:rPr>
          <w:rFonts w:ascii="Simplified Arabic" w:hAnsi="Simplified Arabic" w:cs="Simplified Arabic"/>
          <w:noProof/>
          <w:sz w:val="28"/>
          <w:szCs w:val="28"/>
          <w:rtl/>
        </w:rPr>
        <w:drawing>
          <wp:inline distT="0" distB="0" distL="0" distR="0">
            <wp:extent cx="5271715" cy="203553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37F8" w:rsidRPr="005A6F3A" w:rsidRDefault="001237F8" w:rsidP="001237F8">
      <w:pPr>
        <w:spacing w:line="288" w:lineRule="auto"/>
        <w:contextualSpacing/>
        <w:jc w:val="both"/>
        <w:rPr>
          <w:rFonts w:ascii="Simplified Arabic" w:hAnsi="Simplified Arabic" w:cs="Simplified Arabic"/>
          <w:sz w:val="26"/>
          <w:szCs w:val="26"/>
          <w:rtl/>
          <w:lang w:bidi="ar-IQ"/>
        </w:rPr>
      </w:pPr>
      <w:r w:rsidRPr="005A6F3A">
        <w:rPr>
          <w:rFonts w:ascii="Simplified Arabic" w:hAnsi="Simplified Arabic" w:cs="Simplified Arabic" w:hint="cs"/>
          <w:sz w:val="26"/>
          <w:szCs w:val="26"/>
          <w:rtl/>
          <w:lang w:bidi="ar-IQ"/>
        </w:rPr>
        <w:t>المصدر: من عمل الباحثين استنادا لمعطيات الجدول (1).</w:t>
      </w:r>
    </w:p>
    <w:p w:rsidR="001237F8" w:rsidRPr="00811CC3" w:rsidRDefault="001237F8" w:rsidP="001237F8">
      <w:pPr>
        <w:spacing w:line="288" w:lineRule="auto"/>
        <w:contextualSpacing/>
        <w:jc w:val="both"/>
        <w:rPr>
          <w:rFonts w:ascii="Simplified Arabic" w:hAnsi="Simplified Arabic" w:cs="Simplified Arabic"/>
          <w:sz w:val="8"/>
          <w:szCs w:val="8"/>
          <w:rtl/>
          <w:lang w:bidi="ar-IQ"/>
        </w:rPr>
      </w:pP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يبين الشكل (1) بان مؤشر نسبة ودائع القطاع العام الى الناتج كان متراجعا عن مؤشر نسبة ودائع القطاع الخاص الى الناتج حتى عام 2009، اذ اخذ بعدها مؤشر نسبة ودائع القطاع العام الى الناتج الى التزايد بشكل ملحوظ ليتجاوز المؤشرين الاخرين، حيث يمكن ملاحظة تحرك</w:t>
      </w:r>
      <w:r w:rsidRPr="007722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نسبة ودائع القطاع العام الى الناتج بات يتناغم مع تحرك مؤشر نسبة اجمالي الودائع الى الناتج لباقي مدة الدراسة. في حين مؤشر نسبة ودائع الحكومة المركزية الى الناتج كان متذبذب خلال مدة الدراسة على نحو ضعيف.</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مما يعطي صورة عن ضعف في الخدمات المصرفية والمالية على مستوى القطاع الخاص الذي تراجع دوره التنموي في الاقتصاد العراقي، كلما ازدادت الظروف الامنية سوءا والتعقيد الروتيني لمؤسسات القطاع العام. اذ ان هيمنت ودائع القطاع العام في المؤشر اعلاه </w:t>
      </w:r>
      <w:r w:rsidR="00D80A6D">
        <w:rPr>
          <w:rFonts w:ascii="Simplified Arabic" w:hAnsi="Simplified Arabic" w:cs="Simplified Arabic" w:hint="cs"/>
          <w:sz w:val="28"/>
          <w:szCs w:val="28"/>
          <w:rtl/>
          <w:lang w:bidi="ar-IQ"/>
        </w:rPr>
        <w:t>مما يدل على اتساع حجم القطاع العام على حساب القطاع الخاص وان النشاط المصرفي للقطاع الحكومي كان اكبر من النشاط المصرفي للقطاع الخاص</w:t>
      </w:r>
      <w:r>
        <w:rPr>
          <w:rFonts w:ascii="Simplified Arabic" w:hAnsi="Simplified Arabic" w:cs="Simplified Arabic" w:hint="cs"/>
          <w:sz w:val="28"/>
          <w:szCs w:val="28"/>
          <w:rtl/>
          <w:lang w:bidi="ar-IQ"/>
        </w:rPr>
        <w:t xml:space="preserve"> عند هذا المؤشر.</w:t>
      </w:r>
    </w:p>
    <w:p w:rsidR="001237F8" w:rsidRPr="00215B45" w:rsidRDefault="001237F8" w:rsidP="008F4EF3">
      <w:pPr>
        <w:spacing w:line="240" w:lineRule="auto"/>
        <w:contextualSpacing/>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w:t>
      </w:r>
      <w:r w:rsidRPr="00215B45">
        <w:rPr>
          <w:rFonts w:ascii="Simplified Arabic" w:hAnsi="Simplified Arabic" w:cs="Simplified Arabic" w:hint="cs"/>
          <w:b/>
          <w:bCs/>
          <w:sz w:val="28"/>
          <w:szCs w:val="28"/>
          <w:rtl/>
          <w:lang w:bidi="ar-IQ"/>
        </w:rPr>
        <w:t>جدول (</w:t>
      </w:r>
      <w:r>
        <w:rPr>
          <w:rFonts w:ascii="Simplified Arabic" w:hAnsi="Simplified Arabic" w:cs="Simplified Arabic" w:hint="cs"/>
          <w:b/>
          <w:bCs/>
          <w:sz w:val="28"/>
          <w:szCs w:val="28"/>
          <w:rtl/>
          <w:lang w:bidi="ar-IQ"/>
        </w:rPr>
        <w:t>2</w:t>
      </w:r>
      <w:r w:rsidRPr="00215B45">
        <w:rPr>
          <w:rFonts w:ascii="Simplified Arabic" w:hAnsi="Simplified Arabic" w:cs="Simplified Arabic" w:hint="cs"/>
          <w:b/>
          <w:bCs/>
          <w:sz w:val="28"/>
          <w:szCs w:val="28"/>
          <w:rtl/>
          <w:lang w:bidi="ar-IQ"/>
        </w:rPr>
        <w:t>)</w:t>
      </w:r>
    </w:p>
    <w:p w:rsidR="001237F8" w:rsidRDefault="001237F8" w:rsidP="008F4EF3">
      <w:pPr>
        <w:spacing w:line="240" w:lineRule="auto"/>
        <w:contextualSpacing/>
        <w:jc w:val="center"/>
        <w:rPr>
          <w:rFonts w:ascii="Simplified Arabic" w:hAnsi="Simplified Arabic" w:cs="Simplified Arabic"/>
          <w:b/>
          <w:bCs/>
          <w:sz w:val="28"/>
          <w:szCs w:val="28"/>
          <w:rtl/>
          <w:lang w:bidi="ar-IQ"/>
        </w:rPr>
      </w:pPr>
      <w:r w:rsidRPr="00215B45">
        <w:rPr>
          <w:rFonts w:ascii="Simplified Arabic" w:hAnsi="Simplified Arabic" w:cs="Simplified Arabic" w:hint="cs"/>
          <w:b/>
          <w:bCs/>
          <w:sz w:val="28"/>
          <w:szCs w:val="28"/>
          <w:rtl/>
          <w:lang w:bidi="ar-IQ"/>
        </w:rPr>
        <w:t xml:space="preserve">الودائع المصرفية </w:t>
      </w:r>
      <w:r>
        <w:rPr>
          <w:rFonts w:ascii="Simplified Arabic" w:hAnsi="Simplified Arabic" w:cs="Simplified Arabic" w:hint="cs"/>
          <w:b/>
          <w:bCs/>
          <w:sz w:val="28"/>
          <w:szCs w:val="28"/>
          <w:rtl/>
          <w:lang w:bidi="ar-IQ"/>
        </w:rPr>
        <w:t>والسكان للمدة (2006-2013)</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215B45">
        <w:rPr>
          <w:rFonts w:ascii="Simplified Arabic" w:hAnsi="Simplified Arabic" w:cs="Simplified Arabic" w:hint="cs"/>
          <w:sz w:val="28"/>
          <w:szCs w:val="28"/>
          <w:rtl/>
          <w:lang w:bidi="ar-IQ"/>
        </w:rPr>
        <w:t xml:space="preserve">(ترليون دينار)    </w:t>
      </w:r>
    </w:p>
    <w:tbl>
      <w:tblPr>
        <w:bidiVisual/>
        <w:tblW w:w="10065" w:type="dxa"/>
        <w:tblInd w:w="-658" w:type="dxa"/>
        <w:tblLook w:val="04A0"/>
      </w:tblPr>
      <w:tblGrid>
        <w:gridCol w:w="888"/>
        <w:gridCol w:w="771"/>
        <w:gridCol w:w="874"/>
        <w:gridCol w:w="869"/>
        <w:gridCol w:w="992"/>
        <w:gridCol w:w="992"/>
        <w:gridCol w:w="1134"/>
        <w:gridCol w:w="1134"/>
        <w:gridCol w:w="1134"/>
        <w:gridCol w:w="1277"/>
      </w:tblGrid>
      <w:tr w:rsidR="001237F8" w:rsidRPr="001F5DD7" w:rsidTr="001237F8">
        <w:trPr>
          <w:trHeight w:val="285"/>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السنة</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اجمالي الودائع</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ودائع القطاع الخاص</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ودائع القطاع العام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Pr>
              <w:t xml:space="preserve"> </w:t>
            </w:r>
            <w:r w:rsidRPr="001F5DD7">
              <w:rPr>
                <w:rFonts w:ascii="Arial" w:eastAsia="Times New Roman" w:hAnsi="Arial" w:cs="Arial"/>
                <w:color w:val="000000"/>
                <w:rtl/>
              </w:rPr>
              <w:t>ودائع الحكومة المركزية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السكان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اجمالي الودائع /السكان</w:t>
            </w:r>
            <w:r>
              <w:rPr>
                <w:rFonts w:ascii="Arial" w:eastAsia="Times New Roman" w:hAnsi="Arial" w:cs="Arial" w:hint="cs"/>
                <w:color w:val="000000"/>
                <w:rt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ودائع القطاع الخاص /السكان</w:t>
            </w:r>
            <w:r>
              <w:rPr>
                <w:rFonts w:ascii="Arial" w:eastAsia="Times New Roman" w:hAnsi="Arial" w:cs="Arial" w:hint="cs"/>
                <w:color w:val="000000"/>
                <w:rt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ودائع القطاع العام /السكان</w:t>
            </w:r>
            <w:r>
              <w:rPr>
                <w:rFonts w:ascii="Arial" w:eastAsia="Times New Roman" w:hAnsi="Arial" w:cs="Arial" w:hint="cs"/>
                <w:color w:val="000000"/>
                <w:rtl/>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1F5DD7" w:rsidRDefault="001237F8" w:rsidP="001237F8">
            <w:pPr>
              <w:bidi w:val="0"/>
              <w:spacing w:after="0" w:line="240" w:lineRule="auto"/>
              <w:jc w:val="center"/>
              <w:rPr>
                <w:rFonts w:ascii="Arial" w:eastAsia="Times New Roman" w:hAnsi="Arial" w:cs="Arial"/>
                <w:color w:val="000000"/>
              </w:rPr>
            </w:pPr>
            <w:r w:rsidRPr="001F5DD7">
              <w:rPr>
                <w:rFonts w:ascii="Arial" w:eastAsia="Times New Roman" w:hAnsi="Arial" w:cs="Arial"/>
                <w:color w:val="000000"/>
                <w:rtl/>
              </w:rPr>
              <w:t>ودائع الحكومة المركزية /السكان</w:t>
            </w:r>
            <w:r>
              <w:rPr>
                <w:rFonts w:ascii="Arial" w:eastAsia="Times New Roman" w:hAnsi="Arial" w:cs="Arial" w:hint="cs"/>
                <w:color w:val="000000"/>
                <w:rtl/>
              </w:rPr>
              <w:t xml:space="preserve"> %</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2006</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16.9</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0.4</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28.75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0.87</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3.30</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2007</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26.1</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9.4</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29.58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3.18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0.91</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4.73</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2008</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34.5</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11.6</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30.41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3.81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1.91</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5.59</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2009</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38.5</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12.6</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31.23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12.33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4.03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3.65</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4.61</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47.9</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5.4</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31.67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15.12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13.39</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3.66</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2011</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56.1</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6.3</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17.18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15.25</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3.49</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2012</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62</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8.6</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53.3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33.7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18.40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2.55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15.82</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4.84</w:t>
            </w:r>
          </w:p>
        </w:tc>
      </w:tr>
      <w:tr w:rsidR="001237F8" w:rsidRPr="001F5DD7" w:rsidTr="001237F8">
        <w:trPr>
          <w:trHeight w:val="285"/>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2013</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68.8</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9.9</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58.8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15.4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34.77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19.79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2.85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16.91</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4.43</w:t>
            </w:r>
          </w:p>
        </w:tc>
      </w:tr>
    </w:tbl>
    <w:p w:rsidR="001237F8" w:rsidRDefault="001237F8" w:rsidP="001237F8">
      <w:pPr>
        <w:spacing w:line="288" w:lineRule="auto"/>
        <w:ind w:right="-709"/>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المصدر: </w:t>
      </w:r>
      <w:r w:rsidRPr="003A5EEC">
        <w:rPr>
          <w:rFonts w:ascii="Simplified Arabic" w:hAnsi="Simplified Arabic" w:cs="Simplified Arabic" w:hint="cs"/>
          <w:sz w:val="26"/>
          <w:szCs w:val="26"/>
          <w:rtl/>
          <w:lang w:bidi="ar-IQ"/>
        </w:rPr>
        <w:t>التقرير السنوي للاستقرار المالي في العراق، سنوات مختلفة.</w:t>
      </w:r>
      <w:r>
        <w:rPr>
          <w:rFonts w:ascii="Simplified Arabic" w:hAnsi="Simplified Arabic" w:cs="Simplified Arabic" w:hint="cs"/>
          <w:sz w:val="28"/>
          <w:szCs w:val="28"/>
          <w:rtl/>
          <w:lang w:bidi="ar-IQ"/>
        </w:rPr>
        <w:t xml:space="preserve">                </w:t>
      </w:r>
      <w:r w:rsidRPr="00C544D0">
        <w:rPr>
          <w:rFonts w:ascii="Simplified Arabic" w:hAnsi="Simplified Arabic" w:cs="Simplified Arabic" w:hint="cs"/>
          <w:sz w:val="28"/>
          <w:szCs w:val="28"/>
          <w:rtl/>
          <w:lang w:bidi="ar-IQ"/>
        </w:rPr>
        <w:t>(السكان بالمليون)</w:t>
      </w:r>
    </w:p>
    <w:p w:rsidR="001237F8" w:rsidRPr="00C544D0" w:rsidRDefault="001237F8" w:rsidP="001237F8">
      <w:pPr>
        <w:bidi w:val="0"/>
        <w:spacing w:line="288" w:lineRule="auto"/>
        <w:contextualSpacing/>
        <w:jc w:val="both"/>
        <w:rPr>
          <w:rFonts w:ascii="Simplified Arabic" w:hAnsi="Simplified Arabic" w:cs="Simplified Arabic"/>
          <w:sz w:val="26"/>
          <w:szCs w:val="26"/>
          <w:lang w:bidi="ar-IQ"/>
        </w:rPr>
      </w:pPr>
      <w:r w:rsidRPr="00C544D0">
        <w:rPr>
          <w:rFonts w:ascii="Simplified Arabic" w:hAnsi="Simplified Arabic" w:cs="Simplified Arabic"/>
          <w:sz w:val="26"/>
          <w:szCs w:val="26"/>
          <w:lang w:bidi="ar-IQ"/>
        </w:rPr>
        <w:t>-Economic Watch, Statistics Country, different years.</w:t>
      </w:r>
    </w:p>
    <w:p w:rsidR="001237F8" w:rsidRPr="00D80A6D" w:rsidRDefault="001237F8" w:rsidP="001237F8">
      <w:pPr>
        <w:spacing w:line="288" w:lineRule="auto"/>
        <w:contextualSpacing/>
        <w:jc w:val="both"/>
        <w:rPr>
          <w:rFonts w:ascii="Simplified Arabic" w:hAnsi="Simplified Arabic" w:cs="Simplified Arabic"/>
          <w:sz w:val="16"/>
          <w:szCs w:val="16"/>
          <w:rtl/>
          <w:lang w:bidi="ar-IQ"/>
        </w:rPr>
      </w:pPr>
    </w:p>
    <w:p w:rsidR="001237F8" w:rsidRDefault="001237F8" w:rsidP="00811CC3">
      <w:pPr>
        <w:spacing w:line="240" w:lineRule="auto"/>
        <w:contextual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يتصف مؤشر نسبة اجمالي الودائع الى السكان استنادا الى الجدول (2) باتجاه متنامي طيلة مدة الدراسة، وهذا ياتي على اثر تنامي كل من اجمالي الودائع وعدد السكان خلال مدة الدراسة. حيث بلغت نسبة الودائع عام 2006 (</w:t>
      </w:r>
      <w:r>
        <w:rPr>
          <w:rFonts w:ascii="Simplified Arabic" w:hAnsi="Simplified Arabic" w:cs="Simplified Arabic"/>
          <w:sz w:val="28"/>
          <w:szCs w:val="28"/>
          <w:lang w:bidi="ar-IQ"/>
        </w:rPr>
        <w:t>5.88</w:t>
      </w:r>
      <w:r>
        <w:rPr>
          <w:rFonts w:ascii="Simplified Arabic" w:hAnsi="Simplified Arabic" w:cs="Simplified Arabic" w:hint="cs"/>
          <w:sz w:val="28"/>
          <w:szCs w:val="28"/>
          <w:rtl/>
          <w:lang w:bidi="ar-IQ"/>
        </w:rPr>
        <w:t>%) من السكان في حين عام 2013 بلغت نسبة الودائع (</w:t>
      </w:r>
      <w:r>
        <w:rPr>
          <w:rFonts w:ascii="Simplified Arabic" w:hAnsi="Simplified Arabic" w:cs="Simplified Arabic"/>
          <w:sz w:val="28"/>
          <w:szCs w:val="28"/>
          <w:lang w:bidi="ar-IQ"/>
        </w:rPr>
        <w:t>19.79</w:t>
      </w:r>
      <w:r>
        <w:rPr>
          <w:rFonts w:ascii="Simplified Arabic" w:hAnsi="Simplified Arabic" w:cs="Simplified Arabic" w:hint="cs"/>
          <w:sz w:val="28"/>
          <w:szCs w:val="28"/>
          <w:rtl/>
          <w:lang w:bidi="ar-IQ"/>
        </w:rPr>
        <w:t>%) من السكان، وهذا يشير الى تزايد النفاذ خلال مدة الدراسة، اما نسبة ودائع القطاع الخاص الى عدد السكان فلم تتفوق على نسبة القطاع العام الا في المدة (2007-2009)، وهذا يعني حدوث نفاذ للخدمات المصرفية والمالية خلال هذه المدة للقطاع الخاص مقابل نفاذ القطاع العام.</w:t>
      </w:r>
      <w:r w:rsidR="00811CC3">
        <w:rPr>
          <w:rFonts w:ascii="Simplified Arabic" w:hAnsi="Simplified Arabic" w:cs="Simplified Arabic" w:hint="cs"/>
          <w:sz w:val="28"/>
          <w:szCs w:val="28"/>
          <w:rtl/>
          <w:lang w:bidi="ar-IQ"/>
        </w:rPr>
        <w:t xml:space="preserve"> </w:t>
      </w:r>
      <w:r w:rsidRPr="00EF36AA">
        <w:rPr>
          <w:rFonts w:ascii="Simplified Arabic" w:hAnsi="Simplified Arabic" w:cs="Simplified Arabic" w:hint="cs"/>
          <w:sz w:val="28"/>
          <w:szCs w:val="28"/>
          <w:rtl/>
          <w:lang w:bidi="ar-IQ"/>
        </w:rPr>
        <w:t xml:space="preserve">يتضح </w:t>
      </w:r>
      <w:r>
        <w:rPr>
          <w:rFonts w:ascii="Simplified Arabic" w:hAnsi="Simplified Arabic" w:cs="Simplified Arabic" w:hint="cs"/>
          <w:sz w:val="28"/>
          <w:szCs w:val="28"/>
          <w:rtl/>
          <w:lang w:bidi="ar-IQ"/>
        </w:rPr>
        <w:t>من الشكل (2) بان عام 2013 حظي بالحصة الاكبر للمؤشر على اثر ارتفاع كلا من اجمالي الودائع وعدد السكان اذ بلغت  نسبة الودائع (</w:t>
      </w:r>
      <w:r>
        <w:rPr>
          <w:rFonts w:ascii="Simplified Arabic" w:hAnsi="Simplified Arabic" w:cs="Simplified Arabic"/>
          <w:sz w:val="28"/>
          <w:szCs w:val="28"/>
          <w:lang w:bidi="ar-IQ"/>
        </w:rPr>
        <w:t>19.79</w:t>
      </w:r>
      <w:r>
        <w:rPr>
          <w:rFonts w:ascii="Simplified Arabic" w:hAnsi="Simplified Arabic" w:cs="Simplified Arabic" w:hint="cs"/>
          <w:sz w:val="28"/>
          <w:szCs w:val="28"/>
          <w:rtl/>
          <w:lang w:bidi="ar-IQ"/>
        </w:rPr>
        <w:t>%) من السكان، ويبين المخطط (3) بان هنالك ثمة نمو في المؤشر على نحو كبير خلال المدة (2010-2013) مقارنة بالاعوام التي سبقتها مما يعطي دليلا على تنامي الخدمات المصرفية والمالية عبر الزمن لكن عند مستوى ضعيف.</w:t>
      </w:r>
    </w:p>
    <w:p w:rsidR="008F4EF3" w:rsidRPr="00EF36AA" w:rsidRDefault="008F4EF3" w:rsidP="00811CC3">
      <w:pPr>
        <w:spacing w:line="240" w:lineRule="auto"/>
        <w:contextualSpacing/>
        <w:jc w:val="both"/>
        <w:rPr>
          <w:rFonts w:ascii="Simplified Arabic" w:hAnsi="Simplified Arabic" w:cs="Simplified Arabic"/>
          <w:sz w:val="28"/>
          <w:szCs w:val="28"/>
          <w:rtl/>
          <w:lang w:bidi="ar-IQ"/>
        </w:rPr>
      </w:pPr>
    </w:p>
    <w:p w:rsidR="001237F8" w:rsidRPr="005A6F3A" w:rsidRDefault="001237F8" w:rsidP="00811CC3">
      <w:pPr>
        <w:spacing w:line="216" w:lineRule="auto"/>
        <w:contextualSpacing/>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الشكل</w:t>
      </w:r>
      <w:r w:rsidRPr="005A6F3A">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2</w:t>
      </w:r>
      <w:r w:rsidRPr="005A6F3A">
        <w:rPr>
          <w:rFonts w:ascii="Simplified Arabic" w:hAnsi="Simplified Arabic" w:cs="Simplified Arabic" w:hint="cs"/>
          <w:b/>
          <w:bCs/>
          <w:sz w:val="28"/>
          <w:szCs w:val="28"/>
          <w:rtl/>
          <w:lang w:bidi="ar-IQ"/>
        </w:rPr>
        <w:t>)</w:t>
      </w:r>
    </w:p>
    <w:p w:rsidR="001237F8" w:rsidRDefault="001237F8" w:rsidP="00811CC3">
      <w:pPr>
        <w:spacing w:line="216" w:lineRule="auto"/>
        <w:contextualSpacing/>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مؤشر نسبة </w:t>
      </w:r>
      <w:r w:rsidRPr="00215B45">
        <w:rPr>
          <w:rFonts w:ascii="Simplified Arabic" w:hAnsi="Simplified Arabic" w:cs="Simplified Arabic" w:hint="cs"/>
          <w:b/>
          <w:bCs/>
          <w:sz w:val="28"/>
          <w:szCs w:val="28"/>
          <w:rtl/>
          <w:lang w:bidi="ar-IQ"/>
        </w:rPr>
        <w:t xml:space="preserve">الودائع </w:t>
      </w:r>
      <w:r>
        <w:rPr>
          <w:rFonts w:ascii="Simplified Arabic" w:hAnsi="Simplified Arabic" w:cs="Simplified Arabic" w:hint="cs"/>
          <w:b/>
          <w:bCs/>
          <w:sz w:val="28"/>
          <w:szCs w:val="28"/>
          <w:rtl/>
          <w:lang w:bidi="ar-IQ"/>
        </w:rPr>
        <w:t>الى السكان للمدة (2006-2013)</w:t>
      </w:r>
    </w:p>
    <w:p w:rsidR="001237F8" w:rsidRDefault="001237F8" w:rsidP="001237F8">
      <w:pPr>
        <w:spacing w:line="288" w:lineRule="auto"/>
        <w:contextualSpacing/>
        <w:jc w:val="center"/>
        <w:rPr>
          <w:rFonts w:ascii="Simplified Arabic" w:hAnsi="Simplified Arabic" w:cs="Simplified Arabic"/>
          <w:sz w:val="28"/>
          <w:szCs w:val="28"/>
          <w:rtl/>
          <w:lang w:bidi="ar-IQ"/>
        </w:rPr>
      </w:pPr>
      <w:r w:rsidRPr="002A6DA6">
        <w:rPr>
          <w:rFonts w:ascii="Simplified Arabic" w:hAnsi="Simplified Arabic" w:cs="Simplified Arabic"/>
          <w:noProof/>
          <w:sz w:val="28"/>
          <w:szCs w:val="28"/>
          <w:rtl/>
        </w:rPr>
        <w:drawing>
          <wp:inline distT="0" distB="0" distL="0" distR="0">
            <wp:extent cx="3771900" cy="2092569"/>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7F8" w:rsidRPr="005A6F3A" w:rsidRDefault="001237F8" w:rsidP="001237F8">
      <w:pPr>
        <w:spacing w:line="288" w:lineRule="auto"/>
        <w:contextualSpacing/>
        <w:jc w:val="both"/>
        <w:rPr>
          <w:rFonts w:ascii="Simplified Arabic" w:hAnsi="Simplified Arabic" w:cs="Simplified Arabic"/>
          <w:sz w:val="26"/>
          <w:szCs w:val="26"/>
          <w:rtl/>
          <w:lang w:bidi="ar-IQ"/>
        </w:rPr>
      </w:pPr>
      <w:r w:rsidRPr="005A6F3A">
        <w:rPr>
          <w:rFonts w:ascii="Simplified Arabic" w:hAnsi="Simplified Arabic" w:cs="Simplified Arabic" w:hint="cs"/>
          <w:sz w:val="26"/>
          <w:szCs w:val="26"/>
          <w:rtl/>
          <w:lang w:bidi="ar-IQ"/>
        </w:rPr>
        <w:t>المصدر: من عمل الباحثين استنادا لمعطيات الجدول (</w:t>
      </w:r>
      <w:r>
        <w:rPr>
          <w:rFonts w:ascii="Simplified Arabic" w:hAnsi="Simplified Arabic" w:cs="Simplified Arabic" w:hint="cs"/>
          <w:sz w:val="26"/>
          <w:szCs w:val="26"/>
          <w:rtl/>
          <w:lang w:bidi="ar-IQ"/>
        </w:rPr>
        <w:t>2</w:t>
      </w:r>
      <w:r w:rsidRPr="005A6F3A">
        <w:rPr>
          <w:rFonts w:ascii="Simplified Arabic" w:hAnsi="Simplified Arabic" w:cs="Simplified Arabic" w:hint="cs"/>
          <w:sz w:val="26"/>
          <w:szCs w:val="26"/>
          <w:rtl/>
          <w:lang w:bidi="ar-IQ"/>
        </w:rPr>
        <w:t>).</w:t>
      </w:r>
    </w:p>
    <w:p w:rsidR="001237F8" w:rsidRPr="00790A7A" w:rsidRDefault="001237F8" w:rsidP="001237F8">
      <w:pPr>
        <w:spacing w:line="288" w:lineRule="auto"/>
        <w:contextualSpacing/>
        <w:jc w:val="both"/>
        <w:rPr>
          <w:rFonts w:ascii="Simplified Arabic" w:hAnsi="Simplified Arabic" w:cs="Simplified Arabic"/>
          <w:sz w:val="6"/>
          <w:szCs w:val="6"/>
          <w:rtl/>
          <w:lang w:bidi="ar-IQ"/>
        </w:rPr>
      </w:pPr>
    </w:p>
    <w:p w:rsidR="001237F8" w:rsidRPr="00BC1B49" w:rsidRDefault="001237F8" w:rsidP="00811CC3">
      <w:pPr>
        <w:spacing w:line="240" w:lineRule="auto"/>
        <w:contextualSpacing/>
        <w:jc w:val="both"/>
        <w:rPr>
          <w:rFonts w:ascii="Simplified Arabic" w:hAnsi="Simplified Arabic" w:cs="Simplified Arabic"/>
          <w:b/>
          <w:bCs/>
          <w:sz w:val="28"/>
          <w:szCs w:val="28"/>
          <w:rtl/>
          <w:lang w:bidi="ar-IQ"/>
        </w:rPr>
      </w:pPr>
      <w:r w:rsidRPr="00BC1B49">
        <w:rPr>
          <w:rFonts w:ascii="Simplified Arabic" w:hAnsi="Simplified Arabic" w:cs="Simplified Arabic" w:hint="cs"/>
          <w:b/>
          <w:bCs/>
          <w:sz w:val="28"/>
          <w:szCs w:val="28"/>
          <w:rtl/>
          <w:lang w:bidi="ar-IQ"/>
        </w:rPr>
        <w:t>ثانيا: مــؤشـــر الائتمـــان</w:t>
      </w:r>
    </w:p>
    <w:p w:rsidR="001237F8" w:rsidRDefault="001237F8" w:rsidP="00811CC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يعد الائتمان احد اهم مصادر تمويل الاستثمار ومن ثم الناتج والدخل بما يحقق التنمية الاقتصادية وتطوير مرافق الاقتصاد، اذ يتناسب التمويل والاستثمار بعلاقة عكسية مع سعر الفائدة (تكلفة الفرصة البديلة)، بما يتفق وتوقعات المستثمرون بالمناخ والبيئة الاقتصادية لاعمالهم في المستقبل.</w:t>
      </w:r>
    </w:p>
    <w:p w:rsidR="001237F8" w:rsidRPr="009675FD" w:rsidRDefault="001237F8" w:rsidP="00811CC3">
      <w:pPr>
        <w:spacing w:line="192" w:lineRule="auto"/>
        <w:contextualSpacing/>
        <w:jc w:val="center"/>
        <w:rPr>
          <w:rFonts w:ascii="Simplified Arabic" w:hAnsi="Simplified Arabic" w:cs="Simplified Arabic"/>
          <w:b/>
          <w:bCs/>
          <w:sz w:val="28"/>
          <w:szCs w:val="28"/>
          <w:rtl/>
          <w:lang w:bidi="ar-IQ"/>
        </w:rPr>
      </w:pPr>
      <w:r w:rsidRPr="009675FD">
        <w:rPr>
          <w:rFonts w:ascii="Simplified Arabic" w:hAnsi="Simplified Arabic" w:cs="Simplified Arabic" w:hint="cs"/>
          <w:b/>
          <w:bCs/>
          <w:sz w:val="28"/>
          <w:szCs w:val="28"/>
          <w:rtl/>
          <w:lang w:bidi="ar-IQ"/>
        </w:rPr>
        <w:t>الجدول (3)</w:t>
      </w:r>
    </w:p>
    <w:p w:rsidR="001237F8" w:rsidRDefault="001237F8" w:rsidP="00811CC3">
      <w:pPr>
        <w:spacing w:line="192" w:lineRule="auto"/>
        <w:contextualSpacing/>
        <w:jc w:val="center"/>
        <w:rPr>
          <w:rFonts w:ascii="Simplified Arabic" w:hAnsi="Simplified Arabic" w:cs="Simplified Arabic"/>
          <w:b/>
          <w:bCs/>
          <w:sz w:val="28"/>
          <w:szCs w:val="28"/>
          <w:rtl/>
          <w:lang w:bidi="ar-IQ"/>
        </w:rPr>
      </w:pPr>
      <w:r w:rsidRPr="009675FD">
        <w:rPr>
          <w:rFonts w:ascii="Simplified Arabic" w:hAnsi="Simplified Arabic" w:cs="Simplified Arabic" w:hint="cs"/>
          <w:b/>
          <w:bCs/>
          <w:sz w:val="28"/>
          <w:szCs w:val="28"/>
          <w:rtl/>
          <w:lang w:bidi="ar-IQ"/>
        </w:rPr>
        <w:t xml:space="preserve">الائتمان </w:t>
      </w:r>
      <w:r>
        <w:rPr>
          <w:rFonts w:ascii="Simplified Arabic" w:hAnsi="Simplified Arabic" w:cs="Simplified Arabic" w:hint="cs"/>
          <w:b/>
          <w:bCs/>
          <w:sz w:val="28"/>
          <w:szCs w:val="28"/>
          <w:rtl/>
          <w:lang w:bidi="ar-IQ"/>
        </w:rPr>
        <w:t>و</w:t>
      </w:r>
      <w:r w:rsidRPr="009675FD">
        <w:rPr>
          <w:rFonts w:ascii="Simplified Arabic" w:hAnsi="Simplified Arabic" w:cs="Simplified Arabic" w:hint="cs"/>
          <w:b/>
          <w:bCs/>
          <w:sz w:val="28"/>
          <w:szCs w:val="28"/>
          <w:rtl/>
          <w:lang w:bidi="ar-IQ"/>
        </w:rPr>
        <w:t>الناتج المحلي الاجمالي بالاسعار الثابتة للمدة (2006-2013)</w:t>
      </w:r>
    </w:p>
    <w:p w:rsidR="001237F8" w:rsidRPr="009675FD" w:rsidRDefault="001237F8" w:rsidP="00811CC3">
      <w:pPr>
        <w:spacing w:line="192" w:lineRule="auto"/>
        <w:ind w:right="-709"/>
        <w:contextualSpacing/>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9675FD">
        <w:rPr>
          <w:rFonts w:ascii="Simplified Arabic" w:hAnsi="Simplified Arabic" w:cs="Simplified Arabic" w:hint="cs"/>
          <w:sz w:val="28"/>
          <w:szCs w:val="28"/>
          <w:rtl/>
          <w:lang w:bidi="ar-IQ"/>
        </w:rPr>
        <w:t>(ترليون دينار)</w:t>
      </w:r>
    </w:p>
    <w:tbl>
      <w:tblPr>
        <w:bidiVisual/>
        <w:tblW w:w="9656" w:type="dxa"/>
        <w:tblInd w:w="-391" w:type="dxa"/>
        <w:tblLook w:val="04A0"/>
      </w:tblPr>
      <w:tblGrid>
        <w:gridCol w:w="750"/>
        <w:gridCol w:w="912"/>
        <w:gridCol w:w="762"/>
        <w:gridCol w:w="725"/>
        <w:gridCol w:w="832"/>
        <w:gridCol w:w="819"/>
        <w:gridCol w:w="1177"/>
        <w:gridCol w:w="1134"/>
        <w:gridCol w:w="1275"/>
        <w:gridCol w:w="1277"/>
      </w:tblGrid>
      <w:tr w:rsidR="001237F8" w:rsidRPr="00C86401" w:rsidTr="001237F8">
        <w:trPr>
          <w:trHeight w:val="285"/>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sidRPr="00C86401">
              <w:rPr>
                <w:rFonts w:ascii="Arial" w:eastAsia="Times New Roman" w:hAnsi="Arial" w:cs="Arial"/>
                <w:color w:val="000000"/>
                <w:rtl/>
              </w:rPr>
              <w:t>السنة</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sidRPr="00C86401">
              <w:rPr>
                <w:rFonts w:ascii="Arial" w:eastAsia="Times New Roman" w:hAnsi="Arial" w:cs="Arial"/>
                <w:color w:val="000000"/>
                <w:rtl/>
              </w:rPr>
              <w:t>اجمالي الائتمان</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خاص</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w:t>
            </w:r>
            <w:r>
              <w:rPr>
                <w:rFonts w:ascii="Arial" w:eastAsia="Times New Roman" w:hAnsi="Arial" w:cs="Arial" w:hint="cs"/>
                <w:color w:val="000000"/>
                <w:rtl/>
              </w:rPr>
              <w:t>ال</w:t>
            </w:r>
            <w:r w:rsidRPr="00C86401">
              <w:rPr>
                <w:rFonts w:ascii="Arial" w:eastAsia="Times New Roman" w:hAnsi="Arial" w:cs="Arial"/>
                <w:color w:val="000000"/>
                <w:rtl/>
              </w:rPr>
              <w:t>عام</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 الحكومة</w:t>
            </w:r>
            <w:r>
              <w:rPr>
                <w:rFonts w:ascii="Arial" w:eastAsia="Times New Roman" w:hAnsi="Arial" w:cs="Arial" w:hint="cs"/>
                <w:color w:val="000000"/>
                <w:rtl/>
              </w:rPr>
              <w:t xml:space="preserve"> المركزية</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sidRPr="00C86401">
              <w:rPr>
                <w:rFonts w:ascii="Arial" w:eastAsia="Times New Roman" w:hAnsi="Arial" w:cs="Arial"/>
                <w:color w:val="000000"/>
                <w:rtl/>
              </w:rPr>
              <w:t>الناتج المحلي</w:t>
            </w:r>
            <w:r>
              <w:rPr>
                <w:rFonts w:ascii="Arial" w:eastAsia="Times New Roman" w:hAnsi="Arial" w:cs="Arial" w:hint="cs"/>
                <w:color w:val="000000"/>
                <w:rtl/>
              </w:rPr>
              <w:t xml:space="preserve"> الاجمالي</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sidRPr="00C86401">
              <w:rPr>
                <w:rFonts w:ascii="Arial" w:eastAsia="Times New Roman" w:hAnsi="Arial" w:cs="Arial"/>
                <w:color w:val="000000"/>
                <w:rtl/>
              </w:rPr>
              <w:t>اجمالي الائتمان/ الناتج المحلي</w:t>
            </w:r>
            <w:r>
              <w:rPr>
                <w:rFonts w:ascii="Arial" w:eastAsia="Times New Roman" w:hAnsi="Arial" w:cs="Arial" w:hint="cs"/>
                <w:color w:val="000000"/>
                <w:rtl/>
              </w:rPr>
              <w:t xml:space="preserve"> الاجمالي</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خاص / الناتج المحلي</w:t>
            </w:r>
            <w:r>
              <w:rPr>
                <w:rFonts w:ascii="Arial" w:eastAsia="Times New Roman" w:hAnsi="Arial" w:cs="Arial" w:hint="cs"/>
                <w:color w:val="000000"/>
                <w:rtl/>
              </w:rPr>
              <w:t xml:space="preserve"> الاجمالي</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w:t>
            </w:r>
            <w:r>
              <w:rPr>
                <w:rFonts w:ascii="Arial" w:eastAsia="Times New Roman" w:hAnsi="Arial" w:cs="Arial" w:hint="cs"/>
                <w:color w:val="000000"/>
                <w:rtl/>
              </w:rPr>
              <w:t>ال</w:t>
            </w:r>
            <w:r w:rsidRPr="00C86401">
              <w:rPr>
                <w:rFonts w:ascii="Arial" w:eastAsia="Times New Roman" w:hAnsi="Arial" w:cs="Arial"/>
                <w:color w:val="000000"/>
                <w:rtl/>
              </w:rPr>
              <w:t>عام / الناتج المحلي</w:t>
            </w:r>
            <w:r>
              <w:rPr>
                <w:rFonts w:ascii="Arial" w:eastAsia="Times New Roman" w:hAnsi="Arial" w:cs="Arial" w:hint="cs"/>
                <w:color w:val="000000"/>
                <w:rtl/>
              </w:rPr>
              <w:t xml:space="preserve"> الاجمالي</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 الحكومة</w:t>
            </w:r>
            <w:r>
              <w:rPr>
                <w:rFonts w:ascii="Arial" w:eastAsia="Times New Roman" w:hAnsi="Arial" w:cs="Arial" w:hint="cs"/>
                <w:color w:val="000000"/>
                <w:rtl/>
              </w:rPr>
              <w:t xml:space="preserve"> المركزية</w:t>
            </w:r>
            <w:r w:rsidRPr="00C86401">
              <w:rPr>
                <w:rFonts w:ascii="Arial" w:eastAsia="Times New Roman" w:hAnsi="Arial" w:cs="Arial"/>
                <w:color w:val="000000"/>
                <w:rtl/>
              </w:rPr>
              <w:t xml:space="preserve"> / الناتج المحلي</w:t>
            </w:r>
            <w:r>
              <w:rPr>
                <w:rFonts w:ascii="Arial" w:eastAsia="Times New Roman" w:hAnsi="Arial" w:cs="Arial" w:hint="cs"/>
                <w:color w:val="000000"/>
                <w:rtl/>
              </w:rPr>
              <w:t xml:space="preserve"> الاجمالي</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2006</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2.6</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1.8</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0.7</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0.2</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48</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5.42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3.75</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1.46</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0.42</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2007</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2.3</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0.6</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48</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7.08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4.79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2.08</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1.25</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2008</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4.5</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3.9</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0.5</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0.3</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51.7</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7.54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0.97</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0.58</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2009</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5.6</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4.6</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0.6</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0.3</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54.7</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10.24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8.41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1.10</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0.55</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2010</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11.7</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2.8</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8.8</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2.3</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58.4</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20.03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4.79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15.07</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3.94</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2011</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20.3</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3.7</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16.5</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7.3</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63.6</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31.92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5.82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25.94</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11.48</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2012</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28.4</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5</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23.3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7.6</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70.7</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40.17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7.07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32.96</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10.75</w:t>
            </w:r>
          </w:p>
        </w:tc>
      </w:tr>
      <w:tr w:rsidR="001237F8" w:rsidRPr="00C86401" w:rsidTr="001237F8">
        <w:trPr>
          <w:trHeight w:val="2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2013</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29.8</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6.5</w:t>
            </w:r>
          </w:p>
        </w:tc>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23.3</w:t>
            </w:r>
          </w:p>
        </w:tc>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6.3</w:t>
            </w:r>
          </w:p>
        </w:tc>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73.8</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40.38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8.81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31.57</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237F8" w:rsidRPr="00C86401" w:rsidRDefault="001237F8" w:rsidP="001237F8">
            <w:pPr>
              <w:bidi w:val="0"/>
              <w:spacing w:after="0" w:line="240" w:lineRule="auto"/>
              <w:jc w:val="center"/>
              <w:rPr>
                <w:rFonts w:ascii="Arial" w:eastAsia="Times New Roman" w:hAnsi="Arial" w:cs="Arial"/>
                <w:color w:val="000000"/>
                <w:sz w:val="24"/>
                <w:szCs w:val="24"/>
              </w:rPr>
            </w:pPr>
            <w:r w:rsidRPr="00C86401">
              <w:rPr>
                <w:rFonts w:ascii="Arial" w:eastAsia="Times New Roman" w:hAnsi="Arial" w:cs="Arial"/>
                <w:color w:val="000000"/>
                <w:sz w:val="24"/>
                <w:szCs w:val="24"/>
              </w:rPr>
              <w:t>8.54</w:t>
            </w:r>
          </w:p>
        </w:tc>
      </w:tr>
    </w:tbl>
    <w:p w:rsidR="001237F8" w:rsidRPr="003A5EEC" w:rsidRDefault="001237F8" w:rsidP="00811CC3">
      <w:pPr>
        <w:spacing w:line="240" w:lineRule="auto"/>
        <w:contextualSpacing/>
        <w:jc w:val="both"/>
        <w:rPr>
          <w:rFonts w:ascii="Simplified Arabic" w:hAnsi="Simplified Arabic" w:cs="Simplified Arabic"/>
          <w:sz w:val="26"/>
          <w:szCs w:val="26"/>
          <w:rtl/>
          <w:lang w:bidi="ar-IQ"/>
        </w:rPr>
      </w:pPr>
      <w:r>
        <w:rPr>
          <w:rFonts w:ascii="Simplified Arabic" w:hAnsi="Simplified Arabic" w:cs="Simplified Arabic" w:hint="cs"/>
          <w:sz w:val="28"/>
          <w:szCs w:val="28"/>
          <w:rtl/>
          <w:lang w:bidi="ar-IQ"/>
        </w:rPr>
        <w:t xml:space="preserve"> </w:t>
      </w:r>
      <w:r w:rsidRPr="003A5EEC">
        <w:rPr>
          <w:rFonts w:ascii="Simplified Arabic" w:hAnsi="Simplified Arabic" w:cs="Simplified Arabic" w:hint="cs"/>
          <w:sz w:val="26"/>
          <w:szCs w:val="26"/>
          <w:rtl/>
          <w:lang w:bidi="ar-IQ"/>
        </w:rPr>
        <w:t>المصدر: التقرير السنوي للاستقرار المالي في العراق، سنوات مختلفة.</w:t>
      </w:r>
    </w:p>
    <w:p w:rsidR="001237F8" w:rsidRPr="00790A7A" w:rsidRDefault="001237F8" w:rsidP="00811CC3">
      <w:pPr>
        <w:spacing w:line="240" w:lineRule="auto"/>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 </w:t>
      </w:r>
      <w:r w:rsidRPr="00790A7A">
        <w:rPr>
          <w:rFonts w:ascii="Simplified Arabic" w:hAnsi="Simplified Arabic" w:cs="Simplified Arabic" w:hint="cs"/>
          <w:sz w:val="26"/>
          <w:szCs w:val="26"/>
          <w:rtl/>
          <w:lang w:bidi="ar-IQ"/>
        </w:rPr>
        <w:t>التقرير السنوي للسياسة النقدية في العراق، سنوات مختلفة.</w:t>
      </w:r>
    </w:p>
    <w:p w:rsidR="001237F8" w:rsidRDefault="001237F8" w:rsidP="00FE6A51">
      <w:pPr>
        <w:spacing w:line="264"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يتضح من الجدول (3) بان الائتمان بلغ (5.42%) من الناتج عام 2006 وهذا يشير الى ضعف كبير في </w:t>
      </w:r>
      <w:r w:rsidR="00FE6A51">
        <w:rPr>
          <w:rFonts w:ascii="Simplified Arabic" w:hAnsi="Simplified Arabic" w:cs="Simplified Arabic" w:hint="cs"/>
          <w:sz w:val="28"/>
          <w:szCs w:val="28"/>
          <w:rtl/>
          <w:lang w:bidi="ar-IQ"/>
        </w:rPr>
        <w:t>بنية الجهاز المصرفي</w:t>
      </w:r>
      <w:r>
        <w:rPr>
          <w:rFonts w:ascii="Simplified Arabic" w:hAnsi="Simplified Arabic" w:cs="Simplified Arabic" w:hint="cs"/>
          <w:sz w:val="28"/>
          <w:szCs w:val="28"/>
          <w:rtl/>
          <w:lang w:bidi="ar-IQ"/>
        </w:rPr>
        <w:t xml:space="preserve">، في حين بلغ الائتمان (40.38%) من الناتج عام </w:t>
      </w:r>
      <w:r>
        <w:rPr>
          <w:rFonts w:ascii="Simplified Arabic" w:hAnsi="Simplified Arabic" w:cs="Simplified Arabic" w:hint="cs"/>
          <w:sz w:val="28"/>
          <w:szCs w:val="28"/>
          <w:rtl/>
          <w:lang w:bidi="ar-IQ"/>
        </w:rPr>
        <w:lastRenderedPageBreak/>
        <w:t xml:space="preserve">2013 وهذا يدل على تنامي </w:t>
      </w:r>
      <w:r w:rsidR="00FE6A51">
        <w:rPr>
          <w:rFonts w:ascii="Simplified Arabic" w:hAnsi="Simplified Arabic" w:cs="Simplified Arabic" w:hint="cs"/>
          <w:sz w:val="28"/>
          <w:szCs w:val="28"/>
          <w:rtl/>
          <w:lang w:bidi="ar-IQ"/>
        </w:rPr>
        <w:t>بطيئ في تحسن البيئة المصرفية</w:t>
      </w:r>
      <w:r>
        <w:rPr>
          <w:rFonts w:ascii="Simplified Arabic" w:hAnsi="Simplified Arabic" w:cs="Simplified Arabic" w:hint="cs"/>
          <w:sz w:val="28"/>
          <w:szCs w:val="28"/>
          <w:rtl/>
          <w:lang w:bidi="ar-IQ"/>
        </w:rPr>
        <w:t xml:space="preserve"> وان كان متواضعا بحسب هذا المؤشر. اذ كانت الحصة الاكبر بحسب هذا المؤشر لعام 2013 لصالح القطاع العام مقابل القطاع الخاص والحكومة المركزية، حيث بلغت حصته (31.57%) من الناتج مقابل (8.81%) و (8.54) للقطاعات الاخرى على التوالي. </w:t>
      </w:r>
    </w:p>
    <w:p w:rsidR="001237F8" w:rsidRPr="009675FD" w:rsidRDefault="001237F8" w:rsidP="00811CC3">
      <w:pPr>
        <w:spacing w:line="216" w:lineRule="auto"/>
        <w:contextualSpacing/>
        <w:jc w:val="center"/>
        <w:rPr>
          <w:rFonts w:ascii="Simplified Arabic" w:hAnsi="Simplified Arabic" w:cs="Simplified Arabic"/>
          <w:b/>
          <w:bCs/>
          <w:sz w:val="28"/>
          <w:szCs w:val="28"/>
          <w:rtl/>
          <w:lang w:bidi="ar-IQ"/>
        </w:rPr>
      </w:pPr>
      <w:r w:rsidRPr="009675FD">
        <w:rPr>
          <w:rFonts w:ascii="Simplified Arabic" w:hAnsi="Simplified Arabic" w:cs="Simplified Arabic" w:hint="cs"/>
          <w:b/>
          <w:bCs/>
          <w:sz w:val="28"/>
          <w:szCs w:val="28"/>
          <w:rtl/>
          <w:lang w:bidi="ar-IQ"/>
        </w:rPr>
        <w:t>الجدول (</w:t>
      </w:r>
      <w:r>
        <w:rPr>
          <w:rFonts w:ascii="Simplified Arabic" w:hAnsi="Simplified Arabic" w:cs="Simplified Arabic" w:hint="cs"/>
          <w:b/>
          <w:bCs/>
          <w:sz w:val="28"/>
          <w:szCs w:val="28"/>
          <w:rtl/>
          <w:lang w:bidi="ar-IQ"/>
        </w:rPr>
        <w:t>4</w:t>
      </w:r>
      <w:r w:rsidRPr="009675FD">
        <w:rPr>
          <w:rFonts w:ascii="Simplified Arabic" w:hAnsi="Simplified Arabic" w:cs="Simplified Arabic" w:hint="cs"/>
          <w:b/>
          <w:bCs/>
          <w:sz w:val="28"/>
          <w:szCs w:val="28"/>
          <w:rtl/>
          <w:lang w:bidi="ar-IQ"/>
        </w:rPr>
        <w:t>)</w:t>
      </w:r>
    </w:p>
    <w:p w:rsidR="001237F8" w:rsidRDefault="001237F8" w:rsidP="00811CC3">
      <w:pPr>
        <w:spacing w:line="216" w:lineRule="auto"/>
        <w:contextualSpacing/>
        <w:jc w:val="center"/>
        <w:rPr>
          <w:rFonts w:ascii="Simplified Arabic" w:hAnsi="Simplified Arabic" w:cs="Simplified Arabic"/>
          <w:b/>
          <w:bCs/>
          <w:sz w:val="28"/>
          <w:szCs w:val="28"/>
          <w:rtl/>
          <w:lang w:bidi="ar-IQ"/>
        </w:rPr>
      </w:pPr>
      <w:r w:rsidRPr="009675FD">
        <w:rPr>
          <w:rFonts w:ascii="Simplified Arabic" w:hAnsi="Simplified Arabic" w:cs="Simplified Arabic" w:hint="cs"/>
          <w:b/>
          <w:bCs/>
          <w:sz w:val="28"/>
          <w:szCs w:val="28"/>
          <w:rtl/>
          <w:lang w:bidi="ar-IQ"/>
        </w:rPr>
        <w:t xml:space="preserve">الائتمان </w:t>
      </w:r>
      <w:r>
        <w:rPr>
          <w:rFonts w:ascii="Simplified Arabic" w:hAnsi="Simplified Arabic" w:cs="Simplified Arabic" w:hint="cs"/>
          <w:b/>
          <w:bCs/>
          <w:sz w:val="28"/>
          <w:szCs w:val="28"/>
          <w:rtl/>
          <w:lang w:bidi="ar-IQ"/>
        </w:rPr>
        <w:t>والسكان</w:t>
      </w:r>
      <w:r w:rsidR="008F4EF3">
        <w:rPr>
          <w:rFonts w:ascii="Simplified Arabic" w:hAnsi="Simplified Arabic" w:cs="Simplified Arabic" w:hint="cs"/>
          <w:b/>
          <w:bCs/>
          <w:sz w:val="28"/>
          <w:szCs w:val="28"/>
          <w:rtl/>
          <w:lang w:bidi="ar-IQ"/>
        </w:rPr>
        <w:t xml:space="preserve"> في العراق</w:t>
      </w:r>
      <w:r w:rsidRPr="009675FD">
        <w:rPr>
          <w:rFonts w:ascii="Simplified Arabic" w:hAnsi="Simplified Arabic" w:cs="Simplified Arabic" w:hint="cs"/>
          <w:b/>
          <w:bCs/>
          <w:sz w:val="28"/>
          <w:szCs w:val="28"/>
          <w:rtl/>
          <w:lang w:bidi="ar-IQ"/>
        </w:rPr>
        <w:t xml:space="preserve"> للمدة (2006-2013)</w:t>
      </w:r>
    </w:p>
    <w:p w:rsidR="001237F8" w:rsidRPr="009675FD" w:rsidRDefault="001237F8" w:rsidP="00811CC3">
      <w:pPr>
        <w:spacing w:line="216" w:lineRule="auto"/>
        <w:ind w:right="-709"/>
        <w:contextualSpacing/>
        <w:jc w:val="cente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9675FD">
        <w:rPr>
          <w:rFonts w:ascii="Simplified Arabic" w:hAnsi="Simplified Arabic" w:cs="Simplified Arabic" w:hint="cs"/>
          <w:sz w:val="28"/>
          <w:szCs w:val="28"/>
          <w:rtl/>
          <w:lang w:bidi="ar-IQ"/>
        </w:rPr>
        <w:t>(ترليون دينار)</w:t>
      </w:r>
    </w:p>
    <w:tbl>
      <w:tblPr>
        <w:bidiVisual/>
        <w:tblW w:w="10093" w:type="dxa"/>
        <w:tblInd w:w="-888" w:type="dxa"/>
        <w:tblLook w:val="04A0"/>
      </w:tblPr>
      <w:tblGrid>
        <w:gridCol w:w="776"/>
        <w:gridCol w:w="742"/>
        <w:gridCol w:w="817"/>
        <w:gridCol w:w="850"/>
        <w:gridCol w:w="993"/>
        <w:gridCol w:w="992"/>
        <w:gridCol w:w="992"/>
        <w:gridCol w:w="1276"/>
        <w:gridCol w:w="1276"/>
        <w:gridCol w:w="1379"/>
      </w:tblGrid>
      <w:tr w:rsidR="001237F8" w:rsidRPr="00DB1931" w:rsidTr="001237F8">
        <w:trPr>
          <w:trHeight w:val="28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rPr>
            </w:pPr>
            <w:r w:rsidRPr="00DB1931">
              <w:rPr>
                <w:rFonts w:ascii="Arial" w:eastAsia="Times New Roman" w:hAnsi="Arial" w:cs="Arial"/>
                <w:color w:val="000000"/>
                <w:rtl/>
              </w:rPr>
              <w:t>السنة</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rPr>
            </w:pPr>
            <w:r w:rsidRPr="00DB1931">
              <w:rPr>
                <w:rFonts w:ascii="Arial" w:eastAsia="Times New Roman" w:hAnsi="Arial" w:cs="Arial"/>
                <w:color w:val="000000"/>
                <w:rtl/>
              </w:rPr>
              <w:t>اجمالي الائتمان</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خاص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w:t>
            </w:r>
            <w:r>
              <w:rPr>
                <w:rFonts w:ascii="Arial" w:eastAsia="Times New Roman" w:hAnsi="Arial" w:cs="Arial" w:hint="cs"/>
                <w:color w:val="000000"/>
                <w:rtl/>
              </w:rPr>
              <w:t>ال</w:t>
            </w:r>
            <w:r w:rsidRPr="00C86401">
              <w:rPr>
                <w:rFonts w:ascii="Arial" w:eastAsia="Times New Roman" w:hAnsi="Arial" w:cs="Arial"/>
                <w:color w:val="000000"/>
                <w:rtl/>
              </w:rPr>
              <w:t>عام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 الحكومة</w:t>
            </w:r>
            <w:r>
              <w:rPr>
                <w:rFonts w:ascii="Arial" w:eastAsia="Times New Roman" w:hAnsi="Arial" w:cs="Arial" w:hint="cs"/>
                <w:color w:val="000000"/>
                <w:rtl/>
              </w:rPr>
              <w:t xml:space="preserve"> المركزية</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hint="cs"/>
                <w:color w:val="000000"/>
                <w:rtl/>
              </w:rPr>
              <w:t>السكان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sidRPr="00C86401">
              <w:rPr>
                <w:rFonts w:ascii="Arial" w:eastAsia="Times New Roman" w:hAnsi="Arial" w:cs="Arial"/>
                <w:color w:val="000000"/>
                <w:rtl/>
              </w:rPr>
              <w:t xml:space="preserve">اجمالي الائتمان/ </w:t>
            </w:r>
            <w:r>
              <w:rPr>
                <w:rFonts w:ascii="Arial" w:eastAsia="Times New Roman" w:hAnsi="Arial" w:cs="Arial" w:hint="cs"/>
                <w:color w:val="000000"/>
                <w:rtl/>
              </w:rPr>
              <w:t>السكان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خاص / </w:t>
            </w:r>
            <w:r>
              <w:rPr>
                <w:rFonts w:ascii="Arial" w:eastAsia="Times New Roman" w:hAnsi="Arial" w:cs="Arial" w:hint="cs"/>
                <w:color w:val="000000"/>
                <w:rtl/>
              </w:rPr>
              <w:t>السكان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w:t>
            </w:r>
            <w:r>
              <w:rPr>
                <w:rFonts w:ascii="Arial" w:eastAsia="Times New Roman" w:hAnsi="Arial" w:cs="Arial" w:hint="cs"/>
                <w:color w:val="000000"/>
                <w:rtl/>
              </w:rPr>
              <w:t xml:space="preserve"> القطاع</w:t>
            </w:r>
            <w:r w:rsidRPr="00C86401">
              <w:rPr>
                <w:rFonts w:ascii="Arial" w:eastAsia="Times New Roman" w:hAnsi="Arial" w:cs="Arial"/>
                <w:color w:val="000000"/>
                <w:rtl/>
              </w:rPr>
              <w:t xml:space="preserve"> </w:t>
            </w:r>
            <w:r>
              <w:rPr>
                <w:rFonts w:ascii="Arial" w:eastAsia="Times New Roman" w:hAnsi="Arial" w:cs="Arial" w:hint="cs"/>
                <w:color w:val="000000"/>
                <w:rtl/>
              </w:rPr>
              <w:t>ال</w:t>
            </w:r>
            <w:r w:rsidRPr="00C86401">
              <w:rPr>
                <w:rFonts w:ascii="Arial" w:eastAsia="Times New Roman" w:hAnsi="Arial" w:cs="Arial"/>
                <w:color w:val="000000"/>
                <w:rtl/>
              </w:rPr>
              <w:t xml:space="preserve">عام / </w:t>
            </w:r>
            <w:r>
              <w:rPr>
                <w:rFonts w:ascii="Arial" w:eastAsia="Times New Roman" w:hAnsi="Arial" w:cs="Arial" w:hint="cs"/>
                <w:color w:val="000000"/>
                <w:rtl/>
              </w:rPr>
              <w:t>السكان</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C86401" w:rsidRDefault="001237F8" w:rsidP="001237F8">
            <w:pPr>
              <w:bidi w:val="0"/>
              <w:spacing w:after="0" w:line="240" w:lineRule="auto"/>
              <w:jc w:val="center"/>
              <w:rPr>
                <w:rFonts w:ascii="Arial" w:eastAsia="Times New Roman" w:hAnsi="Arial" w:cs="Arial"/>
                <w:color w:val="000000"/>
              </w:rPr>
            </w:pPr>
            <w:r>
              <w:rPr>
                <w:rFonts w:ascii="Arial" w:eastAsia="Times New Roman" w:hAnsi="Arial" w:cs="Arial"/>
                <w:color w:val="000000"/>
                <w:rtl/>
              </w:rPr>
              <w:t>ا</w:t>
            </w:r>
            <w:r w:rsidRPr="00C86401">
              <w:rPr>
                <w:rFonts w:ascii="Arial" w:eastAsia="Times New Roman" w:hAnsi="Arial" w:cs="Arial"/>
                <w:color w:val="000000"/>
                <w:rtl/>
              </w:rPr>
              <w:t>ئتمان الحكومة</w:t>
            </w:r>
            <w:r>
              <w:rPr>
                <w:rFonts w:ascii="Arial" w:eastAsia="Times New Roman" w:hAnsi="Arial" w:cs="Arial" w:hint="cs"/>
                <w:color w:val="000000"/>
                <w:rtl/>
              </w:rPr>
              <w:t xml:space="preserve"> المركزية</w:t>
            </w:r>
            <w:r w:rsidRPr="00C86401">
              <w:rPr>
                <w:rFonts w:ascii="Arial" w:eastAsia="Times New Roman" w:hAnsi="Arial" w:cs="Arial"/>
                <w:color w:val="000000"/>
                <w:rtl/>
              </w:rPr>
              <w:t xml:space="preserve"> / </w:t>
            </w:r>
            <w:r>
              <w:rPr>
                <w:rFonts w:ascii="Arial" w:eastAsia="Times New Roman" w:hAnsi="Arial" w:cs="Arial" w:hint="cs"/>
                <w:color w:val="000000"/>
                <w:rtl/>
              </w:rPr>
              <w:t>السكان</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2006</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2.6</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28.75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0.90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0.63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0.24</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0.07</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2007</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3.4</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29.58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1.15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0.78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0.34</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0.20</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2008</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4.5</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30.41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1.48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1.28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0.16</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0.10</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2009</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5.6</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4.6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31.23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1.79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1.47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0.19</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0.10</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2010</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11.7</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8.8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31.67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3.69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2.78</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0.73</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2011</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20.3</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16.5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32.66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6.22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5.05</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2.24</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2012</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28.4</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33.7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8.43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1.48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6.91</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2.26</w:t>
            </w:r>
          </w:p>
        </w:tc>
      </w:tr>
      <w:tr w:rsidR="001237F8" w:rsidRPr="00DB1931" w:rsidTr="001237F8">
        <w:trPr>
          <w:trHeight w:val="2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2013</w:t>
            </w: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29.8</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6.5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23.3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6.3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237F8" w:rsidRPr="00DB1931" w:rsidRDefault="001237F8" w:rsidP="001237F8">
            <w:pPr>
              <w:bidi w:val="0"/>
              <w:spacing w:after="0" w:line="240" w:lineRule="auto"/>
              <w:jc w:val="center"/>
              <w:rPr>
                <w:rFonts w:ascii="Arial" w:eastAsia="Times New Roman" w:hAnsi="Arial" w:cs="Arial"/>
                <w:color w:val="000000"/>
                <w:sz w:val="24"/>
                <w:szCs w:val="24"/>
              </w:rPr>
            </w:pPr>
            <w:r w:rsidRPr="00DB1931">
              <w:rPr>
                <w:rFonts w:ascii="Arial" w:eastAsia="Times New Roman" w:hAnsi="Arial" w:cs="Arial"/>
                <w:color w:val="000000"/>
                <w:sz w:val="24"/>
                <w:szCs w:val="24"/>
              </w:rPr>
              <w:t>34.77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37F8" w:rsidRPr="00B572A0" w:rsidRDefault="001237F8" w:rsidP="001237F8">
            <w:pPr>
              <w:bidi w:val="0"/>
              <w:spacing w:after="0" w:line="240" w:lineRule="auto"/>
              <w:jc w:val="center"/>
              <w:rPr>
                <w:rFonts w:ascii="Arial" w:eastAsia="Times New Roman" w:hAnsi="Arial" w:cs="Arial"/>
                <w:color w:val="000000"/>
                <w:sz w:val="24"/>
                <w:szCs w:val="24"/>
              </w:rPr>
            </w:pPr>
            <w:r w:rsidRPr="00B572A0">
              <w:rPr>
                <w:rFonts w:ascii="Arial" w:eastAsia="Times New Roman" w:hAnsi="Arial" w:cs="Arial"/>
                <w:color w:val="000000"/>
                <w:sz w:val="24"/>
                <w:szCs w:val="24"/>
              </w:rPr>
              <w:t>8.57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1.87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6.70</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1237F8" w:rsidRPr="000C3B90" w:rsidRDefault="001237F8" w:rsidP="001237F8">
            <w:pPr>
              <w:bidi w:val="0"/>
              <w:spacing w:after="0" w:line="240" w:lineRule="auto"/>
              <w:jc w:val="center"/>
              <w:rPr>
                <w:rFonts w:ascii="Arial" w:eastAsia="Times New Roman" w:hAnsi="Arial" w:cs="Arial"/>
                <w:color w:val="000000"/>
                <w:sz w:val="24"/>
                <w:szCs w:val="24"/>
              </w:rPr>
            </w:pPr>
            <w:r w:rsidRPr="000C3B90">
              <w:rPr>
                <w:rFonts w:ascii="Arial" w:eastAsia="Times New Roman" w:hAnsi="Arial" w:cs="Arial"/>
                <w:color w:val="000000"/>
                <w:sz w:val="24"/>
                <w:szCs w:val="24"/>
              </w:rPr>
              <w:t>1.81</w:t>
            </w:r>
          </w:p>
        </w:tc>
      </w:tr>
    </w:tbl>
    <w:p w:rsidR="001237F8" w:rsidRDefault="001237F8" w:rsidP="001237F8">
      <w:pPr>
        <w:spacing w:line="288" w:lineRule="auto"/>
        <w:ind w:right="-709"/>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المصدر: </w:t>
      </w:r>
      <w:r w:rsidRPr="003A5EEC">
        <w:rPr>
          <w:rFonts w:ascii="Simplified Arabic" w:hAnsi="Simplified Arabic" w:cs="Simplified Arabic" w:hint="cs"/>
          <w:sz w:val="26"/>
          <w:szCs w:val="26"/>
          <w:rtl/>
          <w:lang w:bidi="ar-IQ"/>
        </w:rPr>
        <w:t>التقرير السنوي للاستقرار المالي في العراق، سنوات مختلفة.</w:t>
      </w:r>
      <w:r>
        <w:rPr>
          <w:rFonts w:ascii="Simplified Arabic" w:hAnsi="Simplified Arabic" w:cs="Simplified Arabic" w:hint="cs"/>
          <w:sz w:val="28"/>
          <w:szCs w:val="28"/>
          <w:rtl/>
          <w:lang w:bidi="ar-IQ"/>
        </w:rPr>
        <w:t xml:space="preserve">                </w:t>
      </w:r>
      <w:r w:rsidRPr="00C544D0">
        <w:rPr>
          <w:rFonts w:ascii="Simplified Arabic" w:hAnsi="Simplified Arabic" w:cs="Simplified Arabic" w:hint="cs"/>
          <w:sz w:val="28"/>
          <w:szCs w:val="28"/>
          <w:rtl/>
          <w:lang w:bidi="ar-IQ"/>
        </w:rPr>
        <w:t>(السكان بالمليون)</w:t>
      </w:r>
    </w:p>
    <w:p w:rsidR="001237F8" w:rsidRPr="00C544D0" w:rsidRDefault="001237F8" w:rsidP="001237F8">
      <w:pPr>
        <w:bidi w:val="0"/>
        <w:spacing w:line="288" w:lineRule="auto"/>
        <w:contextualSpacing/>
        <w:jc w:val="both"/>
        <w:rPr>
          <w:rFonts w:ascii="Simplified Arabic" w:hAnsi="Simplified Arabic" w:cs="Simplified Arabic"/>
          <w:sz w:val="26"/>
          <w:szCs w:val="26"/>
          <w:lang w:bidi="ar-IQ"/>
        </w:rPr>
      </w:pPr>
      <w:r w:rsidRPr="00C544D0">
        <w:rPr>
          <w:rFonts w:ascii="Simplified Arabic" w:hAnsi="Simplified Arabic" w:cs="Simplified Arabic"/>
          <w:sz w:val="26"/>
          <w:szCs w:val="26"/>
          <w:lang w:bidi="ar-IQ"/>
        </w:rPr>
        <w:t>-Economic Watch, Statistics Country, different years.</w:t>
      </w:r>
    </w:p>
    <w:p w:rsidR="001237F8" w:rsidRDefault="001237F8" w:rsidP="00811CC3">
      <w:pPr>
        <w:spacing w:line="216"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يتضح من الجدول (4) بان كل من الائتمان والسكان في حالة تزايد خلال مدة الدراسة، وان نسبة الائتمان بلغت عام 2006 (0.9%) من السكان وهو مؤشر نفاذ ضعيف جدا في حين بلغ عام 2013 (8.57%) مما يؤكد ضعف النفاذ للخدمات المصرفية والمالية بحسب هذا المؤشر. اذ بلغ نصيب القطاع الخاص عام 2006 (0.63%) من السكان في حين نصيب كل من القطاع العام والحكومة المركزية بلغ (0.24%) و (0.07%) من السكان للعام نفسه، وهذا يعد نفاذا افضل للقطاع الخاص مقابل القطاع العام والحكومة المركزية، في حين تراجع نصيب القطاع الخاص مقابل القطاع العام في المؤشر اعلاه عام 2013، اذ بلغ نصيب القطاع الخاص (1.87%) من السكان بينما نصيب القطاع العام ارتفع الى (6.7%) من السكان. بشكل عام هذا المؤشر يشير الى ضعف النفاذ خلال مدة الدراسة.</w:t>
      </w:r>
    </w:p>
    <w:p w:rsidR="001237F8" w:rsidRDefault="001237F8" w:rsidP="00E77983">
      <w:pPr>
        <w:spacing w:line="240" w:lineRule="auto"/>
        <w:contextual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تاتي هذه المؤشرات متوافقة مع الكثافة المصرفية والتي تعني نسبة عدد الفروع المصرفية الى عدد السكان كما هي مبينة في الشكل (5) الاتي:-</w:t>
      </w:r>
    </w:p>
    <w:p w:rsidR="008F4EF3" w:rsidRDefault="008F4EF3" w:rsidP="00E77983">
      <w:pPr>
        <w:spacing w:line="240" w:lineRule="auto"/>
        <w:contextualSpacing/>
        <w:jc w:val="both"/>
        <w:rPr>
          <w:rFonts w:ascii="Simplified Arabic" w:hAnsi="Simplified Arabic" w:cs="Simplified Arabic" w:hint="cs"/>
          <w:sz w:val="28"/>
          <w:szCs w:val="28"/>
          <w:rtl/>
          <w:lang w:bidi="ar-IQ"/>
        </w:rPr>
      </w:pPr>
    </w:p>
    <w:p w:rsidR="008F4EF3" w:rsidRDefault="008F4EF3" w:rsidP="00E77983">
      <w:pPr>
        <w:spacing w:line="240" w:lineRule="auto"/>
        <w:contextualSpacing/>
        <w:jc w:val="both"/>
        <w:rPr>
          <w:rFonts w:ascii="Simplified Arabic" w:hAnsi="Simplified Arabic" w:cs="Simplified Arabic" w:hint="cs"/>
          <w:sz w:val="28"/>
          <w:szCs w:val="28"/>
          <w:rtl/>
          <w:lang w:bidi="ar-IQ"/>
        </w:rPr>
      </w:pPr>
    </w:p>
    <w:p w:rsidR="008F4EF3" w:rsidRDefault="008F4EF3" w:rsidP="00E77983">
      <w:pPr>
        <w:spacing w:line="240" w:lineRule="auto"/>
        <w:contextualSpacing/>
        <w:jc w:val="both"/>
        <w:rPr>
          <w:rFonts w:ascii="Simplified Arabic" w:hAnsi="Simplified Arabic" w:cs="Simplified Arabic"/>
          <w:sz w:val="28"/>
          <w:szCs w:val="28"/>
          <w:rtl/>
          <w:lang w:bidi="ar-IQ"/>
        </w:rPr>
      </w:pPr>
    </w:p>
    <w:p w:rsidR="001237F8" w:rsidRPr="00BE4334" w:rsidRDefault="001237F8" w:rsidP="001237F8">
      <w:pPr>
        <w:spacing w:line="288" w:lineRule="auto"/>
        <w:contextualSpacing/>
        <w:jc w:val="center"/>
        <w:rPr>
          <w:rFonts w:ascii="Simplified Arabic" w:hAnsi="Simplified Arabic" w:cs="Simplified Arabic"/>
          <w:b/>
          <w:bCs/>
          <w:sz w:val="28"/>
          <w:szCs w:val="28"/>
          <w:rtl/>
          <w:lang w:bidi="ar-IQ"/>
        </w:rPr>
      </w:pPr>
      <w:r w:rsidRPr="00BE4334">
        <w:rPr>
          <w:rFonts w:ascii="Simplified Arabic" w:hAnsi="Simplified Arabic" w:cs="Simplified Arabic" w:hint="cs"/>
          <w:b/>
          <w:bCs/>
          <w:sz w:val="28"/>
          <w:szCs w:val="28"/>
          <w:rtl/>
          <w:lang w:bidi="ar-IQ"/>
        </w:rPr>
        <w:lastRenderedPageBreak/>
        <w:t>الشكل (5)</w:t>
      </w:r>
    </w:p>
    <w:p w:rsidR="001237F8" w:rsidRPr="00BE4334" w:rsidRDefault="001237F8" w:rsidP="001237F8">
      <w:pPr>
        <w:spacing w:line="288" w:lineRule="auto"/>
        <w:contextualSpacing/>
        <w:jc w:val="center"/>
        <w:rPr>
          <w:rFonts w:ascii="Simplified Arabic" w:hAnsi="Simplified Arabic" w:cs="Simplified Arabic"/>
          <w:b/>
          <w:bCs/>
          <w:sz w:val="28"/>
          <w:szCs w:val="28"/>
          <w:rtl/>
          <w:lang w:bidi="ar-IQ"/>
        </w:rPr>
      </w:pPr>
      <w:r w:rsidRPr="00BE4334">
        <w:rPr>
          <w:rFonts w:ascii="Simplified Arabic" w:hAnsi="Simplified Arabic" w:cs="Simplified Arabic" w:hint="cs"/>
          <w:b/>
          <w:bCs/>
          <w:sz w:val="28"/>
          <w:szCs w:val="28"/>
          <w:rtl/>
          <w:lang w:bidi="ar-IQ"/>
        </w:rPr>
        <w:t>الكثافة المصرفية في العراق للمدة (2006-2013)</w:t>
      </w:r>
    </w:p>
    <w:p w:rsidR="001237F8" w:rsidRDefault="001237F8" w:rsidP="001237F8">
      <w:pPr>
        <w:spacing w:line="288" w:lineRule="auto"/>
        <w:contextualSpacing/>
        <w:jc w:val="center"/>
        <w:rPr>
          <w:rFonts w:ascii="Simplified Arabic" w:hAnsi="Simplified Arabic" w:cs="Simplified Arabic"/>
          <w:sz w:val="28"/>
          <w:szCs w:val="28"/>
          <w:rtl/>
          <w:lang w:bidi="ar-IQ"/>
        </w:rPr>
      </w:pPr>
      <w:r w:rsidRPr="00BE4334">
        <w:rPr>
          <w:rFonts w:ascii="Simplified Arabic" w:hAnsi="Simplified Arabic" w:cs="Simplified Arabic"/>
          <w:noProof/>
          <w:sz w:val="28"/>
          <w:szCs w:val="28"/>
          <w:rtl/>
        </w:rPr>
        <w:drawing>
          <wp:inline distT="0" distB="0" distL="0" distR="0">
            <wp:extent cx="3851031" cy="1468315"/>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37F8" w:rsidRPr="00BE4334" w:rsidRDefault="001237F8" w:rsidP="001237F8">
      <w:pPr>
        <w:spacing w:line="288" w:lineRule="auto"/>
        <w:contextualSpacing/>
        <w:jc w:val="both"/>
        <w:rPr>
          <w:rFonts w:ascii="Simplified Arabic" w:hAnsi="Simplified Arabic" w:cs="Simplified Arabic"/>
          <w:sz w:val="26"/>
          <w:szCs w:val="26"/>
          <w:rtl/>
          <w:lang w:bidi="ar-IQ"/>
        </w:rPr>
      </w:pPr>
      <w:r w:rsidRPr="00BE4334">
        <w:rPr>
          <w:rFonts w:ascii="Simplified Arabic" w:hAnsi="Simplified Arabic" w:cs="Simplified Arabic" w:hint="cs"/>
          <w:sz w:val="26"/>
          <w:szCs w:val="26"/>
          <w:rtl/>
          <w:lang w:bidi="ar-IQ"/>
        </w:rPr>
        <w:t>المصدر: التقارير الاقتصادية السنوية، البنك المركزي العراقي، سنوات مختلفة.</w:t>
      </w:r>
    </w:p>
    <w:p w:rsidR="001237F8" w:rsidRDefault="001237F8" w:rsidP="008B2B89">
      <w:pPr>
        <w:spacing w:line="288"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اذ يبين الشكل (5) ان الكثافة المصرفية بلغت عام 2006 (45) الف نسمة لكل فرع مصرفي في حين هبطت الكثافة المصرفية عام 2013 لتبلغ (35) الف نسمة لكل فرع مصرفي، على الرغم من التحسن النسبي في المؤشر</w:t>
      </w:r>
      <w:r w:rsidR="008B2B8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لكن لا زالت النسب بعيدة جدا عن معدلاتها العالمية المعيارية مما يسجل </w:t>
      </w:r>
      <w:r w:rsidR="008B2B89">
        <w:rPr>
          <w:rFonts w:ascii="Simplified Arabic" w:hAnsi="Simplified Arabic" w:cs="Simplified Arabic" w:hint="cs"/>
          <w:sz w:val="28"/>
          <w:szCs w:val="28"/>
          <w:rtl/>
          <w:lang w:bidi="ar-IQ"/>
        </w:rPr>
        <w:t>تراجع في</w:t>
      </w:r>
      <w:r>
        <w:rPr>
          <w:rFonts w:ascii="Simplified Arabic" w:hAnsi="Simplified Arabic" w:cs="Simplified Arabic" w:hint="cs"/>
          <w:sz w:val="28"/>
          <w:szCs w:val="28"/>
          <w:rtl/>
          <w:lang w:bidi="ar-IQ"/>
        </w:rPr>
        <w:t xml:space="preserve"> الخدمات المصرفية والمالية خلال مدة الدراسة في الاقتصاد العراقي</w:t>
      </w:r>
      <w:r w:rsidR="008B2B89">
        <w:rPr>
          <w:rFonts w:ascii="Simplified Arabic" w:hAnsi="Simplified Arabic" w:cs="Simplified Arabic" w:hint="cs"/>
          <w:sz w:val="28"/>
          <w:szCs w:val="28"/>
          <w:rtl/>
          <w:lang w:bidi="ar-IQ"/>
        </w:rPr>
        <w:t xml:space="preserve"> على وفق هذا الموشر</w:t>
      </w:r>
      <w:r>
        <w:rPr>
          <w:rFonts w:ascii="Simplified Arabic" w:hAnsi="Simplified Arabic" w:cs="Simplified Arabic" w:hint="cs"/>
          <w:sz w:val="28"/>
          <w:szCs w:val="28"/>
          <w:rtl/>
          <w:lang w:bidi="ar-IQ"/>
        </w:rPr>
        <w:t>.</w:t>
      </w:r>
    </w:p>
    <w:p w:rsidR="001237F8" w:rsidRPr="00F0133D" w:rsidRDefault="001237F8" w:rsidP="001237F8">
      <w:pPr>
        <w:spacing w:line="288" w:lineRule="auto"/>
        <w:contextualSpacing/>
        <w:jc w:val="both"/>
        <w:rPr>
          <w:rFonts w:ascii="Simplified Arabic" w:hAnsi="Simplified Arabic" w:cs="Simplified Arabic"/>
          <w:b/>
          <w:bCs/>
          <w:sz w:val="28"/>
          <w:szCs w:val="28"/>
          <w:rtl/>
          <w:lang w:bidi="ar-IQ"/>
        </w:rPr>
      </w:pPr>
      <w:r w:rsidRPr="00F0133D">
        <w:rPr>
          <w:rFonts w:ascii="Simplified Arabic" w:hAnsi="Simplified Arabic" w:cs="Simplified Arabic" w:hint="cs"/>
          <w:b/>
          <w:bCs/>
          <w:sz w:val="28"/>
          <w:szCs w:val="28"/>
          <w:rtl/>
          <w:lang w:bidi="ar-IQ"/>
        </w:rPr>
        <w:t>ثالثا: مــؤشــر العمــق النقــدي</w:t>
      </w:r>
    </w:p>
    <w:p w:rsidR="001237F8" w:rsidRDefault="001237F8" w:rsidP="001237F8">
      <w:pPr>
        <w:spacing w:line="288"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يعد العمق النقدي احد المؤشرات المهمة لنفاذ الخدمات المصرفية والمالية في الاقتصاد، وهو يعني نسبة المجملات النقدية الى الناتج فهو يقيس مدى تعميق القرار النقدي الصادر من السلطة النقدية في المؤسسات النقدية والمالية.</w:t>
      </w:r>
    </w:p>
    <w:p w:rsidR="001237F8" w:rsidRPr="00767D1D" w:rsidRDefault="001237F8" w:rsidP="008F4EF3">
      <w:pPr>
        <w:spacing w:line="216" w:lineRule="auto"/>
        <w:contextualSpacing/>
        <w:jc w:val="center"/>
        <w:rPr>
          <w:rFonts w:ascii="Simplified Arabic" w:hAnsi="Simplified Arabic" w:cs="Simplified Arabic"/>
          <w:b/>
          <w:bCs/>
          <w:sz w:val="28"/>
          <w:szCs w:val="28"/>
          <w:rtl/>
          <w:lang w:bidi="ar-IQ"/>
        </w:rPr>
      </w:pPr>
      <w:r w:rsidRPr="00767D1D">
        <w:rPr>
          <w:rFonts w:ascii="Simplified Arabic" w:hAnsi="Simplified Arabic" w:cs="Simplified Arabic" w:hint="cs"/>
          <w:b/>
          <w:bCs/>
          <w:sz w:val="28"/>
          <w:szCs w:val="28"/>
          <w:rtl/>
          <w:lang w:bidi="ar-IQ"/>
        </w:rPr>
        <w:t>الجدول (5)</w:t>
      </w:r>
    </w:p>
    <w:p w:rsidR="001237F8" w:rsidRDefault="001237F8" w:rsidP="008F4EF3">
      <w:pPr>
        <w:spacing w:line="216" w:lineRule="auto"/>
        <w:contextualSpacing/>
        <w:jc w:val="center"/>
        <w:rPr>
          <w:rFonts w:ascii="Simplified Arabic" w:hAnsi="Simplified Arabic" w:cs="Simplified Arabic"/>
          <w:b/>
          <w:bCs/>
          <w:sz w:val="28"/>
          <w:szCs w:val="28"/>
          <w:rtl/>
          <w:lang w:bidi="ar-IQ"/>
        </w:rPr>
      </w:pPr>
      <w:r w:rsidRPr="00767D1D">
        <w:rPr>
          <w:rFonts w:ascii="Simplified Arabic" w:hAnsi="Simplified Arabic" w:cs="Simplified Arabic" w:hint="cs"/>
          <w:b/>
          <w:bCs/>
          <w:sz w:val="28"/>
          <w:szCs w:val="28"/>
          <w:rtl/>
          <w:lang w:bidi="ar-IQ"/>
        </w:rPr>
        <w:t>عرص النقد والناتج المحلي الاجمالي بالاسعار الثابتة للمدة (2006-2007)</w:t>
      </w:r>
    </w:p>
    <w:p w:rsidR="001237F8" w:rsidRPr="00767D1D" w:rsidRDefault="001237F8" w:rsidP="008F4EF3">
      <w:pPr>
        <w:spacing w:line="216" w:lineRule="auto"/>
        <w:ind w:right="993"/>
        <w:contextualSpacing/>
        <w:jc w:val="right"/>
        <w:rPr>
          <w:rFonts w:ascii="Simplified Arabic" w:hAnsi="Simplified Arabic" w:cs="Simplified Arabic"/>
          <w:sz w:val="28"/>
          <w:szCs w:val="28"/>
          <w:rtl/>
          <w:lang w:bidi="ar-IQ"/>
        </w:rPr>
      </w:pPr>
      <w:r w:rsidRPr="00767D1D">
        <w:rPr>
          <w:rFonts w:ascii="Simplified Arabic" w:hAnsi="Simplified Arabic" w:cs="Simplified Arabic" w:hint="cs"/>
          <w:sz w:val="28"/>
          <w:szCs w:val="28"/>
          <w:rtl/>
          <w:lang w:bidi="ar-IQ"/>
        </w:rPr>
        <w:t>(ترليون دينار)</w:t>
      </w:r>
    </w:p>
    <w:tbl>
      <w:tblPr>
        <w:bidiVisual/>
        <w:tblW w:w="6581" w:type="dxa"/>
        <w:tblInd w:w="864" w:type="dxa"/>
        <w:tblLook w:val="04A0"/>
      </w:tblPr>
      <w:tblGrid>
        <w:gridCol w:w="1080"/>
        <w:gridCol w:w="2241"/>
        <w:gridCol w:w="1843"/>
        <w:gridCol w:w="1417"/>
      </w:tblGrid>
      <w:tr w:rsidR="001237F8" w:rsidRPr="00293811" w:rsidTr="001237F8">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93811" w:rsidRDefault="001237F8" w:rsidP="001237F8">
            <w:pPr>
              <w:bidi w:val="0"/>
              <w:spacing w:after="0" w:line="240" w:lineRule="auto"/>
              <w:jc w:val="center"/>
              <w:rPr>
                <w:rFonts w:ascii="Arial" w:eastAsia="Times New Roman" w:hAnsi="Arial" w:cs="Arial"/>
                <w:color w:val="000000"/>
              </w:rPr>
            </w:pPr>
            <w:r w:rsidRPr="00293811">
              <w:rPr>
                <w:rFonts w:ascii="Arial" w:eastAsia="Times New Roman" w:hAnsi="Arial" w:cs="Arial"/>
                <w:color w:val="000000"/>
                <w:rtl/>
              </w:rPr>
              <w:t>السنة</w:t>
            </w:r>
          </w:p>
        </w:tc>
        <w:tc>
          <w:tcPr>
            <w:tcW w:w="2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F8" w:rsidRPr="00293811" w:rsidRDefault="001237F8" w:rsidP="001237F8">
            <w:pPr>
              <w:spacing w:after="0" w:line="240" w:lineRule="auto"/>
              <w:jc w:val="center"/>
              <w:rPr>
                <w:rFonts w:ascii="Arial" w:eastAsia="Times New Roman" w:hAnsi="Arial" w:cs="Arial"/>
                <w:color w:val="000000"/>
              </w:rPr>
            </w:pPr>
            <w:r>
              <w:rPr>
                <w:rFonts w:ascii="Arial" w:eastAsia="Times New Roman" w:hAnsi="Arial" w:cs="Arial"/>
                <w:color w:val="000000"/>
                <w:rtl/>
              </w:rPr>
              <w:t>عرض النق</w:t>
            </w:r>
            <w:r w:rsidRPr="00293811">
              <w:rPr>
                <w:rFonts w:ascii="Arial" w:eastAsia="Times New Roman" w:hAnsi="Arial" w:cs="Arial"/>
                <w:color w:val="000000"/>
                <w:rtl/>
              </w:rPr>
              <w:t>د الواسع</w:t>
            </w:r>
            <w:r>
              <w:rPr>
                <w:rFonts w:ascii="Arial" w:eastAsia="Times New Roman" w:hAnsi="Arial" w:cs="Arial" w:hint="cs"/>
                <w:color w:val="000000"/>
                <w:rtl/>
              </w:rPr>
              <w:t xml:space="preserve"> (</w:t>
            </w:r>
            <w:r>
              <w:rPr>
                <w:rFonts w:ascii="Arial" w:eastAsia="Times New Roman" w:hAnsi="Arial" w:cs="Arial"/>
                <w:color w:val="000000"/>
              </w:rPr>
              <w:t>M2</w:t>
            </w:r>
            <w:r>
              <w:rPr>
                <w:rFonts w:ascii="Arial" w:eastAsia="Times New Roman" w:hAnsi="Arial" w:cs="Arial" w:hint="cs"/>
                <w:color w:val="000000"/>
                <w:rtl/>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F8" w:rsidRPr="00293811" w:rsidRDefault="001237F8" w:rsidP="001237F8">
            <w:pPr>
              <w:bidi w:val="0"/>
              <w:spacing w:after="0" w:line="240" w:lineRule="auto"/>
              <w:jc w:val="center"/>
              <w:rPr>
                <w:rFonts w:ascii="Arial" w:eastAsia="Times New Roman" w:hAnsi="Arial" w:cs="Arial"/>
                <w:color w:val="000000"/>
                <w:lang w:bidi="ar-IQ"/>
              </w:rPr>
            </w:pPr>
            <w:r w:rsidRPr="00293811">
              <w:rPr>
                <w:rFonts w:ascii="Arial" w:eastAsia="Times New Roman" w:hAnsi="Arial" w:cs="Arial"/>
                <w:color w:val="000000"/>
                <w:rtl/>
              </w:rPr>
              <w:t>الناتج المحلي</w:t>
            </w:r>
            <w:r>
              <w:rPr>
                <w:rFonts w:ascii="Arial" w:eastAsia="Times New Roman" w:hAnsi="Arial" w:cs="Arial" w:hint="cs"/>
                <w:color w:val="000000"/>
                <w:rtl/>
                <w:lang w:bidi="ar-IQ"/>
              </w:rPr>
              <w:t xml:space="preserve"> الاجمالي</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7F8" w:rsidRPr="00293811" w:rsidRDefault="001237F8" w:rsidP="001237F8">
            <w:pPr>
              <w:spacing w:after="0" w:line="240" w:lineRule="auto"/>
              <w:jc w:val="center"/>
              <w:rPr>
                <w:rFonts w:ascii="Arial" w:eastAsia="Times New Roman" w:hAnsi="Arial" w:cs="Arial"/>
                <w:color w:val="000000"/>
                <w:rtl/>
                <w:lang w:bidi="ar-IQ"/>
              </w:rPr>
            </w:pPr>
            <w:r w:rsidRPr="00293811">
              <w:rPr>
                <w:rFonts w:ascii="Arial" w:eastAsia="Times New Roman" w:hAnsi="Arial" w:cs="Arial"/>
                <w:color w:val="000000"/>
                <w:rtl/>
              </w:rPr>
              <w:t>العمق النقدي</w:t>
            </w:r>
            <w:r>
              <w:rPr>
                <w:rFonts w:ascii="Arial" w:eastAsia="Times New Roman" w:hAnsi="Arial" w:cs="Arial" w:hint="cs"/>
                <w:color w:val="000000"/>
                <w:rtl/>
                <w:lang w:bidi="ar-IQ"/>
              </w:rPr>
              <w:t xml:space="preserve"> %</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2006</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48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43.75</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2007</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48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54.17</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2008</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34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51.7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65.76</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2009</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54.7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82.27</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2010</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58.4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102.74</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2011</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72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63.6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113.21</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2012</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75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70.7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106.08</w:t>
            </w:r>
          </w:p>
        </w:tc>
      </w:tr>
      <w:tr w:rsidR="001237F8" w:rsidRPr="00293811" w:rsidTr="001237F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2013</w:t>
            </w:r>
          </w:p>
        </w:tc>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87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73.8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237F8" w:rsidRPr="00767D1D" w:rsidRDefault="001237F8" w:rsidP="001237F8">
            <w:pPr>
              <w:bidi w:val="0"/>
              <w:spacing w:after="0" w:line="240" w:lineRule="auto"/>
              <w:jc w:val="center"/>
              <w:rPr>
                <w:rFonts w:ascii="Arial" w:eastAsia="Times New Roman" w:hAnsi="Arial" w:cs="Arial"/>
                <w:color w:val="000000"/>
                <w:sz w:val="24"/>
                <w:szCs w:val="24"/>
              </w:rPr>
            </w:pPr>
            <w:r w:rsidRPr="00767D1D">
              <w:rPr>
                <w:rFonts w:ascii="Arial" w:eastAsia="Times New Roman" w:hAnsi="Arial" w:cs="Arial"/>
                <w:color w:val="000000"/>
                <w:sz w:val="24"/>
                <w:szCs w:val="24"/>
              </w:rPr>
              <w:t>117.89</w:t>
            </w:r>
          </w:p>
        </w:tc>
      </w:tr>
    </w:tbl>
    <w:p w:rsidR="001237F8" w:rsidRDefault="001237F8" w:rsidP="008F4EF3">
      <w:pPr>
        <w:spacing w:line="240" w:lineRule="auto"/>
        <w:contextualSpacing/>
        <w:jc w:val="both"/>
        <w:rPr>
          <w:rFonts w:ascii="Simplified Arabic" w:hAnsi="Simplified Arabic" w:cs="Simplified Arabic"/>
          <w:sz w:val="26"/>
          <w:szCs w:val="26"/>
          <w:rtl/>
          <w:lang w:bidi="ar-IQ"/>
        </w:rPr>
      </w:pPr>
      <w:r w:rsidRPr="003A5EEC">
        <w:rPr>
          <w:rFonts w:ascii="Simplified Arabic" w:hAnsi="Simplified Arabic" w:cs="Simplified Arabic" w:hint="cs"/>
          <w:sz w:val="26"/>
          <w:szCs w:val="26"/>
          <w:rtl/>
          <w:lang w:bidi="ar-IQ"/>
        </w:rPr>
        <w:t>المصدر: التقرير السنوي للاستقرار المالي في العراق، سنوات مختلفة.</w:t>
      </w:r>
      <w:r>
        <w:rPr>
          <w:rFonts w:ascii="Simplified Arabic" w:hAnsi="Simplified Arabic" w:cs="Simplified Arabic" w:hint="cs"/>
          <w:sz w:val="26"/>
          <w:szCs w:val="26"/>
          <w:rtl/>
          <w:lang w:bidi="ar-IQ"/>
        </w:rPr>
        <w:t xml:space="preserve">                          </w:t>
      </w:r>
    </w:p>
    <w:p w:rsidR="001237F8" w:rsidRPr="003A5EEC" w:rsidRDefault="001237F8" w:rsidP="008F4EF3">
      <w:pPr>
        <w:spacing w:line="240" w:lineRule="auto"/>
        <w:contextualSpacing/>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 </w:t>
      </w:r>
      <w:r w:rsidRPr="003A5EEC">
        <w:rPr>
          <w:rFonts w:ascii="Simplified Arabic" w:hAnsi="Simplified Arabic" w:cs="Simplified Arabic" w:hint="cs"/>
          <w:sz w:val="26"/>
          <w:szCs w:val="26"/>
          <w:rtl/>
          <w:lang w:bidi="ar-IQ"/>
        </w:rPr>
        <w:t>التقرير السنوي للسياسة النقدية في العراق، سنوات مختلفة.</w:t>
      </w:r>
    </w:p>
    <w:p w:rsidR="001237F8" w:rsidRDefault="001237F8" w:rsidP="001237F8">
      <w:pPr>
        <w:spacing w:line="288"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يبين الجدول(5) بان عرض النقد الواسع (</w:t>
      </w:r>
      <w:r>
        <w:rPr>
          <w:rFonts w:ascii="Simplified Arabic" w:hAnsi="Simplified Arabic" w:cs="Simplified Arabic"/>
          <w:sz w:val="28"/>
          <w:szCs w:val="28"/>
          <w:lang w:bidi="ar-IQ"/>
        </w:rPr>
        <w:t>M2</w:t>
      </w:r>
      <w:r>
        <w:rPr>
          <w:rFonts w:ascii="Simplified Arabic" w:hAnsi="Simplified Arabic" w:cs="Simplified Arabic" w:hint="cs"/>
          <w:sz w:val="28"/>
          <w:szCs w:val="28"/>
          <w:rtl/>
          <w:lang w:bidi="ar-IQ"/>
        </w:rPr>
        <w:t>) قد بلغ (21) ترليون دينار عام 2006 في حين بلغ (87) ترليون دينار عام 2013 بشكل متزايد، اما الناتج المحلي الاجمالي فقد بلغ (48) ترليون دينار عام 2006 و(73.8) ترليون دينار عام 2013 وهو كذلك في حالة تزايد خلال مدة الدراسة. مما يجعل العمق النقدي في حالة تزايد خلال مدة الدراسة استنادا لتزايد عرض النقد الواسع والناتج.</w:t>
      </w:r>
    </w:p>
    <w:p w:rsidR="001237F8" w:rsidRDefault="001237F8" w:rsidP="003C0F4E">
      <w:pPr>
        <w:spacing w:line="288"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يتضح من الشكل (6) ان العمق النقدي تاثر بالناتج خلال المدة (2006-2009) اما المدة (2010-2013) فان العمق النقدي تاثر بعرض النقد، يفسر هذا المؤشر </w:t>
      </w:r>
      <w:r w:rsidR="003C0F4E">
        <w:rPr>
          <w:rFonts w:ascii="Simplified Arabic" w:hAnsi="Simplified Arabic" w:cs="Simplified Arabic" w:hint="cs"/>
          <w:sz w:val="28"/>
          <w:szCs w:val="28"/>
          <w:rtl/>
          <w:lang w:bidi="ar-IQ"/>
        </w:rPr>
        <w:t>تمكن السياسة النقدية من النفاذ الى المؤسسات المصرفية والتاثير بها</w:t>
      </w:r>
      <w:r>
        <w:rPr>
          <w:rFonts w:ascii="Simplified Arabic" w:hAnsi="Simplified Arabic" w:cs="Simplified Arabic" w:hint="cs"/>
          <w:sz w:val="28"/>
          <w:szCs w:val="28"/>
          <w:rtl/>
          <w:lang w:bidi="ar-IQ"/>
        </w:rPr>
        <w:t xml:space="preserve"> خلال مدة الدراسة، لكن طالما الناتج في العراق يستند على صادراته النفطية ومن ثم توليد نقد اجنبي بحوزة البنك المركزي مما يمكنه من زيادة الاساس النقدي ومن ثم عرض النقد، فان هذا المؤشر سيكون غير ملائم في تفسير </w:t>
      </w:r>
      <w:r w:rsidR="003C0F4E">
        <w:rPr>
          <w:rFonts w:ascii="Simplified Arabic" w:hAnsi="Simplified Arabic" w:cs="Simplified Arabic" w:hint="cs"/>
          <w:sz w:val="28"/>
          <w:szCs w:val="28"/>
          <w:rtl/>
          <w:lang w:bidi="ar-IQ"/>
        </w:rPr>
        <w:t>بنية الجهاز المصرفي</w:t>
      </w:r>
      <w:r>
        <w:rPr>
          <w:rFonts w:ascii="Simplified Arabic" w:hAnsi="Simplified Arabic" w:cs="Simplified Arabic" w:hint="cs"/>
          <w:sz w:val="28"/>
          <w:szCs w:val="28"/>
          <w:rtl/>
          <w:lang w:bidi="ar-IQ"/>
        </w:rPr>
        <w:t xml:space="preserve"> لكونه يتاثر بالقطاع النفطي اكثر من باقي مكونات الناتج.</w:t>
      </w:r>
    </w:p>
    <w:p w:rsidR="001237F8" w:rsidRPr="002C6085" w:rsidRDefault="001237F8" w:rsidP="00CB219F">
      <w:pPr>
        <w:spacing w:line="240" w:lineRule="auto"/>
        <w:contextualSpacing/>
        <w:jc w:val="center"/>
        <w:rPr>
          <w:rFonts w:ascii="Simplified Arabic" w:hAnsi="Simplified Arabic" w:cs="Simplified Arabic"/>
          <w:b/>
          <w:bCs/>
          <w:sz w:val="28"/>
          <w:szCs w:val="28"/>
          <w:rtl/>
          <w:lang w:bidi="ar-IQ"/>
        </w:rPr>
      </w:pPr>
      <w:r w:rsidRPr="002C6085">
        <w:rPr>
          <w:rFonts w:ascii="Simplified Arabic" w:hAnsi="Simplified Arabic" w:cs="Simplified Arabic" w:hint="cs"/>
          <w:b/>
          <w:bCs/>
          <w:sz w:val="28"/>
          <w:szCs w:val="28"/>
          <w:rtl/>
          <w:lang w:bidi="ar-IQ"/>
        </w:rPr>
        <w:t>الشكل (</w:t>
      </w:r>
      <w:r>
        <w:rPr>
          <w:rFonts w:ascii="Simplified Arabic" w:hAnsi="Simplified Arabic" w:cs="Simplified Arabic" w:hint="cs"/>
          <w:b/>
          <w:bCs/>
          <w:sz w:val="28"/>
          <w:szCs w:val="28"/>
          <w:rtl/>
          <w:lang w:bidi="ar-IQ"/>
        </w:rPr>
        <w:t>6</w:t>
      </w:r>
      <w:r w:rsidRPr="002C6085">
        <w:rPr>
          <w:rFonts w:ascii="Simplified Arabic" w:hAnsi="Simplified Arabic" w:cs="Simplified Arabic" w:hint="cs"/>
          <w:b/>
          <w:bCs/>
          <w:sz w:val="28"/>
          <w:szCs w:val="28"/>
          <w:rtl/>
          <w:lang w:bidi="ar-IQ"/>
        </w:rPr>
        <w:t>)</w:t>
      </w:r>
    </w:p>
    <w:p w:rsidR="001237F8" w:rsidRPr="002C6085" w:rsidRDefault="001237F8" w:rsidP="00CB219F">
      <w:pPr>
        <w:spacing w:line="240" w:lineRule="auto"/>
        <w:contextualSpacing/>
        <w:jc w:val="center"/>
        <w:rPr>
          <w:rFonts w:ascii="Simplified Arabic" w:hAnsi="Simplified Arabic" w:cs="Simplified Arabic"/>
          <w:b/>
          <w:bCs/>
          <w:sz w:val="28"/>
          <w:szCs w:val="28"/>
          <w:rtl/>
          <w:lang w:bidi="ar-IQ"/>
        </w:rPr>
      </w:pPr>
      <w:r w:rsidRPr="002C6085">
        <w:rPr>
          <w:rFonts w:ascii="Simplified Arabic" w:hAnsi="Simplified Arabic" w:cs="Simplified Arabic" w:hint="cs"/>
          <w:b/>
          <w:bCs/>
          <w:sz w:val="28"/>
          <w:szCs w:val="28"/>
          <w:rtl/>
          <w:lang w:bidi="ar-IQ"/>
        </w:rPr>
        <w:t xml:space="preserve">عرض النقد الواسع والناتج المحلي الاجمالي بالاسعار الثابتة والعمق النقدي </w:t>
      </w:r>
      <w:r>
        <w:rPr>
          <w:rFonts w:ascii="Simplified Arabic" w:hAnsi="Simplified Arabic" w:cs="Simplified Arabic" w:hint="cs"/>
          <w:b/>
          <w:bCs/>
          <w:sz w:val="28"/>
          <w:szCs w:val="28"/>
          <w:rtl/>
          <w:lang w:bidi="ar-IQ"/>
        </w:rPr>
        <w:t xml:space="preserve">              </w:t>
      </w:r>
      <w:r w:rsidRPr="002C6085">
        <w:rPr>
          <w:rFonts w:ascii="Simplified Arabic" w:hAnsi="Simplified Arabic" w:cs="Simplified Arabic" w:hint="cs"/>
          <w:b/>
          <w:bCs/>
          <w:sz w:val="28"/>
          <w:szCs w:val="28"/>
          <w:rtl/>
          <w:lang w:bidi="ar-IQ"/>
        </w:rPr>
        <w:t>للمدة (2006-2013)</w:t>
      </w:r>
    </w:p>
    <w:p w:rsidR="001237F8" w:rsidRDefault="001237F8" w:rsidP="001237F8">
      <w:pPr>
        <w:spacing w:line="288" w:lineRule="auto"/>
        <w:contextualSpacing/>
        <w:jc w:val="center"/>
        <w:rPr>
          <w:rFonts w:ascii="Simplified Arabic" w:hAnsi="Simplified Arabic" w:cs="Simplified Arabic"/>
          <w:sz w:val="28"/>
          <w:szCs w:val="28"/>
          <w:rtl/>
          <w:lang w:bidi="ar-IQ"/>
        </w:rPr>
      </w:pPr>
      <w:r w:rsidRPr="00767D1D">
        <w:rPr>
          <w:rFonts w:ascii="Simplified Arabic" w:hAnsi="Simplified Arabic" w:cs="Simplified Arabic"/>
          <w:noProof/>
          <w:sz w:val="28"/>
          <w:szCs w:val="28"/>
          <w:rtl/>
        </w:rPr>
        <w:drawing>
          <wp:inline distT="0" distB="0" distL="0" distR="0">
            <wp:extent cx="4460682" cy="204348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37F8" w:rsidRPr="005A6F3A" w:rsidRDefault="001237F8" w:rsidP="001237F8">
      <w:pPr>
        <w:spacing w:line="288" w:lineRule="auto"/>
        <w:contextualSpacing/>
        <w:jc w:val="both"/>
        <w:rPr>
          <w:rFonts w:ascii="Simplified Arabic" w:hAnsi="Simplified Arabic" w:cs="Simplified Arabic"/>
          <w:sz w:val="26"/>
          <w:szCs w:val="26"/>
          <w:rtl/>
          <w:lang w:bidi="ar-IQ"/>
        </w:rPr>
      </w:pPr>
      <w:r w:rsidRPr="005A6F3A">
        <w:rPr>
          <w:rFonts w:ascii="Simplified Arabic" w:hAnsi="Simplified Arabic" w:cs="Simplified Arabic" w:hint="cs"/>
          <w:sz w:val="26"/>
          <w:szCs w:val="26"/>
          <w:rtl/>
          <w:lang w:bidi="ar-IQ"/>
        </w:rPr>
        <w:t>المصدر: من عمل الباحثين استنادا لمعطيات الجدول (</w:t>
      </w:r>
      <w:r>
        <w:rPr>
          <w:rFonts w:ascii="Simplified Arabic" w:hAnsi="Simplified Arabic" w:cs="Simplified Arabic" w:hint="cs"/>
          <w:sz w:val="26"/>
          <w:szCs w:val="26"/>
          <w:rtl/>
          <w:lang w:bidi="ar-IQ"/>
        </w:rPr>
        <w:t>5</w:t>
      </w:r>
      <w:r w:rsidRPr="005A6F3A">
        <w:rPr>
          <w:rFonts w:ascii="Simplified Arabic" w:hAnsi="Simplified Arabic" w:cs="Simplified Arabic" w:hint="cs"/>
          <w:sz w:val="26"/>
          <w:szCs w:val="26"/>
          <w:rtl/>
          <w:lang w:bidi="ar-IQ"/>
        </w:rPr>
        <w:t>).</w:t>
      </w:r>
    </w:p>
    <w:p w:rsidR="001237F8" w:rsidRPr="00CB219F" w:rsidRDefault="001237F8" w:rsidP="001237F8">
      <w:pPr>
        <w:spacing w:line="288" w:lineRule="auto"/>
        <w:contextualSpacing/>
        <w:jc w:val="both"/>
        <w:rPr>
          <w:rFonts w:ascii="Simplified Arabic" w:hAnsi="Simplified Arabic" w:cs="Simplified Arabic"/>
          <w:sz w:val="18"/>
          <w:szCs w:val="18"/>
          <w:rtl/>
          <w:lang w:bidi="ar-IQ"/>
        </w:rPr>
      </w:pPr>
    </w:p>
    <w:p w:rsidR="001237F8" w:rsidRPr="006C0DD7" w:rsidRDefault="001237F8" w:rsidP="001237F8">
      <w:pPr>
        <w:spacing w:line="288" w:lineRule="auto"/>
        <w:contextualSpacing/>
        <w:jc w:val="both"/>
        <w:rPr>
          <w:rFonts w:ascii="Simplified Arabic" w:hAnsi="Simplified Arabic" w:cs="Simplified Arabic"/>
          <w:b/>
          <w:bCs/>
          <w:sz w:val="28"/>
          <w:szCs w:val="28"/>
          <w:rtl/>
          <w:lang w:bidi="ar-IQ"/>
        </w:rPr>
      </w:pPr>
      <w:r w:rsidRPr="006C0DD7">
        <w:rPr>
          <w:rFonts w:ascii="Simplified Arabic" w:hAnsi="Simplified Arabic" w:cs="Simplified Arabic" w:hint="cs"/>
          <w:b/>
          <w:bCs/>
          <w:sz w:val="28"/>
          <w:szCs w:val="28"/>
          <w:rtl/>
          <w:lang w:bidi="ar-IQ"/>
        </w:rPr>
        <w:t>رابع</w:t>
      </w:r>
      <w:r>
        <w:rPr>
          <w:rFonts w:ascii="Simplified Arabic" w:hAnsi="Simplified Arabic" w:cs="Simplified Arabic" w:hint="cs"/>
          <w:b/>
          <w:bCs/>
          <w:sz w:val="28"/>
          <w:szCs w:val="28"/>
          <w:rtl/>
          <w:lang w:bidi="ar-IQ"/>
        </w:rPr>
        <w:t>ــ</w:t>
      </w:r>
      <w:r w:rsidRPr="006C0DD7">
        <w:rPr>
          <w:rFonts w:ascii="Simplified Arabic" w:hAnsi="Simplified Arabic" w:cs="Simplified Arabic" w:hint="cs"/>
          <w:b/>
          <w:bCs/>
          <w:sz w:val="28"/>
          <w:szCs w:val="28"/>
          <w:rtl/>
          <w:lang w:bidi="ar-IQ"/>
        </w:rPr>
        <w:t>ا: م</w:t>
      </w:r>
      <w:r>
        <w:rPr>
          <w:rFonts w:ascii="Simplified Arabic" w:hAnsi="Simplified Arabic" w:cs="Simplified Arabic" w:hint="cs"/>
          <w:b/>
          <w:bCs/>
          <w:sz w:val="28"/>
          <w:szCs w:val="28"/>
          <w:rtl/>
          <w:lang w:bidi="ar-IQ"/>
        </w:rPr>
        <w:t>ــ</w:t>
      </w:r>
      <w:r w:rsidRPr="006C0DD7">
        <w:rPr>
          <w:rFonts w:ascii="Simplified Arabic" w:hAnsi="Simplified Arabic" w:cs="Simplified Arabic" w:hint="cs"/>
          <w:b/>
          <w:bCs/>
          <w:sz w:val="28"/>
          <w:szCs w:val="28"/>
          <w:rtl/>
          <w:lang w:bidi="ar-IQ"/>
        </w:rPr>
        <w:t>ؤشر التموي</w:t>
      </w:r>
      <w:r>
        <w:rPr>
          <w:rFonts w:ascii="Simplified Arabic" w:hAnsi="Simplified Arabic" w:cs="Simplified Arabic" w:hint="cs"/>
          <w:b/>
          <w:bCs/>
          <w:sz w:val="28"/>
          <w:szCs w:val="28"/>
          <w:rtl/>
          <w:lang w:bidi="ar-IQ"/>
        </w:rPr>
        <w:t>ـ</w:t>
      </w:r>
      <w:r w:rsidRPr="006C0DD7">
        <w:rPr>
          <w:rFonts w:ascii="Simplified Arabic" w:hAnsi="Simplified Arabic" w:cs="Simplified Arabic" w:hint="cs"/>
          <w:b/>
          <w:bCs/>
          <w:sz w:val="28"/>
          <w:szCs w:val="28"/>
          <w:rtl/>
          <w:lang w:bidi="ar-IQ"/>
        </w:rPr>
        <w:t>ل للمشروع</w:t>
      </w:r>
      <w:r>
        <w:rPr>
          <w:rFonts w:ascii="Simplified Arabic" w:hAnsi="Simplified Arabic" w:cs="Simplified Arabic" w:hint="cs"/>
          <w:b/>
          <w:bCs/>
          <w:sz w:val="28"/>
          <w:szCs w:val="28"/>
          <w:rtl/>
          <w:lang w:bidi="ar-IQ"/>
        </w:rPr>
        <w:t>ــ</w:t>
      </w:r>
      <w:r w:rsidRPr="006C0DD7">
        <w:rPr>
          <w:rFonts w:ascii="Simplified Arabic" w:hAnsi="Simplified Arabic" w:cs="Simplified Arabic" w:hint="cs"/>
          <w:b/>
          <w:bCs/>
          <w:sz w:val="28"/>
          <w:szCs w:val="28"/>
          <w:rtl/>
          <w:lang w:bidi="ar-IQ"/>
        </w:rPr>
        <w:t>ات الصغي</w:t>
      </w:r>
      <w:r>
        <w:rPr>
          <w:rFonts w:ascii="Simplified Arabic" w:hAnsi="Simplified Arabic" w:cs="Simplified Arabic" w:hint="cs"/>
          <w:b/>
          <w:bCs/>
          <w:sz w:val="28"/>
          <w:szCs w:val="28"/>
          <w:rtl/>
          <w:lang w:bidi="ar-IQ"/>
        </w:rPr>
        <w:t>ــ</w:t>
      </w:r>
      <w:r w:rsidRPr="006C0DD7">
        <w:rPr>
          <w:rFonts w:ascii="Simplified Arabic" w:hAnsi="Simplified Arabic" w:cs="Simplified Arabic" w:hint="cs"/>
          <w:b/>
          <w:bCs/>
          <w:sz w:val="28"/>
          <w:szCs w:val="28"/>
          <w:rtl/>
          <w:lang w:bidi="ar-IQ"/>
        </w:rPr>
        <w:t>رة</w:t>
      </w:r>
    </w:p>
    <w:p w:rsidR="001237F8" w:rsidRDefault="001237F8" w:rsidP="001237F8">
      <w:pPr>
        <w:spacing w:line="288"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توجد في الاقتصاد العراقي مؤسستين فقط تعنى بتقديم القروض الصغيرة والمتوسطة، وهي الشركة العراقية للقروض الصغيرة والمتوسطة والشركة العراقية للكفالات المصرفية.</w:t>
      </w:r>
    </w:p>
    <w:p w:rsidR="001237F8" w:rsidRDefault="001237F8" w:rsidP="00CB219F">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تاسست الشركة العراقية للقروض الصغيرة والمتوسطة عام 2009 براسمال قدره (270) مليون دينار وتضم (9) مصارف عراقية خاصة مساهمة تسمى الشبكة المصرفية، وتم زيادة راس مال الشركة عام 2010 ليصل الى (1.2) مليار دينار عراقي، والى (2.4) مليار دينار عام 2011. تقوم الشركة العراقية لتمويل المشاريع الصغيرة والمتوسطة بتقديم المنتجات الائتمانية الصغيرة المامونة، وباسعار فائدة تشجيعية مع توليد برامج اقراض لجميع فئات المجتمع وفي مختلف قطاعات الاقتصاد وفي جميع المحافظات من خلال شبكة فروعها البالغة (99) فرع و (8) مصارف خاصة مساهمة.</w:t>
      </w:r>
    </w:p>
    <w:p w:rsidR="005A0860" w:rsidRPr="00955677" w:rsidRDefault="005A0860" w:rsidP="008F4EF3">
      <w:pPr>
        <w:spacing w:line="240" w:lineRule="auto"/>
        <w:contextualSpacing/>
        <w:jc w:val="center"/>
        <w:rPr>
          <w:rFonts w:ascii="Simplified Arabic" w:hAnsi="Simplified Arabic" w:cs="Simplified Arabic"/>
          <w:b/>
          <w:bCs/>
          <w:sz w:val="28"/>
          <w:szCs w:val="28"/>
          <w:rtl/>
          <w:lang w:bidi="ar-IQ"/>
        </w:rPr>
      </w:pPr>
      <w:r w:rsidRPr="00955677">
        <w:rPr>
          <w:rFonts w:ascii="Simplified Arabic" w:hAnsi="Simplified Arabic" w:cs="Simplified Arabic" w:hint="cs"/>
          <w:b/>
          <w:bCs/>
          <w:sz w:val="28"/>
          <w:szCs w:val="28"/>
          <w:rtl/>
          <w:lang w:bidi="ar-IQ"/>
        </w:rPr>
        <w:t>الجدول (6)</w:t>
      </w:r>
    </w:p>
    <w:p w:rsidR="005A0860" w:rsidRDefault="005A0860" w:rsidP="008F4EF3">
      <w:pPr>
        <w:spacing w:line="240" w:lineRule="auto"/>
        <w:contextualSpacing/>
        <w:jc w:val="center"/>
        <w:rPr>
          <w:rFonts w:ascii="Simplified Arabic" w:hAnsi="Simplified Arabic" w:cs="Simplified Arabic"/>
          <w:b/>
          <w:bCs/>
          <w:sz w:val="28"/>
          <w:szCs w:val="28"/>
          <w:rtl/>
          <w:lang w:bidi="ar-IQ"/>
        </w:rPr>
      </w:pPr>
      <w:r w:rsidRPr="00955677">
        <w:rPr>
          <w:rFonts w:ascii="Simplified Arabic" w:hAnsi="Simplified Arabic" w:cs="Simplified Arabic" w:hint="cs"/>
          <w:b/>
          <w:bCs/>
          <w:sz w:val="28"/>
          <w:szCs w:val="28"/>
          <w:rtl/>
          <w:lang w:bidi="ar-IQ"/>
        </w:rPr>
        <w:t>نشاط الشركة العراقية للقروض الصغيرة والمتوسطة للمدة (2010-2013)</w:t>
      </w:r>
    </w:p>
    <w:p w:rsidR="005A0860" w:rsidRPr="00955677" w:rsidRDefault="005A0860" w:rsidP="008F4EF3">
      <w:pPr>
        <w:spacing w:line="240" w:lineRule="auto"/>
        <w:ind w:right="709"/>
        <w:contextualSpacing/>
        <w:jc w:val="right"/>
        <w:rPr>
          <w:rFonts w:ascii="Simplified Arabic" w:hAnsi="Simplified Arabic" w:cs="Simplified Arabic"/>
          <w:sz w:val="28"/>
          <w:szCs w:val="28"/>
          <w:rtl/>
          <w:lang w:bidi="ar-IQ"/>
        </w:rPr>
      </w:pPr>
      <w:r w:rsidRPr="00955677">
        <w:rPr>
          <w:rFonts w:ascii="Simplified Arabic" w:hAnsi="Simplified Arabic" w:cs="Simplified Arabic" w:hint="cs"/>
          <w:sz w:val="28"/>
          <w:szCs w:val="28"/>
          <w:rtl/>
          <w:lang w:bidi="ar-IQ"/>
        </w:rPr>
        <w:t>(مليون د</w:t>
      </w:r>
      <w:r>
        <w:rPr>
          <w:rFonts w:ascii="Simplified Arabic" w:hAnsi="Simplified Arabic" w:cs="Simplified Arabic" w:hint="cs"/>
          <w:sz w:val="28"/>
          <w:szCs w:val="28"/>
          <w:rtl/>
          <w:lang w:bidi="ar-IQ"/>
        </w:rPr>
        <w:t>ولار</w:t>
      </w:r>
      <w:r w:rsidRPr="00955677">
        <w:rPr>
          <w:rFonts w:ascii="Simplified Arabic" w:hAnsi="Simplified Arabic" w:cs="Simplified Arabic" w:hint="cs"/>
          <w:sz w:val="28"/>
          <w:szCs w:val="28"/>
          <w:rtl/>
          <w:lang w:bidi="ar-IQ"/>
        </w:rPr>
        <w:t>)</w:t>
      </w:r>
    </w:p>
    <w:tbl>
      <w:tblPr>
        <w:bidiVisual/>
        <w:tblW w:w="7186" w:type="dxa"/>
        <w:tblInd w:w="566" w:type="dxa"/>
        <w:tblLook w:val="04A0"/>
      </w:tblPr>
      <w:tblGrid>
        <w:gridCol w:w="1080"/>
        <w:gridCol w:w="1570"/>
        <w:gridCol w:w="1559"/>
        <w:gridCol w:w="1417"/>
        <w:gridCol w:w="1560"/>
      </w:tblGrid>
      <w:tr w:rsidR="005A0860" w:rsidRPr="00FC00C4" w:rsidTr="00E30011">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tl/>
              </w:rPr>
              <w:t>السنة</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tl/>
                <w:lang w:bidi="ar-IQ"/>
              </w:rPr>
            </w:pPr>
            <w:r w:rsidRPr="00CB219F">
              <w:rPr>
                <w:rFonts w:ascii="Simplified Arabic" w:eastAsia="Times New Roman" w:hAnsi="Simplified Arabic" w:cs="Simplified Arabic"/>
                <w:b/>
                <w:bCs/>
                <w:color w:val="000000"/>
                <w:sz w:val="24"/>
                <w:szCs w:val="24"/>
                <w:rtl/>
                <w:lang w:bidi="ar-IQ"/>
              </w:rPr>
              <w:t>حجم المشاركة</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tl/>
                <w:lang w:bidi="ar-IQ"/>
              </w:rPr>
            </w:pPr>
            <w:r w:rsidRPr="00CB219F">
              <w:rPr>
                <w:rFonts w:ascii="Simplified Arabic" w:eastAsia="Times New Roman" w:hAnsi="Simplified Arabic" w:cs="Simplified Arabic"/>
                <w:b/>
                <w:bCs/>
                <w:color w:val="000000"/>
                <w:sz w:val="24"/>
                <w:szCs w:val="24"/>
                <w:rtl/>
                <w:lang w:bidi="ar-IQ"/>
              </w:rPr>
              <w:t>حجم القروض</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tl/>
                <w:lang w:bidi="ar-IQ"/>
              </w:rPr>
            </w:pPr>
            <w:r w:rsidRPr="00CB219F">
              <w:rPr>
                <w:rFonts w:ascii="Simplified Arabic" w:eastAsia="Times New Roman" w:hAnsi="Simplified Arabic" w:cs="Simplified Arabic"/>
                <w:b/>
                <w:bCs/>
                <w:color w:val="000000"/>
                <w:sz w:val="24"/>
                <w:szCs w:val="24"/>
                <w:rtl/>
                <w:lang w:bidi="ar-IQ"/>
              </w:rPr>
              <w:t>حجم التمويل</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tl/>
                <w:lang w:bidi="ar-IQ"/>
              </w:rPr>
            </w:pPr>
            <w:r w:rsidRPr="00CB219F">
              <w:rPr>
                <w:rFonts w:ascii="Simplified Arabic" w:eastAsia="Times New Roman" w:hAnsi="Simplified Arabic" w:cs="Simplified Arabic"/>
                <w:b/>
                <w:bCs/>
                <w:color w:val="000000"/>
                <w:sz w:val="24"/>
                <w:szCs w:val="24"/>
                <w:rtl/>
                <w:lang w:bidi="ar-IQ"/>
              </w:rPr>
              <w:t>عدد القروض</w:t>
            </w:r>
          </w:p>
        </w:tc>
      </w:tr>
      <w:tr w:rsidR="005A0860" w:rsidRPr="00FC00C4" w:rsidTr="00E3001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2010</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16.8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1249</w:t>
            </w:r>
          </w:p>
        </w:tc>
      </w:tr>
      <w:tr w:rsidR="005A0860" w:rsidRPr="00FC00C4" w:rsidTr="00E3001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2011</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44.5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16.8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2806</w:t>
            </w:r>
          </w:p>
        </w:tc>
      </w:tr>
      <w:tr w:rsidR="005A0860" w:rsidRPr="00FC00C4" w:rsidTr="00E3001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2012</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44.5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16.8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2806</w:t>
            </w:r>
          </w:p>
        </w:tc>
      </w:tr>
      <w:tr w:rsidR="005A0860" w:rsidRPr="00FC00C4" w:rsidTr="00E3001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2013</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16.7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63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16.8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A0860" w:rsidRPr="00CB219F" w:rsidRDefault="005A0860" w:rsidP="00E30011">
            <w:pPr>
              <w:bidi w:val="0"/>
              <w:spacing w:after="0" w:line="240" w:lineRule="auto"/>
              <w:jc w:val="center"/>
              <w:rPr>
                <w:rFonts w:ascii="Simplified Arabic" w:eastAsia="Times New Roman" w:hAnsi="Simplified Arabic" w:cs="Simplified Arabic"/>
                <w:b/>
                <w:bCs/>
                <w:color w:val="000000"/>
                <w:sz w:val="24"/>
                <w:szCs w:val="24"/>
              </w:rPr>
            </w:pPr>
            <w:r w:rsidRPr="00CB219F">
              <w:rPr>
                <w:rFonts w:ascii="Simplified Arabic" w:eastAsia="Times New Roman" w:hAnsi="Simplified Arabic" w:cs="Simplified Arabic"/>
                <w:b/>
                <w:bCs/>
                <w:color w:val="000000"/>
                <w:sz w:val="24"/>
                <w:szCs w:val="24"/>
              </w:rPr>
              <w:t>3920</w:t>
            </w:r>
          </w:p>
        </w:tc>
      </w:tr>
    </w:tbl>
    <w:p w:rsidR="005A0860" w:rsidRDefault="005A0860" w:rsidP="005A0860">
      <w:pPr>
        <w:spacing w:line="288" w:lineRule="auto"/>
        <w:contextualSpacing/>
        <w:jc w:val="both"/>
        <w:rPr>
          <w:rFonts w:ascii="Simplified Arabic" w:hAnsi="Simplified Arabic" w:cs="Simplified Arabic"/>
          <w:sz w:val="26"/>
          <w:szCs w:val="26"/>
          <w:rtl/>
          <w:lang w:bidi="ar-IQ"/>
        </w:rPr>
      </w:pPr>
      <w:r w:rsidRPr="003A5EEC">
        <w:rPr>
          <w:rFonts w:ascii="Simplified Arabic" w:hAnsi="Simplified Arabic" w:cs="Simplified Arabic" w:hint="cs"/>
          <w:sz w:val="26"/>
          <w:szCs w:val="26"/>
          <w:rtl/>
          <w:lang w:bidi="ar-IQ"/>
        </w:rPr>
        <w:t>المصدر: التقرير السنوي للاستقرار المالي في العراق، سنوات مختلفة.</w:t>
      </w:r>
      <w:r>
        <w:rPr>
          <w:rFonts w:ascii="Simplified Arabic" w:hAnsi="Simplified Arabic" w:cs="Simplified Arabic" w:hint="cs"/>
          <w:sz w:val="26"/>
          <w:szCs w:val="26"/>
          <w:rtl/>
          <w:lang w:bidi="ar-IQ"/>
        </w:rPr>
        <w:t xml:space="preserve">                          </w:t>
      </w:r>
    </w:p>
    <w:p w:rsidR="005A0860" w:rsidRPr="00CB219F" w:rsidRDefault="005A0860" w:rsidP="005A0860">
      <w:pPr>
        <w:spacing w:line="288" w:lineRule="auto"/>
        <w:contextualSpacing/>
        <w:jc w:val="both"/>
        <w:rPr>
          <w:rFonts w:ascii="Simplified Arabic" w:hAnsi="Simplified Arabic" w:cs="Simplified Arabic" w:hint="cs"/>
          <w:sz w:val="2"/>
          <w:szCs w:val="2"/>
          <w:rtl/>
          <w:lang w:bidi="ar-IQ"/>
        </w:rPr>
      </w:pPr>
    </w:p>
    <w:p w:rsidR="005A0860" w:rsidRDefault="005A0860"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يتبين من الجدول (6) ان حجم المشاركة من قبل المصارف المساهمة بقيت ثابتة خلال المدة (2010-2012) وقد ازدادت عام 2013 لتصل الى (16.7) مليون دولار، اما حجم القروض فقد بلغ (23) مليون دولار عام 2010 وقد ازداد عام 2013 ليصل الى (63) مليون دولار، في حين ان حجم التمويل ظل ثابت طيلة مدة الدراسة اما عدد القروض فقد بلغ عام 2010 (1249) قرض واخذ بالتزايد خلال مدة الدراسة ليصل عام 2013 الى (3920) قرض.</w:t>
      </w:r>
    </w:p>
    <w:p w:rsidR="005A0860" w:rsidRDefault="005A0860"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تبنت الشركة تطوير انظمتها المحاسبية والمعلوماتية فضلا عن استخدام تقنية الحسابات بنظام (</w:t>
      </w:r>
      <w:r>
        <w:rPr>
          <w:rFonts w:ascii="Simplified Arabic" w:hAnsi="Simplified Arabic" w:cs="Simplified Arabic"/>
          <w:sz w:val="28"/>
          <w:szCs w:val="28"/>
          <w:lang w:bidi="ar-IQ"/>
        </w:rPr>
        <w:t>Quick Books</w:t>
      </w:r>
      <w:r>
        <w:rPr>
          <w:rFonts w:ascii="Simplified Arabic" w:hAnsi="Simplified Arabic" w:cs="Simplified Arabic" w:hint="cs"/>
          <w:sz w:val="28"/>
          <w:szCs w:val="28"/>
          <w:rtl/>
          <w:lang w:bidi="ar-IQ"/>
        </w:rPr>
        <w:t xml:space="preserve">) الذي يتميز بالدقة والسرعة واستخراج الكشوفات والتقارير الحسابية بسرعة قياسية. </w:t>
      </w:r>
    </w:p>
    <w:p w:rsidR="005A0860" w:rsidRDefault="005A0860"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الشركة العراقية للكفالات المصرفية فقد تاسست عام 2006 كشركة مالية غير مصرفية ذات مسؤولية محدودة مملوكة من قبل (11) مصرف خاص وقد ارتفع عدد المصارف المشاركة الى (14) مصرف عراقي خاص.</w:t>
      </w:r>
    </w:p>
    <w:p w:rsidR="005A0860" w:rsidRDefault="005A0860" w:rsidP="005A0860">
      <w:pPr>
        <w:spacing w:line="288" w:lineRule="auto"/>
        <w:contextualSpacing/>
        <w:jc w:val="both"/>
        <w:rPr>
          <w:rFonts w:ascii="Simplified Arabic" w:hAnsi="Simplified Arabic" w:cs="Simplified Arabic"/>
          <w:sz w:val="28"/>
          <w:szCs w:val="28"/>
          <w:rtl/>
          <w:lang w:bidi="ar-IQ"/>
        </w:rPr>
      </w:pPr>
    </w:p>
    <w:p w:rsidR="005A0860" w:rsidRDefault="005A0860" w:rsidP="005A0860">
      <w:pPr>
        <w:spacing w:line="288" w:lineRule="auto"/>
        <w:contextualSpacing/>
        <w:jc w:val="both"/>
        <w:rPr>
          <w:rFonts w:ascii="Simplified Arabic" w:hAnsi="Simplified Arabic" w:cs="Simplified Arabic"/>
          <w:sz w:val="28"/>
          <w:szCs w:val="28"/>
          <w:rtl/>
          <w:lang w:bidi="ar-IQ"/>
        </w:rPr>
      </w:pPr>
    </w:p>
    <w:p w:rsidR="005A0860" w:rsidRPr="00B95615" w:rsidRDefault="005A0860" w:rsidP="005A0860">
      <w:pPr>
        <w:spacing w:line="288" w:lineRule="auto"/>
        <w:contextualSpacing/>
        <w:jc w:val="center"/>
        <w:rPr>
          <w:rFonts w:ascii="Simplified Arabic" w:hAnsi="Simplified Arabic" w:cs="Simplified Arabic"/>
          <w:b/>
          <w:bCs/>
          <w:sz w:val="28"/>
          <w:szCs w:val="28"/>
          <w:rtl/>
          <w:lang w:bidi="ar-IQ"/>
        </w:rPr>
      </w:pPr>
      <w:r w:rsidRPr="00B95615">
        <w:rPr>
          <w:rFonts w:ascii="Simplified Arabic" w:hAnsi="Simplified Arabic" w:cs="Simplified Arabic" w:hint="cs"/>
          <w:b/>
          <w:bCs/>
          <w:sz w:val="28"/>
          <w:szCs w:val="28"/>
          <w:rtl/>
          <w:lang w:bidi="ar-IQ"/>
        </w:rPr>
        <w:lastRenderedPageBreak/>
        <w:t>الجدول (7)</w:t>
      </w:r>
    </w:p>
    <w:p w:rsidR="005A0860" w:rsidRPr="00B95615" w:rsidRDefault="005A0860" w:rsidP="005A0860">
      <w:pPr>
        <w:spacing w:line="288" w:lineRule="auto"/>
        <w:contextualSpacing/>
        <w:jc w:val="center"/>
        <w:rPr>
          <w:rFonts w:ascii="Simplified Arabic" w:hAnsi="Simplified Arabic" w:cs="Simplified Arabic"/>
          <w:b/>
          <w:bCs/>
          <w:sz w:val="28"/>
          <w:szCs w:val="28"/>
          <w:rtl/>
          <w:lang w:bidi="ar-IQ"/>
        </w:rPr>
      </w:pPr>
      <w:r w:rsidRPr="00B95615">
        <w:rPr>
          <w:rFonts w:ascii="Simplified Arabic" w:hAnsi="Simplified Arabic" w:cs="Simplified Arabic" w:hint="cs"/>
          <w:b/>
          <w:bCs/>
          <w:sz w:val="28"/>
          <w:szCs w:val="28"/>
          <w:rtl/>
          <w:lang w:bidi="ar-IQ"/>
        </w:rPr>
        <w:t>قروض وراس مال الشركة العراقية للكفالات المصرفية للمدة (2006-2013)</w:t>
      </w:r>
    </w:p>
    <w:tbl>
      <w:tblPr>
        <w:tblpPr w:leftFromText="180" w:rightFromText="180" w:vertAnchor="page" w:horzAnchor="margin" w:tblpXSpec="center" w:tblpY="2656"/>
        <w:bidiVisual/>
        <w:tblW w:w="5901" w:type="dxa"/>
        <w:tblLook w:val="04A0"/>
      </w:tblPr>
      <w:tblGrid>
        <w:gridCol w:w="1080"/>
        <w:gridCol w:w="2553"/>
        <w:gridCol w:w="2268"/>
      </w:tblGrid>
      <w:tr w:rsidR="005A0860" w:rsidRPr="00B95615" w:rsidTr="005A086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tl/>
              </w:rPr>
              <w:t>السنة</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tl/>
              </w:rPr>
              <w:t xml:space="preserve">عدد قروض </w:t>
            </w:r>
            <w:r w:rsidRPr="006F18EE">
              <w:rPr>
                <w:rFonts w:ascii="Simplified Arabic" w:eastAsia="Times New Roman" w:hAnsi="Simplified Arabic" w:cs="Simplified Arabic" w:hint="cs"/>
                <w:color w:val="000000"/>
                <w:sz w:val="26"/>
                <w:szCs w:val="26"/>
                <w:rtl/>
              </w:rPr>
              <w:t>ال</w:t>
            </w:r>
            <w:r w:rsidRPr="006F18EE">
              <w:rPr>
                <w:rFonts w:ascii="Simplified Arabic" w:eastAsia="Times New Roman" w:hAnsi="Simplified Arabic" w:cs="Simplified Arabic"/>
                <w:color w:val="000000"/>
                <w:sz w:val="26"/>
                <w:szCs w:val="26"/>
                <w:rtl/>
              </w:rPr>
              <w:t xml:space="preserve">شركة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tl/>
              </w:rPr>
              <w:t>راس مال الشركة</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2006</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5450000</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2007</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37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5450000</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2008</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155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5450000</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2009</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1198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7000000</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2010</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1257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7877141</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2011</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1959</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7877141</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2012</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3257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7877141</w:t>
            </w:r>
          </w:p>
        </w:tc>
      </w:tr>
      <w:tr w:rsidR="005A0860" w:rsidRPr="00B95615" w:rsidTr="005A086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2013</w:t>
            </w:r>
          </w:p>
        </w:tc>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2865</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A0860" w:rsidRPr="006F18EE" w:rsidRDefault="005A0860" w:rsidP="005A0860">
            <w:pPr>
              <w:bidi w:val="0"/>
              <w:spacing w:after="0" w:line="240" w:lineRule="auto"/>
              <w:jc w:val="center"/>
              <w:rPr>
                <w:rFonts w:ascii="Simplified Arabic" w:eastAsia="Times New Roman" w:hAnsi="Simplified Arabic" w:cs="Simplified Arabic"/>
                <w:color w:val="000000"/>
                <w:sz w:val="26"/>
                <w:szCs w:val="26"/>
              </w:rPr>
            </w:pPr>
            <w:r w:rsidRPr="006F18EE">
              <w:rPr>
                <w:rFonts w:ascii="Simplified Arabic" w:eastAsia="Times New Roman" w:hAnsi="Simplified Arabic" w:cs="Simplified Arabic"/>
                <w:color w:val="000000"/>
                <w:sz w:val="26"/>
                <w:szCs w:val="26"/>
              </w:rPr>
              <w:t>7877141</w:t>
            </w:r>
          </w:p>
        </w:tc>
      </w:tr>
    </w:tbl>
    <w:p w:rsidR="005A0860" w:rsidRDefault="005A0860" w:rsidP="005A0860">
      <w:pPr>
        <w:spacing w:line="288" w:lineRule="auto"/>
        <w:contextualSpacing/>
        <w:jc w:val="both"/>
        <w:rPr>
          <w:rFonts w:ascii="Simplified Arabic" w:hAnsi="Simplified Arabic" w:cs="Simplified Arabic"/>
          <w:sz w:val="28"/>
          <w:szCs w:val="28"/>
          <w:rtl/>
          <w:lang w:bidi="ar-IQ"/>
        </w:rPr>
      </w:pPr>
    </w:p>
    <w:p w:rsidR="005A0860" w:rsidRDefault="005A0860" w:rsidP="005A0860">
      <w:pPr>
        <w:spacing w:line="288" w:lineRule="auto"/>
        <w:jc w:val="both"/>
        <w:rPr>
          <w:rFonts w:ascii="Simplified Arabic" w:hAnsi="Simplified Arabic" w:cs="Simplified Arabic"/>
          <w:sz w:val="28"/>
          <w:szCs w:val="28"/>
          <w:rtl/>
          <w:lang w:bidi="ar-IQ"/>
        </w:rPr>
      </w:pPr>
    </w:p>
    <w:p w:rsidR="005A0860" w:rsidRDefault="005A0860" w:rsidP="005A0860">
      <w:pPr>
        <w:spacing w:line="288" w:lineRule="auto"/>
        <w:jc w:val="both"/>
        <w:rPr>
          <w:rFonts w:ascii="Simplified Arabic" w:hAnsi="Simplified Arabic" w:cs="Simplified Arabic"/>
          <w:sz w:val="28"/>
          <w:szCs w:val="28"/>
          <w:rtl/>
          <w:lang w:bidi="ar-IQ"/>
        </w:rPr>
      </w:pPr>
    </w:p>
    <w:p w:rsidR="005A0860" w:rsidRDefault="005A0860" w:rsidP="005A0860">
      <w:pPr>
        <w:spacing w:line="288" w:lineRule="auto"/>
        <w:jc w:val="both"/>
        <w:rPr>
          <w:rFonts w:ascii="Simplified Arabic" w:hAnsi="Simplified Arabic" w:cs="Simplified Arabic"/>
          <w:sz w:val="28"/>
          <w:szCs w:val="28"/>
          <w:rtl/>
          <w:lang w:bidi="ar-IQ"/>
        </w:rPr>
      </w:pPr>
    </w:p>
    <w:p w:rsidR="005A0860" w:rsidRDefault="005A0860" w:rsidP="005A0860">
      <w:pPr>
        <w:spacing w:line="288" w:lineRule="auto"/>
        <w:jc w:val="both"/>
        <w:rPr>
          <w:rFonts w:ascii="Simplified Arabic" w:hAnsi="Simplified Arabic" w:cs="Simplified Arabic"/>
          <w:sz w:val="28"/>
          <w:szCs w:val="28"/>
          <w:rtl/>
          <w:lang w:bidi="ar-IQ"/>
        </w:rPr>
      </w:pPr>
    </w:p>
    <w:p w:rsidR="005A0860" w:rsidRDefault="005A0860" w:rsidP="005A0860">
      <w:pPr>
        <w:spacing w:line="288" w:lineRule="auto"/>
        <w:jc w:val="both"/>
        <w:rPr>
          <w:rFonts w:ascii="Simplified Arabic" w:hAnsi="Simplified Arabic" w:cs="Simplified Arabic"/>
          <w:sz w:val="28"/>
          <w:szCs w:val="28"/>
          <w:rtl/>
          <w:lang w:bidi="ar-IQ"/>
        </w:rPr>
      </w:pPr>
    </w:p>
    <w:p w:rsidR="005A0860" w:rsidRDefault="005A0860" w:rsidP="005A0860">
      <w:pPr>
        <w:spacing w:line="288" w:lineRule="auto"/>
        <w:ind w:left="368"/>
        <w:contextualSpacing/>
        <w:jc w:val="both"/>
        <w:rPr>
          <w:rFonts w:ascii="Simplified Arabic" w:hAnsi="Simplified Arabic" w:cs="Simplified Arabic"/>
          <w:sz w:val="26"/>
          <w:szCs w:val="26"/>
          <w:rtl/>
          <w:lang w:bidi="ar-IQ"/>
        </w:rPr>
      </w:pPr>
      <w:r w:rsidRPr="003A5EEC">
        <w:rPr>
          <w:rFonts w:ascii="Simplified Arabic" w:hAnsi="Simplified Arabic" w:cs="Simplified Arabic" w:hint="cs"/>
          <w:sz w:val="26"/>
          <w:szCs w:val="26"/>
          <w:rtl/>
          <w:lang w:bidi="ar-IQ"/>
        </w:rPr>
        <w:t>المصدر: التقرير السنوي للاستقرار المالي في العراق، سنوات مختلفة.</w:t>
      </w:r>
      <w:r>
        <w:rPr>
          <w:rFonts w:ascii="Simplified Arabic" w:hAnsi="Simplified Arabic" w:cs="Simplified Arabic" w:hint="cs"/>
          <w:sz w:val="26"/>
          <w:szCs w:val="26"/>
          <w:rtl/>
          <w:lang w:bidi="ar-IQ"/>
        </w:rPr>
        <w:t xml:space="preserve">                          </w:t>
      </w:r>
    </w:p>
    <w:p w:rsidR="005A0860" w:rsidRDefault="005A0860" w:rsidP="00CB219F">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يبين الجدول (7) بان عدد قروض الشركة اخذ بالتزايد بدءا من نشأة الشركة حتى عام 2013 الذي بلغ (2865) قرض مضمون، في حين راس مال الشركة فقد نامى على اثر نشاطها الجيد اذ بلغ عام 2006 (5450000) دينار وقد بلغ عام 2013 (7877141) دينار.</w:t>
      </w:r>
    </w:p>
    <w:p w:rsidR="001237F8" w:rsidRDefault="001237F8" w:rsidP="00CB219F">
      <w:pPr>
        <w:spacing w:line="240" w:lineRule="auto"/>
        <w:contextual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ان احتواء الاقتصاد العراقي على مؤسستين فقط تعنى بالاقراض الصغير والمتوسط وعدم وجود مؤسسات تعنى بالتمويل متناهي الصغر دليل على </w:t>
      </w:r>
      <w:r w:rsidR="00CB219F">
        <w:rPr>
          <w:rFonts w:ascii="Simplified Arabic" w:hAnsi="Simplified Arabic" w:cs="Simplified Arabic" w:hint="cs"/>
          <w:sz w:val="28"/>
          <w:szCs w:val="28"/>
          <w:rtl/>
          <w:lang w:bidi="ar-IQ"/>
        </w:rPr>
        <w:t>ضعف</w:t>
      </w:r>
      <w:r>
        <w:rPr>
          <w:rFonts w:ascii="Simplified Arabic" w:hAnsi="Simplified Arabic" w:cs="Simplified Arabic" w:hint="cs"/>
          <w:sz w:val="28"/>
          <w:szCs w:val="28"/>
          <w:rtl/>
          <w:lang w:bidi="ar-IQ"/>
        </w:rPr>
        <w:t xml:space="preserve"> الخدمات المصرفية والمالية.</w:t>
      </w:r>
    </w:p>
    <w:p w:rsidR="00CB219F" w:rsidRPr="00CB219F" w:rsidRDefault="00CB219F" w:rsidP="00CB219F">
      <w:pPr>
        <w:spacing w:line="240" w:lineRule="auto"/>
        <w:contextualSpacing/>
        <w:jc w:val="both"/>
        <w:rPr>
          <w:rFonts w:ascii="Simplified Arabic" w:hAnsi="Simplified Arabic" w:cs="Simplified Arabic"/>
          <w:sz w:val="12"/>
          <w:szCs w:val="12"/>
          <w:rtl/>
          <w:lang w:bidi="ar-IQ"/>
        </w:rPr>
      </w:pPr>
    </w:p>
    <w:p w:rsidR="001237F8" w:rsidRPr="007E11CC" w:rsidRDefault="001237F8" w:rsidP="00CB219F">
      <w:pPr>
        <w:spacing w:line="240" w:lineRule="auto"/>
        <w:contextualSpacing/>
        <w:jc w:val="both"/>
        <w:rPr>
          <w:rFonts w:ascii="Simplified Arabic" w:hAnsi="Simplified Arabic" w:cs="Simplified Arabic"/>
          <w:b/>
          <w:bCs/>
          <w:sz w:val="28"/>
          <w:szCs w:val="28"/>
          <w:rtl/>
          <w:lang w:bidi="ar-IQ"/>
        </w:rPr>
      </w:pPr>
      <w:r w:rsidRPr="007E11CC">
        <w:rPr>
          <w:rFonts w:ascii="Simplified Arabic" w:hAnsi="Simplified Arabic" w:cs="Simplified Arabic" w:hint="cs"/>
          <w:b/>
          <w:bCs/>
          <w:sz w:val="28"/>
          <w:szCs w:val="28"/>
          <w:rtl/>
          <w:lang w:bidi="ar-IQ"/>
        </w:rPr>
        <w:t>خامسا: مؤش</w:t>
      </w:r>
      <w:r>
        <w:rPr>
          <w:rFonts w:ascii="Simplified Arabic" w:hAnsi="Simplified Arabic" w:cs="Simplified Arabic" w:hint="cs"/>
          <w:b/>
          <w:bCs/>
          <w:sz w:val="28"/>
          <w:szCs w:val="28"/>
          <w:rtl/>
          <w:lang w:bidi="ar-IQ"/>
        </w:rPr>
        <w:t>ـ</w:t>
      </w:r>
      <w:r w:rsidRPr="007E11CC">
        <w:rPr>
          <w:rFonts w:ascii="Simplified Arabic" w:hAnsi="Simplified Arabic" w:cs="Simplified Arabic" w:hint="cs"/>
          <w:b/>
          <w:bCs/>
          <w:sz w:val="28"/>
          <w:szCs w:val="28"/>
          <w:rtl/>
          <w:lang w:bidi="ar-IQ"/>
        </w:rPr>
        <w:t>ر التطبيق</w:t>
      </w:r>
      <w:r>
        <w:rPr>
          <w:rFonts w:ascii="Simplified Arabic" w:hAnsi="Simplified Arabic" w:cs="Simplified Arabic" w:hint="cs"/>
          <w:b/>
          <w:bCs/>
          <w:sz w:val="28"/>
          <w:szCs w:val="28"/>
          <w:rtl/>
          <w:lang w:bidi="ar-IQ"/>
        </w:rPr>
        <w:t>ـ</w:t>
      </w:r>
      <w:r w:rsidRPr="007E11CC">
        <w:rPr>
          <w:rFonts w:ascii="Simplified Arabic" w:hAnsi="Simplified Arabic" w:cs="Simplified Arabic" w:hint="cs"/>
          <w:b/>
          <w:bCs/>
          <w:sz w:val="28"/>
          <w:szCs w:val="28"/>
          <w:rtl/>
          <w:lang w:bidi="ar-IQ"/>
        </w:rPr>
        <w:t>ات الالكتروني</w:t>
      </w:r>
      <w:r>
        <w:rPr>
          <w:rFonts w:ascii="Simplified Arabic" w:hAnsi="Simplified Arabic" w:cs="Simplified Arabic" w:hint="cs"/>
          <w:b/>
          <w:bCs/>
          <w:sz w:val="28"/>
          <w:szCs w:val="28"/>
          <w:rtl/>
          <w:lang w:bidi="ar-IQ"/>
        </w:rPr>
        <w:t>ـ</w:t>
      </w:r>
      <w:r w:rsidRPr="007E11CC">
        <w:rPr>
          <w:rFonts w:ascii="Simplified Arabic" w:hAnsi="Simplified Arabic" w:cs="Simplified Arabic" w:hint="cs"/>
          <w:b/>
          <w:bCs/>
          <w:sz w:val="28"/>
          <w:szCs w:val="28"/>
          <w:rtl/>
          <w:lang w:bidi="ar-IQ"/>
        </w:rPr>
        <w:t>ة في المؤسس</w:t>
      </w:r>
      <w:r>
        <w:rPr>
          <w:rFonts w:ascii="Simplified Arabic" w:hAnsi="Simplified Arabic" w:cs="Simplified Arabic" w:hint="cs"/>
          <w:b/>
          <w:bCs/>
          <w:sz w:val="28"/>
          <w:szCs w:val="28"/>
          <w:rtl/>
          <w:lang w:bidi="ar-IQ"/>
        </w:rPr>
        <w:t>ــ</w:t>
      </w:r>
      <w:r w:rsidRPr="007E11CC">
        <w:rPr>
          <w:rFonts w:ascii="Simplified Arabic" w:hAnsi="Simplified Arabic" w:cs="Simplified Arabic" w:hint="cs"/>
          <w:b/>
          <w:bCs/>
          <w:sz w:val="28"/>
          <w:szCs w:val="28"/>
          <w:rtl/>
          <w:lang w:bidi="ar-IQ"/>
        </w:rPr>
        <w:t>ات المصرفي</w:t>
      </w:r>
      <w:r>
        <w:rPr>
          <w:rFonts w:ascii="Simplified Arabic" w:hAnsi="Simplified Arabic" w:cs="Simplified Arabic" w:hint="cs"/>
          <w:b/>
          <w:bCs/>
          <w:sz w:val="28"/>
          <w:szCs w:val="28"/>
          <w:rtl/>
          <w:lang w:bidi="ar-IQ"/>
        </w:rPr>
        <w:t>ــ</w:t>
      </w:r>
      <w:r w:rsidRPr="007E11CC">
        <w:rPr>
          <w:rFonts w:ascii="Simplified Arabic" w:hAnsi="Simplified Arabic" w:cs="Simplified Arabic" w:hint="cs"/>
          <w:b/>
          <w:bCs/>
          <w:sz w:val="28"/>
          <w:szCs w:val="28"/>
          <w:rtl/>
          <w:lang w:bidi="ar-IQ"/>
        </w:rPr>
        <w:t>ة والمالي</w:t>
      </w:r>
      <w:r>
        <w:rPr>
          <w:rFonts w:ascii="Simplified Arabic" w:hAnsi="Simplified Arabic" w:cs="Simplified Arabic" w:hint="cs"/>
          <w:b/>
          <w:bCs/>
          <w:sz w:val="28"/>
          <w:szCs w:val="28"/>
          <w:rtl/>
          <w:lang w:bidi="ar-IQ"/>
        </w:rPr>
        <w:t>ـ</w:t>
      </w:r>
      <w:r w:rsidRPr="007E11CC">
        <w:rPr>
          <w:rFonts w:ascii="Simplified Arabic" w:hAnsi="Simplified Arabic" w:cs="Simplified Arabic" w:hint="cs"/>
          <w:b/>
          <w:bCs/>
          <w:sz w:val="28"/>
          <w:szCs w:val="28"/>
          <w:rtl/>
          <w:lang w:bidi="ar-IQ"/>
        </w:rPr>
        <w:t>ة</w:t>
      </w:r>
    </w:p>
    <w:p w:rsidR="001237F8" w:rsidRDefault="001237F8" w:rsidP="00CB219F">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يعد مدى استقطاب المؤسسات المصرفية والمالية لتطبيقات الخدمات المصرفية والمالية الالكترونية احد مؤشرات </w:t>
      </w:r>
      <w:r w:rsidR="00FA7DDA">
        <w:rPr>
          <w:rFonts w:ascii="Simplified Arabic" w:hAnsi="Simplified Arabic" w:cs="Simplified Arabic" w:hint="cs"/>
          <w:sz w:val="28"/>
          <w:szCs w:val="28"/>
          <w:rtl/>
          <w:lang w:bidi="ar-IQ"/>
        </w:rPr>
        <w:t>بنية الجهاز المصرفي</w:t>
      </w:r>
      <w:r>
        <w:rPr>
          <w:rFonts w:ascii="Simplified Arabic" w:hAnsi="Simplified Arabic" w:cs="Simplified Arabic" w:hint="cs"/>
          <w:sz w:val="28"/>
          <w:szCs w:val="28"/>
          <w:rtl/>
          <w:lang w:bidi="ar-IQ"/>
        </w:rPr>
        <w:t>، اذ ان الخدمات الالكترونية قدمت للعملاء تسهيلات كثيرة من اجل استخدام المؤسسات المصرفية والمالية ومن ثم تشجيع الادخار وتنمية رؤوس الاموال بما يخدم الاقتصاد وبنية الناتج ودعم الاستثمار. وذلك من خلال العديد من القنوات مثل الصراف الالي ونقاط البيع الالكترونية والصكوك الممغنطة .... الخ.</w:t>
      </w:r>
    </w:p>
    <w:p w:rsidR="001237F8" w:rsidRPr="006258F9" w:rsidRDefault="001237F8" w:rsidP="00CB219F">
      <w:pPr>
        <w:spacing w:line="240" w:lineRule="auto"/>
        <w:contextualSpacing/>
        <w:jc w:val="both"/>
        <w:rPr>
          <w:rFonts w:ascii="Simplified Arabic" w:hAnsi="Simplified Arabic" w:cs="Simplified Arabic"/>
          <w:sz w:val="28"/>
          <w:szCs w:val="28"/>
          <w:lang w:bidi="ar-IQ"/>
        </w:rPr>
      </w:pP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سع</w:t>
      </w:r>
      <w:r>
        <w:rPr>
          <w:rFonts w:ascii="Simplified Arabic" w:hAnsi="Simplified Arabic" w:cs="Simplified Arabic" w:hint="cs"/>
          <w:sz w:val="28"/>
          <w:szCs w:val="28"/>
          <w:rtl/>
          <w:lang w:bidi="ar-IQ"/>
        </w:rPr>
        <w:t>ى</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البنك</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المركزي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العراقي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تطبيق</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انظمة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المدفوعات</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الالكترونية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منذ</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عام</w:t>
      </w:r>
      <w:r>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lang w:bidi="ar-IQ"/>
        </w:rPr>
        <w:t xml:space="preserve">2006 </w:t>
      </w:r>
      <w:r w:rsidRPr="006258F9">
        <w:rPr>
          <w:rFonts w:ascii="Simplified Arabic" w:hAnsi="Simplified Arabic" w:cs="Simplified Arabic"/>
          <w:sz w:val="28"/>
          <w:szCs w:val="28"/>
          <w:rtl/>
          <w:lang w:bidi="ar-IQ"/>
        </w:rPr>
        <w:t>بمساعدة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وزارة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الخزانة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الامريكية</w:t>
      </w:r>
      <w:r>
        <w:rPr>
          <w:rFonts w:ascii="Simplified Arabic" w:hAnsi="Simplified Arabic" w:cs="Simplified Arabic" w:hint="cs"/>
          <w:sz w:val="28"/>
          <w:szCs w:val="28"/>
          <w:rtl/>
          <w:lang w:bidi="ar-IQ"/>
        </w:rPr>
        <w:t xml:space="preserve">، </w:t>
      </w:r>
      <w:r w:rsidRPr="006258F9">
        <w:rPr>
          <w:rFonts w:ascii="Simplified Arabic" w:hAnsi="Simplified Arabic" w:cs="Simplified Arabic"/>
          <w:sz w:val="28"/>
          <w:szCs w:val="28"/>
          <w:rtl/>
          <w:lang w:bidi="ar-IQ"/>
        </w:rPr>
        <w:t>كخطوة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اساسية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لتطوير</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القطاع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المصرفي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وزيادة</w:t>
      </w:r>
      <w:r>
        <w:rPr>
          <w:rFonts w:ascii="Simplified Arabic" w:hAnsi="Simplified Arabic" w:cs="Simplified Arabic" w:hint="cs"/>
          <w:sz w:val="28"/>
          <w:szCs w:val="28"/>
          <w:rtl/>
          <w:lang w:bidi="ar-IQ"/>
        </w:rPr>
        <w:t xml:space="preserve"> </w:t>
      </w:r>
      <w:r w:rsidRPr="006258F9">
        <w:rPr>
          <w:rFonts w:ascii="Simplified Arabic" w:hAnsi="Simplified Arabic" w:cs="Simplified Arabic"/>
          <w:sz w:val="28"/>
          <w:szCs w:val="28"/>
          <w:rtl/>
          <w:lang w:bidi="ar-IQ"/>
        </w:rPr>
        <w:t>كفاءته</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وتفعيل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دوره</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في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تحقيق</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الاستقرار</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المالي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في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العراق</w:t>
      </w:r>
      <w:r>
        <w:rPr>
          <w:rFonts w:ascii="Simplified Arabic" w:hAnsi="Simplified Arabic" w:cs="Simplified Arabic" w:hint="cs"/>
          <w:sz w:val="28"/>
          <w:szCs w:val="28"/>
          <w:rtl/>
          <w:lang w:bidi="ar-IQ"/>
        </w:rPr>
        <w:t>،</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من</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خلال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تداول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الاموال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بالوسائل</w:t>
      </w:r>
      <w:r>
        <w:rPr>
          <w:rFonts w:ascii="Simplified Arabic" w:hAnsi="Simplified Arabic" w:cs="Simplified Arabic" w:hint="cs"/>
          <w:sz w:val="28"/>
          <w:szCs w:val="28"/>
          <w:rtl/>
          <w:lang w:bidi="ar-IQ"/>
        </w:rPr>
        <w:t xml:space="preserve"> </w:t>
      </w:r>
      <w:r w:rsidRPr="006258F9">
        <w:rPr>
          <w:rFonts w:ascii="Simplified Arabic" w:hAnsi="Simplified Arabic" w:cs="Simplified Arabic"/>
          <w:sz w:val="28"/>
          <w:szCs w:val="28"/>
          <w:rtl/>
          <w:lang w:bidi="ar-IQ"/>
        </w:rPr>
        <w:t>الالكترونية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وتقليل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الاعتماد</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على</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التداول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الورقي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للنقود،</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وفق</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انظمة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المشاريع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التالية</w:t>
      </w:r>
      <w:r w:rsidRPr="006258F9">
        <w:rPr>
          <w:rFonts w:ascii="Simplified Arabic" w:hAnsi="Simplified Arabic" w:cs="Simplified Arabic"/>
          <w:sz w:val="28"/>
          <w:szCs w:val="28"/>
          <w:lang w:bidi="ar-IQ"/>
        </w:rPr>
        <w:t>:</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Pr="006258F9">
        <w:rPr>
          <w:rFonts w:ascii="Simplified Arabic" w:hAnsi="Simplified Arabic" w:cs="Simplified Arabic"/>
          <w:sz w:val="28"/>
          <w:szCs w:val="28"/>
          <w:rtl/>
          <w:lang w:bidi="ar-IQ"/>
        </w:rPr>
        <w:t>نظام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التسوية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الاجمالية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الانية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RTGS</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2- </w:t>
      </w:r>
      <w:r w:rsidRPr="006258F9">
        <w:rPr>
          <w:rFonts w:ascii="Simplified Arabic" w:hAnsi="Simplified Arabic" w:cs="Simplified Arabic"/>
          <w:sz w:val="28"/>
          <w:szCs w:val="28"/>
          <w:rtl/>
          <w:lang w:bidi="ar-IQ"/>
        </w:rPr>
        <w:t>نظام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المقاصة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الآلية</w:t>
      </w:r>
      <w:r w:rsidRPr="006258F9">
        <w:rPr>
          <w:rFonts w:ascii="Simplified Arabic" w:hAnsi="Simplified Arabic" w:cs="Simplified Arabic"/>
          <w:sz w:val="28"/>
          <w:szCs w:val="28"/>
          <w:lang w:bidi="ar-IQ"/>
        </w:rPr>
        <w:t xml:space="preserve"> ACH</w:t>
      </w:r>
      <w:r>
        <w:rPr>
          <w:rFonts w:ascii="Simplified Arabic" w:hAnsi="Simplified Arabic" w:cs="Simplified Arabic"/>
          <w:sz w:val="28"/>
          <w:szCs w:val="28"/>
          <w:lang w:bidi="ar-IQ"/>
        </w:rPr>
        <w:t xml:space="preserve"> </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sidRPr="006258F9">
        <w:rPr>
          <w:rFonts w:ascii="Simplified Arabic" w:hAnsi="Simplified Arabic" w:cs="Simplified Arabic"/>
          <w:sz w:val="28"/>
          <w:szCs w:val="28"/>
          <w:lang w:bidi="ar-IQ"/>
        </w:rPr>
        <w:t xml:space="preserve">-3 </w:t>
      </w:r>
      <w:r>
        <w:rPr>
          <w:rFonts w:ascii="Simplified Arabic" w:hAnsi="Simplified Arabic" w:cs="Simplified Arabic" w:hint="cs"/>
          <w:sz w:val="28"/>
          <w:szCs w:val="28"/>
          <w:rtl/>
          <w:lang w:bidi="ar-IQ"/>
        </w:rPr>
        <w:t xml:space="preserve"> </w:t>
      </w:r>
      <w:r w:rsidRPr="006258F9">
        <w:rPr>
          <w:rFonts w:ascii="Simplified Arabic" w:hAnsi="Simplified Arabic" w:cs="Simplified Arabic"/>
          <w:sz w:val="28"/>
          <w:szCs w:val="28"/>
          <w:rtl/>
          <w:lang w:bidi="ar-IQ"/>
        </w:rPr>
        <w:t>نظام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مقاصة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الصكوك</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الالكترونية</w:t>
      </w:r>
      <w:r w:rsidRPr="006258F9">
        <w:rPr>
          <w:rFonts w:ascii="Simplified Arabic" w:hAnsi="Simplified Arabic" w:cs="Simplified Arabic"/>
          <w:sz w:val="28"/>
          <w:szCs w:val="28"/>
          <w:lang w:bidi="ar-IQ"/>
        </w:rPr>
        <w:t xml:space="preserve"> CEP</w:t>
      </w:r>
      <w:r>
        <w:rPr>
          <w:rFonts w:ascii="Simplified Arabic" w:hAnsi="Simplified Arabic" w:cs="Simplified Arabic"/>
          <w:sz w:val="28"/>
          <w:szCs w:val="28"/>
          <w:lang w:bidi="ar-IQ"/>
        </w:rPr>
        <w:t xml:space="preserve"> </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4- </w:t>
      </w:r>
      <w:r w:rsidRPr="006258F9">
        <w:rPr>
          <w:rFonts w:ascii="Simplified Arabic" w:hAnsi="Simplified Arabic" w:cs="Simplified Arabic"/>
          <w:sz w:val="28"/>
          <w:szCs w:val="28"/>
          <w:rtl/>
          <w:lang w:bidi="ar-IQ"/>
        </w:rPr>
        <w:t>نظام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ايداع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وتسجيل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السندات</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الحكومية</w:t>
      </w:r>
      <w:r w:rsidRPr="006258F9">
        <w:rPr>
          <w:rFonts w:ascii="Simplified Arabic" w:hAnsi="Simplified Arabic" w:cs="Simplified Arabic"/>
          <w:sz w:val="28"/>
          <w:szCs w:val="28"/>
          <w:lang w:bidi="ar-IQ"/>
        </w:rPr>
        <w:t xml:space="preserve"> GSRS</w:t>
      </w:r>
      <w:r>
        <w:rPr>
          <w:rFonts w:ascii="Simplified Arabic" w:hAnsi="Simplified Arabic" w:cs="Simplified Arabic"/>
          <w:sz w:val="28"/>
          <w:szCs w:val="28"/>
          <w:lang w:bidi="ar-IQ"/>
        </w:rPr>
        <w:t xml:space="preserve"> </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5- </w:t>
      </w:r>
      <w:r w:rsidRPr="006258F9">
        <w:rPr>
          <w:rFonts w:ascii="Simplified Arabic" w:hAnsi="Simplified Arabic" w:cs="Simplified Arabic"/>
          <w:sz w:val="28"/>
          <w:szCs w:val="28"/>
          <w:rtl/>
          <w:lang w:bidi="ar-IQ"/>
        </w:rPr>
        <w:t>نظام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ربط</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المصارف</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sz w:val="28"/>
          <w:szCs w:val="28"/>
          <w:rtl/>
          <w:lang w:bidi="ar-IQ"/>
        </w:rPr>
        <w:t>العراقية</w:t>
      </w:r>
      <w:r w:rsidRPr="006258F9">
        <w:rPr>
          <w:rFonts w:ascii="Simplified Arabic" w:hAnsi="Simplified Arabic" w:cs="Simplified Arabic"/>
          <w:sz w:val="28"/>
          <w:szCs w:val="28"/>
          <w:lang w:bidi="ar-IQ"/>
        </w:rPr>
        <w:t xml:space="preserve"> IIBN</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وقد </w:t>
      </w:r>
      <w:r w:rsidRPr="006258F9">
        <w:rPr>
          <w:rFonts w:ascii="Simplified Arabic" w:hAnsi="Simplified Arabic" w:cs="Simplified Arabic" w:hint="cs"/>
          <w:sz w:val="28"/>
          <w:szCs w:val="28"/>
          <w:rtl/>
          <w:lang w:bidi="ar-IQ"/>
        </w:rPr>
        <w:t>تم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توقيع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العقد</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الشركة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الفائزة</w:t>
      </w:r>
      <w:r w:rsidRPr="006258F9">
        <w:rPr>
          <w:rFonts w:ascii="Simplified Arabic" w:hAnsi="Simplified Arabic" w:cs="Simplified Arabic"/>
          <w:sz w:val="28"/>
          <w:szCs w:val="28"/>
          <w:lang w:bidi="ar-IQ"/>
        </w:rPr>
        <w:t xml:space="preserve"> BPC </w:t>
      </w:r>
      <w:r w:rsidRPr="006258F9">
        <w:rPr>
          <w:rFonts w:ascii="Simplified Arabic" w:hAnsi="Simplified Arabic" w:cs="Simplified Arabic" w:hint="cs"/>
          <w:sz w:val="28"/>
          <w:szCs w:val="28"/>
          <w:rtl/>
          <w:lang w:bidi="ar-IQ"/>
        </w:rPr>
        <w:t>والمكون</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من</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أربع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شركات</w:t>
      </w:r>
      <w:r>
        <w:rPr>
          <w:rFonts w:ascii="Simplified Arabic" w:hAnsi="Simplified Arabic" w:cs="Simplified Arabic" w:hint="cs"/>
          <w:sz w:val="28"/>
          <w:szCs w:val="28"/>
          <w:rtl/>
          <w:lang w:bidi="ar-IQ"/>
        </w:rPr>
        <w:t xml:space="preserve"> (</w:t>
      </w:r>
      <w:r w:rsidRPr="006258F9">
        <w:rPr>
          <w:rFonts w:ascii="Simplified Arabic" w:hAnsi="Simplified Arabic" w:cs="Simplified Arabic"/>
          <w:sz w:val="28"/>
          <w:szCs w:val="28"/>
          <w:lang w:bidi="ar-IQ"/>
        </w:rPr>
        <w:t xml:space="preserve">Alfa consult ,BPC INPAS,Temenos </w:t>
      </w:r>
      <w:r>
        <w:rPr>
          <w:rFonts w:ascii="Simplified Arabic" w:hAnsi="Simplified Arabic" w:cs="Simplified Arabic" w:hint="cs"/>
          <w:sz w:val="28"/>
          <w:szCs w:val="28"/>
          <w:rtl/>
          <w:lang w:bidi="ar-IQ"/>
        </w:rPr>
        <w:t xml:space="preserve">) </w:t>
      </w:r>
      <w:r w:rsidRPr="006258F9">
        <w:rPr>
          <w:rFonts w:ascii="Simplified Arabic" w:hAnsi="Simplified Arabic" w:cs="Simplified Arabic" w:hint="cs"/>
          <w:sz w:val="28"/>
          <w:szCs w:val="28"/>
          <w:rtl/>
          <w:lang w:bidi="ar-IQ"/>
        </w:rPr>
        <w:t>لتنفيذ</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مشروع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الدفع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بالتجزئة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والمقسم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الوطني</w:t>
      </w:r>
      <w:r w:rsidRPr="006258F9">
        <w:rPr>
          <w:rFonts w:ascii="Simplified Arabic" w:hAnsi="Simplified Arabic" w:cs="Simplified Arabic"/>
          <w:sz w:val="28"/>
          <w:szCs w:val="28"/>
          <w:lang w:bidi="ar-IQ"/>
        </w:rPr>
        <w:t xml:space="preserve"> .</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وتم </w:t>
      </w:r>
      <w:r w:rsidRPr="006258F9">
        <w:rPr>
          <w:rFonts w:ascii="Simplified Arabic" w:hAnsi="Simplified Arabic" w:cs="Simplified Arabic" w:hint="cs"/>
          <w:sz w:val="28"/>
          <w:szCs w:val="28"/>
          <w:rtl/>
          <w:lang w:bidi="ar-IQ"/>
        </w:rPr>
        <w:t>اعداد</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مسودة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نظام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خدمات</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الدفع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الالكتروني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للاموال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في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العراق</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واكمالها</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من</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قبل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اللجنة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المكلفة</w:t>
      </w:r>
      <w:r>
        <w:rPr>
          <w:rFonts w:ascii="Simplified Arabic" w:hAnsi="Simplified Arabic" w:cs="Simplified Arabic" w:hint="cs"/>
          <w:sz w:val="28"/>
          <w:szCs w:val="28"/>
          <w:rtl/>
          <w:lang w:bidi="ar-IQ"/>
        </w:rPr>
        <w:t xml:space="preserve">، </w:t>
      </w:r>
      <w:r w:rsidRPr="006258F9">
        <w:rPr>
          <w:rFonts w:ascii="Simplified Arabic" w:hAnsi="Simplified Arabic" w:cs="Simplified Arabic" w:hint="cs"/>
          <w:sz w:val="28"/>
          <w:szCs w:val="28"/>
          <w:rtl/>
          <w:lang w:bidi="ar-IQ"/>
        </w:rPr>
        <w:t>ومن</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ثم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تم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رفعها</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الى</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مجلس</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شورى</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الدولة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ومناقشتها</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من</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قبل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هيئة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خاصة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في</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المجلس</w:t>
      </w:r>
    </w:p>
    <w:p w:rsidR="001237F8" w:rsidRPr="006258F9" w:rsidRDefault="001237F8" w:rsidP="008F4EF3">
      <w:pPr>
        <w:spacing w:line="240" w:lineRule="auto"/>
        <w:contextualSpacing/>
        <w:jc w:val="both"/>
        <w:rPr>
          <w:rFonts w:ascii="Simplified Arabic" w:hAnsi="Simplified Arabic" w:cs="Simplified Arabic"/>
          <w:sz w:val="28"/>
          <w:szCs w:val="28"/>
          <w:lang w:bidi="ar-IQ"/>
        </w:rPr>
      </w:pPr>
      <w:r w:rsidRPr="006258F9">
        <w:rPr>
          <w:rFonts w:ascii="Simplified Arabic" w:hAnsi="Simplified Arabic" w:cs="Simplified Arabic" w:hint="cs"/>
          <w:sz w:val="28"/>
          <w:szCs w:val="28"/>
          <w:rtl/>
          <w:lang w:bidi="ar-IQ"/>
        </w:rPr>
        <w:t>واحالتها</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الى</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الهيئة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العامة</w:t>
      </w:r>
      <w:r w:rsidRPr="006258F9">
        <w:rPr>
          <w:rFonts w:ascii="Simplified Arabic" w:hAnsi="Simplified Arabic" w:cs="Simplified Arabic"/>
          <w:sz w:val="28"/>
          <w:szCs w:val="28"/>
          <w:lang w:bidi="ar-IQ"/>
        </w:rPr>
        <w:t xml:space="preserve"> .</w:t>
      </w:r>
    </w:p>
    <w:p w:rsidR="001237F8" w:rsidRDefault="001237F8" w:rsidP="000379DE">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فضلا عن </w:t>
      </w:r>
      <w:r w:rsidRPr="006258F9">
        <w:rPr>
          <w:rFonts w:ascii="Simplified Arabic" w:hAnsi="Simplified Arabic" w:cs="Simplified Arabic" w:hint="cs"/>
          <w:sz w:val="28"/>
          <w:szCs w:val="28"/>
          <w:rtl/>
          <w:lang w:bidi="ar-IQ"/>
        </w:rPr>
        <w:t>دراسة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جدوى</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لمشروع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انشاء</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ترتيبات</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اقليمية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لمقاصة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وتسوية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المدفوعات</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العربية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البينية</w:t>
      </w:r>
      <w:r w:rsidR="00FA7DDA">
        <w:rPr>
          <w:rFonts w:ascii="Simplified Arabic" w:hAnsi="Simplified Arabic" w:cs="Simplified Arabic" w:hint="cs"/>
          <w:sz w:val="28"/>
          <w:szCs w:val="28"/>
          <w:rtl/>
          <w:lang w:bidi="ar-IQ"/>
        </w:rPr>
        <w:t xml:space="preserve"> </w:t>
      </w:r>
      <w:r w:rsidRPr="006258F9">
        <w:rPr>
          <w:rFonts w:ascii="Simplified Arabic" w:hAnsi="Simplified Arabic" w:cs="Simplified Arabic" w:hint="cs"/>
          <w:sz w:val="28"/>
          <w:szCs w:val="28"/>
          <w:rtl/>
          <w:lang w:bidi="ar-IQ"/>
        </w:rPr>
        <w:t>وكذلك</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اعداد</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ورقة</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عمل</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حول</w:t>
      </w:r>
      <w:r w:rsidRPr="006258F9">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w:t>
      </w:r>
      <w:r w:rsidRPr="006258F9">
        <w:rPr>
          <w:rFonts w:ascii="Simplified Arabic" w:hAnsi="Simplified Arabic" w:cs="Simplified Arabic" w:hint="cs"/>
          <w:sz w:val="28"/>
          <w:szCs w:val="28"/>
          <w:rtl/>
          <w:lang w:bidi="ar-IQ"/>
        </w:rPr>
        <w:t>نظم</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الدفع</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عبر</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الهواتف</w:t>
      </w:r>
      <w:r w:rsidRPr="006258F9">
        <w:rPr>
          <w:rFonts w:ascii="Simplified Arabic" w:hAnsi="Simplified Arabic" w:cs="Simplified Arabic"/>
          <w:sz w:val="28"/>
          <w:szCs w:val="28"/>
          <w:lang w:bidi="ar-IQ"/>
        </w:rPr>
        <w:t xml:space="preserve"> </w:t>
      </w:r>
      <w:r w:rsidRPr="006258F9">
        <w:rPr>
          <w:rFonts w:ascii="Simplified Arabic" w:hAnsi="Simplified Arabic" w:cs="Simplified Arabic" w:hint="cs"/>
          <w:sz w:val="28"/>
          <w:szCs w:val="28"/>
          <w:rtl/>
          <w:lang w:bidi="ar-IQ"/>
        </w:rPr>
        <w:t>المحمولة</w:t>
      </w:r>
      <w:r>
        <w:rPr>
          <w:rFonts w:ascii="Simplified Arabic" w:hAnsi="Simplified Arabic" w:cs="Simplified Arabic" w:hint="cs"/>
          <w:sz w:val="28"/>
          <w:szCs w:val="28"/>
          <w:rtl/>
          <w:lang w:bidi="ar-IQ"/>
        </w:rPr>
        <w:t>) من خلال الاستعانة بشركة البطاقة الذكية (كي كارد).</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فيما يتعلق بالصراف الالي فقد </w:t>
      </w:r>
      <w:r w:rsidRPr="008E349E">
        <w:rPr>
          <w:rFonts w:ascii="Simplified Arabic" w:hAnsi="Simplified Arabic" w:cs="Simplified Arabic" w:hint="cs"/>
          <w:sz w:val="28"/>
          <w:szCs w:val="28"/>
          <w:rtl/>
          <w:lang w:bidi="ar-IQ"/>
        </w:rPr>
        <w:t>بلغ</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عدد</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اجهزة</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الصراف</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الآلي</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لدى</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المصارف</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العراقية</w:t>
      </w:r>
      <w:r>
        <w:rPr>
          <w:rFonts w:ascii="Simplified Arabic" w:hAnsi="Simplified Arabic" w:cs="Simplified Arabic" w:hint="cs"/>
          <w:sz w:val="28"/>
          <w:szCs w:val="28"/>
          <w:rtl/>
          <w:lang w:bidi="ar-IQ"/>
        </w:rPr>
        <w:t xml:space="preserve"> (647)</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جهازا</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اذ</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يمتلك</w:t>
      </w:r>
      <w:r>
        <w:rPr>
          <w:rFonts w:ascii="Simplified Arabic" w:hAnsi="Simplified Arabic" w:cs="Simplified Arabic" w:hint="cs"/>
          <w:sz w:val="28"/>
          <w:szCs w:val="28"/>
          <w:rtl/>
          <w:lang w:bidi="ar-IQ"/>
        </w:rPr>
        <w:t xml:space="preserve"> (28)</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مصرف</w:t>
      </w:r>
      <w:r>
        <w:rPr>
          <w:rFonts w:ascii="Simplified Arabic" w:hAnsi="Simplified Arabic" w:cs="Simplified Arabic" w:hint="cs"/>
          <w:sz w:val="28"/>
          <w:szCs w:val="28"/>
          <w:rtl/>
          <w:lang w:bidi="ar-IQ"/>
        </w:rPr>
        <w:t>ا</w:t>
      </w:r>
      <w:r>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للنظام</w:t>
      </w:r>
      <w:r>
        <w:rPr>
          <w:rFonts w:ascii="Simplified Arabic" w:hAnsi="Simplified Arabic" w:cs="Simplified Arabic" w:hint="cs"/>
          <w:sz w:val="28"/>
          <w:szCs w:val="28"/>
          <w:rtl/>
          <w:lang w:bidi="ar-IQ"/>
        </w:rPr>
        <w:t xml:space="preserve"> </w:t>
      </w:r>
      <w:r w:rsidRPr="008E349E">
        <w:rPr>
          <w:rFonts w:ascii="Simplified Arabic" w:hAnsi="Simplified Arabic" w:cs="Simplified Arabic" w:hint="cs"/>
          <w:sz w:val="28"/>
          <w:szCs w:val="28"/>
          <w:rtl/>
          <w:lang w:bidi="ar-IQ"/>
        </w:rPr>
        <w:t>المصرفي</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الشامل</w:t>
      </w:r>
      <w:r>
        <w:rPr>
          <w:rFonts w:ascii="Simplified Arabic" w:hAnsi="Simplified Arabic" w:cs="Simplified Arabic" w:hint="cs"/>
          <w:sz w:val="28"/>
          <w:szCs w:val="28"/>
          <w:rtl/>
          <w:lang w:bidi="ar-IQ"/>
        </w:rPr>
        <w:t xml:space="preserve"> حتى عام 2013</w:t>
      </w:r>
      <w:r w:rsidRPr="008E349E">
        <w:rPr>
          <w:rFonts w:ascii="Simplified Arabic" w:hAnsi="Simplified Arabic" w:cs="Simplified Arabic" w:hint="cs"/>
          <w:sz w:val="28"/>
          <w:szCs w:val="28"/>
          <w:rtl/>
          <w:lang w:bidi="ar-IQ"/>
        </w:rPr>
        <w:t>،</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حيث</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يمتلك</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مصرف</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الوركاء</w:t>
      </w:r>
      <w:r w:rsidRPr="008E349E">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(346) </w:t>
      </w:r>
      <w:r w:rsidRPr="008E349E">
        <w:rPr>
          <w:rFonts w:ascii="Simplified Arabic" w:hAnsi="Simplified Arabic" w:cs="Simplified Arabic" w:hint="cs"/>
          <w:sz w:val="28"/>
          <w:szCs w:val="28"/>
          <w:rtl/>
          <w:lang w:bidi="ar-IQ"/>
        </w:rPr>
        <w:t>جهازا،</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يليه</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المصرف</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العراق</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للتجارة</w:t>
      </w:r>
      <w:r w:rsidRPr="008E349E">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بعدد (65) </w:t>
      </w:r>
      <w:r w:rsidRPr="008E349E">
        <w:rPr>
          <w:rFonts w:ascii="Simplified Arabic" w:hAnsi="Simplified Arabic" w:cs="Simplified Arabic" w:hint="cs"/>
          <w:sz w:val="28"/>
          <w:szCs w:val="28"/>
          <w:rtl/>
          <w:lang w:bidi="ar-IQ"/>
        </w:rPr>
        <w:t>جهازا</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ومن</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ثم</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مصرف</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بغداد</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بعدد</w:t>
      </w:r>
      <w:r w:rsidRPr="008E349E">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(44) </w:t>
      </w:r>
      <w:r w:rsidRPr="008E349E">
        <w:rPr>
          <w:rFonts w:ascii="Simplified Arabic" w:hAnsi="Simplified Arabic" w:cs="Simplified Arabic" w:hint="cs"/>
          <w:sz w:val="28"/>
          <w:szCs w:val="28"/>
          <w:rtl/>
          <w:lang w:bidi="ar-IQ"/>
        </w:rPr>
        <w:t>جهازا</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ومصرف</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الشرق</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الاوسط</w:t>
      </w:r>
      <w:r w:rsidRPr="008E349E">
        <w:rPr>
          <w:rFonts w:ascii="Simplified Arabic" w:hAnsi="Simplified Arabic" w:cs="Simplified Arabic"/>
          <w:sz w:val="28"/>
          <w:szCs w:val="28"/>
          <w:lang w:bidi="ar-IQ"/>
        </w:rPr>
        <w:t xml:space="preserve"> </w:t>
      </w:r>
      <w:r w:rsidRPr="008E349E">
        <w:rPr>
          <w:rFonts w:ascii="Simplified Arabic" w:hAnsi="Simplified Arabic" w:cs="Simplified Arabic" w:hint="cs"/>
          <w:sz w:val="28"/>
          <w:szCs w:val="28"/>
          <w:rtl/>
          <w:lang w:bidi="ar-IQ"/>
        </w:rPr>
        <w:t>بعدد</w:t>
      </w:r>
      <w:r w:rsidRPr="008E349E">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(39) </w:t>
      </w:r>
      <w:r w:rsidRPr="008E349E">
        <w:rPr>
          <w:rFonts w:ascii="Simplified Arabic" w:hAnsi="Simplified Arabic" w:cs="Simplified Arabic" w:hint="cs"/>
          <w:sz w:val="28"/>
          <w:szCs w:val="28"/>
          <w:rtl/>
          <w:lang w:bidi="ar-IQ"/>
        </w:rPr>
        <w:t>جهازا</w:t>
      </w:r>
      <w:r w:rsidRPr="008E349E">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ويلاحظ من ذلك بان مصرف الرافدين والرشيد لم يمتلك لحد الان اي ماكنة صراف الي حيث يعد كل من المصرفين الرافدين والرشيد الاكثر تعامل مع الافراد والمؤسسات في الاقتصاد العراقي.</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بالنسبة لشركات التامين فقد </w:t>
      </w:r>
      <w:r w:rsidRPr="00F60CAC">
        <w:rPr>
          <w:rFonts w:ascii="Simplified Arabic" w:hAnsi="Simplified Arabic" w:cs="Simplified Arabic" w:hint="cs"/>
          <w:sz w:val="28"/>
          <w:szCs w:val="28"/>
          <w:rtl/>
          <w:lang w:bidi="ar-IQ"/>
        </w:rPr>
        <w:t>تطورت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اعمال</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شركات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التأمين</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العراقية</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وزادت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رؤوس</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اموالها</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ونظمت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علاقاتها</w:t>
      </w:r>
      <w:r>
        <w:rPr>
          <w:rFonts w:ascii="Simplified Arabic" w:hAnsi="Simplified Arabic" w:cs="Simplified Arabic" w:hint="cs"/>
          <w:sz w:val="28"/>
          <w:szCs w:val="28"/>
          <w:rtl/>
          <w:lang w:bidi="ar-IQ"/>
        </w:rPr>
        <w:t xml:space="preserve"> </w:t>
      </w:r>
      <w:r w:rsidRPr="00F60CAC">
        <w:rPr>
          <w:rFonts w:ascii="Simplified Arabic" w:hAnsi="Simplified Arabic" w:cs="Simplified Arabic" w:hint="cs"/>
          <w:sz w:val="28"/>
          <w:szCs w:val="28"/>
          <w:rtl/>
          <w:lang w:bidi="ar-IQ"/>
        </w:rPr>
        <w:t>الدولية</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مع</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شركات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التأمين</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الاجنبية</w:t>
      </w:r>
      <w:r>
        <w:rPr>
          <w:rFonts w:ascii="Simplified Arabic" w:hAnsi="Simplified Arabic" w:cs="Simplified Arabic" w:hint="cs"/>
          <w:sz w:val="28"/>
          <w:szCs w:val="28"/>
          <w:rtl/>
          <w:lang w:bidi="ar-IQ"/>
        </w:rPr>
        <w:t>،</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وتع</w:t>
      </w:r>
      <w:r>
        <w:rPr>
          <w:rFonts w:ascii="Simplified Arabic" w:hAnsi="Simplified Arabic" w:cs="Simplified Arabic" w:hint="cs"/>
          <w:sz w:val="28"/>
          <w:szCs w:val="28"/>
          <w:rtl/>
          <w:lang w:bidi="ar-IQ"/>
        </w:rPr>
        <w:t>د</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شركات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التأمين</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كمؤسسات</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مالية</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تسهم</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ــ</w:t>
      </w:r>
      <w:r w:rsidRPr="00F60CAC">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 </w:t>
      </w:r>
      <w:r w:rsidRPr="00F60CAC">
        <w:rPr>
          <w:rFonts w:ascii="Simplified Arabic" w:hAnsi="Simplified Arabic" w:cs="Simplified Arabic" w:hint="cs"/>
          <w:sz w:val="28"/>
          <w:szCs w:val="28"/>
          <w:rtl/>
          <w:lang w:bidi="ar-IQ"/>
        </w:rPr>
        <w:t>عملية</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التنمية</w:t>
      </w:r>
      <w:r w:rsidRPr="00F60CAC">
        <w:rPr>
          <w:rFonts w:ascii="Simplified Arabic" w:hAnsi="Simplified Arabic" w:cs="Simplified Arabic"/>
          <w:sz w:val="28"/>
          <w:szCs w:val="28"/>
          <w:lang w:bidi="ar-IQ"/>
        </w:rPr>
        <w:t xml:space="preserve"> </w:t>
      </w:r>
      <w:r w:rsidRPr="00F60CAC">
        <w:rPr>
          <w:rFonts w:ascii="Simplified Arabic" w:hAnsi="Simplified Arabic" w:cs="Simplified Arabic" w:hint="cs"/>
          <w:sz w:val="28"/>
          <w:szCs w:val="28"/>
          <w:rtl/>
          <w:lang w:bidi="ar-IQ"/>
        </w:rPr>
        <w:t>الاقتصادية</w:t>
      </w:r>
      <w:r w:rsidRPr="00F60CAC">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المستدامة</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في</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العراق، اذ صدر</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قانون</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تنظيم</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اعمال</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التأمين</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رقم</w:t>
      </w:r>
      <w:r>
        <w:rPr>
          <w:rFonts w:ascii="Simplified Arabic" w:hAnsi="Simplified Arabic" w:cs="Simplified Arabic" w:hint="cs"/>
          <w:sz w:val="28"/>
          <w:szCs w:val="28"/>
          <w:rtl/>
          <w:lang w:bidi="ar-IQ"/>
        </w:rPr>
        <w:t xml:space="preserve"> (10) </w:t>
      </w:r>
      <w:r w:rsidRPr="0067771D">
        <w:rPr>
          <w:rFonts w:ascii="Simplified Arabic" w:hAnsi="Simplified Arabic" w:cs="Simplified Arabic" w:hint="cs"/>
          <w:sz w:val="28"/>
          <w:szCs w:val="28"/>
          <w:rtl/>
          <w:lang w:bidi="ar-IQ"/>
        </w:rPr>
        <w:t>لسنة</w:t>
      </w:r>
      <w:r w:rsidRPr="0067771D">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2005</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وتأسس</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ديوان</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التامين</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وفق</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المادة</w:t>
      </w:r>
      <w:r w:rsidRPr="0067771D">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(5) </w:t>
      </w:r>
      <w:r w:rsidRPr="0067771D">
        <w:rPr>
          <w:rFonts w:ascii="Simplified Arabic" w:hAnsi="Simplified Arabic" w:cs="Simplified Arabic" w:hint="cs"/>
          <w:sz w:val="28"/>
          <w:szCs w:val="28"/>
          <w:rtl/>
          <w:lang w:bidi="ar-IQ"/>
        </w:rPr>
        <w:t>اولا</w:t>
      </w:r>
      <w:r w:rsidRPr="0067771D">
        <w:rPr>
          <w:rFonts w:ascii="Simplified Arabic" w:hAnsi="Simplified Arabic" w:cs="Simplified Arabic"/>
          <w:sz w:val="28"/>
          <w:szCs w:val="28"/>
          <w:lang w:bidi="ar-IQ"/>
        </w:rPr>
        <w:t xml:space="preserve"> : </w:t>
      </w:r>
      <w:r w:rsidRPr="0067771D">
        <w:rPr>
          <w:rFonts w:ascii="Simplified Arabic" w:hAnsi="Simplified Arabic" w:cs="Simplified Arabic" w:hint="cs"/>
          <w:sz w:val="28"/>
          <w:szCs w:val="28"/>
          <w:rtl/>
          <w:lang w:bidi="ar-IQ"/>
        </w:rPr>
        <w:t>ويهدف</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الى</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تنظيم</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قطاع</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التأمين</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والاشراف</w:t>
      </w:r>
      <w:r w:rsidRPr="0067771D">
        <w:rPr>
          <w:rFonts w:ascii="Simplified Arabic" w:hAnsi="Simplified Arabic" w:cs="Simplified Arabic"/>
          <w:sz w:val="28"/>
          <w:szCs w:val="28"/>
          <w:lang w:bidi="ar-IQ"/>
        </w:rPr>
        <w:t xml:space="preserve"> </w:t>
      </w:r>
      <w:r w:rsidRPr="0067771D">
        <w:rPr>
          <w:rFonts w:ascii="Simplified Arabic" w:hAnsi="Simplified Arabic" w:cs="Simplified Arabic" w:hint="cs"/>
          <w:sz w:val="28"/>
          <w:szCs w:val="28"/>
          <w:rtl/>
          <w:lang w:bidi="ar-IQ"/>
        </w:rPr>
        <w:t>عليه</w:t>
      </w:r>
      <w:r w:rsidRPr="0067771D">
        <w:rPr>
          <w:rFonts w:ascii="Simplified Arabic" w:hAnsi="Simplified Arabic" w:cs="Simplified Arabic"/>
          <w:sz w:val="28"/>
          <w:szCs w:val="28"/>
          <w:lang w:bidi="ar-IQ"/>
        </w:rPr>
        <w:t xml:space="preserve"> .</w:t>
      </w:r>
    </w:p>
    <w:p w:rsidR="001237F8" w:rsidRDefault="001237F8" w:rsidP="008F4EF3">
      <w:pPr>
        <w:spacing w:line="240" w:lineRule="auto"/>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يمتلك العراق صندوق توفير البريد له (350) فرع منتشر في كافة المحافظات يتولى مسؤولية قبول ودائع الافراد واستثمارها في مختلف المجالات، ويكون بذلك بمثابة قناة تستقطب السيولة من خارج الجهاز المصرفي.</w:t>
      </w:r>
    </w:p>
    <w:p w:rsidR="0010236B" w:rsidRDefault="001237F8" w:rsidP="000379DE">
      <w:pPr>
        <w:spacing w:line="240" w:lineRule="auto"/>
        <w:contextualSpacing/>
        <w:jc w:val="both"/>
        <w:rPr>
          <w:rFonts w:cs="Simplified Arabic"/>
          <w:sz w:val="28"/>
          <w:szCs w:val="28"/>
          <w:rtl/>
          <w:lang w:bidi="ar-IQ"/>
        </w:rPr>
      </w:pPr>
      <w:r>
        <w:rPr>
          <w:rFonts w:ascii="Simplified Arabic" w:hAnsi="Simplified Arabic" w:cs="Simplified Arabic" w:hint="cs"/>
          <w:sz w:val="28"/>
          <w:szCs w:val="28"/>
          <w:rtl/>
          <w:lang w:bidi="ar-IQ"/>
        </w:rPr>
        <w:t xml:space="preserve">فضلا عن امتلاك (47) شركة للتوسط في بيع وشراء الاوراق المالية تتبع اغلبها انظمة الكترونية، وفيما يتعلق باستخدام البطاقة الذكية فان الشركة العالمية للبطاقة الذكية هي نتاج شراكة بين مصرف الرافدين والرشيد مع المنظومة العراقية للدفع الالكتروني والتي عممت استخدام البطاقة الذكية في اغلب معاملات العملاء وموظفي الدولة ضمن نطاق نشاطها </w:t>
      </w:r>
      <w:r>
        <w:rPr>
          <w:rFonts w:ascii="Simplified Arabic" w:hAnsi="Simplified Arabic" w:cs="Simplified Arabic" w:hint="cs"/>
          <w:sz w:val="28"/>
          <w:szCs w:val="28"/>
          <w:rtl/>
          <w:lang w:bidi="ar-IQ"/>
        </w:rPr>
        <w:lastRenderedPageBreak/>
        <w:t>المصرفي، فضلا عن تامينها في نشر اعداد كبيرة من نقاط البيع الالكتروني (</w:t>
      </w:r>
      <w:r>
        <w:rPr>
          <w:rFonts w:ascii="Simplified Arabic" w:hAnsi="Simplified Arabic" w:cs="Simplified Arabic"/>
          <w:sz w:val="28"/>
          <w:szCs w:val="28"/>
          <w:lang w:bidi="ar-IQ"/>
        </w:rPr>
        <w:t>POSs</w:t>
      </w:r>
      <w:r>
        <w:rPr>
          <w:rFonts w:ascii="Simplified Arabic" w:hAnsi="Simplified Arabic" w:cs="Simplified Arabic" w:hint="cs"/>
          <w:sz w:val="28"/>
          <w:szCs w:val="28"/>
          <w:rtl/>
          <w:lang w:bidi="ar-IQ"/>
        </w:rPr>
        <w:t>) في عموم المحافظات.</w:t>
      </w:r>
    </w:p>
    <w:p w:rsidR="00E77983" w:rsidRPr="000379DE" w:rsidRDefault="00BE7D09" w:rsidP="008F4EF3">
      <w:pPr>
        <w:spacing w:line="240" w:lineRule="auto"/>
        <w:contextualSpacing/>
        <w:rPr>
          <w:rFonts w:cs="Simplified Arabic"/>
          <w:b/>
          <w:bCs/>
          <w:sz w:val="28"/>
          <w:szCs w:val="28"/>
          <w:u w:val="single"/>
          <w:rtl/>
          <w:lang w:bidi="ar-IQ"/>
        </w:rPr>
      </w:pPr>
      <w:r w:rsidRPr="000379DE">
        <w:rPr>
          <w:rFonts w:cs="Simplified Arabic" w:hint="cs"/>
          <w:b/>
          <w:bCs/>
          <w:sz w:val="28"/>
          <w:szCs w:val="28"/>
          <w:u w:val="single"/>
          <w:rtl/>
          <w:lang w:bidi="ar-IQ"/>
        </w:rPr>
        <w:t>2- السينايوهات المحتملة للجهاز المصرفي العراقي</w:t>
      </w:r>
      <w:r w:rsidR="00053F8B" w:rsidRPr="000379DE">
        <w:rPr>
          <w:rFonts w:cs="Simplified Arabic" w:hint="cs"/>
          <w:b/>
          <w:bCs/>
          <w:sz w:val="28"/>
          <w:szCs w:val="28"/>
          <w:u w:val="single"/>
          <w:rtl/>
          <w:lang w:bidi="ar-IQ"/>
        </w:rPr>
        <w:t xml:space="preserve"> وتنويع الناتج</w:t>
      </w:r>
    </w:p>
    <w:p w:rsidR="00BE7D09" w:rsidRPr="000379DE" w:rsidRDefault="00BE7D09" w:rsidP="008F4EF3">
      <w:pPr>
        <w:spacing w:line="240" w:lineRule="auto"/>
        <w:contextualSpacing/>
        <w:rPr>
          <w:rFonts w:cs="Simplified Arabic"/>
          <w:b/>
          <w:bCs/>
          <w:sz w:val="28"/>
          <w:szCs w:val="28"/>
          <w:rtl/>
          <w:lang w:bidi="ar-IQ"/>
        </w:rPr>
      </w:pPr>
      <w:r w:rsidRPr="000379DE">
        <w:rPr>
          <w:rFonts w:cs="Simplified Arabic" w:hint="cs"/>
          <w:b/>
          <w:bCs/>
          <w:sz w:val="28"/>
          <w:szCs w:val="28"/>
          <w:rtl/>
          <w:lang w:bidi="ar-IQ"/>
        </w:rPr>
        <w:t>أولا:- السيناريو (1)</w:t>
      </w:r>
    </w:p>
    <w:p w:rsidR="00E30011" w:rsidRDefault="000705CE" w:rsidP="008F4EF3">
      <w:pPr>
        <w:spacing w:line="240" w:lineRule="auto"/>
        <w:contextualSpacing/>
        <w:jc w:val="both"/>
        <w:rPr>
          <w:rFonts w:cs="Simplified Arabic"/>
          <w:sz w:val="28"/>
          <w:szCs w:val="28"/>
          <w:rtl/>
          <w:lang w:bidi="ar-IQ"/>
        </w:rPr>
      </w:pPr>
      <w:r>
        <w:rPr>
          <w:rFonts w:cs="Simplified Arabic" w:hint="cs"/>
          <w:sz w:val="28"/>
          <w:szCs w:val="28"/>
          <w:rtl/>
          <w:lang w:bidi="ar-IQ"/>
        </w:rPr>
        <w:t xml:space="preserve">بافتراض بقاء الوضع لما هو عليه فانه </w:t>
      </w:r>
      <w:r w:rsidR="00FE6A51">
        <w:rPr>
          <w:rFonts w:cs="Simplified Arabic" w:hint="cs"/>
          <w:sz w:val="28"/>
          <w:szCs w:val="28"/>
          <w:rtl/>
          <w:lang w:bidi="ar-IQ"/>
        </w:rPr>
        <w:t xml:space="preserve">سوف </w:t>
      </w:r>
      <w:r>
        <w:rPr>
          <w:rFonts w:cs="Simplified Arabic" w:hint="cs"/>
          <w:sz w:val="28"/>
          <w:szCs w:val="28"/>
          <w:rtl/>
          <w:lang w:bidi="ar-IQ"/>
        </w:rPr>
        <w:t>يسجل تراجع في كفاءة ومقدرة الجهاز المصرفي العراقي خلال المدة القادمة</w:t>
      </w:r>
      <w:r w:rsidR="00E30011">
        <w:rPr>
          <w:rFonts w:cs="Simplified Arabic" w:hint="cs"/>
          <w:sz w:val="28"/>
          <w:szCs w:val="28"/>
          <w:rtl/>
          <w:lang w:bidi="ar-IQ"/>
        </w:rPr>
        <w:t xml:space="preserve"> وكالاتي:-</w:t>
      </w:r>
    </w:p>
    <w:p w:rsidR="000705CE" w:rsidRDefault="00E30011" w:rsidP="008F4EF3">
      <w:pPr>
        <w:spacing w:line="240" w:lineRule="auto"/>
        <w:contextualSpacing/>
        <w:jc w:val="both"/>
        <w:rPr>
          <w:rFonts w:cs="Simplified Arabic"/>
          <w:sz w:val="28"/>
          <w:szCs w:val="28"/>
          <w:rtl/>
          <w:lang w:bidi="ar-IQ"/>
        </w:rPr>
      </w:pPr>
      <w:r>
        <w:rPr>
          <w:rFonts w:cs="Simplified Arabic" w:hint="cs"/>
          <w:sz w:val="28"/>
          <w:szCs w:val="28"/>
          <w:rtl/>
          <w:lang w:bidi="ar-IQ"/>
        </w:rPr>
        <w:t>أ-</w:t>
      </w:r>
      <w:r w:rsidR="000705CE">
        <w:rPr>
          <w:rFonts w:cs="Simplified Arabic" w:hint="cs"/>
          <w:sz w:val="28"/>
          <w:szCs w:val="28"/>
          <w:rtl/>
          <w:lang w:bidi="ar-IQ"/>
        </w:rPr>
        <w:t xml:space="preserve"> ان </w:t>
      </w:r>
      <w:r w:rsidR="00374E7D">
        <w:rPr>
          <w:rFonts w:cs="Simplified Arabic" w:hint="cs"/>
          <w:sz w:val="28"/>
          <w:szCs w:val="28"/>
          <w:rtl/>
          <w:lang w:bidi="ar-IQ"/>
        </w:rPr>
        <w:t>حجم الودائع الحكومية اكبر من حجم ودائع القطاع الخاص، اي ان القطاع الخاص يشهد تراجع في دوره ونشاطه التمويلي في الاقتصاد العراقي خلال مدة الدراسة.</w:t>
      </w:r>
    </w:p>
    <w:p w:rsidR="00374E7D" w:rsidRDefault="00E30011" w:rsidP="008F4EF3">
      <w:pPr>
        <w:spacing w:line="240" w:lineRule="auto"/>
        <w:contextualSpacing/>
        <w:jc w:val="both"/>
        <w:rPr>
          <w:rFonts w:cs="Simplified Arabic"/>
          <w:sz w:val="28"/>
          <w:szCs w:val="28"/>
          <w:rtl/>
          <w:lang w:bidi="ar-IQ"/>
        </w:rPr>
      </w:pPr>
      <w:r>
        <w:rPr>
          <w:rFonts w:cs="Simplified Arabic" w:hint="cs"/>
          <w:sz w:val="28"/>
          <w:szCs w:val="28"/>
          <w:rtl/>
          <w:lang w:bidi="ar-IQ"/>
        </w:rPr>
        <w:t>ب-</w:t>
      </w:r>
      <w:r w:rsidR="00FE6A51">
        <w:rPr>
          <w:rFonts w:cs="Simplified Arabic" w:hint="cs"/>
          <w:sz w:val="28"/>
          <w:szCs w:val="28"/>
          <w:rtl/>
          <w:lang w:bidi="ar-IQ"/>
        </w:rPr>
        <w:t xml:space="preserve"> ان مؤشر نسبة الائتمان الى الناتج يؤكد نفس المضمون لمؤشر الودائع وهو تنامي النشاط المصرفي الحكومي على حساب تراجع في الدور التمويلي والمصرفي للقطاع الخاص في المدة القادمة</w:t>
      </w:r>
      <w:r w:rsidR="00C90CD9">
        <w:rPr>
          <w:rFonts w:cs="Simplified Arabic" w:hint="cs"/>
          <w:sz w:val="28"/>
          <w:szCs w:val="28"/>
          <w:rtl/>
          <w:lang w:bidi="ar-IQ"/>
        </w:rPr>
        <w:t>.</w:t>
      </w:r>
    </w:p>
    <w:p w:rsidR="008B2B89" w:rsidRDefault="00E30011" w:rsidP="008F4EF3">
      <w:pPr>
        <w:spacing w:line="240" w:lineRule="auto"/>
        <w:contextualSpacing/>
        <w:jc w:val="both"/>
        <w:rPr>
          <w:rFonts w:cs="Simplified Arabic"/>
          <w:sz w:val="28"/>
          <w:szCs w:val="28"/>
          <w:rtl/>
          <w:lang w:bidi="ar-IQ"/>
        </w:rPr>
      </w:pPr>
      <w:r>
        <w:rPr>
          <w:rFonts w:cs="Simplified Arabic" w:hint="cs"/>
          <w:sz w:val="28"/>
          <w:szCs w:val="28"/>
          <w:rtl/>
          <w:lang w:bidi="ar-IQ"/>
        </w:rPr>
        <w:t xml:space="preserve">ج- </w:t>
      </w:r>
      <w:r w:rsidR="008B2B89">
        <w:rPr>
          <w:rFonts w:cs="Simplified Arabic" w:hint="cs"/>
          <w:sz w:val="28"/>
          <w:szCs w:val="28"/>
          <w:rtl/>
          <w:lang w:bidi="ar-IQ"/>
        </w:rPr>
        <w:t>ان مؤشر الكثافة المصرفية يشير الى ان المدة القادمة في العراق سوف تشهد تراجع واضح في عدد المصارف وفروعها في عموم البلاد مقارنة بالنسب المعيارية العالمية، الامر الذي سوف يترتب عليه تراجع كبير في انشطة المودعين والمقترضين على حد سواء. ومن ثم ضعف نسبة المساهمة التي من الممكن ان يسهم بها القطاع المصرفي في العراق لتنمية هيكل الناتج ومعالجة الاختلال الذي يعاني منه.</w:t>
      </w:r>
    </w:p>
    <w:p w:rsidR="008F17D5" w:rsidRDefault="00E30011" w:rsidP="008F4EF3">
      <w:pPr>
        <w:spacing w:line="240" w:lineRule="auto"/>
        <w:contextualSpacing/>
        <w:jc w:val="both"/>
        <w:rPr>
          <w:rFonts w:cs="Simplified Arabic"/>
          <w:sz w:val="28"/>
          <w:szCs w:val="28"/>
          <w:rtl/>
          <w:lang w:bidi="ar-IQ"/>
        </w:rPr>
      </w:pPr>
      <w:r>
        <w:rPr>
          <w:rFonts w:cs="Simplified Arabic" w:hint="cs"/>
          <w:sz w:val="28"/>
          <w:szCs w:val="28"/>
          <w:rtl/>
          <w:lang w:bidi="ar-IQ"/>
        </w:rPr>
        <w:t xml:space="preserve">د- </w:t>
      </w:r>
      <w:r w:rsidR="008F17D5">
        <w:rPr>
          <w:rFonts w:cs="Simplified Arabic" w:hint="cs"/>
          <w:sz w:val="28"/>
          <w:szCs w:val="28"/>
          <w:rtl/>
          <w:lang w:bidi="ar-IQ"/>
        </w:rPr>
        <w:t>اما على صعيد المؤسسات المالية غير المصرفية فعلى الرغم من تدني نسب المشاركة والتمويل وحجم القروض، الا انها ارتفعت بشكل ملحوظ عام 2013 مما يعني ان نشاط المؤسسات المالية غير المصرفية سوف يتحسن خلال المدة القادمة.</w:t>
      </w:r>
    </w:p>
    <w:p w:rsidR="00FA7DDA" w:rsidRDefault="00897515" w:rsidP="008F4EF3">
      <w:pPr>
        <w:spacing w:line="240" w:lineRule="auto"/>
        <w:contextualSpacing/>
        <w:jc w:val="both"/>
        <w:rPr>
          <w:rFonts w:cs="Simplified Arabic"/>
          <w:sz w:val="28"/>
          <w:szCs w:val="28"/>
          <w:rtl/>
          <w:lang w:bidi="ar-IQ"/>
        </w:rPr>
      </w:pPr>
      <w:r>
        <w:rPr>
          <w:rFonts w:cs="Simplified Arabic" w:hint="cs"/>
          <w:sz w:val="28"/>
          <w:szCs w:val="28"/>
          <w:rtl/>
          <w:lang w:bidi="ar-IQ"/>
        </w:rPr>
        <w:t xml:space="preserve">هـ- </w:t>
      </w:r>
      <w:r w:rsidR="00FA7DDA">
        <w:rPr>
          <w:rFonts w:cs="Simplified Arabic" w:hint="cs"/>
          <w:sz w:val="28"/>
          <w:szCs w:val="28"/>
          <w:rtl/>
          <w:lang w:bidi="ar-IQ"/>
        </w:rPr>
        <w:t>ان بنية الجهاز المصرفي العراقي لازالت ضعيفة على وفق المؤشرات اعلاه وان تطبيق الانظمة الالكترونية المصرفية يتطلب مثابرة وجهد استثنائي من قبل المصرف والانظمة والتشريعات فضلا عن المستخدمين، بالنظر لتراجع الثقافة المصرفية والوعي بها لدى العملاء يجعل تطبيق الانظمة الالكترونية امام تحدي كبير، فضلا عن ان تطبيق الانظمة الالكترونية تتطلب كواد مؤهلة ومدربة بشكل جيد للتعامل مع المستجدات في مجال الصناعة المصرفية الحديثة. وعليه فان المدة القادمة سوف تشهد تراجع في الاستخدام وتطبيق الانظمة الالكترونية في النظام المصرفي العراقي.</w:t>
      </w:r>
    </w:p>
    <w:p w:rsidR="00FA7DDA" w:rsidRDefault="007C5445" w:rsidP="008F4EF3">
      <w:pPr>
        <w:spacing w:line="240" w:lineRule="auto"/>
        <w:contextualSpacing/>
        <w:jc w:val="both"/>
        <w:rPr>
          <w:rFonts w:cs="Simplified Arabic"/>
          <w:sz w:val="28"/>
          <w:szCs w:val="28"/>
          <w:rtl/>
          <w:lang w:bidi="ar-IQ"/>
        </w:rPr>
      </w:pPr>
      <w:r>
        <w:rPr>
          <w:rFonts w:cs="Simplified Arabic" w:hint="cs"/>
          <w:sz w:val="28"/>
          <w:szCs w:val="28"/>
          <w:rtl/>
          <w:lang w:bidi="ar-IQ"/>
        </w:rPr>
        <w:t xml:space="preserve">مما تقدم وفق هذا السيناريو فان الخلل في بنية الناتج سوف تستمر خلال المدة القادمة اذ لا يمكن معالجتها عن طريق رفع كفاءة النشاط المصرفي والذي من خلاله يجري تحسين قطاع الخدمات، والاخير من شأنه ان يعالج جزء من الاختلال في هيكل الناتج ومن ثم تتحقق </w:t>
      </w:r>
      <w:r>
        <w:rPr>
          <w:rFonts w:cs="Simplified Arabic" w:hint="cs"/>
          <w:sz w:val="28"/>
          <w:szCs w:val="28"/>
          <w:rtl/>
          <w:lang w:bidi="ar-IQ"/>
        </w:rPr>
        <w:lastRenderedPageBreak/>
        <w:t>امكانية تنويع مصادر الناتج، الامر الذي سينعكس سلبا في خفض عجز الموازنة العامة التي يعاني منها البلاد.</w:t>
      </w:r>
    </w:p>
    <w:p w:rsidR="007C5445" w:rsidRPr="000379DE" w:rsidRDefault="00053F8B" w:rsidP="008F4EF3">
      <w:pPr>
        <w:spacing w:line="240" w:lineRule="auto"/>
        <w:contextualSpacing/>
        <w:jc w:val="both"/>
        <w:rPr>
          <w:rFonts w:cs="Simplified Arabic"/>
          <w:b/>
          <w:bCs/>
          <w:sz w:val="28"/>
          <w:szCs w:val="28"/>
          <w:rtl/>
          <w:lang w:bidi="ar-IQ"/>
        </w:rPr>
      </w:pPr>
      <w:r w:rsidRPr="000379DE">
        <w:rPr>
          <w:rFonts w:cs="Simplified Arabic" w:hint="cs"/>
          <w:b/>
          <w:bCs/>
          <w:sz w:val="28"/>
          <w:szCs w:val="28"/>
          <w:rtl/>
          <w:lang w:bidi="ar-IQ"/>
        </w:rPr>
        <w:t>ثانيا:- السيناريو (2)</w:t>
      </w:r>
    </w:p>
    <w:p w:rsidR="00053F8B" w:rsidRDefault="00053F8B" w:rsidP="008F4EF3">
      <w:pPr>
        <w:spacing w:line="240" w:lineRule="auto"/>
        <w:contextualSpacing/>
        <w:jc w:val="both"/>
        <w:rPr>
          <w:rFonts w:cs="Simplified Arabic"/>
          <w:sz w:val="28"/>
          <w:szCs w:val="28"/>
          <w:rtl/>
          <w:lang w:bidi="ar-IQ"/>
        </w:rPr>
      </w:pPr>
      <w:r>
        <w:rPr>
          <w:rFonts w:cs="Simplified Arabic" w:hint="cs"/>
          <w:sz w:val="28"/>
          <w:szCs w:val="28"/>
          <w:rtl/>
          <w:lang w:bidi="ar-IQ"/>
        </w:rPr>
        <w:t xml:space="preserve">بافتراض تبني استراتيجية او برنامج لاصلاح الجهاز المصرفي والوقوف على اهم المشاكل التي يعاني منها، وتقييم الموقف الحالي من اجل رصد اوجه القصور وتبني الحلول السلمية لرفع كفاء وفاعلية الجهاز المصرفي العراقي، فان </w:t>
      </w:r>
      <w:r w:rsidR="00E30011">
        <w:rPr>
          <w:rFonts w:cs="Simplified Arabic" w:hint="cs"/>
          <w:sz w:val="28"/>
          <w:szCs w:val="28"/>
          <w:rtl/>
          <w:lang w:bidi="ar-IQ"/>
        </w:rPr>
        <w:t>من شأن المؤشرات الخاصة في بنية الجهاز المصرفي سوف تشهد تحسن جيد وكالاتي:-</w:t>
      </w:r>
    </w:p>
    <w:p w:rsidR="00E30011" w:rsidRDefault="00897515" w:rsidP="008F4EF3">
      <w:pPr>
        <w:spacing w:line="240" w:lineRule="auto"/>
        <w:contextualSpacing/>
        <w:jc w:val="both"/>
        <w:rPr>
          <w:rFonts w:cs="Simplified Arabic"/>
          <w:sz w:val="28"/>
          <w:szCs w:val="28"/>
          <w:rtl/>
          <w:lang w:bidi="ar-IQ"/>
        </w:rPr>
      </w:pPr>
      <w:r>
        <w:rPr>
          <w:rFonts w:cs="Simplified Arabic" w:hint="cs"/>
          <w:sz w:val="28"/>
          <w:szCs w:val="28"/>
          <w:rtl/>
          <w:lang w:bidi="ar-IQ"/>
        </w:rPr>
        <w:t>أ</w:t>
      </w:r>
      <w:r w:rsidR="00E30011">
        <w:rPr>
          <w:rFonts w:cs="Simplified Arabic" w:hint="cs"/>
          <w:sz w:val="28"/>
          <w:szCs w:val="28"/>
          <w:rtl/>
          <w:lang w:bidi="ar-IQ"/>
        </w:rPr>
        <w:t>- ان تنامي دور النشاط التمويلي والمصرفي للقطاع الخاص سوف يزيد من نسبة ودائع القطاع الخاص الى الناتج، فضلا عن ارتفاع في المسار الزمني له مما يؤدي الى زيادة الموارد النقدية والاحتياطيات المصرفية وزيادة فاعلية النشاط المصرفي وتحسن معدلات الادخار المحلي.</w:t>
      </w:r>
    </w:p>
    <w:p w:rsidR="00E30011" w:rsidRDefault="00897515" w:rsidP="008F4EF3">
      <w:pPr>
        <w:spacing w:line="240" w:lineRule="auto"/>
        <w:contextualSpacing/>
        <w:jc w:val="both"/>
        <w:rPr>
          <w:rFonts w:cs="Simplified Arabic"/>
          <w:sz w:val="28"/>
          <w:szCs w:val="28"/>
          <w:rtl/>
          <w:lang w:bidi="ar-IQ"/>
        </w:rPr>
      </w:pPr>
      <w:r>
        <w:rPr>
          <w:rFonts w:cs="Simplified Arabic" w:hint="cs"/>
          <w:sz w:val="28"/>
          <w:szCs w:val="28"/>
          <w:rtl/>
          <w:lang w:bidi="ar-IQ"/>
        </w:rPr>
        <w:t>ب</w:t>
      </w:r>
      <w:r w:rsidR="00E30011">
        <w:rPr>
          <w:rFonts w:cs="Simplified Arabic" w:hint="cs"/>
          <w:sz w:val="28"/>
          <w:szCs w:val="28"/>
          <w:rtl/>
          <w:lang w:bidi="ar-IQ"/>
        </w:rPr>
        <w:t>- ان تحسن دور القطاع الخاص في ادارة الاقتصاد سوف يزيد من نسبة ائتمانه المصرفي من اجل زيادة معدلات الاستثمار المالي والنقدي والحقيقي في البلاد. مما يزيد من كفاءة اسواق المال والاسواق النقدية فضلا عن الاسواق الحقيقية.</w:t>
      </w:r>
    </w:p>
    <w:p w:rsidR="00897515" w:rsidRDefault="00897515" w:rsidP="008F4EF3">
      <w:pPr>
        <w:spacing w:line="240" w:lineRule="auto"/>
        <w:contextualSpacing/>
        <w:jc w:val="both"/>
        <w:rPr>
          <w:rFonts w:cs="Simplified Arabic"/>
          <w:sz w:val="28"/>
          <w:szCs w:val="28"/>
          <w:rtl/>
          <w:lang w:bidi="ar-IQ"/>
        </w:rPr>
      </w:pPr>
      <w:r>
        <w:rPr>
          <w:rFonts w:cs="Simplified Arabic" w:hint="cs"/>
          <w:sz w:val="28"/>
          <w:szCs w:val="28"/>
          <w:rtl/>
          <w:lang w:bidi="ar-IQ"/>
        </w:rPr>
        <w:t>ج- ان تحسن النشاط المصرفي وزيادة فاعليته سوف يؤدي الى زيادة كبيرة في اعداد المصارف والمؤسسات المالية المصرفية وغير المصرفية وفروعها في عموم البلاد. مما يؤدي الى ارتفاع مؤشر الكثافة المصرفية من خلال زيادة اعداد المصارف وفروعها واقترابها من معدلاتها المعيارية العاليمة.</w:t>
      </w:r>
    </w:p>
    <w:p w:rsidR="00897515" w:rsidRDefault="00897515" w:rsidP="008F4EF3">
      <w:pPr>
        <w:spacing w:line="240" w:lineRule="auto"/>
        <w:contextualSpacing/>
        <w:jc w:val="both"/>
        <w:rPr>
          <w:rFonts w:cs="Simplified Arabic"/>
          <w:sz w:val="28"/>
          <w:szCs w:val="28"/>
          <w:rtl/>
          <w:lang w:bidi="ar-IQ"/>
        </w:rPr>
      </w:pPr>
      <w:r>
        <w:rPr>
          <w:rFonts w:cs="Simplified Arabic" w:hint="cs"/>
          <w:sz w:val="28"/>
          <w:szCs w:val="28"/>
          <w:rtl/>
          <w:lang w:bidi="ar-IQ"/>
        </w:rPr>
        <w:t>د- زيادة كفاءة وفاعلية المؤسسات المالية غير المصرفية وزيادة دورها في تحفيز الاوعية الادخارية وتنامي الانشطة المالية في البلاد بشكل جيد، الامر الذي يرفع من نسبة اسهامها في تحسين بنية الجهاز المصرفي والقطاع الحقيقي من خلال زيادة حجم المشاركة والقروض والنشاط التمويلي.</w:t>
      </w:r>
    </w:p>
    <w:p w:rsidR="00897515" w:rsidRDefault="007B2E5B" w:rsidP="008F4EF3">
      <w:pPr>
        <w:spacing w:line="240" w:lineRule="auto"/>
        <w:contextualSpacing/>
        <w:jc w:val="both"/>
        <w:rPr>
          <w:rFonts w:cs="Simplified Arabic" w:hint="cs"/>
          <w:sz w:val="28"/>
          <w:szCs w:val="28"/>
          <w:rtl/>
          <w:lang w:bidi="ar-IQ"/>
        </w:rPr>
      </w:pPr>
      <w:r>
        <w:rPr>
          <w:rFonts w:cs="Simplified Arabic" w:hint="cs"/>
          <w:sz w:val="28"/>
          <w:szCs w:val="28"/>
          <w:rtl/>
          <w:lang w:bidi="ar-IQ"/>
        </w:rPr>
        <w:t xml:space="preserve">هـ- ان زيادة كفاءة الجهاز المصرفي سوف يترتيب عليه تحسن </w:t>
      </w:r>
      <w:r w:rsidR="00055993">
        <w:rPr>
          <w:rFonts w:cs="Simplified Arabic" w:hint="cs"/>
          <w:sz w:val="28"/>
          <w:szCs w:val="28"/>
          <w:rtl/>
          <w:lang w:bidi="ar-IQ"/>
        </w:rPr>
        <w:t>ف</w:t>
      </w:r>
      <w:r>
        <w:rPr>
          <w:rFonts w:cs="Simplified Arabic" w:hint="cs"/>
          <w:sz w:val="28"/>
          <w:szCs w:val="28"/>
          <w:rtl/>
          <w:lang w:bidi="ar-IQ"/>
        </w:rPr>
        <w:t>ي العادات المصرفية لدى الافراد وزيادة الوعي المصرفي، مما يؤدي الى ارتفاع اعداد العملاء المستفيدين من تطبيقات الانظمة الالكترونية، خاصة وان الاخير تعمل على تسهيل الاجراء الروتيني والعمل الاداري المصرفي مما له شأن في تسهيل اجراء العم</w:t>
      </w:r>
      <w:r w:rsidR="00A7799F">
        <w:rPr>
          <w:rFonts w:cs="Simplified Arabic" w:hint="cs"/>
          <w:sz w:val="28"/>
          <w:szCs w:val="28"/>
          <w:rtl/>
          <w:lang w:bidi="ar-IQ"/>
        </w:rPr>
        <w:t>ل</w:t>
      </w:r>
      <w:r>
        <w:rPr>
          <w:rFonts w:cs="Simplified Arabic" w:hint="cs"/>
          <w:sz w:val="28"/>
          <w:szCs w:val="28"/>
          <w:rtl/>
          <w:lang w:bidi="ar-IQ"/>
        </w:rPr>
        <w:t xml:space="preserve">يات المصرفية بين الافراد، </w:t>
      </w:r>
      <w:r w:rsidR="00A7799F">
        <w:rPr>
          <w:rFonts w:cs="Simplified Arabic" w:hint="cs"/>
          <w:sz w:val="28"/>
          <w:szCs w:val="28"/>
          <w:rtl/>
          <w:lang w:bidi="ar-IQ"/>
        </w:rPr>
        <w:t>فضلا عن سرعة انتقال رؤوس الموال بين الاطراف المتعاملة.</w:t>
      </w:r>
      <w:r>
        <w:rPr>
          <w:rFonts w:cs="Simplified Arabic" w:hint="cs"/>
          <w:sz w:val="28"/>
          <w:szCs w:val="28"/>
          <w:rtl/>
          <w:lang w:bidi="ar-IQ"/>
        </w:rPr>
        <w:t xml:space="preserve"> </w:t>
      </w:r>
      <w:r w:rsidR="00897515">
        <w:rPr>
          <w:rFonts w:cs="Simplified Arabic" w:hint="cs"/>
          <w:sz w:val="28"/>
          <w:szCs w:val="28"/>
          <w:rtl/>
          <w:lang w:bidi="ar-IQ"/>
        </w:rPr>
        <w:t xml:space="preserve"> </w:t>
      </w:r>
    </w:p>
    <w:p w:rsidR="000379DE" w:rsidRDefault="000379DE" w:rsidP="008F4EF3">
      <w:pPr>
        <w:spacing w:line="240" w:lineRule="auto"/>
        <w:contextualSpacing/>
        <w:jc w:val="both"/>
        <w:rPr>
          <w:rFonts w:cs="Simplified Arabic" w:hint="cs"/>
          <w:sz w:val="28"/>
          <w:szCs w:val="28"/>
          <w:rtl/>
          <w:lang w:bidi="ar-IQ"/>
        </w:rPr>
      </w:pPr>
    </w:p>
    <w:p w:rsidR="000379DE" w:rsidRDefault="000379DE" w:rsidP="008F4EF3">
      <w:pPr>
        <w:spacing w:line="240" w:lineRule="auto"/>
        <w:contextualSpacing/>
        <w:jc w:val="both"/>
        <w:rPr>
          <w:rFonts w:cs="Simplified Arabic" w:hint="cs"/>
          <w:sz w:val="28"/>
          <w:szCs w:val="28"/>
          <w:rtl/>
          <w:lang w:bidi="ar-IQ"/>
        </w:rPr>
      </w:pPr>
    </w:p>
    <w:p w:rsidR="000379DE" w:rsidRDefault="000379DE" w:rsidP="008F4EF3">
      <w:pPr>
        <w:spacing w:line="240" w:lineRule="auto"/>
        <w:contextualSpacing/>
        <w:jc w:val="both"/>
        <w:rPr>
          <w:rFonts w:cs="Simplified Arabic" w:hint="cs"/>
          <w:sz w:val="28"/>
          <w:szCs w:val="28"/>
          <w:rtl/>
          <w:lang w:bidi="ar-IQ"/>
        </w:rPr>
      </w:pPr>
    </w:p>
    <w:p w:rsidR="00332A65" w:rsidRDefault="00332A65" w:rsidP="008F4EF3">
      <w:pPr>
        <w:spacing w:line="240" w:lineRule="auto"/>
        <w:contextualSpacing/>
        <w:jc w:val="both"/>
        <w:rPr>
          <w:rFonts w:cs="Simplified Arabic" w:hint="cs"/>
          <w:sz w:val="28"/>
          <w:szCs w:val="28"/>
          <w:rtl/>
          <w:lang w:bidi="ar-IQ"/>
        </w:rPr>
      </w:pPr>
      <w:r>
        <w:rPr>
          <w:rFonts w:cs="Simplified Arabic" w:hint="cs"/>
          <w:sz w:val="28"/>
          <w:szCs w:val="28"/>
          <w:rtl/>
          <w:lang w:bidi="ar-IQ"/>
        </w:rPr>
        <w:lastRenderedPageBreak/>
        <w:t>ان اهم التحديات التي يواجهها القطاع المصرفي في العراق هي:-</w:t>
      </w:r>
    </w:p>
    <w:p w:rsidR="00332A65" w:rsidRPr="00332A65" w:rsidRDefault="00332A65" w:rsidP="008F4EF3">
      <w:pPr>
        <w:spacing w:line="240" w:lineRule="auto"/>
        <w:contextualSpacing/>
        <w:jc w:val="both"/>
        <w:rPr>
          <w:rFonts w:cs="Simplified Arabic"/>
          <w:sz w:val="28"/>
          <w:szCs w:val="28"/>
          <w:lang w:bidi="ar-IQ"/>
        </w:rPr>
      </w:pPr>
      <w:r>
        <w:rPr>
          <w:rFonts w:cs="Simplified Arabic" w:hint="cs"/>
          <w:sz w:val="28"/>
          <w:szCs w:val="28"/>
          <w:rtl/>
          <w:lang w:bidi="ar-IQ"/>
        </w:rPr>
        <w:t xml:space="preserve">1- </w:t>
      </w:r>
      <w:r w:rsidRPr="00332A65">
        <w:rPr>
          <w:rFonts w:cs="Simplified Arabic" w:hint="cs"/>
          <w:sz w:val="28"/>
          <w:szCs w:val="28"/>
          <w:rtl/>
          <w:lang w:bidi="ar-IQ"/>
        </w:rPr>
        <w:t>التطورات</w:t>
      </w:r>
      <w:r w:rsidRPr="00332A65">
        <w:rPr>
          <w:rFonts w:cs="Simplified Arabic"/>
          <w:sz w:val="28"/>
          <w:szCs w:val="28"/>
          <w:lang w:bidi="ar-IQ"/>
        </w:rPr>
        <w:t xml:space="preserve"> </w:t>
      </w:r>
      <w:r w:rsidRPr="00332A65">
        <w:rPr>
          <w:rFonts w:cs="Simplified Arabic" w:hint="cs"/>
          <w:sz w:val="28"/>
          <w:szCs w:val="28"/>
          <w:rtl/>
          <w:lang w:bidi="ar-IQ"/>
        </w:rPr>
        <w:t>التكنولوجية</w:t>
      </w:r>
      <w:r w:rsidRPr="00332A65">
        <w:rPr>
          <w:rFonts w:cs="Simplified Arabic"/>
          <w:sz w:val="28"/>
          <w:szCs w:val="28"/>
          <w:lang w:bidi="ar-IQ"/>
        </w:rPr>
        <w:t xml:space="preserve"> </w:t>
      </w:r>
      <w:r w:rsidRPr="00332A65">
        <w:rPr>
          <w:rFonts w:cs="Simplified Arabic" w:hint="cs"/>
          <w:sz w:val="28"/>
          <w:szCs w:val="28"/>
          <w:rtl/>
          <w:lang w:bidi="ar-IQ"/>
        </w:rPr>
        <w:t>المتلاحقة</w:t>
      </w:r>
      <w:r w:rsidRPr="00332A65">
        <w:rPr>
          <w:rFonts w:cs="Simplified Arabic"/>
          <w:sz w:val="28"/>
          <w:szCs w:val="28"/>
          <w:lang w:bidi="ar-IQ"/>
        </w:rPr>
        <w:t xml:space="preserve"> </w:t>
      </w:r>
      <w:r>
        <w:rPr>
          <w:rFonts w:ascii="Times New Roman" w:hAnsi="Times New Roman" w:cs="Simplified Arabic" w:hint="cs"/>
          <w:sz w:val="28"/>
          <w:szCs w:val="28"/>
          <w:rtl/>
          <w:lang w:bidi="ar-IQ"/>
        </w:rPr>
        <w:t xml:space="preserve"> في مجال الصناعة المصرفية </w:t>
      </w:r>
      <w:r w:rsidRPr="00332A65">
        <w:rPr>
          <w:rFonts w:cs="Simplified Arabic" w:hint="cs"/>
          <w:sz w:val="28"/>
          <w:szCs w:val="28"/>
          <w:rtl/>
          <w:lang w:bidi="ar-IQ"/>
        </w:rPr>
        <w:t>التي</w:t>
      </w:r>
      <w:r w:rsidRPr="00332A65">
        <w:rPr>
          <w:rFonts w:cs="Simplified Arabic"/>
          <w:sz w:val="28"/>
          <w:szCs w:val="28"/>
          <w:lang w:bidi="ar-IQ"/>
        </w:rPr>
        <w:t xml:space="preserve"> </w:t>
      </w:r>
      <w:r w:rsidRPr="00332A65">
        <w:rPr>
          <w:rFonts w:cs="Simplified Arabic" w:hint="cs"/>
          <w:sz w:val="28"/>
          <w:szCs w:val="28"/>
          <w:rtl/>
          <w:lang w:bidi="ar-IQ"/>
        </w:rPr>
        <w:t>ألغت</w:t>
      </w:r>
      <w:r w:rsidRPr="00332A65">
        <w:rPr>
          <w:rFonts w:cs="Simplified Arabic"/>
          <w:sz w:val="28"/>
          <w:szCs w:val="28"/>
          <w:lang w:bidi="ar-IQ"/>
        </w:rPr>
        <w:t xml:space="preserve"> </w:t>
      </w:r>
      <w:r w:rsidRPr="00332A65">
        <w:rPr>
          <w:rFonts w:cs="Simplified Arabic" w:hint="cs"/>
          <w:sz w:val="28"/>
          <w:szCs w:val="28"/>
          <w:rtl/>
          <w:lang w:bidi="ar-IQ"/>
        </w:rPr>
        <w:t>البعد</w:t>
      </w:r>
      <w:r w:rsidRPr="00332A65">
        <w:rPr>
          <w:rFonts w:cs="Simplified Arabic"/>
          <w:sz w:val="28"/>
          <w:szCs w:val="28"/>
          <w:lang w:bidi="ar-IQ"/>
        </w:rPr>
        <w:t xml:space="preserve"> </w:t>
      </w:r>
      <w:r w:rsidRPr="00332A65">
        <w:rPr>
          <w:rFonts w:cs="Simplified Arabic" w:hint="cs"/>
          <w:sz w:val="28"/>
          <w:szCs w:val="28"/>
          <w:rtl/>
          <w:lang w:bidi="ar-IQ"/>
        </w:rPr>
        <w:t>المكاني</w:t>
      </w:r>
      <w:r w:rsidRPr="00332A65">
        <w:rPr>
          <w:rFonts w:cs="Simplified Arabic"/>
          <w:sz w:val="28"/>
          <w:szCs w:val="28"/>
          <w:lang w:bidi="ar-IQ"/>
        </w:rPr>
        <w:t xml:space="preserve"> </w:t>
      </w:r>
      <w:r w:rsidRPr="00332A65">
        <w:rPr>
          <w:rFonts w:cs="Simplified Arabic" w:hint="cs"/>
          <w:sz w:val="28"/>
          <w:szCs w:val="28"/>
          <w:rtl/>
          <w:lang w:bidi="ar-IQ"/>
        </w:rPr>
        <w:t>وسهلت</w:t>
      </w:r>
      <w:r w:rsidRPr="00332A65">
        <w:rPr>
          <w:rFonts w:cs="Simplified Arabic"/>
          <w:sz w:val="28"/>
          <w:szCs w:val="28"/>
          <w:lang w:bidi="ar-IQ"/>
        </w:rPr>
        <w:t xml:space="preserve"> </w:t>
      </w:r>
      <w:r w:rsidRPr="00332A65">
        <w:rPr>
          <w:rFonts w:cs="Simplified Arabic" w:hint="cs"/>
          <w:sz w:val="28"/>
          <w:szCs w:val="28"/>
          <w:rtl/>
          <w:lang w:bidi="ar-IQ"/>
        </w:rPr>
        <w:t>الاتصال</w:t>
      </w:r>
      <w:r w:rsidRPr="00332A65">
        <w:rPr>
          <w:rFonts w:cs="Simplified Arabic"/>
          <w:sz w:val="28"/>
          <w:szCs w:val="28"/>
          <w:lang w:bidi="ar-IQ"/>
        </w:rPr>
        <w:t xml:space="preserve"> </w:t>
      </w:r>
      <w:r w:rsidRPr="00332A65">
        <w:rPr>
          <w:rFonts w:cs="Simplified Arabic" w:hint="cs"/>
          <w:sz w:val="28"/>
          <w:szCs w:val="28"/>
          <w:rtl/>
          <w:lang w:bidi="ar-IQ"/>
        </w:rPr>
        <w:t>والترابط</w:t>
      </w:r>
      <w:r w:rsidRPr="00332A65">
        <w:rPr>
          <w:rFonts w:cs="Simplified Arabic"/>
          <w:sz w:val="28"/>
          <w:szCs w:val="28"/>
          <w:lang w:bidi="ar-IQ"/>
        </w:rPr>
        <w:t xml:space="preserve"> </w:t>
      </w:r>
      <w:r w:rsidRPr="00332A65">
        <w:rPr>
          <w:rFonts w:cs="Simplified Arabic" w:hint="cs"/>
          <w:sz w:val="28"/>
          <w:szCs w:val="28"/>
          <w:rtl/>
          <w:lang w:bidi="ar-IQ"/>
        </w:rPr>
        <w:t>بين</w:t>
      </w:r>
      <w:r>
        <w:rPr>
          <w:rFonts w:cs="Simplified Arabic" w:hint="cs"/>
          <w:sz w:val="28"/>
          <w:szCs w:val="28"/>
          <w:rtl/>
          <w:lang w:bidi="ar-IQ"/>
        </w:rPr>
        <w:t xml:space="preserve"> المؤسسات المصرفية </w:t>
      </w:r>
      <w:r w:rsidRPr="00332A65">
        <w:rPr>
          <w:rFonts w:cs="Simplified Arabic" w:hint="cs"/>
          <w:sz w:val="28"/>
          <w:szCs w:val="28"/>
          <w:rtl/>
          <w:lang w:bidi="ar-IQ"/>
        </w:rPr>
        <w:t>في</w:t>
      </w:r>
      <w:r w:rsidRPr="00332A65">
        <w:rPr>
          <w:rFonts w:cs="Simplified Arabic"/>
          <w:sz w:val="28"/>
          <w:szCs w:val="28"/>
          <w:lang w:bidi="ar-IQ"/>
        </w:rPr>
        <w:t xml:space="preserve"> </w:t>
      </w:r>
      <w:r w:rsidRPr="00332A65">
        <w:rPr>
          <w:rFonts w:cs="Simplified Arabic" w:hint="cs"/>
          <w:sz w:val="28"/>
          <w:szCs w:val="28"/>
          <w:rtl/>
          <w:lang w:bidi="ar-IQ"/>
        </w:rPr>
        <w:t>مختلف</w:t>
      </w:r>
      <w:r w:rsidRPr="00332A65">
        <w:rPr>
          <w:rFonts w:cs="Simplified Arabic"/>
          <w:sz w:val="28"/>
          <w:szCs w:val="28"/>
          <w:lang w:bidi="ar-IQ"/>
        </w:rPr>
        <w:t xml:space="preserve"> </w:t>
      </w:r>
      <w:r w:rsidRPr="00332A65">
        <w:rPr>
          <w:rFonts w:cs="Simplified Arabic" w:hint="cs"/>
          <w:sz w:val="28"/>
          <w:szCs w:val="28"/>
          <w:rtl/>
          <w:lang w:bidi="ar-IQ"/>
        </w:rPr>
        <w:t>أنحاء</w:t>
      </w:r>
      <w:r w:rsidRPr="00332A65">
        <w:rPr>
          <w:rFonts w:cs="Simplified Arabic"/>
          <w:sz w:val="28"/>
          <w:szCs w:val="28"/>
          <w:lang w:bidi="ar-IQ"/>
        </w:rPr>
        <w:t xml:space="preserve"> </w:t>
      </w:r>
      <w:r w:rsidRPr="00332A65">
        <w:rPr>
          <w:rFonts w:cs="Simplified Arabic" w:hint="cs"/>
          <w:sz w:val="28"/>
          <w:szCs w:val="28"/>
          <w:rtl/>
          <w:lang w:bidi="ar-IQ"/>
        </w:rPr>
        <w:t>العالم</w:t>
      </w:r>
      <w:r w:rsidRPr="00332A65">
        <w:rPr>
          <w:rFonts w:cs="Simplified Arabic"/>
          <w:sz w:val="28"/>
          <w:szCs w:val="28"/>
          <w:lang w:bidi="ar-IQ"/>
        </w:rPr>
        <w:t xml:space="preserve"> </w:t>
      </w:r>
      <w:r w:rsidRPr="00332A65">
        <w:rPr>
          <w:rFonts w:cs="Simplified Arabic" w:hint="cs"/>
          <w:sz w:val="28"/>
          <w:szCs w:val="28"/>
          <w:rtl/>
          <w:lang w:bidi="ar-IQ"/>
        </w:rPr>
        <w:t>من</w:t>
      </w:r>
      <w:r>
        <w:rPr>
          <w:rFonts w:cs="Simplified Arabic" w:hint="cs"/>
          <w:sz w:val="28"/>
          <w:szCs w:val="28"/>
          <w:rtl/>
          <w:lang w:bidi="ar-IQ"/>
        </w:rPr>
        <w:t xml:space="preserve"> </w:t>
      </w:r>
      <w:r w:rsidRPr="00332A65">
        <w:rPr>
          <w:rFonts w:cs="Simplified Arabic" w:hint="cs"/>
          <w:sz w:val="28"/>
          <w:szCs w:val="28"/>
          <w:rtl/>
          <w:lang w:bidi="ar-IQ"/>
        </w:rPr>
        <w:t>خلال</w:t>
      </w:r>
      <w:r w:rsidRPr="00332A65">
        <w:rPr>
          <w:rFonts w:cs="Simplified Arabic"/>
          <w:sz w:val="28"/>
          <w:szCs w:val="28"/>
          <w:lang w:bidi="ar-IQ"/>
        </w:rPr>
        <w:t xml:space="preserve"> </w:t>
      </w:r>
      <w:r w:rsidRPr="00332A65">
        <w:rPr>
          <w:rFonts w:cs="Simplified Arabic" w:hint="cs"/>
          <w:sz w:val="28"/>
          <w:szCs w:val="28"/>
          <w:rtl/>
          <w:lang w:bidi="ar-IQ"/>
        </w:rPr>
        <w:t>وسائل</w:t>
      </w:r>
      <w:r w:rsidRPr="00332A65">
        <w:rPr>
          <w:rFonts w:cs="Simplified Arabic"/>
          <w:sz w:val="28"/>
          <w:szCs w:val="28"/>
          <w:lang w:bidi="ar-IQ"/>
        </w:rPr>
        <w:t xml:space="preserve"> </w:t>
      </w:r>
      <w:r w:rsidRPr="00332A65">
        <w:rPr>
          <w:rFonts w:cs="Simplified Arabic" w:hint="cs"/>
          <w:sz w:val="28"/>
          <w:szCs w:val="28"/>
          <w:rtl/>
          <w:lang w:bidi="ar-IQ"/>
        </w:rPr>
        <w:t>الاتصالات</w:t>
      </w:r>
      <w:r w:rsidRPr="00332A65">
        <w:rPr>
          <w:rFonts w:cs="Simplified Arabic"/>
          <w:sz w:val="28"/>
          <w:szCs w:val="28"/>
          <w:lang w:bidi="ar-IQ"/>
        </w:rPr>
        <w:t xml:space="preserve"> </w:t>
      </w:r>
      <w:r w:rsidRPr="00332A65">
        <w:rPr>
          <w:rFonts w:cs="Simplified Arabic" w:hint="cs"/>
          <w:sz w:val="28"/>
          <w:szCs w:val="28"/>
          <w:rtl/>
          <w:lang w:bidi="ar-IQ"/>
        </w:rPr>
        <w:t>الحديثة</w:t>
      </w:r>
      <w:r w:rsidRPr="00332A65">
        <w:rPr>
          <w:rFonts w:cs="Simplified Arabic"/>
          <w:sz w:val="28"/>
          <w:szCs w:val="28"/>
          <w:lang w:bidi="ar-IQ"/>
        </w:rPr>
        <w:t>.</w:t>
      </w:r>
    </w:p>
    <w:p w:rsidR="00332A65" w:rsidRPr="00332A65" w:rsidRDefault="00332A65" w:rsidP="008F4EF3">
      <w:pPr>
        <w:spacing w:line="240" w:lineRule="auto"/>
        <w:contextualSpacing/>
        <w:jc w:val="both"/>
        <w:rPr>
          <w:rFonts w:cs="Simplified Arabic"/>
          <w:sz w:val="28"/>
          <w:szCs w:val="28"/>
          <w:lang w:bidi="ar-IQ"/>
        </w:rPr>
      </w:pPr>
      <w:r>
        <w:rPr>
          <w:rFonts w:cs="Simplified Arabic" w:hint="cs"/>
          <w:sz w:val="28"/>
          <w:szCs w:val="28"/>
          <w:rtl/>
          <w:lang w:bidi="ar-IQ"/>
        </w:rPr>
        <w:t xml:space="preserve">2- </w:t>
      </w:r>
      <w:r w:rsidRPr="00332A65">
        <w:rPr>
          <w:rFonts w:cs="Simplified Arabic" w:hint="cs"/>
          <w:sz w:val="28"/>
          <w:szCs w:val="28"/>
          <w:rtl/>
          <w:lang w:bidi="ar-IQ"/>
        </w:rPr>
        <w:t>اعتماد</w:t>
      </w:r>
      <w:r>
        <w:rPr>
          <w:rFonts w:ascii="Times New Roman" w:hAnsi="Times New Roman" w:cs="Simplified Arabic" w:hint="cs"/>
          <w:sz w:val="28"/>
          <w:szCs w:val="28"/>
          <w:rtl/>
          <w:lang w:bidi="ar-IQ"/>
        </w:rPr>
        <w:t xml:space="preserve"> مؤسسات </w:t>
      </w:r>
      <w:r w:rsidRPr="00332A65">
        <w:rPr>
          <w:rFonts w:cs="Simplified Arabic" w:hint="cs"/>
          <w:sz w:val="28"/>
          <w:szCs w:val="28"/>
          <w:rtl/>
          <w:lang w:bidi="ar-IQ"/>
        </w:rPr>
        <w:t>الاقتصاد</w:t>
      </w:r>
      <w:r w:rsidRPr="00332A65">
        <w:rPr>
          <w:rFonts w:cs="Simplified Arabic"/>
          <w:sz w:val="28"/>
          <w:szCs w:val="28"/>
          <w:lang w:bidi="ar-IQ"/>
        </w:rPr>
        <w:t xml:space="preserve"> </w:t>
      </w:r>
      <w:r w:rsidRPr="00332A65">
        <w:rPr>
          <w:rFonts w:cs="Simplified Arabic" w:hint="cs"/>
          <w:sz w:val="28"/>
          <w:szCs w:val="28"/>
          <w:rtl/>
          <w:lang w:bidi="ar-IQ"/>
        </w:rPr>
        <w:t>العالمي</w:t>
      </w:r>
      <w:r w:rsidRPr="00332A65">
        <w:rPr>
          <w:rFonts w:cs="Simplified Arabic"/>
          <w:sz w:val="28"/>
          <w:szCs w:val="28"/>
          <w:lang w:bidi="ar-IQ"/>
        </w:rPr>
        <w:t xml:space="preserve"> </w:t>
      </w:r>
      <w:r w:rsidRPr="00332A65">
        <w:rPr>
          <w:rFonts w:cs="Simplified Arabic" w:hint="cs"/>
          <w:sz w:val="28"/>
          <w:szCs w:val="28"/>
          <w:rtl/>
          <w:lang w:bidi="ar-IQ"/>
        </w:rPr>
        <w:t>الجديد</w:t>
      </w:r>
      <w:r w:rsidRPr="00332A65">
        <w:rPr>
          <w:rFonts w:cs="Simplified Arabic"/>
          <w:sz w:val="28"/>
          <w:szCs w:val="28"/>
          <w:lang w:bidi="ar-IQ"/>
        </w:rPr>
        <w:t xml:space="preserve"> </w:t>
      </w:r>
      <w:r w:rsidRPr="00332A65">
        <w:rPr>
          <w:rFonts w:cs="Simplified Arabic" w:hint="cs"/>
          <w:sz w:val="28"/>
          <w:szCs w:val="28"/>
          <w:rtl/>
          <w:lang w:bidi="ar-IQ"/>
        </w:rPr>
        <w:t>على</w:t>
      </w:r>
      <w:r w:rsidRPr="00332A65">
        <w:rPr>
          <w:rFonts w:cs="Simplified Arabic"/>
          <w:sz w:val="28"/>
          <w:szCs w:val="28"/>
          <w:lang w:bidi="ar-IQ"/>
        </w:rPr>
        <w:t xml:space="preserve"> </w:t>
      </w:r>
      <w:r w:rsidRPr="00332A65">
        <w:rPr>
          <w:rFonts w:cs="Simplified Arabic" w:hint="cs"/>
          <w:sz w:val="28"/>
          <w:szCs w:val="28"/>
          <w:rtl/>
          <w:lang w:bidi="ar-IQ"/>
        </w:rPr>
        <w:t>المعلومات</w:t>
      </w:r>
      <w:r w:rsidRPr="00332A65">
        <w:rPr>
          <w:rFonts w:cs="Simplified Arabic"/>
          <w:sz w:val="28"/>
          <w:szCs w:val="28"/>
          <w:lang w:bidi="ar-IQ"/>
        </w:rPr>
        <w:t xml:space="preserve"> </w:t>
      </w:r>
      <w:r w:rsidRPr="00332A65">
        <w:rPr>
          <w:rFonts w:cs="Simplified Arabic" w:hint="cs"/>
          <w:sz w:val="28"/>
          <w:szCs w:val="28"/>
          <w:rtl/>
          <w:lang w:bidi="ar-IQ"/>
        </w:rPr>
        <w:t>وسرعة</w:t>
      </w:r>
      <w:r>
        <w:rPr>
          <w:rFonts w:cs="Simplified Arabic" w:hint="cs"/>
          <w:sz w:val="28"/>
          <w:szCs w:val="28"/>
          <w:rtl/>
          <w:lang w:bidi="ar-IQ"/>
        </w:rPr>
        <w:t xml:space="preserve"> عالية في </w:t>
      </w:r>
      <w:r w:rsidRPr="00332A65">
        <w:rPr>
          <w:rFonts w:cs="Simplified Arabic" w:hint="cs"/>
          <w:sz w:val="28"/>
          <w:szCs w:val="28"/>
          <w:rtl/>
          <w:lang w:bidi="ar-IQ"/>
        </w:rPr>
        <w:t>الاتصال</w:t>
      </w:r>
      <w:r>
        <w:rPr>
          <w:rFonts w:cs="Simplified Arabic" w:hint="cs"/>
          <w:sz w:val="28"/>
          <w:szCs w:val="28"/>
          <w:rtl/>
          <w:lang w:bidi="ar-IQ"/>
        </w:rPr>
        <w:t xml:space="preserve"> </w:t>
      </w:r>
      <w:r w:rsidRPr="00332A65">
        <w:rPr>
          <w:rFonts w:cs="Simplified Arabic" w:hint="cs"/>
          <w:sz w:val="28"/>
          <w:szCs w:val="28"/>
          <w:rtl/>
          <w:lang w:bidi="ar-IQ"/>
        </w:rPr>
        <w:t>والترابط</w:t>
      </w:r>
      <w:r>
        <w:rPr>
          <w:rFonts w:cs="Simplified Arabic" w:hint="cs"/>
          <w:sz w:val="28"/>
          <w:szCs w:val="28"/>
          <w:rtl/>
          <w:lang w:bidi="ar-IQ"/>
        </w:rPr>
        <w:t xml:space="preserve"> بين المؤسسات المحلية والاجنبية</w:t>
      </w:r>
      <w:r w:rsidRPr="00332A65">
        <w:rPr>
          <w:rFonts w:cs="Simplified Arabic"/>
          <w:sz w:val="28"/>
          <w:szCs w:val="28"/>
          <w:lang w:bidi="ar-IQ"/>
        </w:rPr>
        <w:t xml:space="preserve"> </w:t>
      </w:r>
      <w:r w:rsidRPr="00332A65">
        <w:rPr>
          <w:rFonts w:cs="Simplified Arabic" w:hint="cs"/>
          <w:sz w:val="28"/>
          <w:szCs w:val="28"/>
          <w:rtl/>
          <w:lang w:bidi="ar-IQ"/>
        </w:rPr>
        <w:t>فيما</w:t>
      </w:r>
      <w:r w:rsidRPr="00332A65">
        <w:rPr>
          <w:rFonts w:cs="Simplified Arabic"/>
          <w:sz w:val="28"/>
          <w:szCs w:val="28"/>
          <w:lang w:bidi="ar-IQ"/>
        </w:rPr>
        <w:t xml:space="preserve"> </w:t>
      </w:r>
      <w:r w:rsidRPr="00332A65">
        <w:rPr>
          <w:rFonts w:cs="Simplified Arabic" w:hint="cs"/>
          <w:sz w:val="28"/>
          <w:szCs w:val="28"/>
          <w:rtl/>
          <w:lang w:bidi="ar-IQ"/>
        </w:rPr>
        <w:t>اعتمد</w:t>
      </w:r>
      <w:r w:rsidRPr="00332A65">
        <w:rPr>
          <w:rFonts w:cs="Simplified Arabic"/>
          <w:sz w:val="28"/>
          <w:szCs w:val="28"/>
          <w:lang w:bidi="ar-IQ"/>
        </w:rPr>
        <w:t xml:space="preserve"> </w:t>
      </w:r>
      <w:r w:rsidRPr="00332A65">
        <w:rPr>
          <w:rFonts w:cs="Simplified Arabic" w:hint="cs"/>
          <w:sz w:val="28"/>
          <w:szCs w:val="28"/>
          <w:rtl/>
          <w:lang w:bidi="ar-IQ"/>
        </w:rPr>
        <w:t>الاقتصاد</w:t>
      </w:r>
      <w:r w:rsidRPr="00332A65">
        <w:rPr>
          <w:rFonts w:cs="Simplified Arabic"/>
          <w:sz w:val="28"/>
          <w:szCs w:val="28"/>
          <w:lang w:bidi="ar-IQ"/>
        </w:rPr>
        <w:t xml:space="preserve"> </w:t>
      </w:r>
      <w:r w:rsidRPr="00332A65">
        <w:rPr>
          <w:rFonts w:cs="Simplified Arabic" w:hint="cs"/>
          <w:sz w:val="28"/>
          <w:szCs w:val="28"/>
          <w:rtl/>
          <w:lang w:bidi="ar-IQ"/>
        </w:rPr>
        <w:t>التقليدي</w:t>
      </w:r>
      <w:r w:rsidRPr="00332A65">
        <w:rPr>
          <w:rFonts w:cs="Simplified Arabic"/>
          <w:sz w:val="28"/>
          <w:szCs w:val="28"/>
          <w:lang w:bidi="ar-IQ"/>
        </w:rPr>
        <w:t xml:space="preserve"> </w:t>
      </w:r>
      <w:r w:rsidRPr="00332A65">
        <w:rPr>
          <w:rFonts w:cs="Simplified Arabic" w:hint="cs"/>
          <w:sz w:val="28"/>
          <w:szCs w:val="28"/>
          <w:rtl/>
          <w:lang w:bidi="ar-IQ"/>
        </w:rPr>
        <w:t>على</w:t>
      </w:r>
      <w:r w:rsidRPr="00332A65">
        <w:rPr>
          <w:rFonts w:cs="Simplified Arabic"/>
          <w:sz w:val="28"/>
          <w:szCs w:val="28"/>
          <w:lang w:bidi="ar-IQ"/>
        </w:rPr>
        <w:t xml:space="preserve"> </w:t>
      </w:r>
      <w:r w:rsidRPr="00332A65">
        <w:rPr>
          <w:rFonts w:cs="Simplified Arabic" w:hint="cs"/>
          <w:sz w:val="28"/>
          <w:szCs w:val="28"/>
          <w:rtl/>
          <w:lang w:bidi="ar-IQ"/>
        </w:rPr>
        <w:t>الإنتاج</w:t>
      </w:r>
      <w:r>
        <w:rPr>
          <w:rFonts w:cs="Simplified Arabic" w:hint="cs"/>
          <w:sz w:val="28"/>
          <w:szCs w:val="28"/>
          <w:rtl/>
          <w:lang w:bidi="ar-IQ"/>
        </w:rPr>
        <w:t>.</w:t>
      </w:r>
      <w:r w:rsidRPr="00332A65">
        <w:rPr>
          <w:rFonts w:cs="Simplified Arabic"/>
          <w:sz w:val="28"/>
          <w:szCs w:val="28"/>
          <w:lang w:bidi="ar-IQ"/>
        </w:rPr>
        <w:t xml:space="preserve"> </w:t>
      </w:r>
      <w:r w:rsidRPr="00332A65">
        <w:rPr>
          <w:rFonts w:cs="Simplified Arabic" w:hint="cs"/>
          <w:sz w:val="28"/>
          <w:szCs w:val="28"/>
          <w:rtl/>
          <w:lang w:bidi="ar-IQ"/>
        </w:rPr>
        <w:t>وهذا</w:t>
      </w:r>
      <w:r w:rsidRPr="00332A65">
        <w:rPr>
          <w:rFonts w:cs="Simplified Arabic"/>
          <w:sz w:val="28"/>
          <w:szCs w:val="28"/>
          <w:lang w:bidi="ar-IQ"/>
        </w:rPr>
        <w:t xml:space="preserve"> </w:t>
      </w:r>
      <w:r w:rsidRPr="00332A65">
        <w:rPr>
          <w:rFonts w:cs="Simplified Arabic" w:hint="cs"/>
          <w:sz w:val="28"/>
          <w:szCs w:val="28"/>
          <w:rtl/>
          <w:lang w:bidi="ar-IQ"/>
        </w:rPr>
        <w:t>يعني</w:t>
      </w:r>
      <w:r w:rsidRPr="00332A65">
        <w:rPr>
          <w:rFonts w:cs="Simplified Arabic"/>
          <w:sz w:val="28"/>
          <w:szCs w:val="28"/>
          <w:lang w:bidi="ar-IQ"/>
        </w:rPr>
        <w:t xml:space="preserve"> </w:t>
      </w:r>
      <w:r>
        <w:rPr>
          <w:rFonts w:cs="Simplified Arabic" w:hint="cs"/>
          <w:sz w:val="28"/>
          <w:szCs w:val="28"/>
          <w:rtl/>
          <w:lang w:bidi="ar-IQ"/>
        </w:rPr>
        <w:t>من اجل</w:t>
      </w:r>
      <w:r w:rsidRPr="00332A65">
        <w:rPr>
          <w:rFonts w:cs="Simplified Arabic"/>
          <w:sz w:val="28"/>
          <w:szCs w:val="28"/>
          <w:lang w:bidi="ar-IQ"/>
        </w:rPr>
        <w:t xml:space="preserve"> </w:t>
      </w:r>
      <w:r w:rsidRPr="00332A65">
        <w:rPr>
          <w:rFonts w:cs="Simplified Arabic" w:hint="cs"/>
          <w:sz w:val="28"/>
          <w:szCs w:val="28"/>
          <w:rtl/>
          <w:lang w:bidi="ar-IQ"/>
        </w:rPr>
        <w:t>رفع</w:t>
      </w:r>
      <w:r>
        <w:rPr>
          <w:rFonts w:cs="Simplified Arabic" w:hint="cs"/>
          <w:sz w:val="28"/>
          <w:szCs w:val="28"/>
          <w:rtl/>
          <w:lang w:bidi="ar-IQ"/>
        </w:rPr>
        <w:t xml:space="preserve"> </w:t>
      </w:r>
      <w:r w:rsidRPr="00332A65">
        <w:rPr>
          <w:rFonts w:cs="Simplified Arabic" w:hint="cs"/>
          <w:sz w:val="28"/>
          <w:szCs w:val="28"/>
          <w:rtl/>
          <w:lang w:bidi="ar-IQ"/>
        </w:rPr>
        <w:t>القدرة</w:t>
      </w:r>
      <w:r w:rsidRPr="00332A65">
        <w:rPr>
          <w:rFonts w:cs="Simplified Arabic"/>
          <w:sz w:val="28"/>
          <w:szCs w:val="28"/>
          <w:lang w:bidi="ar-IQ"/>
        </w:rPr>
        <w:t xml:space="preserve"> </w:t>
      </w:r>
      <w:r w:rsidRPr="00332A65">
        <w:rPr>
          <w:rFonts w:cs="Simplified Arabic" w:hint="cs"/>
          <w:sz w:val="28"/>
          <w:szCs w:val="28"/>
          <w:rtl/>
          <w:lang w:bidi="ar-IQ"/>
        </w:rPr>
        <w:t>التنافسية</w:t>
      </w:r>
      <w:r w:rsidRPr="00332A65">
        <w:rPr>
          <w:rFonts w:cs="Simplified Arabic"/>
          <w:sz w:val="28"/>
          <w:szCs w:val="28"/>
          <w:lang w:bidi="ar-IQ"/>
        </w:rPr>
        <w:t xml:space="preserve"> </w:t>
      </w:r>
      <w:r>
        <w:rPr>
          <w:rFonts w:ascii="Times New Roman" w:hAnsi="Times New Roman" w:cs="Simplified Arabic"/>
          <w:sz w:val="28"/>
          <w:szCs w:val="28"/>
          <w:lang w:bidi="ar-IQ"/>
        </w:rPr>
        <w:t xml:space="preserve"> </w:t>
      </w:r>
      <w:r>
        <w:rPr>
          <w:rFonts w:ascii="Times New Roman" w:hAnsi="Times New Roman" w:cs="Simplified Arabic" w:hint="cs"/>
          <w:sz w:val="28"/>
          <w:szCs w:val="28"/>
          <w:rtl/>
          <w:lang w:bidi="ar-IQ"/>
        </w:rPr>
        <w:t xml:space="preserve">للمؤسسات المصرفية العراقية </w:t>
      </w:r>
      <w:r>
        <w:rPr>
          <w:rFonts w:cs="Simplified Arabic" w:hint="cs"/>
          <w:sz w:val="28"/>
          <w:szCs w:val="28"/>
          <w:rtl/>
          <w:lang w:bidi="ar-IQ"/>
        </w:rPr>
        <w:t>فلابد من</w:t>
      </w:r>
      <w:r w:rsidRPr="00332A65">
        <w:rPr>
          <w:rFonts w:cs="Simplified Arabic"/>
          <w:sz w:val="28"/>
          <w:szCs w:val="28"/>
          <w:lang w:bidi="ar-IQ"/>
        </w:rPr>
        <w:t xml:space="preserve"> </w:t>
      </w:r>
      <w:r w:rsidRPr="00332A65">
        <w:rPr>
          <w:rFonts w:cs="Simplified Arabic" w:hint="cs"/>
          <w:sz w:val="28"/>
          <w:szCs w:val="28"/>
          <w:rtl/>
          <w:lang w:bidi="ar-IQ"/>
        </w:rPr>
        <w:t>معالجة</w:t>
      </w:r>
      <w:r w:rsidRPr="00332A65">
        <w:rPr>
          <w:rFonts w:cs="Simplified Arabic"/>
          <w:sz w:val="28"/>
          <w:szCs w:val="28"/>
          <w:lang w:bidi="ar-IQ"/>
        </w:rPr>
        <w:t xml:space="preserve"> </w:t>
      </w:r>
      <w:r w:rsidRPr="00332A65">
        <w:rPr>
          <w:rFonts w:cs="Simplified Arabic" w:hint="cs"/>
          <w:sz w:val="28"/>
          <w:szCs w:val="28"/>
          <w:rtl/>
          <w:lang w:bidi="ar-IQ"/>
        </w:rPr>
        <w:t>المعلومات</w:t>
      </w:r>
      <w:r w:rsidRPr="00332A65">
        <w:rPr>
          <w:rFonts w:cs="Simplified Arabic"/>
          <w:sz w:val="28"/>
          <w:szCs w:val="28"/>
          <w:lang w:bidi="ar-IQ"/>
        </w:rPr>
        <w:t xml:space="preserve"> </w:t>
      </w:r>
      <w:r w:rsidRPr="00332A65">
        <w:rPr>
          <w:rFonts w:cs="Simplified Arabic" w:hint="cs"/>
          <w:sz w:val="28"/>
          <w:szCs w:val="28"/>
          <w:rtl/>
          <w:lang w:bidi="ar-IQ"/>
        </w:rPr>
        <w:t>بسرعة</w:t>
      </w:r>
      <w:r>
        <w:rPr>
          <w:rFonts w:cs="Simplified Arabic" w:hint="cs"/>
          <w:sz w:val="28"/>
          <w:szCs w:val="28"/>
          <w:rtl/>
          <w:lang w:bidi="ar-IQ"/>
        </w:rPr>
        <w:t xml:space="preserve"> </w:t>
      </w:r>
      <w:r w:rsidRPr="00332A65">
        <w:rPr>
          <w:rFonts w:cs="Simplified Arabic" w:hint="cs"/>
          <w:sz w:val="28"/>
          <w:szCs w:val="28"/>
          <w:rtl/>
          <w:lang w:bidi="ar-IQ"/>
        </w:rPr>
        <w:t>واستغلال</w:t>
      </w:r>
      <w:r w:rsidRPr="00332A65">
        <w:rPr>
          <w:rFonts w:cs="Simplified Arabic"/>
          <w:sz w:val="28"/>
          <w:szCs w:val="28"/>
          <w:lang w:bidi="ar-IQ"/>
        </w:rPr>
        <w:t xml:space="preserve"> </w:t>
      </w:r>
      <w:r w:rsidRPr="00332A65">
        <w:rPr>
          <w:rFonts w:cs="Simplified Arabic" w:hint="cs"/>
          <w:sz w:val="28"/>
          <w:szCs w:val="28"/>
          <w:rtl/>
          <w:lang w:bidi="ar-IQ"/>
        </w:rPr>
        <w:t>أفضل</w:t>
      </w:r>
      <w:r w:rsidRPr="00332A65">
        <w:rPr>
          <w:rFonts w:cs="Simplified Arabic"/>
          <w:sz w:val="28"/>
          <w:szCs w:val="28"/>
          <w:lang w:bidi="ar-IQ"/>
        </w:rPr>
        <w:t xml:space="preserve"> </w:t>
      </w:r>
      <w:r w:rsidRPr="00332A65">
        <w:rPr>
          <w:rFonts w:cs="Simplified Arabic" w:hint="cs"/>
          <w:sz w:val="28"/>
          <w:szCs w:val="28"/>
          <w:rtl/>
          <w:lang w:bidi="ar-IQ"/>
        </w:rPr>
        <w:t>الفرص</w:t>
      </w:r>
      <w:r>
        <w:rPr>
          <w:rFonts w:cs="Simplified Arabic" w:hint="cs"/>
          <w:sz w:val="28"/>
          <w:szCs w:val="28"/>
          <w:rtl/>
          <w:lang w:bidi="ar-IQ"/>
        </w:rPr>
        <w:t xml:space="preserve"> من اجل الاستثمار المصرفي</w:t>
      </w:r>
      <w:r w:rsidRPr="00332A65">
        <w:rPr>
          <w:rFonts w:cs="Simplified Arabic"/>
          <w:sz w:val="28"/>
          <w:szCs w:val="28"/>
          <w:lang w:bidi="ar-IQ"/>
        </w:rPr>
        <w:t xml:space="preserve"> </w:t>
      </w:r>
      <w:r w:rsidRPr="00332A65">
        <w:rPr>
          <w:rFonts w:cs="Simplified Arabic" w:hint="cs"/>
          <w:sz w:val="28"/>
          <w:szCs w:val="28"/>
          <w:rtl/>
          <w:lang w:bidi="ar-IQ"/>
        </w:rPr>
        <w:t>في</w:t>
      </w:r>
      <w:r w:rsidRPr="00332A65">
        <w:rPr>
          <w:rFonts w:cs="Simplified Arabic"/>
          <w:sz w:val="28"/>
          <w:szCs w:val="28"/>
          <w:lang w:bidi="ar-IQ"/>
        </w:rPr>
        <w:t xml:space="preserve"> </w:t>
      </w:r>
      <w:r w:rsidRPr="00332A65">
        <w:rPr>
          <w:rFonts w:cs="Simplified Arabic" w:hint="cs"/>
          <w:sz w:val="28"/>
          <w:szCs w:val="28"/>
          <w:rtl/>
          <w:lang w:bidi="ar-IQ"/>
        </w:rPr>
        <w:t>الأسواق</w:t>
      </w:r>
      <w:r w:rsidRPr="00332A65">
        <w:rPr>
          <w:rFonts w:cs="Simplified Arabic"/>
          <w:sz w:val="28"/>
          <w:szCs w:val="28"/>
          <w:lang w:bidi="ar-IQ"/>
        </w:rPr>
        <w:t xml:space="preserve"> </w:t>
      </w:r>
      <w:r w:rsidRPr="00332A65">
        <w:rPr>
          <w:rFonts w:cs="Simplified Arabic" w:hint="cs"/>
          <w:sz w:val="28"/>
          <w:szCs w:val="28"/>
          <w:rtl/>
          <w:lang w:bidi="ar-IQ"/>
        </w:rPr>
        <w:t>العالمية</w:t>
      </w:r>
      <w:r w:rsidRPr="00332A65">
        <w:rPr>
          <w:rFonts w:cs="Simplified Arabic"/>
          <w:sz w:val="28"/>
          <w:szCs w:val="28"/>
          <w:lang w:bidi="ar-IQ"/>
        </w:rPr>
        <w:t>.</w:t>
      </w:r>
    </w:p>
    <w:p w:rsidR="00332A65" w:rsidRPr="00332A65" w:rsidRDefault="00B90D01" w:rsidP="008F4EF3">
      <w:pPr>
        <w:spacing w:line="240" w:lineRule="auto"/>
        <w:contextualSpacing/>
        <w:jc w:val="both"/>
        <w:rPr>
          <w:rFonts w:cs="Simplified Arabic"/>
          <w:sz w:val="28"/>
          <w:szCs w:val="28"/>
          <w:lang w:bidi="ar-IQ"/>
        </w:rPr>
      </w:pPr>
      <w:r>
        <w:rPr>
          <w:rFonts w:cs="Simplified Arabic" w:hint="cs"/>
          <w:sz w:val="28"/>
          <w:szCs w:val="28"/>
          <w:rtl/>
          <w:lang w:bidi="ar-IQ"/>
        </w:rPr>
        <w:t xml:space="preserve">3- </w:t>
      </w:r>
      <w:r w:rsidR="00332A65" w:rsidRPr="00332A65">
        <w:rPr>
          <w:rFonts w:cs="Simplified Arabic" w:hint="cs"/>
          <w:sz w:val="28"/>
          <w:szCs w:val="28"/>
          <w:rtl/>
          <w:lang w:bidi="ar-IQ"/>
        </w:rPr>
        <w:t>دخول</w:t>
      </w:r>
      <w:r>
        <w:rPr>
          <w:rFonts w:cs="Simplified Arabic" w:hint="cs"/>
          <w:sz w:val="28"/>
          <w:szCs w:val="28"/>
          <w:rtl/>
          <w:lang w:bidi="ar-IQ"/>
        </w:rPr>
        <w:t xml:space="preserve"> العديد من</w:t>
      </w:r>
      <w:r w:rsidR="00332A65" w:rsidRPr="00332A65">
        <w:rPr>
          <w:rFonts w:cs="Simplified Arabic"/>
          <w:sz w:val="28"/>
          <w:szCs w:val="28"/>
          <w:lang w:bidi="ar-IQ"/>
        </w:rPr>
        <w:t xml:space="preserve"> </w:t>
      </w:r>
      <w:r>
        <w:rPr>
          <w:rFonts w:cs="Simplified Arabic" w:hint="cs"/>
          <w:sz w:val="28"/>
          <w:szCs w:val="28"/>
          <w:rtl/>
          <w:lang w:bidi="ar-IQ"/>
        </w:rPr>
        <w:t>ال</w:t>
      </w:r>
      <w:r w:rsidR="00332A65" w:rsidRPr="00332A65">
        <w:rPr>
          <w:rFonts w:cs="Simplified Arabic" w:hint="cs"/>
          <w:sz w:val="28"/>
          <w:szCs w:val="28"/>
          <w:rtl/>
          <w:lang w:bidi="ar-IQ"/>
        </w:rPr>
        <w:t>مؤسسات</w:t>
      </w:r>
      <w:r w:rsidR="00332A65" w:rsidRPr="00332A65">
        <w:rPr>
          <w:rFonts w:cs="Simplified Arabic"/>
          <w:sz w:val="28"/>
          <w:szCs w:val="28"/>
          <w:lang w:bidi="ar-IQ"/>
        </w:rPr>
        <w:t xml:space="preserve"> </w:t>
      </w:r>
      <w:r w:rsidR="00332A65" w:rsidRPr="00332A65">
        <w:rPr>
          <w:rFonts w:cs="Simplified Arabic" w:hint="cs"/>
          <w:sz w:val="28"/>
          <w:szCs w:val="28"/>
          <w:rtl/>
          <w:lang w:bidi="ar-IQ"/>
        </w:rPr>
        <w:t>و</w:t>
      </w:r>
      <w:r>
        <w:rPr>
          <w:rFonts w:cs="Simplified Arabic" w:hint="cs"/>
          <w:sz w:val="28"/>
          <w:szCs w:val="28"/>
          <w:rtl/>
          <w:lang w:bidi="ar-IQ"/>
        </w:rPr>
        <w:t>ال</w:t>
      </w:r>
      <w:r w:rsidR="00332A65" w:rsidRPr="00332A65">
        <w:rPr>
          <w:rFonts w:cs="Simplified Arabic" w:hint="cs"/>
          <w:sz w:val="28"/>
          <w:szCs w:val="28"/>
          <w:rtl/>
          <w:lang w:bidi="ar-IQ"/>
        </w:rPr>
        <w:t>شركات</w:t>
      </w:r>
      <w:r w:rsidR="00332A65" w:rsidRPr="00332A65">
        <w:rPr>
          <w:rFonts w:cs="Simplified Arabic"/>
          <w:sz w:val="28"/>
          <w:szCs w:val="28"/>
          <w:lang w:bidi="ar-IQ"/>
        </w:rPr>
        <w:t xml:space="preserve"> </w:t>
      </w:r>
      <w:r>
        <w:rPr>
          <w:rFonts w:cs="Simplified Arabic" w:hint="cs"/>
          <w:sz w:val="28"/>
          <w:szCs w:val="28"/>
          <w:rtl/>
          <w:lang w:bidi="ar-IQ"/>
        </w:rPr>
        <w:t>ال</w:t>
      </w:r>
      <w:r w:rsidR="00332A65" w:rsidRPr="00332A65">
        <w:rPr>
          <w:rFonts w:cs="Simplified Arabic" w:hint="cs"/>
          <w:sz w:val="28"/>
          <w:szCs w:val="28"/>
          <w:rtl/>
          <w:lang w:bidi="ar-IQ"/>
        </w:rPr>
        <w:t>مالية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غير</w:t>
      </w:r>
      <w:r w:rsidR="00332A65" w:rsidRPr="00332A65">
        <w:rPr>
          <w:rFonts w:cs="Simplified Arabic"/>
          <w:sz w:val="28"/>
          <w:szCs w:val="28"/>
          <w:lang w:bidi="ar-IQ"/>
        </w:rPr>
        <w:t xml:space="preserve"> </w:t>
      </w:r>
      <w:r>
        <w:rPr>
          <w:rFonts w:cs="Simplified Arabic" w:hint="cs"/>
          <w:sz w:val="28"/>
          <w:szCs w:val="28"/>
          <w:rtl/>
          <w:lang w:bidi="ar-IQ"/>
        </w:rPr>
        <w:t>ال</w:t>
      </w:r>
      <w:r w:rsidR="00332A65" w:rsidRPr="00332A65">
        <w:rPr>
          <w:rFonts w:cs="Simplified Arabic" w:hint="cs"/>
          <w:sz w:val="28"/>
          <w:szCs w:val="28"/>
          <w:rtl/>
          <w:lang w:bidi="ar-IQ"/>
        </w:rPr>
        <w:t>مصرفية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في</w:t>
      </w:r>
      <w:r w:rsidR="00332A65" w:rsidRPr="00332A65">
        <w:rPr>
          <w:rFonts w:cs="Simplified Arabic"/>
          <w:sz w:val="28"/>
          <w:szCs w:val="28"/>
          <w:lang w:bidi="ar-IQ"/>
        </w:rPr>
        <w:t xml:space="preserve"> </w:t>
      </w:r>
      <w:r w:rsidR="00332A65" w:rsidRPr="00332A65">
        <w:rPr>
          <w:rFonts w:cs="Simplified Arabic" w:hint="cs"/>
          <w:sz w:val="28"/>
          <w:szCs w:val="28"/>
          <w:rtl/>
          <w:lang w:bidi="ar-IQ"/>
        </w:rPr>
        <w:t>مجال</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الخدمات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المصرفية</w:t>
      </w:r>
      <w:r>
        <w:rPr>
          <w:rFonts w:cs="Simplified Arabic" w:hint="cs"/>
          <w:sz w:val="28"/>
          <w:szCs w:val="28"/>
          <w:rtl/>
          <w:lang w:bidi="ar-IQ"/>
        </w:rPr>
        <w:t xml:space="preserve"> </w:t>
      </w:r>
      <w:r w:rsidR="00332A65" w:rsidRPr="00332A65">
        <w:rPr>
          <w:rFonts w:cs="Simplified Arabic" w:hint="cs"/>
          <w:sz w:val="28"/>
          <w:szCs w:val="28"/>
          <w:rtl/>
          <w:lang w:bidi="ar-IQ"/>
        </w:rPr>
        <w:t>بحيث</w:t>
      </w:r>
      <w:r w:rsidR="00332A65" w:rsidRPr="00332A65">
        <w:rPr>
          <w:rFonts w:cs="Simplified Arabic"/>
          <w:sz w:val="28"/>
          <w:szCs w:val="28"/>
          <w:lang w:bidi="ar-IQ"/>
        </w:rPr>
        <w:t xml:space="preserve"> </w:t>
      </w:r>
      <w:r w:rsidR="00332A65" w:rsidRPr="00332A65">
        <w:rPr>
          <w:rFonts w:cs="Simplified Arabic" w:hint="cs"/>
          <w:sz w:val="28"/>
          <w:szCs w:val="28"/>
          <w:rtl/>
          <w:lang w:bidi="ar-IQ"/>
        </w:rPr>
        <w:t>أصبحت</w:t>
      </w:r>
      <w:r w:rsidR="00332A65" w:rsidRPr="00332A65">
        <w:rPr>
          <w:rFonts w:cs="Simplified Arabic"/>
          <w:sz w:val="28"/>
          <w:szCs w:val="28"/>
          <w:lang w:bidi="ar-IQ"/>
        </w:rPr>
        <w:t xml:space="preserve"> </w:t>
      </w:r>
      <w:r w:rsidR="00332A65" w:rsidRPr="00332A65">
        <w:rPr>
          <w:rFonts w:cs="Simplified Arabic" w:hint="cs"/>
          <w:sz w:val="28"/>
          <w:szCs w:val="28"/>
          <w:rtl/>
          <w:lang w:bidi="ar-IQ"/>
        </w:rPr>
        <w:t>تنافس</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المصارف</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التقليدية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في</w:t>
      </w:r>
      <w:r w:rsidR="00332A65" w:rsidRPr="00332A65">
        <w:rPr>
          <w:rFonts w:cs="Simplified Arabic"/>
          <w:sz w:val="28"/>
          <w:szCs w:val="28"/>
          <w:lang w:bidi="ar-IQ"/>
        </w:rPr>
        <w:t xml:space="preserve"> </w:t>
      </w:r>
      <w:r w:rsidR="00332A65" w:rsidRPr="00332A65">
        <w:rPr>
          <w:rFonts w:cs="Simplified Arabic" w:hint="cs"/>
          <w:sz w:val="28"/>
          <w:szCs w:val="28"/>
          <w:rtl/>
          <w:lang w:bidi="ar-IQ"/>
        </w:rPr>
        <w:t>تقديم</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الخدمات</w:t>
      </w:r>
      <w:r>
        <w:rPr>
          <w:rFonts w:cs="Simplified Arabic" w:hint="cs"/>
          <w:sz w:val="28"/>
          <w:szCs w:val="28"/>
          <w:rtl/>
          <w:lang w:bidi="ar-IQ"/>
        </w:rPr>
        <w:t xml:space="preserve"> المصرفية</w:t>
      </w:r>
      <w:r w:rsidR="00332A65" w:rsidRPr="00332A65">
        <w:rPr>
          <w:rFonts w:cs="Simplified Arabic"/>
          <w:sz w:val="28"/>
          <w:szCs w:val="28"/>
          <w:lang w:bidi="ar-IQ"/>
        </w:rPr>
        <w:t>.</w:t>
      </w:r>
    </w:p>
    <w:p w:rsidR="00332A65" w:rsidRPr="00332A65" w:rsidRDefault="0049607E" w:rsidP="008F4EF3">
      <w:pPr>
        <w:spacing w:line="240" w:lineRule="auto"/>
        <w:contextualSpacing/>
        <w:jc w:val="both"/>
        <w:rPr>
          <w:rFonts w:cs="Simplified Arabic"/>
          <w:sz w:val="28"/>
          <w:szCs w:val="28"/>
          <w:lang w:bidi="ar-IQ"/>
        </w:rPr>
      </w:pPr>
      <w:r>
        <w:rPr>
          <w:rFonts w:ascii="Times New Roman" w:hAnsi="Times New Roman" w:cs="Simplified Arabic" w:hint="cs"/>
          <w:sz w:val="28"/>
          <w:szCs w:val="28"/>
          <w:rtl/>
          <w:lang w:bidi="ar-IQ"/>
        </w:rPr>
        <w:t xml:space="preserve">4- </w:t>
      </w:r>
      <w:r>
        <w:rPr>
          <w:rFonts w:cs="Simplified Arabic" w:hint="cs"/>
          <w:sz w:val="28"/>
          <w:szCs w:val="28"/>
          <w:rtl/>
          <w:lang w:bidi="ar-IQ"/>
        </w:rPr>
        <w:t>تو</w:t>
      </w:r>
      <w:r w:rsidR="00332A65" w:rsidRPr="00332A65">
        <w:rPr>
          <w:rFonts w:cs="Simplified Arabic" w:hint="cs"/>
          <w:sz w:val="28"/>
          <w:szCs w:val="28"/>
          <w:rtl/>
          <w:lang w:bidi="ar-IQ"/>
        </w:rPr>
        <w:t>فر</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الأدوات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المالية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والمصرفية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المبتكرة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التي</w:t>
      </w:r>
      <w:r w:rsidR="00332A65" w:rsidRPr="00332A65">
        <w:rPr>
          <w:rFonts w:cs="Simplified Arabic"/>
          <w:sz w:val="28"/>
          <w:szCs w:val="28"/>
          <w:lang w:bidi="ar-IQ"/>
        </w:rPr>
        <w:t xml:space="preserve"> </w:t>
      </w:r>
      <w:r w:rsidR="00332A65" w:rsidRPr="00332A65">
        <w:rPr>
          <w:rFonts w:cs="Simplified Arabic" w:hint="cs"/>
          <w:sz w:val="28"/>
          <w:szCs w:val="28"/>
          <w:rtl/>
          <w:lang w:bidi="ar-IQ"/>
        </w:rPr>
        <w:t>تؤدي</w:t>
      </w:r>
      <w:r w:rsidR="00332A65" w:rsidRPr="00332A65">
        <w:rPr>
          <w:rFonts w:cs="Simplified Arabic"/>
          <w:sz w:val="28"/>
          <w:szCs w:val="28"/>
          <w:lang w:bidi="ar-IQ"/>
        </w:rPr>
        <w:t xml:space="preserve"> </w:t>
      </w:r>
      <w:r w:rsidR="00332A65" w:rsidRPr="00332A65">
        <w:rPr>
          <w:rFonts w:cs="Simplified Arabic" w:hint="cs"/>
          <w:sz w:val="28"/>
          <w:szCs w:val="28"/>
          <w:rtl/>
          <w:lang w:bidi="ar-IQ"/>
        </w:rPr>
        <w:t>إلى</w:t>
      </w:r>
      <w:r w:rsidR="00332A65" w:rsidRPr="00332A65">
        <w:rPr>
          <w:rFonts w:cs="Simplified Arabic"/>
          <w:sz w:val="28"/>
          <w:szCs w:val="28"/>
          <w:lang w:bidi="ar-IQ"/>
        </w:rPr>
        <w:t xml:space="preserve"> </w:t>
      </w:r>
      <w:r w:rsidR="00332A65" w:rsidRPr="00332A65">
        <w:rPr>
          <w:rFonts w:cs="Simplified Arabic" w:hint="cs"/>
          <w:sz w:val="28"/>
          <w:szCs w:val="28"/>
          <w:rtl/>
          <w:lang w:bidi="ar-IQ"/>
        </w:rPr>
        <w:t>أنواع</w:t>
      </w:r>
      <w:r w:rsidR="00332A65" w:rsidRPr="00332A65">
        <w:rPr>
          <w:rFonts w:cs="Simplified Arabic"/>
          <w:sz w:val="28"/>
          <w:szCs w:val="28"/>
          <w:lang w:bidi="ar-IQ"/>
        </w:rPr>
        <w:t xml:space="preserve"> </w:t>
      </w:r>
      <w:r w:rsidR="00332A65" w:rsidRPr="00332A65">
        <w:rPr>
          <w:rFonts w:cs="Simplified Arabic" w:hint="cs"/>
          <w:sz w:val="28"/>
          <w:szCs w:val="28"/>
          <w:rtl/>
          <w:lang w:bidi="ar-IQ"/>
        </w:rPr>
        <w:t>جديدة</w:t>
      </w:r>
      <w:r w:rsidR="00332A65" w:rsidRPr="00332A65">
        <w:rPr>
          <w:rFonts w:cs="Simplified Arabic"/>
          <w:sz w:val="28"/>
          <w:szCs w:val="28"/>
          <w:lang w:bidi="ar-IQ"/>
        </w:rPr>
        <w:t xml:space="preserve"> </w:t>
      </w:r>
      <w:r w:rsidR="00332A65" w:rsidRPr="00332A65">
        <w:rPr>
          <w:rFonts w:cs="Simplified Arabic" w:hint="cs"/>
          <w:sz w:val="28"/>
          <w:szCs w:val="28"/>
          <w:rtl/>
          <w:lang w:bidi="ar-IQ"/>
        </w:rPr>
        <w:t>من</w:t>
      </w:r>
      <w:r>
        <w:rPr>
          <w:rFonts w:cs="Simplified Arabic" w:hint="cs"/>
          <w:sz w:val="28"/>
          <w:szCs w:val="28"/>
          <w:rtl/>
          <w:lang w:bidi="ar-IQ"/>
        </w:rPr>
        <w:t xml:space="preserve"> </w:t>
      </w:r>
      <w:r w:rsidR="00332A65" w:rsidRPr="00332A65">
        <w:rPr>
          <w:rFonts w:cs="Simplified Arabic" w:hint="cs"/>
          <w:sz w:val="28"/>
          <w:szCs w:val="28"/>
          <w:rtl/>
          <w:lang w:bidi="ar-IQ"/>
        </w:rPr>
        <w:t>الخدمات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المصرفية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من</w:t>
      </w:r>
      <w:r w:rsidR="00332A65" w:rsidRPr="00332A65">
        <w:rPr>
          <w:rFonts w:cs="Simplified Arabic"/>
          <w:sz w:val="28"/>
          <w:szCs w:val="28"/>
          <w:lang w:bidi="ar-IQ"/>
        </w:rPr>
        <w:t xml:space="preserve"> </w:t>
      </w:r>
      <w:r w:rsidR="00332A65" w:rsidRPr="00332A65">
        <w:rPr>
          <w:rFonts w:cs="Simplified Arabic" w:hint="cs"/>
          <w:sz w:val="28"/>
          <w:szCs w:val="28"/>
          <w:rtl/>
          <w:lang w:bidi="ar-IQ"/>
        </w:rPr>
        <w:t>خلال</w:t>
      </w:r>
      <w:r w:rsidR="00332A65" w:rsidRPr="00332A65">
        <w:rPr>
          <w:rFonts w:cs="Simplified Arabic"/>
          <w:sz w:val="28"/>
          <w:szCs w:val="28"/>
          <w:lang w:bidi="ar-IQ"/>
        </w:rPr>
        <w:t xml:space="preserve"> </w:t>
      </w:r>
      <w:r w:rsidR="00332A65" w:rsidRPr="00332A65">
        <w:rPr>
          <w:rFonts w:cs="Simplified Arabic" w:hint="cs"/>
          <w:sz w:val="28"/>
          <w:szCs w:val="28"/>
          <w:rtl/>
          <w:lang w:bidi="ar-IQ"/>
        </w:rPr>
        <w:t>مصارف</w:t>
      </w:r>
      <w:r w:rsidR="00332A65" w:rsidRPr="00332A65">
        <w:rPr>
          <w:rFonts w:cs="Simplified Arabic"/>
          <w:sz w:val="28"/>
          <w:szCs w:val="28"/>
          <w:lang w:bidi="ar-IQ"/>
        </w:rPr>
        <w:t xml:space="preserve"> </w:t>
      </w:r>
      <w:r w:rsidR="00332A65" w:rsidRPr="00332A65">
        <w:rPr>
          <w:rFonts w:cs="Simplified Arabic" w:hint="cs"/>
          <w:sz w:val="28"/>
          <w:szCs w:val="28"/>
          <w:rtl/>
          <w:lang w:bidi="ar-IQ"/>
        </w:rPr>
        <w:t>ومؤسسات</w:t>
      </w:r>
      <w:r w:rsidR="00332A65" w:rsidRPr="00332A65">
        <w:rPr>
          <w:rFonts w:cs="Simplified Arabic"/>
          <w:sz w:val="28"/>
          <w:szCs w:val="28"/>
          <w:lang w:bidi="ar-IQ"/>
        </w:rPr>
        <w:t xml:space="preserve"> </w:t>
      </w:r>
      <w:r w:rsidR="00332A65" w:rsidRPr="00332A65">
        <w:rPr>
          <w:rFonts w:cs="Simplified Arabic" w:hint="cs"/>
          <w:sz w:val="28"/>
          <w:szCs w:val="28"/>
          <w:rtl/>
          <w:lang w:bidi="ar-IQ"/>
        </w:rPr>
        <w:t>مالية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تعمل</w:t>
      </w:r>
      <w:r w:rsidR="00332A65" w:rsidRPr="00332A65">
        <w:rPr>
          <w:rFonts w:cs="Simplified Arabic"/>
          <w:sz w:val="28"/>
          <w:szCs w:val="28"/>
          <w:lang w:bidi="ar-IQ"/>
        </w:rPr>
        <w:t xml:space="preserve"> </w:t>
      </w:r>
      <w:r w:rsidR="00332A65" w:rsidRPr="00332A65">
        <w:rPr>
          <w:rFonts w:cs="Simplified Arabic" w:hint="cs"/>
          <w:sz w:val="28"/>
          <w:szCs w:val="28"/>
          <w:rtl/>
          <w:lang w:bidi="ar-IQ"/>
        </w:rPr>
        <w:t>على</w:t>
      </w:r>
      <w:r w:rsidR="00332A65" w:rsidRPr="00332A65">
        <w:rPr>
          <w:rFonts w:cs="Simplified Arabic"/>
          <w:sz w:val="28"/>
          <w:szCs w:val="28"/>
          <w:lang w:bidi="ar-IQ"/>
        </w:rPr>
        <w:t xml:space="preserve"> </w:t>
      </w:r>
      <w:r w:rsidR="00332A65" w:rsidRPr="00332A65">
        <w:rPr>
          <w:rFonts w:cs="Simplified Arabic" w:hint="cs"/>
          <w:sz w:val="28"/>
          <w:szCs w:val="28"/>
          <w:rtl/>
          <w:lang w:bidi="ar-IQ"/>
        </w:rPr>
        <w:t>نطاق</w:t>
      </w:r>
      <w:r>
        <w:rPr>
          <w:rFonts w:cs="Simplified Arabic" w:hint="cs"/>
          <w:sz w:val="28"/>
          <w:szCs w:val="28"/>
          <w:rtl/>
          <w:lang w:bidi="ar-IQ"/>
        </w:rPr>
        <w:t xml:space="preserve"> </w:t>
      </w:r>
      <w:r w:rsidR="00332A65" w:rsidRPr="00332A65">
        <w:rPr>
          <w:rFonts w:cs="Simplified Arabic" w:hint="cs"/>
          <w:sz w:val="28"/>
          <w:szCs w:val="28"/>
          <w:rtl/>
          <w:lang w:bidi="ar-IQ"/>
        </w:rPr>
        <w:t>السوق</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العالمية،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ومن</w:t>
      </w:r>
      <w:r w:rsidR="00332A65" w:rsidRPr="00332A65">
        <w:rPr>
          <w:rFonts w:cs="Simplified Arabic"/>
          <w:sz w:val="28"/>
          <w:szCs w:val="28"/>
          <w:lang w:bidi="ar-IQ"/>
        </w:rPr>
        <w:t xml:space="preserve"> </w:t>
      </w:r>
      <w:r w:rsidR="00332A65" w:rsidRPr="00332A65">
        <w:rPr>
          <w:rFonts w:cs="Simplified Arabic" w:hint="cs"/>
          <w:sz w:val="28"/>
          <w:szCs w:val="28"/>
          <w:rtl/>
          <w:lang w:bidi="ar-IQ"/>
        </w:rPr>
        <w:t>خلال</w:t>
      </w:r>
      <w:r w:rsidR="00332A65" w:rsidRPr="00332A65">
        <w:rPr>
          <w:rFonts w:cs="Simplified Arabic"/>
          <w:sz w:val="28"/>
          <w:szCs w:val="28"/>
          <w:lang w:bidi="ar-IQ"/>
        </w:rPr>
        <w:t xml:space="preserve"> </w:t>
      </w:r>
      <w:r w:rsidR="00332A65" w:rsidRPr="00332A65">
        <w:rPr>
          <w:rFonts w:cs="Simplified Arabic" w:hint="cs"/>
          <w:sz w:val="28"/>
          <w:szCs w:val="28"/>
          <w:rtl/>
          <w:lang w:bidi="ar-IQ"/>
        </w:rPr>
        <w:t>استغلال</w:t>
      </w:r>
      <w:r w:rsidR="00332A65" w:rsidRPr="00332A65">
        <w:rPr>
          <w:rFonts w:cs="Simplified Arabic"/>
          <w:sz w:val="28"/>
          <w:szCs w:val="28"/>
          <w:lang w:bidi="ar-IQ"/>
        </w:rPr>
        <w:t xml:space="preserve"> </w:t>
      </w:r>
      <w:r w:rsidR="00332A65" w:rsidRPr="00332A65">
        <w:rPr>
          <w:rFonts w:cs="Simplified Arabic" w:hint="cs"/>
          <w:sz w:val="28"/>
          <w:szCs w:val="28"/>
          <w:rtl/>
          <w:lang w:bidi="ar-IQ"/>
        </w:rPr>
        <w:t>تكنولوجيا</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المعلومات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والاتصالات</w:t>
      </w:r>
      <w:r>
        <w:rPr>
          <w:rFonts w:cs="Simplified Arabic" w:hint="cs"/>
          <w:sz w:val="28"/>
          <w:szCs w:val="28"/>
          <w:rtl/>
          <w:lang w:bidi="ar-IQ"/>
        </w:rPr>
        <w:t xml:space="preserve"> </w:t>
      </w:r>
      <w:r w:rsidR="00332A65" w:rsidRPr="00332A65">
        <w:rPr>
          <w:rFonts w:cs="Simplified Arabic" w:hint="cs"/>
          <w:sz w:val="28"/>
          <w:szCs w:val="28"/>
          <w:rtl/>
          <w:lang w:bidi="ar-IQ"/>
        </w:rPr>
        <w:t>الجديدة</w:t>
      </w:r>
      <w:r w:rsidR="00332A65" w:rsidRPr="00332A65">
        <w:rPr>
          <w:rFonts w:cs="Simplified Arabic"/>
          <w:sz w:val="28"/>
          <w:szCs w:val="28"/>
          <w:lang w:bidi="ar-IQ"/>
        </w:rPr>
        <w:t>.</w:t>
      </w:r>
    </w:p>
    <w:p w:rsidR="00332A65" w:rsidRPr="00332A65" w:rsidRDefault="0049607E" w:rsidP="008F4EF3">
      <w:pPr>
        <w:spacing w:line="240" w:lineRule="auto"/>
        <w:contextualSpacing/>
        <w:jc w:val="both"/>
        <w:rPr>
          <w:rFonts w:cs="Simplified Arabic"/>
          <w:sz w:val="28"/>
          <w:szCs w:val="28"/>
          <w:lang w:bidi="ar-IQ"/>
        </w:rPr>
      </w:pPr>
      <w:r>
        <w:rPr>
          <w:rFonts w:cs="Simplified Arabic" w:hint="cs"/>
          <w:sz w:val="28"/>
          <w:szCs w:val="28"/>
          <w:rtl/>
          <w:lang w:bidi="ar-IQ"/>
        </w:rPr>
        <w:t xml:space="preserve">5- </w:t>
      </w:r>
      <w:r w:rsidR="00332A65" w:rsidRPr="00332A65">
        <w:rPr>
          <w:rFonts w:cs="Simplified Arabic" w:hint="cs"/>
          <w:sz w:val="28"/>
          <w:szCs w:val="28"/>
          <w:rtl/>
          <w:lang w:bidi="ar-IQ"/>
        </w:rPr>
        <w:t>الحاجة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الملحة</w:t>
      </w:r>
      <w:r w:rsidR="00332A65" w:rsidRPr="00332A65">
        <w:rPr>
          <w:rFonts w:cs="Simplified Arabic"/>
          <w:sz w:val="28"/>
          <w:szCs w:val="28"/>
          <w:lang w:bidi="ar-IQ"/>
        </w:rPr>
        <w:t xml:space="preserve"> </w:t>
      </w:r>
      <w:r w:rsidR="00332A65" w:rsidRPr="00332A65">
        <w:rPr>
          <w:rFonts w:cs="Simplified Arabic" w:hint="cs"/>
          <w:sz w:val="28"/>
          <w:szCs w:val="28"/>
          <w:rtl/>
          <w:lang w:bidi="ar-IQ"/>
        </w:rPr>
        <w:t>إلى</w:t>
      </w:r>
      <w:r w:rsidR="00332A65" w:rsidRPr="00332A65">
        <w:rPr>
          <w:rFonts w:cs="Simplified Arabic"/>
          <w:sz w:val="28"/>
          <w:szCs w:val="28"/>
          <w:lang w:bidi="ar-IQ"/>
        </w:rPr>
        <w:t xml:space="preserve"> </w:t>
      </w:r>
      <w:r w:rsidR="00332A65" w:rsidRPr="00332A65">
        <w:rPr>
          <w:rFonts w:cs="Simplified Arabic" w:hint="cs"/>
          <w:sz w:val="28"/>
          <w:szCs w:val="28"/>
          <w:rtl/>
          <w:lang w:bidi="ar-IQ"/>
        </w:rPr>
        <w:t>رفع</w:t>
      </w:r>
      <w:r w:rsidR="00332A65" w:rsidRPr="00332A65">
        <w:rPr>
          <w:rFonts w:cs="Simplified Arabic"/>
          <w:sz w:val="28"/>
          <w:szCs w:val="28"/>
          <w:lang w:bidi="ar-IQ"/>
        </w:rPr>
        <w:t xml:space="preserve"> </w:t>
      </w:r>
      <w:r w:rsidR="00332A65" w:rsidRPr="00332A65">
        <w:rPr>
          <w:rFonts w:cs="Simplified Arabic" w:hint="cs"/>
          <w:sz w:val="28"/>
          <w:szCs w:val="28"/>
          <w:rtl/>
          <w:lang w:bidi="ar-IQ"/>
        </w:rPr>
        <w:t>قدرات</w:t>
      </w:r>
      <w:r w:rsidR="00332A65" w:rsidRPr="00332A65">
        <w:rPr>
          <w:rFonts w:cs="Simplified Arabic"/>
          <w:sz w:val="28"/>
          <w:szCs w:val="28"/>
          <w:lang w:bidi="ar-IQ"/>
        </w:rPr>
        <w:t xml:space="preserve"> </w:t>
      </w:r>
      <w:r w:rsidR="00332A65" w:rsidRPr="00332A65">
        <w:rPr>
          <w:rFonts w:cs="Simplified Arabic" w:hint="cs"/>
          <w:sz w:val="28"/>
          <w:szCs w:val="28"/>
          <w:rtl/>
          <w:lang w:bidi="ar-IQ"/>
        </w:rPr>
        <w:t>وكفاءة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الموارد</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البشرية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في</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المصارف</w:t>
      </w:r>
      <w:r>
        <w:rPr>
          <w:rFonts w:cs="Simplified Arabic" w:hint="cs"/>
          <w:sz w:val="28"/>
          <w:szCs w:val="28"/>
          <w:rtl/>
          <w:lang w:bidi="ar-IQ"/>
        </w:rPr>
        <w:t xml:space="preserve"> العاملة في الاقتصاد</w:t>
      </w:r>
      <w:r w:rsidR="00332A65" w:rsidRPr="00332A65">
        <w:rPr>
          <w:rFonts w:cs="Simplified Arabic"/>
          <w:sz w:val="28"/>
          <w:szCs w:val="28"/>
          <w:lang w:bidi="ar-IQ"/>
        </w:rPr>
        <w:t xml:space="preserve"> </w:t>
      </w:r>
      <w:r w:rsidR="00332A65" w:rsidRPr="00332A65">
        <w:rPr>
          <w:rFonts w:cs="Simplified Arabic" w:hint="cs"/>
          <w:sz w:val="28"/>
          <w:szCs w:val="28"/>
          <w:rtl/>
          <w:lang w:bidi="ar-IQ"/>
        </w:rPr>
        <w:t>بما</w:t>
      </w:r>
      <w:r w:rsidR="00332A65" w:rsidRPr="00332A65">
        <w:rPr>
          <w:rFonts w:cs="Simplified Arabic"/>
          <w:sz w:val="28"/>
          <w:szCs w:val="28"/>
          <w:lang w:bidi="ar-IQ"/>
        </w:rPr>
        <w:t xml:space="preserve"> </w:t>
      </w:r>
      <w:r w:rsidR="00332A65" w:rsidRPr="00332A65">
        <w:rPr>
          <w:rFonts w:cs="Simplified Arabic" w:hint="cs"/>
          <w:sz w:val="28"/>
          <w:szCs w:val="28"/>
          <w:rtl/>
          <w:lang w:bidi="ar-IQ"/>
        </w:rPr>
        <w:t>يكفل</w:t>
      </w:r>
      <w:r w:rsidR="00332A65" w:rsidRPr="00332A65">
        <w:rPr>
          <w:rFonts w:cs="Simplified Arabic"/>
          <w:sz w:val="28"/>
          <w:szCs w:val="28"/>
          <w:lang w:bidi="ar-IQ"/>
        </w:rPr>
        <w:t xml:space="preserve"> </w:t>
      </w:r>
      <w:r w:rsidR="00332A65" w:rsidRPr="00332A65">
        <w:rPr>
          <w:rFonts w:cs="Simplified Arabic" w:hint="cs"/>
          <w:sz w:val="28"/>
          <w:szCs w:val="28"/>
          <w:rtl/>
          <w:lang w:bidi="ar-IQ"/>
        </w:rPr>
        <w:t>استغلال</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التقنيات</w:t>
      </w:r>
      <w:r w:rsidR="00332A65" w:rsidRPr="00332A65">
        <w:rPr>
          <w:rFonts w:cs="Simplified Arabic"/>
          <w:sz w:val="28"/>
          <w:szCs w:val="28"/>
          <w:lang w:bidi="ar-IQ"/>
        </w:rPr>
        <w:t xml:space="preserve"> </w:t>
      </w:r>
      <w:r w:rsidR="00332A65" w:rsidRPr="00332A65">
        <w:rPr>
          <w:rFonts w:cs="Simplified Arabic" w:hint="cs"/>
          <w:sz w:val="28"/>
          <w:szCs w:val="28"/>
          <w:rtl/>
          <w:lang w:bidi="ar-IQ"/>
        </w:rPr>
        <w:t>ونظم</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المعلومات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الحديثة</w:t>
      </w:r>
      <w:r w:rsidR="00332A65" w:rsidRPr="00332A65">
        <w:rPr>
          <w:rFonts w:cs="Simplified Arabic"/>
          <w:sz w:val="28"/>
          <w:szCs w:val="28"/>
          <w:lang w:bidi="ar-IQ"/>
        </w:rPr>
        <w:t xml:space="preserve"> </w:t>
      </w:r>
      <w:r w:rsidR="00332A65" w:rsidRPr="00332A65">
        <w:rPr>
          <w:rFonts w:cs="Simplified Arabic" w:hint="cs"/>
          <w:sz w:val="28"/>
          <w:szCs w:val="28"/>
          <w:rtl/>
          <w:lang w:bidi="ar-IQ"/>
        </w:rPr>
        <w:t>في</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القطاع</w:t>
      </w:r>
      <w:r>
        <w:rPr>
          <w:rFonts w:cs="Simplified Arabic" w:hint="cs"/>
          <w:sz w:val="28"/>
          <w:szCs w:val="28"/>
          <w:rtl/>
          <w:lang w:bidi="ar-IQ"/>
        </w:rPr>
        <w:t xml:space="preserve"> </w:t>
      </w:r>
      <w:r w:rsidR="00332A65" w:rsidRPr="00332A65">
        <w:rPr>
          <w:rFonts w:cs="Simplified Arabic" w:hint="cs"/>
          <w:sz w:val="28"/>
          <w:szCs w:val="28"/>
          <w:rtl/>
          <w:lang w:bidi="ar-IQ"/>
        </w:rPr>
        <w:t>المصرفي</w:t>
      </w:r>
      <w:r w:rsidR="00332A65" w:rsidRPr="00332A65">
        <w:rPr>
          <w:rFonts w:cs="Simplified Arabic"/>
          <w:sz w:val="28"/>
          <w:szCs w:val="28"/>
          <w:lang w:bidi="ar-IQ"/>
        </w:rPr>
        <w:t>.</w:t>
      </w:r>
    </w:p>
    <w:p w:rsidR="00332A65" w:rsidRPr="00332A65" w:rsidRDefault="0049607E" w:rsidP="008F4EF3">
      <w:pPr>
        <w:spacing w:line="240" w:lineRule="auto"/>
        <w:contextualSpacing/>
        <w:jc w:val="both"/>
        <w:rPr>
          <w:rFonts w:cs="Simplified Arabic"/>
          <w:sz w:val="28"/>
          <w:szCs w:val="28"/>
          <w:lang w:bidi="ar-IQ"/>
        </w:rPr>
      </w:pPr>
      <w:r>
        <w:rPr>
          <w:rFonts w:cs="Simplified Arabic" w:hint="cs"/>
          <w:sz w:val="28"/>
          <w:szCs w:val="28"/>
          <w:rtl/>
          <w:lang w:bidi="ar-IQ"/>
        </w:rPr>
        <w:t xml:space="preserve">6- </w:t>
      </w:r>
      <w:r w:rsidR="00332A65" w:rsidRPr="00332A65">
        <w:rPr>
          <w:rFonts w:cs="Simplified Arabic" w:hint="cs"/>
          <w:sz w:val="28"/>
          <w:szCs w:val="28"/>
          <w:rtl/>
          <w:lang w:bidi="ar-IQ"/>
        </w:rPr>
        <w:t>الاتجاه</w:t>
      </w:r>
      <w:r w:rsidR="00332A65" w:rsidRPr="00332A65">
        <w:rPr>
          <w:rFonts w:cs="Simplified Arabic"/>
          <w:sz w:val="28"/>
          <w:szCs w:val="28"/>
          <w:lang w:bidi="ar-IQ"/>
        </w:rPr>
        <w:t xml:space="preserve"> </w:t>
      </w:r>
      <w:r w:rsidR="00332A65" w:rsidRPr="00332A65">
        <w:rPr>
          <w:rFonts w:cs="Simplified Arabic" w:hint="cs"/>
          <w:sz w:val="28"/>
          <w:szCs w:val="28"/>
          <w:rtl/>
          <w:lang w:bidi="ar-IQ"/>
        </w:rPr>
        <w:t>نحو</w:t>
      </w:r>
      <w:r w:rsidR="00332A65" w:rsidRPr="00332A65">
        <w:rPr>
          <w:rFonts w:cs="Simplified Arabic"/>
          <w:sz w:val="28"/>
          <w:szCs w:val="28"/>
          <w:lang w:bidi="ar-IQ"/>
        </w:rPr>
        <w:t xml:space="preserve"> </w:t>
      </w:r>
      <w:r w:rsidR="00332A65" w:rsidRPr="00332A65">
        <w:rPr>
          <w:rFonts w:cs="Simplified Arabic" w:hint="cs"/>
          <w:sz w:val="28"/>
          <w:szCs w:val="28"/>
          <w:rtl/>
          <w:lang w:bidi="ar-IQ"/>
        </w:rPr>
        <w:t>توحيد</w:t>
      </w:r>
      <w:r w:rsidR="00332A65" w:rsidRPr="00332A65">
        <w:rPr>
          <w:rFonts w:cs="Simplified Arabic"/>
          <w:sz w:val="28"/>
          <w:szCs w:val="28"/>
          <w:lang w:bidi="ar-IQ"/>
        </w:rPr>
        <w:t xml:space="preserve"> </w:t>
      </w:r>
      <w:r w:rsidR="00332A65" w:rsidRPr="00332A65">
        <w:rPr>
          <w:rFonts w:cs="Simplified Arabic" w:hint="cs"/>
          <w:sz w:val="28"/>
          <w:szCs w:val="28"/>
          <w:rtl/>
          <w:lang w:bidi="ar-IQ"/>
        </w:rPr>
        <w:t>مختلف</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الأعمال</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المصرفية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والخدمات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المالية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وحتى</w:t>
      </w:r>
      <w:r>
        <w:rPr>
          <w:rFonts w:cs="Simplified Arabic" w:hint="cs"/>
          <w:sz w:val="28"/>
          <w:szCs w:val="28"/>
          <w:rtl/>
          <w:lang w:bidi="ar-IQ"/>
        </w:rPr>
        <w:t xml:space="preserve"> </w:t>
      </w:r>
      <w:r w:rsidR="00332A65" w:rsidRPr="00332A65">
        <w:rPr>
          <w:rFonts w:cs="Simplified Arabic" w:hint="cs"/>
          <w:sz w:val="28"/>
          <w:szCs w:val="28"/>
          <w:rtl/>
          <w:lang w:bidi="ar-IQ"/>
        </w:rPr>
        <w:t>خدمات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التأمين</w:t>
      </w:r>
      <w:r w:rsidR="00332A65" w:rsidRPr="00332A65">
        <w:rPr>
          <w:rFonts w:cs="Simplified Arabic"/>
          <w:sz w:val="28"/>
          <w:szCs w:val="28"/>
          <w:lang w:bidi="ar-IQ"/>
        </w:rPr>
        <w:t xml:space="preserve"> </w:t>
      </w:r>
      <w:r w:rsidR="00332A65" w:rsidRPr="00332A65">
        <w:rPr>
          <w:rFonts w:cs="Simplified Arabic" w:hint="cs"/>
          <w:sz w:val="28"/>
          <w:szCs w:val="28"/>
          <w:rtl/>
          <w:lang w:bidi="ar-IQ"/>
        </w:rPr>
        <w:t>تحت</w:t>
      </w:r>
      <w:r w:rsidR="00332A65" w:rsidRPr="00332A65">
        <w:rPr>
          <w:rFonts w:cs="Simplified Arabic"/>
          <w:sz w:val="28"/>
          <w:szCs w:val="28"/>
          <w:lang w:bidi="ar-IQ"/>
        </w:rPr>
        <w:t xml:space="preserve"> </w:t>
      </w:r>
      <w:r w:rsidR="00332A65" w:rsidRPr="00332A65">
        <w:rPr>
          <w:rFonts w:cs="Simplified Arabic" w:hint="cs"/>
          <w:sz w:val="28"/>
          <w:szCs w:val="28"/>
          <w:rtl/>
          <w:lang w:bidi="ar-IQ"/>
        </w:rPr>
        <w:t>سقف</w:t>
      </w:r>
      <w:r w:rsidR="00332A65" w:rsidRPr="00332A65">
        <w:rPr>
          <w:rFonts w:cs="Simplified Arabic"/>
          <w:sz w:val="28"/>
          <w:szCs w:val="28"/>
          <w:lang w:bidi="ar-IQ"/>
        </w:rPr>
        <w:t xml:space="preserve"> </w:t>
      </w:r>
      <w:r w:rsidR="00332A65" w:rsidRPr="00332A65">
        <w:rPr>
          <w:rFonts w:cs="Simplified Arabic" w:hint="cs"/>
          <w:sz w:val="28"/>
          <w:szCs w:val="28"/>
          <w:rtl/>
          <w:lang w:bidi="ar-IQ"/>
        </w:rPr>
        <w:t>واحد</w:t>
      </w:r>
      <w:r w:rsidR="00332A65" w:rsidRPr="00332A65">
        <w:rPr>
          <w:rFonts w:cs="Simplified Arabic"/>
          <w:sz w:val="28"/>
          <w:szCs w:val="28"/>
          <w:lang w:bidi="ar-IQ"/>
        </w:rPr>
        <w:t xml:space="preserve"> </w:t>
      </w:r>
      <w:r w:rsidR="00332A65" w:rsidRPr="00332A65">
        <w:rPr>
          <w:rFonts w:cs="Simplified Arabic" w:hint="cs"/>
          <w:sz w:val="28"/>
          <w:szCs w:val="28"/>
          <w:rtl/>
          <w:lang w:bidi="ar-IQ"/>
        </w:rPr>
        <w:t>وتضاؤل</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الفوارق</w:t>
      </w:r>
      <w:r w:rsidR="00332A65" w:rsidRPr="00332A65">
        <w:rPr>
          <w:rFonts w:cs="Simplified Arabic"/>
          <w:sz w:val="28"/>
          <w:szCs w:val="28"/>
          <w:lang w:bidi="ar-IQ"/>
        </w:rPr>
        <w:t xml:space="preserve"> </w:t>
      </w:r>
      <w:r w:rsidR="00332A65" w:rsidRPr="00332A65">
        <w:rPr>
          <w:rFonts w:cs="Simplified Arabic" w:hint="cs"/>
          <w:sz w:val="28"/>
          <w:szCs w:val="28"/>
          <w:rtl/>
          <w:lang w:bidi="ar-IQ"/>
        </w:rPr>
        <w:t>بين</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المصارف</w:t>
      </w:r>
      <w:r>
        <w:rPr>
          <w:rFonts w:cs="Simplified Arabic" w:hint="cs"/>
          <w:sz w:val="28"/>
          <w:szCs w:val="28"/>
          <w:rtl/>
          <w:lang w:bidi="ar-IQ"/>
        </w:rPr>
        <w:t xml:space="preserve"> </w:t>
      </w:r>
      <w:r w:rsidR="00332A65" w:rsidRPr="00332A65">
        <w:rPr>
          <w:rFonts w:cs="Simplified Arabic" w:hint="cs"/>
          <w:sz w:val="28"/>
          <w:szCs w:val="28"/>
          <w:rtl/>
          <w:lang w:bidi="ar-IQ"/>
        </w:rPr>
        <w:t>والمؤسسات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المالية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الاستثمارية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وشركات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التأمين</w:t>
      </w:r>
      <w:r w:rsidR="00332A65" w:rsidRPr="00332A65">
        <w:rPr>
          <w:rFonts w:cs="Simplified Arabic"/>
          <w:sz w:val="28"/>
          <w:szCs w:val="28"/>
          <w:lang w:bidi="ar-IQ"/>
        </w:rPr>
        <w:t xml:space="preserve"> </w:t>
      </w:r>
      <w:r w:rsidR="00332A65" w:rsidRPr="00332A65">
        <w:rPr>
          <w:rFonts w:cs="Simplified Arabic" w:hint="cs"/>
          <w:sz w:val="28"/>
          <w:szCs w:val="28"/>
          <w:rtl/>
          <w:lang w:bidi="ar-IQ"/>
        </w:rPr>
        <w:t>وشركات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السمسرة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المالية،وهو</w:t>
      </w:r>
      <w:r w:rsidR="00332A65" w:rsidRPr="00332A65">
        <w:rPr>
          <w:rFonts w:cs="Simplified Arabic"/>
          <w:sz w:val="28"/>
          <w:szCs w:val="28"/>
          <w:lang w:bidi="ar-IQ"/>
        </w:rPr>
        <w:t xml:space="preserve"> </w:t>
      </w:r>
      <w:r w:rsidR="00332A65" w:rsidRPr="00332A65">
        <w:rPr>
          <w:rFonts w:cs="Simplified Arabic" w:hint="cs"/>
          <w:sz w:val="28"/>
          <w:szCs w:val="28"/>
          <w:rtl/>
          <w:lang w:bidi="ar-IQ"/>
        </w:rPr>
        <w:t>ما</w:t>
      </w:r>
      <w:r w:rsidR="00332A65" w:rsidRPr="00332A65">
        <w:rPr>
          <w:rFonts w:cs="Simplified Arabic"/>
          <w:sz w:val="28"/>
          <w:szCs w:val="28"/>
          <w:lang w:bidi="ar-IQ"/>
        </w:rPr>
        <w:t xml:space="preserve"> </w:t>
      </w:r>
      <w:r w:rsidR="00332A65" w:rsidRPr="00332A65">
        <w:rPr>
          <w:rFonts w:cs="Simplified Arabic" w:hint="cs"/>
          <w:sz w:val="28"/>
          <w:szCs w:val="28"/>
          <w:rtl/>
          <w:lang w:bidi="ar-IQ"/>
        </w:rPr>
        <w:t>يعرف</w:t>
      </w:r>
      <w:r w:rsidR="00332A65" w:rsidRPr="00332A65">
        <w:rPr>
          <w:rFonts w:cs="Simplified Arabic"/>
          <w:sz w:val="28"/>
          <w:szCs w:val="28"/>
          <w:lang w:bidi="ar-IQ"/>
        </w:rPr>
        <w:t xml:space="preserve"> </w:t>
      </w:r>
      <w:r w:rsidR="00332A65" w:rsidRPr="00332A65">
        <w:rPr>
          <w:rFonts w:cs="Simplified Arabic" w:hint="cs"/>
          <w:sz w:val="28"/>
          <w:szCs w:val="28"/>
          <w:rtl/>
          <w:lang w:bidi="ar-IQ"/>
        </w:rPr>
        <w:t>باستراتيجية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المصرف</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الشامل</w:t>
      </w:r>
      <w:r w:rsidR="00332A65" w:rsidRPr="00332A65">
        <w:rPr>
          <w:rFonts w:cs="Simplified Arabic"/>
          <w:sz w:val="28"/>
          <w:szCs w:val="28"/>
          <w:lang w:bidi="ar-IQ"/>
        </w:rPr>
        <w:t>.</w:t>
      </w:r>
    </w:p>
    <w:p w:rsidR="00332A65" w:rsidRPr="00332A65" w:rsidRDefault="0049607E" w:rsidP="008F4EF3">
      <w:pPr>
        <w:spacing w:line="240" w:lineRule="auto"/>
        <w:contextualSpacing/>
        <w:jc w:val="both"/>
        <w:rPr>
          <w:rFonts w:cs="Simplified Arabic"/>
          <w:sz w:val="28"/>
          <w:szCs w:val="28"/>
          <w:lang w:bidi="ar-IQ"/>
        </w:rPr>
      </w:pPr>
      <w:r>
        <w:rPr>
          <w:rFonts w:cs="Simplified Arabic" w:hint="cs"/>
          <w:sz w:val="28"/>
          <w:szCs w:val="28"/>
          <w:rtl/>
          <w:lang w:bidi="ar-IQ"/>
        </w:rPr>
        <w:t xml:space="preserve">7- </w:t>
      </w:r>
      <w:r w:rsidR="00332A65" w:rsidRPr="00332A65">
        <w:rPr>
          <w:rFonts w:cs="Simplified Arabic" w:hint="cs"/>
          <w:sz w:val="28"/>
          <w:szCs w:val="28"/>
          <w:rtl/>
          <w:lang w:bidi="ar-IQ"/>
        </w:rPr>
        <w:t>التزام</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المصارف</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العالمية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بالاتفاقيات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الدولية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مثال</w:t>
      </w:r>
      <w:r w:rsidR="00332A65" w:rsidRPr="00332A65">
        <w:rPr>
          <w:rFonts w:cs="Simplified Arabic"/>
          <w:sz w:val="28"/>
          <w:szCs w:val="28"/>
          <w:lang w:bidi="ar-IQ"/>
        </w:rPr>
        <w:t xml:space="preserve"> </w:t>
      </w:r>
      <w:r w:rsidR="00332A65" w:rsidRPr="00332A65">
        <w:rPr>
          <w:rFonts w:cs="Simplified Arabic" w:hint="cs"/>
          <w:sz w:val="28"/>
          <w:szCs w:val="28"/>
          <w:rtl/>
          <w:lang w:bidi="ar-IQ"/>
        </w:rPr>
        <w:t>نسبة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الملاءة</w:t>
      </w:r>
      <w:r w:rsidR="00332A65" w:rsidRPr="00332A65">
        <w:rPr>
          <w:rFonts w:cs="Simplified Arabic"/>
          <w:sz w:val="28"/>
          <w:szCs w:val="28"/>
          <w:lang w:bidi="ar-IQ"/>
        </w:rPr>
        <w:t xml:space="preserve"> </w:t>
      </w:r>
      <w:r>
        <w:rPr>
          <w:rFonts w:cs="Simplified Arabic" w:hint="cs"/>
          <w:sz w:val="28"/>
          <w:szCs w:val="28"/>
          <w:rtl/>
          <w:lang w:bidi="ar-IQ"/>
        </w:rPr>
        <w:t>(</w:t>
      </w:r>
      <w:r w:rsidR="00332A65" w:rsidRPr="00332A65">
        <w:rPr>
          <w:rFonts w:cs="Simplified Arabic" w:hint="cs"/>
          <w:sz w:val="28"/>
          <w:szCs w:val="28"/>
          <w:rtl/>
          <w:lang w:bidi="ar-IQ"/>
        </w:rPr>
        <w:t>معيار</w:t>
      </w:r>
      <w:r w:rsidR="00332A65" w:rsidRPr="00332A65">
        <w:rPr>
          <w:rFonts w:cs="Simplified Arabic"/>
          <w:sz w:val="28"/>
          <w:szCs w:val="28"/>
          <w:lang w:bidi="ar-IQ"/>
        </w:rPr>
        <w:t xml:space="preserve"> </w:t>
      </w:r>
      <w:r w:rsidR="00332A65" w:rsidRPr="00332A65">
        <w:rPr>
          <w:rFonts w:cs="Simplified Arabic" w:hint="cs"/>
          <w:sz w:val="28"/>
          <w:szCs w:val="28"/>
          <w:rtl/>
          <w:lang w:bidi="ar-IQ"/>
        </w:rPr>
        <w:t>بازل</w:t>
      </w:r>
      <w:r>
        <w:rPr>
          <w:rFonts w:cs="Simplified Arabic" w:hint="cs"/>
          <w:sz w:val="28"/>
          <w:szCs w:val="28"/>
          <w:rtl/>
          <w:lang w:bidi="ar-IQ"/>
        </w:rPr>
        <w:t xml:space="preserve"> </w:t>
      </w:r>
      <w:r w:rsidR="00332A65" w:rsidRPr="00332A65">
        <w:rPr>
          <w:rFonts w:cs="Simplified Arabic" w:hint="cs"/>
          <w:sz w:val="28"/>
          <w:szCs w:val="28"/>
          <w:rtl/>
          <w:lang w:bidi="ar-IQ"/>
        </w:rPr>
        <w:t>لكفاية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رأس</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المال</w:t>
      </w:r>
      <w:r>
        <w:rPr>
          <w:rFonts w:cs="Simplified Arabic" w:hint="cs"/>
          <w:sz w:val="28"/>
          <w:szCs w:val="28"/>
          <w:rtl/>
          <w:lang w:bidi="ar-IQ"/>
        </w:rPr>
        <w:t>)</w:t>
      </w:r>
      <w:r w:rsidR="00332A65" w:rsidRPr="00332A65">
        <w:rPr>
          <w:rFonts w:cs="Simplified Arabic"/>
          <w:sz w:val="28"/>
          <w:szCs w:val="28"/>
          <w:lang w:bidi="ar-IQ"/>
        </w:rPr>
        <w:t xml:space="preserve"> </w:t>
      </w:r>
      <w:r w:rsidR="00332A65" w:rsidRPr="00332A65">
        <w:rPr>
          <w:rFonts w:cs="Simplified Arabic" w:hint="cs"/>
          <w:sz w:val="28"/>
          <w:szCs w:val="28"/>
          <w:rtl/>
          <w:lang w:bidi="ar-IQ"/>
        </w:rPr>
        <w:t>والاتفاقيات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الدولية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الخاصة</w:t>
      </w:r>
      <w:r w:rsidR="00332A65" w:rsidRPr="00332A65">
        <w:rPr>
          <w:rFonts w:cs="Simplified Arabic"/>
          <w:sz w:val="28"/>
          <w:szCs w:val="28"/>
          <w:lang w:bidi="ar-IQ"/>
        </w:rPr>
        <w:t xml:space="preserve"> </w:t>
      </w:r>
      <w:r w:rsidR="00332A65" w:rsidRPr="00332A65">
        <w:rPr>
          <w:rFonts w:cs="Simplified Arabic" w:hint="cs"/>
          <w:sz w:val="28"/>
          <w:szCs w:val="28"/>
          <w:rtl/>
          <w:lang w:bidi="ar-IQ"/>
        </w:rPr>
        <w:t>بمنظمة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التجارة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العالمية</w:t>
      </w:r>
      <w:r>
        <w:rPr>
          <w:rFonts w:cs="Simplified Arabic" w:hint="cs"/>
          <w:sz w:val="28"/>
          <w:szCs w:val="28"/>
          <w:rtl/>
          <w:lang w:bidi="ar-IQ"/>
        </w:rPr>
        <w:t xml:space="preserve"> </w:t>
      </w:r>
      <w:r w:rsidR="00332A65" w:rsidRPr="00332A65">
        <w:rPr>
          <w:rFonts w:cs="Simplified Arabic" w:hint="cs"/>
          <w:sz w:val="28"/>
          <w:szCs w:val="28"/>
          <w:rtl/>
          <w:lang w:bidi="ar-IQ"/>
        </w:rPr>
        <w:t>ولاسيما</w:t>
      </w:r>
      <w:r w:rsidR="00332A65" w:rsidRPr="00332A65">
        <w:rPr>
          <w:rFonts w:cs="Simplified Arabic"/>
          <w:sz w:val="28"/>
          <w:szCs w:val="28"/>
          <w:lang w:bidi="ar-IQ"/>
        </w:rPr>
        <w:t xml:space="preserve"> </w:t>
      </w:r>
      <w:r w:rsidR="00332A65" w:rsidRPr="00332A65">
        <w:rPr>
          <w:rFonts w:cs="Simplified Arabic" w:hint="cs"/>
          <w:sz w:val="28"/>
          <w:szCs w:val="28"/>
          <w:rtl/>
          <w:lang w:bidi="ar-IQ"/>
        </w:rPr>
        <w:t>في</w:t>
      </w:r>
      <w:r w:rsidR="00332A65" w:rsidRPr="00332A65">
        <w:rPr>
          <w:rFonts w:cs="Simplified Arabic"/>
          <w:sz w:val="28"/>
          <w:szCs w:val="28"/>
          <w:lang w:bidi="ar-IQ"/>
        </w:rPr>
        <w:t xml:space="preserve"> </w:t>
      </w:r>
      <w:r w:rsidR="00332A65" w:rsidRPr="00332A65">
        <w:rPr>
          <w:rFonts w:cs="Simplified Arabic" w:hint="cs"/>
          <w:sz w:val="28"/>
          <w:szCs w:val="28"/>
          <w:rtl/>
          <w:lang w:bidi="ar-IQ"/>
        </w:rPr>
        <w:t>مجال</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الخدمات</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المصرفية</w:t>
      </w:r>
      <w:r w:rsidR="00332A65" w:rsidRPr="00332A65">
        <w:rPr>
          <w:rFonts w:cs="Simplified Arabic"/>
          <w:sz w:val="28"/>
          <w:szCs w:val="28"/>
          <w:lang w:bidi="ar-IQ"/>
        </w:rPr>
        <w:t xml:space="preserve"> </w:t>
      </w:r>
      <w:r w:rsidR="00332A65" w:rsidRPr="00332A65">
        <w:rPr>
          <w:rFonts w:cs="Simplified Arabic" w:hint="cs"/>
          <w:sz w:val="28"/>
          <w:szCs w:val="28"/>
          <w:rtl/>
          <w:lang w:bidi="ar-IQ"/>
        </w:rPr>
        <w:t>خصوصًا</w:t>
      </w:r>
      <w:r w:rsidR="00332A65" w:rsidRPr="00332A65">
        <w:rPr>
          <w:rFonts w:cs="Simplified Arabic"/>
          <w:sz w:val="28"/>
          <w:szCs w:val="28"/>
          <w:lang w:bidi="ar-IQ"/>
        </w:rPr>
        <w:t xml:space="preserve"> </w:t>
      </w:r>
      <w:r w:rsidR="00332A65" w:rsidRPr="00332A65">
        <w:rPr>
          <w:rFonts w:cs="Simplified Arabic" w:hint="cs"/>
          <w:sz w:val="28"/>
          <w:szCs w:val="28"/>
          <w:rtl/>
          <w:lang w:bidi="ar-IQ"/>
        </w:rPr>
        <w:t>فيما</w:t>
      </w:r>
      <w:r w:rsidR="00332A65" w:rsidRPr="00332A65">
        <w:rPr>
          <w:rFonts w:cs="Simplified Arabic"/>
          <w:sz w:val="28"/>
          <w:szCs w:val="28"/>
          <w:lang w:bidi="ar-IQ"/>
        </w:rPr>
        <w:t xml:space="preserve"> </w:t>
      </w:r>
      <w:r w:rsidR="00332A65" w:rsidRPr="00332A65">
        <w:rPr>
          <w:rFonts w:cs="Simplified Arabic" w:hint="cs"/>
          <w:sz w:val="28"/>
          <w:szCs w:val="28"/>
          <w:rtl/>
          <w:lang w:bidi="ar-IQ"/>
        </w:rPr>
        <w:t>يتعلق</w:t>
      </w:r>
      <w:r w:rsidR="00332A65" w:rsidRPr="00332A65">
        <w:rPr>
          <w:rFonts w:cs="Simplified Arabic"/>
          <w:sz w:val="28"/>
          <w:szCs w:val="28"/>
          <w:lang w:bidi="ar-IQ"/>
        </w:rPr>
        <w:t xml:space="preserve"> </w:t>
      </w:r>
      <w:r w:rsidR="00332A65" w:rsidRPr="00332A65">
        <w:rPr>
          <w:rFonts w:cs="Simplified Arabic" w:hint="cs"/>
          <w:sz w:val="28"/>
          <w:szCs w:val="28"/>
          <w:rtl/>
          <w:lang w:bidi="ar-IQ"/>
        </w:rPr>
        <w:t>بالالتزام</w:t>
      </w:r>
      <w:r w:rsidR="00332A65" w:rsidRPr="00332A65">
        <w:rPr>
          <w:rFonts w:cs="Simplified Arabic"/>
          <w:sz w:val="28"/>
          <w:szCs w:val="28"/>
          <w:lang w:bidi="ar-IQ"/>
        </w:rPr>
        <w:t xml:space="preserve"> </w:t>
      </w:r>
      <w:r w:rsidR="00332A65" w:rsidRPr="00332A65">
        <w:rPr>
          <w:rFonts w:cs="Simplified Arabic" w:hint="cs"/>
          <w:sz w:val="28"/>
          <w:szCs w:val="28"/>
          <w:rtl/>
          <w:lang w:bidi="ar-IQ"/>
        </w:rPr>
        <w:t>بفتح</w:t>
      </w:r>
      <w:r>
        <w:rPr>
          <w:rFonts w:cs="Simplified Arabic" w:hint="cs"/>
          <w:sz w:val="28"/>
          <w:szCs w:val="28"/>
          <w:rtl/>
          <w:lang w:bidi="ar-IQ"/>
        </w:rPr>
        <w:t xml:space="preserve"> </w:t>
      </w:r>
      <w:r w:rsidR="00332A65" w:rsidRPr="00332A65">
        <w:rPr>
          <w:rFonts w:cs="Simplified Arabic" w:hint="cs"/>
          <w:sz w:val="28"/>
          <w:szCs w:val="28"/>
          <w:rtl/>
          <w:lang w:bidi="ar-IQ"/>
        </w:rPr>
        <w:t>هذا</w:t>
      </w:r>
      <w:r w:rsidR="00332A65" w:rsidRPr="00332A65">
        <w:rPr>
          <w:rFonts w:cs="Simplified Arabic"/>
          <w:sz w:val="28"/>
          <w:szCs w:val="28"/>
          <w:lang w:bidi="ar-IQ"/>
        </w:rPr>
        <w:t xml:space="preserve"> </w:t>
      </w:r>
      <w:r w:rsidR="00332A65" w:rsidRPr="00332A65">
        <w:rPr>
          <w:rFonts w:cs="Simplified Arabic" w:hint="cs"/>
          <w:sz w:val="28"/>
          <w:szCs w:val="28"/>
          <w:rtl/>
          <w:lang w:bidi="ar-IQ"/>
        </w:rPr>
        <w:t>القطاع</w:t>
      </w:r>
      <w:r w:rsidR="00332A65" w:rsidRPr="00332A65">
        <w:rPr>
          <w:rFonts w:cs="Simplified Arabic"/>
          <w:sz w:val="28"/>
          <w:szCs w:val="28"/>
          <w:lang w:bidi="ar-IQ"/>
        </w:rPr>
        <w:t xml:space="preserve"> </w:t>
      </w:r>
      <w:r w:rsidR="00332A65" w:rsidRPr="00332A65">
        <w:rPr>
          <w:rFonts w:cs="Simplified Arabic" w:hint="cs"/>
          <w:sz w:val="28"/>
          <w:szCs w:val="28"/>
          <w:rtl/>
          <w:lang w:bidi="ar-IQ"/>
        </w:rPr>
        <w:t>للمشاركة</w:t>
      </w:r>
      <w:r w:rsidR="00332A65" w:rsidRPr="00332A65">
        <w:rPr>
          <w:rFonts w:cs="Simplified Arabic"/>
          <w:sz w:val="28"/>
          <w:szCs w:val="28"/>
          <w:lang w:bidi="ar-IQ"/>
        </w:rPr>
        <w:t xml:space="preserve"> </w:t>
      </w:r>
      <w:r w:rsidR="00332A65" w:rsidRPr="00332A65">
        <w:rPr>
          <w:rFonts w:cs="Simplified Arabic" w:hint="cs"/>
          <w:sz w:val="28"/>
          <w:szCs w:val="28"/>
          <w:rtl/>
          <w:lang w:bidi="ar-IQ"/>
        </w:rPr>
        <w:t>الدولية</w:t>
      </w:r>
      <w:r w:rsidR="00332A65" w:rsidRPr="00332A65">
        <w:rPr>
          <w:rFonts w:cs="Simplified Arabic"/>
          <w:sz w:val="28"/>
          <w:szCs w:val="28"/>
          <w:lang w:bidi="ar-IQ"/>
        </w:rPr>
        <w:t>.</w:t>
      </w:r>
    </w:p>
    <w:p w:rsidR="00A7799F" w:rsidRDefault="00F67222" w:rsidP="008F4EF3">
      <w:pPr>
        <w:spacing w:line="240" w:lineRule="auto"/>
        <w:contextualSpacing/>
        <w:jc w:val="both"/>
        <w:rPr>
          <w:rFonts w:cs="Simplified Arabic"/>
          <w:sz w:val="28"/>
          <w:szCs w:val="28"/>
          <w:rtl/>
          <w:lang w:bidi="ar-IQ"/>
        </w:rPr>
      </w:pPr>
      <w:r>
        <w:rPr>
          <w:rFonts w:cs="Simplified Arabic" w:hint="cs"/>
          <w:sz w:val="28"/>
          <w:szCs w:val="28"/>
          <w:rtl/>
          <w:lang w:bidi="ar-IQ"/>
        </w:rPr>
        <w:t>مما تقدم وفق هذا السيناريو فان الخلل في بنية الناتج سوف يتم معالجته بشكل جزئي من خلال رفع كفاءة وفاعلية الجهاز المصرفي، والذي بدوره سوف يعالج الاختلال في بنية قطاع الخدمات ومن ثم معالجة جزء من الاختلال في هيكل الناتج</w:t>
      </w:r>
      <w:r w:rsidR="008914FE">
        <w:rPr>
          <w:rFonts w:cs="Simplified Arabic" w:hint="cs"/>
          <w:sz w:val="28"/>
          <w:szCs w:val="28"/>
          <w:rtl/>
          <w:lang w:bidi="ar-IQ"/>
        </w:rPr>
        <w:t>. الامر الذي سيساعد على تنويع مصادر الناتج والابتعاد من الاتكال على مصدر الناتج الوحيد في العراق وهو القطاع النفطي. مما يوفر امكانية تنويع الايراد العام وخفض العجز في الموازنة العامة.</w:t>
      </w:r>
    </w:p>
    <w:p w:rsidR="007C5445" w:rsidRDefault="007C5445" w:rsidP="008F17D5">
      <w:pPr>
        <w:jc w:val="both"/>
        <w:rPr>
          <w:rFonts w:cs="Simplified Arabic"/>
          <w:sz w:val="28"/>
          <w:szCs w:val="28"/>
          <w:rtl/>
          <w:lang w:bidi="ar-IQ"/>
        </w:rPr>
      </w:pPr>
    </w:p>
    <w:p w:rsidR="007C5445" w:rsidRDefault="007C5445" w:rsidP="008F17D5">
      <w:pPr>
        <w:jc w:val="both"/>
        <w:rPr>
          <w:rFonts w:cs="Simplified Arabic"/>
          <w:sz w:val="28"/>
          <w:szCs w:val="28"/>
          <w:rtl/>
          <w:lang w:bidi="ar-IQ"/>
        </w:rPr>
      </w:pPr>
    </w:p>
    <w:p w:rsidR="000379DE" w:rsidRDefault="000379DE" w:rsidP="00CC44C3">
      <w:pPr>
        <w:spacing w:line="216" w:lineRule="auto"/>
        <w:jc w:val="both"/>
        <w:rPr>
          <w:rFonts w:cs="Simplified Arabic" w:hint="cs"/>
          <w:b/>
          <w:bCs/>
          <w:sz w:val="28"/>
          <w:szCs w:val="28"/>
          <w:rtl/>
          <w:lang w:bidi="ar-IQ"/>
        </w:rPr>
      </w:pPr>
    </w:p>
    <w:p w:rsidR="008E695C" w:rsidRPr="00CC44C3" w:rsidRDefault="008E695C" w:rsidP="00CC44C3">
      <w:pPr>
        <w:spacing w:line="216" w:lineRule="auto"/>
        <w:jc w:val="both"/>
        <w:rPr>
          <w:rFonts w:cs="Simplified Arabic"/>
          <w:b/>
          <w:bCs/>
          <w:sz w:val="28"/>
          <w:szCs w:val="28"/>
          <w:rtl/>
          <w:lang w:bidi="ar-IQ"/>
        </w:rPr>
      </w:pPr>
      <w:r w:rsidRPr="00CC44C3">
        <w:rPr>
          <w:rFonts w:cs="Simplified Arabic" w:hint="cs"/>
          <w:b/>
          <w:bCs/>
          <w:sz w:val="28"/>
          <w:szCs w:val="28"/>
          <w:rtl/>
          <w:lang w:bidi="ar-IQ"/>
        </w:rPr>
        <w:lastRenderedPageBreak/>
        <w:t>الاستنت</w:t>
      </w:r>
      <w:r w:rsidR="000379DE">
        <w:rPr>
          <w:rFonts w:cs="Simplified Arabic" w:hint="cs"/>
          <w:b/>
          <w:bCs/>
          <w:sz w:val="28"/>
          <w:szCs w:val="28"/>
          <w:rtl/>
          <w:lang w:bidi="ar-IQ"/>
        </w:rPr>
        <w:t>ـ</w:t>
      </w:r>
      <w:r w:rsidRPr="00CC44C3">
        <w:rPr>
          <w:rFonts w:cs="Simplified Arabic" w:hint="cs"/>
          <w:b/>
          <w:bCs/>
          <w:sz w:val="28"/>
          <w:szCs w:val="28"/>
          <w:rtl/>
          <w:lang w:bidi="ar-IQ"/>
        </w:rPr>
        <w:t>اج</w:t>
      </w:r>
      <w:r w:rsidR="000379DE">
        <w:rPr>
          <w:rFonts w:cs="Simplified Arabic" w:hint="cs"/>
          <w:b/>
          <w:bCs/>
          <w:sz w:val="28"/>
          <w:szCs w:val="28"/>
          <w:rtl/>
          <w:lang w:bidi="ar-IQ"/>
        </w:rPr>
        <w:t>ـ</w:t>
      </w:r>
      <w:r w:rsidRPr="00CC44C3">
        <w:rPr>
          <w:rFonts w:cs="Simplified Arabic" w:hint="cs"/>
          <w:b/>
          <w:bCs/>
          <w:sz w:val="28"/>
          <w:szCs w:val="28"/>
          <w:rtl/>
          <w:lang w:bidi="ar-IQ"/>
        </w:rPr>
        <w:t>ات</w:t>
      </w:r>
    </w:p>
    <w:p w:rsidR="008E695C" w:rsidRDefault="008E695C" w:rsidP="00CC44C3">
      <w:pPr>
        <w:spacing w:line="216" w:lineRule="auto"/>
        <w:jc w:val="both"/>
        <w:rPr>
          <w:rFonts w:cs="Simplified Arabic"/>
          <w:sz w:val="28"/>
          <w:szCs w:val="28"/>
          <w:rtl/>
          <w:lang w:bidi="ar-IQ"/>
        </w:rPr>
      </w:pPr>
      <w:r>
        <w:rPr>
          <w:rFonts w:cs="Simplified Arabic" w:hint="cs"/>
          <w:sz w:val="28"/>
          <w:szCs w:val="28"/>
          <w:rtl/>
          <w:lang w:bidi="ar-IQ"/>
        </w:rPr>
        <w:t xml:space="preserve">1- </w:t>
      </w:r>
      <w:r w:rsidR="00055993">
        <w:rPr>
          <w:rFonts w:cs="Simplified Arabic" w:hint="cs"/>
          <w:sz w:val="28"/>
          <w:szCs w:val="28"/>
          <w:rtl/>
          <w:lang w:bidi="ar-IQ"/>
        </w:rPr>
        <w:t>تراجع واضح لدور القطاع الخاص في مجال التمويل المصرفي وتمثل ذلك بضعف الودائع للقطاع الخاص فضلا عن الائتمان الذي يقدمه.</w:t>
      </w:r>
    </w:p>
    <w:p w:rsidR="00055993" w:rsidRDefault="00055993" w:rsidP="00CC44C3">
      <w:pPr>
        <w:spacing w:line="216" w:lineRule="auto"/>
        <w:jc w:val="both"/>
        <w:rPr>
          <w:rFonts w:cs="Simplified Arabic"/>
          <w:sz w:val="28"/>
          <w:szCs w:val="28"/>
          <w:rtl/>
          <w:lang w:bidi="ar-IQ"/>
        </w:rPr>
      </w:pPr>
      <w:r>
        <w:rPr>
          <w:rFonts w:cs="Simplified Arabic" w:hint="cs"/>
          <w:sz w:val="28"/>
          <w:szCs w:val="28"/>
          <w:rtl/>
          <w:lang w:bidi="ar-IQ"/>
        </w:rPr>
        <w:t>2- ضعف الكثافة المصرفية مما يعني قلة اعداد المصارف وفروعها المنشرة في عموم البلاد.</w:t>
      </w:r>
    </w:p>
    <w:p w:rsidR="00055993" w:rsidRDefault="00055993" w:rsidP="00CC44C3">
      <w:pPr>
        <w:spacing w:line="216" w:lineRule="auto"/>
        <w:jc w:val="both"/>
        <w:rPr>
          <w:rFonts w:cs="Simplified Arabic"/>
          <w:sz w:val="28"/>
          <w:szCs w:val="28"/>
          <w:rtl/>
          <w:lang w:bidi="ar-IQ"/>
        </w:rPr>
      </w:pPr>
      <w:r>
        <w:rPr>
          <w:rFonts w:cs="Simplified Arabic" w:hint="cs"/>
          <w:sz w:val="28"/>
          <w:szCs w:val="28"/>
          <w:rtl/>
          <w:lang w:bidi="ar-IQ"/>
        </w:rPr>
        <w:t>3- ضعف مقدرة المؤسسات المصرفية وغير المصرفية في تحفيز الاوعية الادخارية فضلا عن تردد الكثير من المصارف في منح الائتمان وهذا ما اشارت اليه نسب الائتمان الى الناتج، كفيل في استمرار حالات الضعف والاختلالات في النشاط المصرفي دون معالجة.</w:t>
      </w:r>
    </w:p>
    <w:p w:rsidR="00055993" w:rsidRDefault="00055993" w:rsidP="00CC44C3">
      <w:pPr>
        <w:spacing w:line="216" w:lineRule="auto"/>
        <w:jc w:val="both"/>
        <w:rPr>
          <w:rFonts w:cs="Simplified Arabic"/>
          <w:sz w:val="28"/>
          <w:szCs w:val="28"/>
          <w:rtl/>
          <w:lang w:bidi="ar-IQ"/>
        </w:rPr>
      </w:pPr>
      <w:r>
        <w:rPr>
          <w:rFonts w:cs="Simplified Arabic" w:hint="cs"/>
          <w:sz w:val="28"/>
          <w:szCs w:val="28"/>
          <w:rtl/>
          <w:lang w:bidi="ar-IQ"/>
        </w:rPr>
        <w:t>4- بالرغم من تبني العديد من المؤسسات المصرفية بعض الانظمة المصرفية الحديثة لكنها لازالت غير قادرة على جذب ودائع الافراد وزيادة عدد العملاء وتحسن النشاط المصرفي ودعم جودة الخدمات المصرفية.</w:t>
      </w:r>
    </w:p>
    <w:p w:rsidR="00055993" w:rsidRPr="00CC44C3" w:rsidRDefault="00F7428E" w:rsidP="00CC44C3">
      <w:pPr>
        <w:spacing w:line="216" w:lineRule="auto"/>
        <w:jc w:val="both"/>
        <w:rPr>
          <w:rFonts w:cs="Simplified Arabic"/>
          <w:b/>
          <w:bCs/>
          <w:sz w:val="28"/>
          <w:szCs w:val="28"/>
          <w:rtl/>
          <w:lang w:bidi="ar-IQ"/>
        </w:rPr>
      </w:pPr>
      <w:r w:rsidRPr="00CC44C3">
        <w:rPr>
          <w:rFonts w:cs="Simplified Arabic" w:hint="cs"/>
          <w:b/>
          <w:bCs/>
          <w:sz w:val="28"/>
          <w:szCs w:val="28"/>
          <w:rtl/>
          <w:lang w:bidi="ar-IQ"/>
        </w:rPr>
        <w:t>الت</w:t>
      </w:r>
      <w:r w:rsidR="000379DE">
        <w:rPr>
          <w:rFonts w:cs="Simplified Arabic" w:hint="cs"/>
          <w:b/>
          <w:bCs/>
          <w:sz w:val="28"/>
          <w:szCs w:val="28"/>
          <w:rtl/>
          <w:lang w:bidi="ar-IQ"/>
        </w:rPr>
        <w:t>ـ</w:t>
      </w:r>
      <w:r w:rsidRPr="00CC44C3">
        <w:rPr>
          <w:rFonts w:cs="Simplified Arabic" w:hint="cs"/>
          <w:b/>
          <w:bCs/>
          <w:sz w:val="28"/>
          <w:szCs w:val="28"/>
          <w:rtl/>
          <w:lang w:bidi="ar-IQ"/>
        </w:rPr>
        <w:t>وصي</w:t>
      </w:r>
      <w:r w:rsidR="000379DE">
        <w:rPr>
          <w:rFonts w:cs="Simplified Arabic" w:hint="cs"/>
          <w:b/>
          <w:bCs/>
          <w:sz w:val="28"/>
          <w:szCs w:val="28"/>
          <w:rtl/>
          <w:lang w:bidi="ar-IQ"/>
        </w:rPr>
        <w:t>ـ</w:t>
      </w:r>
      <w:r w:rsidRPr="00CC44C3">
        <w:rPr>
          <w:rFonts w:cs="Simplified Arabic" w:hint="cs"/>
          <w:b/>
          <w:bCs/>
          <w:sz w:val="28"/>
          <w:szCs w:val="28"/>
          <w:rtl/>
          <w:lang w:bidi="ar-IQ"/>
        </w:rPr>
        <w:t>ات</w:t>
      </w:r>
    </w:p>
    <w:p w:rsidR="00CC0E33" w:rsidRPr="00CC0E33" w:rsidRDefault="00CC0E33" w:rsidP="00CC44C3">
      <w:pPr>
        <w:spacing w:line="216" w:lineRule="auto"/>
        <w:jc w:val="both"/>
        <w:rPr>
          <w:rFonts w:ascii="Calibri" w:eastAsia="Calibri" w:hAnsi="Calibri" w:cs="Simplified Arabic"/>
          <w:sz w:val="28"/>
          <w:szCs w:val="28"/>
          <w:rtl/>
          <w:lang w:bidi="ar-IQ"/>
        </w:rPr>
      </w:pPr>
      <w:r w:rsidRPr="001754CF">
        <w:rPr>
          <w:rFonts w:ascii="Times New Roman" w:eastAsia="Calibri" w:hAnsi="Times New Roman" w:cs="Times New Roman" w:hint="cs"/>
          <w:sz w:val="28"/>
          <w:szCs w:val="28"/>
          <w:rtl/>
        </w:rPr>
        <w:t>1</w:t>
      </w:r>
      <w:r w:rsidRPr="00CC0E33">
        <w:rPr>
          <w:rFonts w:ascii="Calibri" w:eastAsia="Calibri" w:hAnsi="Calibri" w:cs="Simplified Arabic" w:hint="cs"/>
          <w:sz w:val="28"/>
          <w:szCs w:val="28"/>
          <w:rtl/>
          <w:lang w:bidi="ar-IQ"/>
        </w:rPr>
        <w:t>-</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حرية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الدخول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والخروج</w:t>
      </w:r>
      <w:r w:rsidRPr="00CC0E33">
        <w:rPr>
          <w:rFonts w:ascii="Calibri" w:eastAsia="Calibri" w:hAnsi="Calibri" w:cs="Simplified Arabic"/>
          <w:sz w:val="28"/>
          <w:szCs w:val="28"/>
          <w:rtl/>
          <w:lang w:bidi="ar-IQ"/>
        </w:rPr>
        <w:t xml:space="preserve"> </w:t>
      </w:r>
      <w:r>
        <w:rPr>
          <w:rFonts w:cs="Simplified Arabic" w:hint="cs"/>
          <w:sz w:val="28"/>
          <w:szCs w:val="28"/>
          <w:rtl/>
          <w:lang w:bidi="ar-IQ"/>
        </w:rPr>
        <w:t>في ا</w:t>
      </w:r>
      <w:r w:rsidRPr="00CC0E33">
        <w:rPr>
          <w:rFonts w:ascii="Calibri" w:eastAsia="Calibri" w:hAnsi="Calibri" w:cs="Simplified Arabic" w:hint="cs"/>
          <w:sz w:val="28"/>
          <w:szCs w:val="28"/>
          <w:rtl/>
          <w:lang w:bidi="ar-IQ"/>
        </w:rPr>
        <w:t>لعمل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المصرفي</w:t>
      </w:r>
      <w:r w:rsidRPr="00CC0E33">
        <w:rPr>
          <w:rFonts w:ascii="Calibri" w:eastAsia="Calibri" w:hAnsi="Calibri" w:cs="Simplified Arabic"/>
          <w:sz w:val="28"/>
          <w:szCs w:val="28"/>
          <w:lang w:bidi="ar-IQ"/>
        </w:rPr>
        <w:t xml:space="preserve"> </w:t>
      </w:r>
      <w:r>
        <w:rPr>
          <w:rFonts w:cs="Simplified Arabic" w:hint="cs"/>
          <w:sz w:val="28"/>
          <w:szCs w:val="28"/>
          <w:rtl/>
          <w:lang w:bidi="ar-IQ"/>
        </w:rPr>
        <w:t>با</w:t>
      </w:r>
      <w:r w:rsidRPr="00CC0E33">
        <w:rPr>
          <w:rFonts w:ascii="Calibri" w:eastAsia="Calibri" w:hAnsi="Calibri" w:cs="Simplified Arabic" w:hint="cs"/>
          <w:sz w:val="28"/>
          <w:szCs w:val="28"/>
          <w:rtl/>
          <w:lang w:bidi="ar-IQ"/>
        </w:rPr>
        <w:t>عتبار</w:t>
      </w:r>
      <w:r>
        <w:rPr>
          <w:rFonts w:cs="Simplified Arabic" w:hint="cs"/>
          <w:sz w:val="28"/>
          <w:szCs w:val="28"/>
          <w:rtl/>
          <w:lang w:bidi="ar-IQ"/>
        </w:rPr>
        <w:t>ها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أول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خطوة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لإصلاح</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النظام</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المصرفي</w:t>
      </w:r>
      <w:r>
        <w:rPr>
          <w:rFonts w:cs="Simplified Arabic" w:hint="cs"/>
          <w:sz w:val="28"/>
          <w:szCs w:val="28"/>
          <w:rtl/>
          <w:lang w:bidi="ar-IQ"/>
        </w:rPr>
        <w:t>.</w:t>
      </w:r>
      <w:r w:rsidRPr="00CC0E33">
        <w:rPr>
          <w:rFonts w:ascii="Calibri" w:eastAsia="Calibri" w:hAnsi="Calibri" w:cs="Simplified Arabic"/>
          <w:sz w:val="28"/>
          <w:szCs w:val="28"/>
          <w:rtl/>
          <w:lang w:bidi="ar-IQ"/>
        </w:rPr>
        <w:t xml:space="preserve"> </w:t>
      </w:r>
    </w:p>
    <w:p w:rsidR="00CC0E33" w:rsidRPr="00CC0E33" w:rsidRDefault="00CC0E33" w:rsidP="00CC44C3">
      <w:pPr>
        <w:spacing w:line="216" w:lineRule="auto"/>
        <w:jc w:val="both"/>
        <w:rPr>
          <w:rFonts w:ascii="Calibri" w:eastAsia="Calibri" w:hAnsi="Calibri" w:cs="Simplified Arabic"/>
          <w:sz w:val="28"/>
          <w:szCs w:val="28"/>
          <w:rtl/>
          <w:lang w:bidi="ar-IQ"/>
        </w:rPr>
      </w:pPr>
      <w:r>
        <w:rPr>
          <w:rFonts w:cs="Simplified Arabic" w:hint="cs"/>
          <w:sz w:val="28"/>
          <w:szCs w:val="28"/>
          <w:rtl/>
          <w:lang w:bidi="ar-IQ"/>
        </w:rPr>
        <w:t>2</w:t>
      </w:r>
      <w:r w:rsidRPr="00CC0E33">
        <w:rPr>
          <w:rFonts w:ascii="Calibri" w:eastAsia="Calibri" w:hAnsi="Calibri" w:cs="Simplified Arabic" w:hint="cs"/>
          <w:sz w:val="28"/>
          <w:szCs w:val="28"/>
          <w:rtl/>
          <w:lang w:bidi="ar-IQ"/>
        </w:rPr>
        <w:t>-</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رفع</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الكفاءة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في</w:t>
      </w:r>
      <w:r w:rsidRPr="00CC0E33">
        <w:rPr>
          <w:rFonts w:ascii="Calibri" w:eastAsia="Calibri" w:hAnsi="Calibri" w:cs="Simplified Arabic"/>
          <w:sz w:val="28"/>
          <w:szCs w:val="28"/>
          <w:rtl/>
          <w:lang w:bidi="ar-IQ"/>
        </w:rPr>
        <w:t xml:space="preserve"> </w:t>
      </w:r>
      <w:r>
        <w:rPr>
          <w:rFonts w:cs="Simplified Arabic" w:hint="cs"/>
          <w:sz w:val="28"/>
          <w:szCs w:val="28"/>
          <w:rtl/>
          <w:lang w:bidi="ar-IQ"/>
        </w:rPr>
        <w:t>المؤسسات</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المالية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المحلية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خلال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زيادة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المنافسة</w:t>
      </w:r>
      <w:r w:rsidRPr="00CC0E33">
        <w:rPr>
          <w:rFonts w:ascii="Calibri" w:eastAsia="Calibri" w:hAnsi="Calibri" w:cs="Simplified Arabic"/>
          <w:sz w:val="28"/>
          <w:szCs w:val="28"/>
          <w:rtl/>
          <w:lang w:bidi="ar-IQ"/>
        </w:rPr>
        <w:t xml:space="preserve"> </w:t>
      </w:r>
      <w:r>
        <w:rPr>
          <w:rFonts w:cs="Simplified Arabic" w:hint="cs"/>
          <w:sz w:val="28"/>
          <w:szCs w:val="28"/>
          <w:rtl/>
          <w:lang w:bidi="ar-IQ"/>
        </w:rPr>
        <w:t>وتحسين جودة الخدمة المصرفية.</w:t>
      </w:r>
    </w:p>
    <w:p w:rsidR="00CC0E33" w:rsidRPr="00CC0E33" w:rsidRDefault="00CC0E33" w:rsidP="00CC44C3">
      <w:pPr>
        <w:spacing w:line="216" w:lineRule="auto"/>
        <w:jc w:val="both"/>
        <w:rPr>
          <w:rFonts w:ascii="Calibri" w:eastAsia="Calibri" w:hAnsi="Calibri" w:cs="Simplified Arabic"/>
          <w:sz w:val="28"/>
          <w:szCs w:val="28"/>
          <w:rtl/>
          <w:lang w:bidi="ar-IQ"/>
        </w:rPr>
      </w:pPr>
      <w:r>
        <w:rPr>
          <w:rFonts w:cs="Simplified Arabic" w:hint="cs"/>
          <w:sz w:val="28"/>
          <w:szCs w:val="28"/>
          <w:rtl/>
          <w:lang w:bidi="ar-IQ"/>
        </w:rPr>
        <w:t>3</w:t>
      </w:r>
      <w:r w:rsidRPr="00CC0E33">
        <w:rPr>
          <w:rFonts w:ascii="Calibri" w:eastAsia="Calibri" w:hAnsi="Calibri" w:cs="Simplified Arabic" w:hint="cs"/>
          <w:sz w:val="28"/>
          <w:szCs w:val="28"/>
          <w:rtl/>
          <w:lang w:bidi="ar-IQ"/>
        </w:rPr>
        <w:t>-</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تحرير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أسعار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الفائدة</w:t>
      </w:r>
      <w:r w:rsidRPr="00CC0E33">
        <w:rPr>
          <w:rFonts w:ascii="Calibri" w:eastAsia="Calibri" w:hAnsi="Calibri" w:cs="Simplified Arabic"/>
          <w:sz w:val="28"/>
          <w:szCs w:val="28"/>
          <w:lang w:bidi="ar-IQ"/>
        </w:rPr>
        <w:t xml:space="preserve">  </w:t>
      </w:r>
      <w:r>
        <w:rPr>
          <w:rFonts w:cs="Simplified Arabic" w:hint="cs"/>
          <w:sz w:val="28"/>
          <w:szCs w:val="28"/>
          <w:rtl/>
          <w:lang w:bidi="ar-IQ"/>
        </w:rPr>
        <w:t xml:space="preserve">اذ </w:t>
      </w:r>
      <w:r w:rsidRPr="00CC0E33">
        <w:rPr>
          <w:rFonts w:ascii="Calibri" w:eastAsia="Calibri" w:hAnsi="Calibri" w:cs="Simplified Arabic" w:hint="cs"/>
          <w:sz w:val="28"/>
          <w:szCs w:val="28"/>
          <w:rtl/>
          <w:lang w:bidi="ar-IQ"/>
        </w:rPr>
        <w:t>أن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تحديد</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أسعار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الفائدة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بشكل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إداري</w:t>
      </w:r>
      <w:r w:rsidRPr="00CC0E33">
        <w:rPr>
          <w:rFonts w:ascii="Calibri" w:eastAsia="Calibri" w:hAnsi="Calibri" w:cs="Simplified Arabic"/>
          <w:sz w:val="28"/>
          <w:szCs w:val="28"/>
          <w:rtl/>
          <w:lang w:bidi="ar-IQ"/>
        </w:rPr>
        <w:t xml:space="preserve"> , </w:t>
      </w:r>
      <w:r w:rsidRPr="00CC0E33">
        <w:rPr>
          <w:rFonts w:ascii="Calibri" w:eastAsia="Calibri" w:hAnsi="Calibri" w:cs="Simplified Arabic" w:hint="cs"/>
          <w:sz w:val="28"/>
          <w:szCs w:val="28"/>
          <w:rtl/>
          <w:lang w:bidi="ar-IQ"/>
        </w:rPr>
        <w:t>وفي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أحيان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كثيرة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بشكل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انتقائي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لخدمة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أهداف</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سياسية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وليست</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اقتصادية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يعمل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على</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سوء</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تخصيص</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موارد</w:t>
      </w:r>
      <w:r w:rsidRPr="00CC0E33">
        <w:rPr>
          <w:rFonts w:ascii="Calibri" w:eastAsia="Calibri" w:hAnsi="Calibri" w:cs="Simplified Arabic"/>
          <w:sz w:val="28"/>
          <w:szCs w:val="28"/>
          <w:rtl/>
          <w:lang w:bidi="ar-IQ"/>
        </w:rPr>
        <w:t xml:space="preserve"> </w:t>
      </w:r>
      <w:r>
        <w:rPr>
          <w:rFonts w:cs="Simplified Arabic" w:hint="cs"/>
          <w:sz w:val="28"/>
          <w:szCs w:val="28"/>
          <w:rtl/>
          <w:lang w:bidi="ar-IQ"/>
        </w:rPr>
        <w:t>المصارف</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النادرة</w:t>
      </w:r>
      <w:r>
        <w:rPr>
          <w:rFonts w:cs="Simplified Arabic" w:hint="cs"/>
          <w:sz w:val="28"/>
          <w:szCs w:val="28"/>
          <w:rtl/>
          <w:lang w:bidi="ar-IQ"/>
        </w:rPr>
        <w:t>،</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كما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تحرير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أسعار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الفائدة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المصرفية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يعمل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على</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الحد</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الاستهلاك</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وتشجيع</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الادخار</w:t>
      </w:r>
      <w:r w:rsidRPr="00CC0E33">
        <w:rPr>
          <w:rFonts w:ascii="Calibri" w:eastAsia="Calibri" w:hAnsi="Calibri" w:cs="Simplified Arabic"/>
          <w:sz w:val="28"/>
          <w:szCs w:val="28"/>
          <w:lang w:bidi="ar-IQ"/>
        </w:rPr>
        <w:t xml:space="preserve">. </w:t>
      </w:r>
    </w:p>
    <w:p w:rsidR="00CC0E33" w:rsidRPr="00CC0E33" w:rsidRDefault="00CC0E33" w:rsidP="008E2C7F">
      <w:pPr>
        <w:spacing w:line="216" w:lineRule="auto"/>
        <w:jc w:val="both"/>
        <w:rPr>
          <w:rFonts w:ascii="Calibri" w:eastAsia="Calibri" w:hAnsi="Calibri" w:cs="Simplified Arabic"/>
          <w:sz w:val="28"/>
          <w:szCs w:val="28"/>
          <w:rtl/>
          <w:lang w:bidi="ar-IQ"/>
        </w:rPr>
      </w:pPr>
      <w:r>
        <w:rPr>
          <w:rFonts w:cs="Simplified Arabic" w:hint="cs"/>
          <w:sz w:val="28"/>
          <w:szCs w:val="28"/>
          <w:rtl/>
          <w:lang w:bidi="ar-IQ"/>
        </w:rPr>
        <w:t>4</w:t>
      </w:r>
      <w:r w:rsidRPr="00CC0E33">
        <w:rPr>
          <w:rFonts w:ascii="Calibri" w:eastAsia="Calibri" w:hAnsi="Calibri" w:cs="Simplified Arabic" w:hint="cs"/>
          <w:sz w:val="28"/>
          <w:szCs w:val="28"/>
          <w:rtl/>
          <w:lang w:bidi="ar-IQ"/>
        </w:rPr>
        <w:t>-</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تحرير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توجيه</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الائتمان</w:t>
      </w:r>
      <w:r w:rsidRPr="00CC0E33">
        <w:rPr>
          <w:rFonts w:ascii="Calibri" w:eastAsia="Calibri" w:hAnsi="Calibri" w:cs="Simplified Arabic"/>
          <w:sz w:val="28"/>
          <w:szCs w:val="28"/>
          <w:lang w:bidi="ar-IQ"/>
        </w:rPr>
        <w:t xml:space="preserve"> </w:t>
      </w:r>
      <w:r>
        <w:rPr>
          <w:rFonts w:cs="Simplified Arabic" w:hint="cs"/>
          <w:sz w:val="28"/>
          <w:szCs w:val="28"/>
          <w:rtl/>
          <w:lang w:bidi="ar-IQ"/>
        </w:rPr>
        <w:t xml:space="preserve">اذ </w:t>
      </w:r>
      <w:r w:rsidRPr="00CC0E33">
        <w:rPr>
          <w:rFonts w:ascii="Calibri" w:eastAsia="Calibri" w:hAnsi="Calibri" w:cs="Simplified Arabic" w:hint="cs"/>
          <w:sz w:val="28"/>
          <w:szCs w:val="28"/>
          <w:rtl/>
          <w:lang w:bidi="ar-IQ"/>
        </w:rPr>
        <w:t>إن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حرية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w:t>
      </w:r>
      <w:r>
        <w:rPr>
          <w:rFonts w:cs="Simplified Arabic" w:hint="cs"/>
          <w:sz w:val="28"/>
          <w:szCs w:val="28"/>
          <w:rtl/>
          <w:lang w:bidi="ar-IQ"/>
        </w:rPr>
        <w:t>مصارف</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توجيه</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ائتمانها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المصرفي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وفق</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معيار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الجدارة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الائتمانية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أحد</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مكونات</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الاصلاح</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المالي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السليم</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حيث</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تدخل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الدولة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توجيه</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الائتمان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لايكون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وفق</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معيار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ائتماني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سليم</w:t>
      </w:r>
      <w:r w:rsidRPr="00CC0E33">
        <w:rPr>
          <w:rFonts w:ascii="Calibri" w:eastAsia="Calibri" w:hAnsi="Calibri" w:cs="Simplified Arabic"/>
          <w:sz w:val="28"/>
          <w:szCs w:val="28"/>
          <w:rtl/>
          <w:lang w:bidi="ar-IQ"/>
        </w:rPr>
        <w:t xml:space="preserve"> , </w:t>
      </w:r>
      <w:r w:rsidRPr="00CC0E33">
        <w:rPr>
          <w:rFonts w:ascii="Calibri" w:eastAsia="Calibri" w:hAnsi="Calibri" w:cs="Simplified Arabic" w:hint="cs"/>
          <w:sz w:val="28"/>
          <w:szCs w:val="28"/>
          <w:rtl/>
          <w:lang w:bidi="ar-IQ"/>
        </w:rPr>
        <w:t>حيث</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الضوابط</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والقيود</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المفروضة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على</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المحافظ</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المالية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للبنوك</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تعني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الائتمان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يجري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تخصيصه</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لخدمة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أهداف</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سياسية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وليست</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اقتصادية</w:t>
      </w:r>
      <w:r w:rsidRPr="00CC0E33">
        <w:rPr>
          <w:rFonts w:ascii="Calibri" w:eastAsia="Calibri" w:hAnsi="Calibri" w:cs="Simplified Arabic"/>
          <w:sz w:val="28"/>
          <w:szCs w:val="28"/>
          <w:rtl/>
          <w:lang w:bidi="ar-IQ"/>
        </w:rPr>
        <w:t>.</w:t>
      </w:r>
      <w:r w:rsidRPr="00CC0E33">
        <w:rPr>
          <w:rFonts w:ascii="Calibri" w:eastAsia="Calibri" w:hAnsi="Calibri" w:cs="Simplified Arabic"/>
          <w:sz w:val="28"/>
          <w:szCs w:val="28"/>
          <w:lang w:bidi="ar-IQ"/>
        </w:rPr>
        <w:t xml:space="preserve">    </w:t>
      </w:r>
    </w:p>
    <w:p w:rsidR="00F7428E" w:rsidRDefault="00CC0E33" w:rsidP="008E2C7F">
      <w:pPr>
        <w:spacing w:line="216" w:lineRule="auto"/>
        <w:jc w:val="both"/>
        <w:rPr>
          <w:rFonts w:cs="Simplified Arabic" w:hint="cs"/>
          <w:sz w:val="28"/>
          <w:szCs w:val="28"/>
          <w:rtl/>
          <w:lang w:bidi="ar-IQ"/>
        </w:rPr>
      </w:pPr>
      <w:r w:rsidRPr="00CC0E33">
        <w:rPr>
          <w:rFonts w:ascii="Calibri" w:eastAsia="Calibri" w:hAnsi="Calibri" w:cs="Simplified Arabic" w:hint="cs"/>
          <w:sz w:val="28"/>
          <w:szCs w:val="28"/>
          <w:rtl/>
          <w:lang w:bidi="ar-IQ"/>
        </w:rPr>
        <w:t>4-</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خ</w:t>
      </w:r>
      <w:r w:rsidR="008E2C7F">
        <w:rPr>
          <w:rFonts w:ascii="Calibri" w:eastAsia="Calibri" w:hAnsi="Calibri" w:cs="Simplified Arabic" w:hint="cs"/>
          <w:sz w:val="28"/>
          <w:szCs w:val="28"/>
          <w:rtl/>
          <w:lang w:bidi="ar-IQ"/>
        </w:rPr>
        <w:t>صخ</w:t>
      </w:r>
      <w:r w:rsidRPr="00CC0E33">
        <w:rPr>
          <w:rFonts w:ascii="Calibri" w:eastAsia="Calibri" w:hAnsi="Calibri" w:cs="Simplified Arabic" w:hint="cs"/>
          <w:sz w:val="28"/>
          <w:szCs w:val="28"/>
          <w:rtl/>
          <w:lang w:bidi="ar-IQ"/>
        </w:rPr>
        <w:t>صة</w:t>
      </w:r>
      <w:r w:rsidRPr="00CC0E33">
        <w:rPr>
          <w:rFonts w:ascii="Calibri" w:eastAsia="Calibri" w:hAnsi="Calibri" w:cs="Simplified Arabic"/>
          <w:sz w:val="28"/>
          <w:szCs w:val="28"/>
          <w:rtl/>
          <w:lang w:bidi="ar-IQ"/>
        </w:rPr>
        <w:t xml:space="preserve"> </w:t>
      </w:r>
      <w:r>
        <w:rPr>
          <w:rFonts w:cs="Simplified Arabic" w:hint="cs"/>
          <w:sz w:val="28"/>
          <w:szCs w:val="28"/>
          <w:rtl/>
          <w:lang w:bidi="ar-IQ"/>
        </w:rPr>
        <w:t xml:space="preserve">المصارف اذ </w:t>
      </w:r>
      <w:r w:rsidRPr="00CC0E33">
        <w:rPr>
          <w:rFonts w:ascii="Calibri" w:eastAsia="Calibri" w:hAnsi="Calibri" w:cs="Simplified Arabic" w:hint="cs"/>
          <w:sz w:val="28"/>
          <w:szCs w:val="28"/>
          <w:rtl/>
          <w:lang w:bidi="ar-IQ"/>
        </w:rPr>
        <w:t>إن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خص</w:t>
      </w:r>
      <w:r w:rsidR="008E2C7F">
        <w:rPr>
          <w:rFonts w:ascii="Calibri" w:eastAsia="Calibri" w:hAnsi="Calibri" w:cs="Simplified Arabic" w:hint="cs"/>
          <w:sz w:val="28"/>
          <w:szCs w:val="28"/>
          <w:rtl/>
          <w:lang w:bidi="ar-IQ"/>
        </w:rPr>
        <w:t>خ</w:t>
      </w:r>
      <w:r w:rsidRPr="00CC0E33">
        <w:rPr>
          <w:rFonts w:ascii="Calibri" w:eastAsia="Calibri" w:hAnsi="Calibri" w:cs="Simplified Arabic" w:hint="cs"/>
          <w:sz w:val="28"/>
          <w:szCs w:val="28"/>
          <w:rtl/>
          <w:lang w:bidi="ar-IQ"/>
        </w:rPr>
        <w:t>صة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w:t>
      </w:r>
      <w:r>
        <w:rPr>
          <w:rFonts w:cs="Simplified Arabic" w:hint="cs"/>
          <w:sz w:val="28"/>
          <w:szCs w:val="28"/>
          <w:rtl/>
          <w:lang w:bidi="ar-IQ"/>
        </w:rPr>
        <w:t>مصارف</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وتحويل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ملكيتها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الملكية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العامة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إلى</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القطاع</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الخاص</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تعد</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الخطوة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المكملة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للإصلاح</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المالي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حيث</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إصلاح</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النظام</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المالي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المرتبط</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بفتح</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مجال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المنافسة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بين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البنوك</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وحريتها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تحديد</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أسعار</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الفائدة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المصرفية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وفي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توجيه</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ائتمانها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المصرفي</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لا</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يكتمل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دون</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تحويل</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ملكية</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البنوك</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إلى</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القطاع</w:t>
      </w:r>
      <w:r w:rsidRPr="00CC0E33">
        <w:rPr>
          <w:rFonts w:ascii="Calibri" w:eastAsia="Calibri" w:hAnsi="Calibri" w:cs="Simplified Arabic"/>
          <w:sz w:val="28"/>
          <w:szCs w:val="28"/>
          <w:rtl/>
          <w:lang w:bidi="ar-IQ"/>
        </w:rPr>
        <w:t xml:space="preserve"> </w:t>
      </w:r>
      <w:r w:rsidRPr="00CC0E33">
        <w:rPr>
          <w:rFonts w:ascii="Calibri" w:eastAsia="Calibri" w:hAnsi="Calibri" w:cs="Simplified Arabic" w:hint="cs"/>
          <w:sz w:val="28"/>
          <w:szCs w:val="28"/>
          <w:rtl/>
          <w:lang w:bidi="ar-IQ"/>
        </w:rPr>
        <w:t>الخاص</w:t>
      </w:r>
      <w:r w:rsidRPr="00CC0E33">
        <w:rPr>
          <w:rFonts w:ascii="Calibri" w:eastAsia="Calibri" w:hAnsi="Calibri" w:cs="Simplified Arabic"/>
          <w:sz w:val="28"/>
          <w:szCs w:val="28"/>
          <w:rtl/>
          <w:lang w:bidi="ar-IQ"/>
        </w:rPr>
        <w:t xml:space="preserve">. </w:t>
      </w:r>
    </w:p>
    <w:p w:rsidR="00375D61" w:rsidRPr="00A613B1" w:rsidRDefault="000379DE" w:rsidP="001E3036">
      <w:pPr>
        <w:spacing w:line="240" w:lineRule="auto"/>
        <w:contextualSpacing/>
        <w:jc w:val="both"/>
        <w:rPr>
          <w:rFonts w:cs="Simplified Arabic" w:hint="cs"/>
          <w:b/>
          <w:bCs/>
          <w:sz w:val="28"/>
          <w:szCs w:val="28"/>
          <w:u w:val="single"/>
          <w:rtl/>
          <w:lang w:bidi="ar-IQ"/>
        </w:rPr>
      </w:pPr>
      <w:r w:rsidRPr="00A613B1">
        <w:rPr>
          <w:rFonts w:cs="Simplified Arabic" w:hint="cs"/>
          <w:b/>
          <w:bCs/>
          <w:sz w:val="28"/>
          <w:szCs w:val="28"/>
          <w:u w:val="single"/>
          <w:rtl/>
          <w:lang w:bidi="ar-IQ"/>
        </w:rPr>
        <w:lastRenderedPageBreak/>
        <w:t>اله</w:t>
      </w:r>
      <w:r w:rsidR="00A613B1">
        <w:rPr>
          <w:rFonts w:cs="Simplified Arabic" w:hint="cs"/>
          <w:b/>
          <w:bCs/>
          <w:sz w:val="28"/>
          <w:szCs w:val="28"/>
          <w:u w:val="single"/>
          <w:rtl/>
          <w:lang w:bidi="ar-IQ"/>
        </w:rPr>
        <w:t>ـ</w:t>
      </w:r>
      <w:r w:rsidRPr="00A613B1">
        <w:rPr>
          <w:rFonts w:cs="Simplified Arabic" w:hint="cs"/>
          <w:b/>
          <w:bCs/>
          <w:sz w:val="28"/>
          <w:szCs w:val="28"/>
          <w:u w:val="single"/>
          <w:rtl/>
          <w:lang w:bidi="ar-IQ"/>
        </w:rPr>
        <w:t>وام</w:t>
      </w:r>
      <w:r w:rsidR="00A613B1">
        <w:rPr>
          <w:rFonts w:cs="Simplified Arabic" w:hint="cs"/>
          <w:b/>
          <w:bCs/>
          <w:sz w:val="28"/>
          <w:szCs w:val="28"/>
          <w:u w:val="single"/>
          <w:rtl/>
          <w:lang w:bidi="ar-IQ"/>
        </w:rPr>
        <w:t>ـ</w:t>
      </w:r>
      <w:r w:rsidRPr="00A613B1">
        <w:rPr>
          <w:rFonts w:cs="Simplified Arabic" w:hint="cs"/>
          <w:b/>
          <w:bCs/>
          <w:sz w:val="28"/>
          <w:szCs w:val="28"/>
          <w:u w:val="single"/>
          <w:rtl/>
          <w:lang w:bidi="ar-IQ"/>
        </w:rPr>
        <w:t>ش</w:t>
      </w:r>
    </w:p>
    <w:p w:rsidR="000379DE" w:rsidRPr="00375D61" w:rsidRDefault="000379DE" w:rsidP="001E3036">
      <w:pPr>
        <w:numPr>
          <w:ilvl w:val="0"/>
          <w:numId w:val="9"/>
        </w:numPr>
        <w:tabs>
          <w:tab w:val="clear" w:pos="720"/>
          <w:tab w:val="num" w:pos="386"/>
          <w:tab w:val="left" w:pos="566"/>
          <w:tab w:val="left" w:pos="926"/>
        </w:tabs>
        <w:spacing w:after="0" w:line="240" w:lineRule="auto"/>
        <w:ind w:left="0" w:right="-180" w:hanging="3"/>
        <w:contextualSpacing/>
        <w:jc w:val="lowKashida"/>
        <w:rPr>
          <w:rFonts w:cs="Simplified Arabic" w:hint="cs"/>
          <w:sz w:val="28"/>
          <w:szCs w:val="28"/>
          <w:rtl/>
          <w:lang w:bidi="ar-KW"/>
        </w:rPr>
      </w:pPr>
      <w:r w:rsidRPr="001E3036">
        <w:rPr>
          <w:rFonts w:cs="Simplified Arabic" w:hint="cs"/>
          <w:sz w:val="28"/>
          <w:szCs w:val="28"/>
          <w:rtl/>
          <w:lang w:bidi="ar-KW"/>
        </w:rPr>
        <w:t>بعلي</w:t>
      </w:r>
      <w:r w:rsidRPr="001E3036">
        <w:rPr>
          <w:rFonts w:cs="Simplified Arabic"/>
          <w:sz w:val="28"/>
          <w:szCs w:val="28"/>
          <w:lang w:bidi="ar-KW"/>
        </w:rPr>
        <w:t xml:space="preserve"> </w:t>
      </w:r>
      <w:r w:rsidRPr="001E3036">
        <w:rPr>
          <w:rFonts w:cs="Simplified Arabic" w:hint="cs"/>
          <w:sz w:val="28"/>
          <w:szCs w:val="28"/>
          <w:rtl/>
          <w:lang w:bidi="ar-KW"/>
        </w:rPr>
        <w:t>حسني، إمكانيات</w:t>
      </w:r>
      <w:r w:rsidRPr="001E3036">
        <w:rPr>
          <w:rFonts w:cs="Simplified Arabic"/>
          <w:sz w:val="28"/>
          <w:szCs w:val="28"/>
          <w:lang w:bidi="ar-KW"/>
        </w:rPr>
        <w:t xml:space="preserve"> </w:t>
      </w:r>
      <w:r w:rsidRPr="001E3036">
        <w:rPr>
          <w:rFonts w:cs="Simplified Arabic" w:hint="cs"/>
          <w:sz w:val="28"/>
          <w:szCs w:val="28"/>
          <w:rtl/>
          <w:lang w:bidi="ar-KW"/>
        </w:rPr>
        <w:t>رفع</w:t>
      </w:r>
      <w:r w:rsidRPr="001E3036">
        <w:rPr>
          <w:rFonts w:cs="Simplified Arabic"/>
          <w:sz w:val="28"/>
          <w:szCs w:val="28"/>
          <w:lang w:bidi="ar-KW"/>
        </w:rPr>
        <w:t xml:space="preserve"> </w:t>
      </w:r>
      <w:r w:rsidRPr="001E3036">
        <w:rPr>
          <w:rFonts w:cs="Simplified Arabic" w:hint="cs"/>
          <w:sz w:val="28"/>
          <w:szCs w:val="28"/>
          <w:rtl/>
          <w:lang w:bidi="ar-KW"/>
        </w:rPr>
        <w:t>كفاءة</w:t>
      </w:r>
      <w:r w:rsidRPr="001E3036">
        <w:rPr>
          <w:rFonts w:cs="Simplified Arabic"/>
          <w:sz w:val="28"/>
          <w:szCs w:val="28"/>
          <w:lang w:bidi="ar-KW"/>
        </w:rPr>
        <w:t xml:space="preserve"> </w:t>
      </w:r>
      <w:r w:rsidRPr="001E3036">
        <w:rPr>
          <w:rFonts w:cs="Simplified Arabic" w:hint="cs"/>
          <w:sz w:val="28"/>
          <w:szCs w:val="28"/>
          <w:rtl/>
          <w:lang w:bidi="ar-KW"/>
        </w:rPr>
        <w:t>أداء</w:t>
      </w:r>
      <w:r w:rsidRPr="001E3036">
        <w:rPr>
          <w:rFonts w:cs="Simplified Arabic"/>
          <w:sz w:val="28"/>
          <w:szCs w:val="28"/>
          <w:lang w:bidi="ar-KW"/>
        </w:rPr>
        <w:t xml:space="preserve"> </w:t>
      </w:r>
      <w:r w:rsidRPr="001E3036">
        <w:rPr>
          <w:rFonts w:cs="Simplified Arabic" w:hint="cs"/>
          <w:sz w:val="28"/>
          <w:szCs w:val="28"/>
          <w:rtl/>
          <w:lang w:bidi="ar-KW"/>
        </w:rPr>
        <w:t>الجهاز</w:t>
      </w:r>
      <w:r w:rsidRPr="001E3036">
        <w:rPr>
          <w:rFonts w:cs="Simplified Arabic"/>
          <w:sz w:val="28"/>
          <w:szCs w:val="28"/>
          <w:lang w:bidi="ar-KW"/>
        </w:rPr>
        <w:t xml:space="preserve"> </w:t>
      </w:r>
      <w:r w:rsidRPr="001E3036">
        <w:rPr>
          <w:rFonts w:cs="Simplified Arabic" w:hint="cs"/>
          <w:sz w:val="28"/>
          <w:szCs w:val="28"/>
          <w:rtl/>
          <w:lang w:bidi="ar-KW"/>
        </w:rPr>
        <w:t>المصرفي الجزائري</w:t>
      </w:r>
      <w:r w:rsidRPr="001E3036">
        <w:rPr>
          <w:rFonts w:cs="Simplified Arabic"/>
          <w:sz w:val="28"/>
          <w:szCs w:val="28"/>
          <w:lang w:bidi="ar-KW"/>
        </w:rPr>
        <w:t xml:space="preserve"> </w:t>
      </w:r>
      <w:r w:rsidRPr="001E3036">
        <w:rPr>
          <w:rFonts w:cs="Simplified Arabic" w:hint="cs"/>
          <w:sz w:val="28"/>
          <w:szCs w:val="28"/>
          <w:rtl/>
          <w:lang w:bidi="ar-KW"/>
        </w:rPr>
        <w:t>في</w:t>
      </w:r>
      <w:r w:rsidRPr="001E3036">
        <w:rPr>
          <w:rFonts w:cs="Simplified Arabic"/>
          <w:sz w:val="28"/>
          <w:szCs w:val="28"/>
          <w:lang w:bidi="ar-KW"/>
        </w:rPr>
        <w:t xml:space="preserve"> </w:t>
      </w:r>
      <w:r w:rsidRPr="001E3036">
        <w:rPr>
          <w:rFonts w:cs="Simplified Arabic" w:hint="cs"/>
          <w:sz w:val="28"/>
          <w:szCs w:val="28"/>
          <w:rtl/>
          <w:lang w:bidi="ar-KW"/>
        </w:rPr>
        <w:t>ظل</w:t>
      </w:r>
      <w:r w:rsidRPr="001E3036">
        <w:rPr>
          <w:rFonts w:cs="Simplified Arabic"/>
          <w:sz w:val="28"/>
          <w:szCs w:val="28"/>
          <w:lang w:bidi="ar-KW"/>
        </w:rPr>
        <w:t xml:space="preserve"> </w:t>
      </w:r>
      <w:r w:rsidRPr="001E3036">
        <w:rPr>
          <w:rFonts w:cs="Simplified Arabic" w:hint="cs"/>
          <w:sz w:val="28"/>
          <w:szCs w:val="28"/>
          <w:rtl/>
          <w:lang w:bidi="ar-KW"/>
        </w:rPr>
        <w:t>التغيرات</w:t>
      </w:r>
      <w:r w:rsidRPr="001E3036">
        <w:rPr>
          <w:rFonts w:cs="Simplified Arabic"/>
          <w:sz w:val="28"/>
          <w:szCs w:val="28"/>
          <w:lang w:bidi="ar-KW"/>
        </w:rPr>
        <w:t xml:space="preserve"> </w:t>
      </w:r>
      <w:r w:rsidRPr="001E3036">
        <w:rPr>
          <w:rFonts w:cs="Simplified Arabic" w:hint="cs"/>
          <w:sz w:val="28"/>
          <w:szCs w:val="28"/>
          <w:rtl/>
          <w:lang w:bidi="ar-KW"/>
        </w:rPr>
        <w:t>الاقتصادية</w:t>
      </w:r>
      <w:r w:rsidRPr="001E3036">
        <w:rPr>
          <w:rFonts w:cs="Simplified Arabic"/>
          <w:sz w:val="28"/>
          <w:szCs w:val="28"/>
          <w:lang w:bidi="ar-KW"/>
        </w:rPr>
        <w:t xml:space="preserve"> </w:t>
      </w:r>
      <w:r w:rsidRPr="001E3036">
        <w:rPr>
          <w:rFonts w:cs="Simplified Arabic" w:hint="cs"/>
          <w:sz w:val="28"/>
          <w:szCs w:val="28"/>
          <w:rtl/>
          <w:lang w:bidi="ar-KW"/>
        </w:rPr>
        <w:t>والمصرفية</w:t>
      </w:r>
      <w:r w:rsidRPr="001E3036">
        <w:rPr>
          <w:rFonts w:cs="Simplified Arabic"/>
          <w:sz w:val="28"/>
          <w:szCs w:val="28"/>
          <w:lang w:bidi="ar-KW"/>
        </w:rPr>
        <w:t xml:space="preserve"> </w:t>
      </w:r>
      <w:r w:rsidRPr="001E3036">
        <w:rPr>
          <w:rFonts w:cs="Simplified Arabic" w:hint="cs"/>
          <w:sz w:val="28"/>
          <w:szCs w:val="28"/>
          <w:rtl/>
          <w:lang w:bidi="ar-KW"/>
        </w:rPr>
        <w:t>المعاصرة، رسالة ماجستير، الجزائر، 2012، ص:71.</w:t>
      </w:r>
    </w:p>
    <w:p w:rsidR="000379DE" w:rsidRPr="000422A6" w:rsidRDefault="000379DE" w:rsidP="001E3036">
      <w:pPr>
        <w:numPr>
          <w:ilvl w:val="0"/>
          <w:numId w:val="9"/>
        </w:numPr>
        <w:tabs>
          <w:tab w:val="clear" w:pos="720"/>
          <w:tab w:val="num" w:pos="386"/>
          <w:tab w:val="left" w:pos="566"/>
          <w:tab w:val="left" w:pos="926"/>
        </w:tabs>
        <w:spacing w:after="0" w:line="240" w:lineRule="auto"/>
        <w:ind w:left="0" w:right="-180" w:hanging="3"/>
        <w:contextualSpacing/>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ميكائيل دولي، ودونالد ماتيسون، التحرر المالي في البلدان النامية، مجلة التمويل والتنمية، صندوق النقد الدولي، 1987، ص31.</w:t>
      </w:r>
    </w:p>
    <w:p w:rsidR="000379DE" w:rsidRPr="00A613B1" w:rsidRDefault="000379DE" w:rsidP="00A613B1">
      <w:pPr>
        <w:numPr>
          <w:ilvl w:val="0"/>
          <w:numId w:val="9"/>
        </w:numPr>
        <w:tabs>
          <w:tab w:val="clear" w:pos="720"/>
          <w:tab w:val="num" w:pos="386"/>
          <w:tab w:val="left" w:pos="566"/>
          <w:tab w:val="left" w:pos="926"/>
        </w:tabs>
        <w:spacing w:after="0" w:line="240" w:lineRule="auto"/>
        <w:ind w:left="29" w:right="-187" w:firstLine="0"/>
        <w:contextualSpacing/>
        <w:jc w:val="right"/>
        <w:rPr>
          <w:rFonts w:ascii="Times New Roman" w:eastAsia="Calibri" w:hAnsi="Times New Roman" w:cs="Times New Roman"/>
          <w:sz w:val="28"/>
          <w:szCs w:val="28"/>
          <w:rtl/>
          <w:lang w:bidi="ar-KW"/>
        </w:rPr>
      </w:pPr>
      <w:r w:rsidRPr="00A613B1">
        <w:rPr>
          <w:rFonts w:ascii="Calibri" w:eastAsia="Calibri" w:hAnsi="Calibri" w:cs="Simplified Arabic" w:hint="cs"/>
          <w:sz w:val="28"/>
          <w:szCs w:val="28"/>
          <w:rtl/>
          <w:lang w:bidi="ar-KW"/>
        </w:rPr>
        <w:t>د. علي كنعان، الاصلاح المصرفي في سورية، جمعية العلوم الاقتصادية السورية، 2005، انترنت، ص5.</w:t>
      </w:r>
      <w:r w:rsidR="00A613B1">
        <w:rPr>
          <w:rFonts w:ascii="Calibri" w:eastAsia="Calibri" w:hAnsi="Calibri" w:cs="Simplified Arabic" w:hint="cs"/>
          <w:sz w:val="28"/>
          <w:szCs w:val="28"/>
          <w:rtl/>
          <w:lang w:bidi="ar-KW"/>
        </w:rPr>
        <w:t xml:space="preserve">                       </w:t>
      </w:r>
      <w:r w:rsidR="00A613B1" w:rsidRPr="00A613B1">
        <w:rPr>
          <w:rFonts w:ascii="Calibri" w:eastAsia="Calibri" w:hAnsi="Calibri" w:cs="Simplified Arabic" w:hint="cs"/>
          <w:sz w:val="28"/>
          <w:szCs w:val="28"/>
          <w:rtl/>
          <w:lang w:bidi="ar-KW"/>
        </w:rPr>
        <w:t xml:space="preserve">  </w:t>
      </w:r>
      <w:r w:rsidRPr="00A613B1">
        <w:rPr>
          <w:rFonts w:ascii="Times New Roman" w:eastAsia="Calibri" w:hAnsi="Times New Roman" w:cs="Times New Roman"/>
          <w:i/>
          <w:iCs/>
          <w:sz w:val="28"/>
          <w:szCs w:val="28"/>
          <w:u w:val="single"/>
          <w:lang w:bidi="ar-KW"/>
        </w:rPr>
        <w:t>http://www.Syrian Economic Society.com</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right"/>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 xml:space="preserve">د. نبيل سكر، متى يبدا الاصلاح المصرفي في سورية، جمعية العلوم الاقتصادية السورية، 2005، انترنت، ص2.           </w:t>
      </w:r>
      <w:r w:rsidRPr="000379DE">
        <w:rPr>
          <w:rFonts w:ascii="Times New Roman" w:eastAsia="Calibri" w:hAnsi="Times New Roman" w:cs="Times New Roman"/>
          <w:i/>
          <w:iCs/>
          <w:sz w:val="28"/>
          <w:szCs w:val="28"/>
          <w:u w:val="single"/>
          <w:lang w:bidi="ar-KW"/>
        </w:rPr>
        <w:t>http://www.Syrian Economic Society.com</w:t>
      </w:r>
    </w:p>
    <w:p w:rsidR="000379DE"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DD152F">
        <w:rPr>
          <w:rFonts w:ascii="Calibri" w:eastAsia="Calibri" w:hAnsi="Calibri" w:cs="Simplified Arabic" w:hint="cs"/>
          <w:sz w:val="28"/>
          <w:szCs w:val="28"/>
          <w:rtl/>
          <w:lang w:bidi="ar-KW"/>
        </w:rPr>
        <w:t>هشام متولي، صندوق النقد الدولي، ترجمة دار طلاس، دمشق، 1993، ص215،219.</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Pr>
          <w:rFonts w:ascii="Calibri" w:eastAsia="Calibri" w:hAnsi="Calibri" w:cs="Simplified Arabic" w:hint="cs"/>
          <w:sz w:val="28"/>
          <w:szCs w:val="28"/>
          <w:rtl/>
          <w:lang w:bidi="ar-KW"/>
        </w:rPr>
        <w:t xml:space="preserve">منى قاسم، الاصلاح الاقتصادي، الدار المصرية، القاهرة، 1997، ص29 </w:t>
      </w:r>
      <w:r>
        <w:rPr>
          <w:rFonts w:ascii="Calibri" w:eastAsia="Calibri" w:hAnsi="Calibri" w:cs="Simplified Arabic"/>
          <w:sz w:val="28"/>
          <w:szCs w:val="28"/>
          <w:rtl/>
          <w:lang w:bidi="ar-KW"/>
        </w:rPr>
        <w:t>–</w:t>
      </w:r>
      <w:r>
        <w:rPr>
          <w:rFonts w:ascii="Calibri" w:eastAsia="Calibri" w:hAnsi="Calibri" w:cs="Simplified Arabic" w:hint="cs"/>
          <w:sz w:val="28"/>
          <w:szCs w:val="28"/>
          <w:rtl/>
          <w:lang w:bidi="ar-KW"/>
        </w:rPr>
        <w:t xml:space="preserve"> 30</w:t>
      </w:r>
      <w:r w:rsidRPr="000422A6">
        <w:rPr>
          <w:rFonts w:ascii="Calibri" w:eastAsia="Calibri" w:hAnsi="Calibri" w:cs="Simplified Arabic" w:hint="cs"/>
          <w:sz w:val="28"/>
          <w:szCs w:val="28"/>
          <w:rtl/>
          <w:lang w:bidi="ar-KW"/>
        </w:rPr>
        <w:t>.</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د. شفيق الاخرس، تحديث القطاع المصرفي في سوريا الاستراتيجية والسياسة المصرفية، مجلة اتحاد المصارف العربية، المجلد 21، العدد 44، 2001، ص40.</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د. نبيل سكر، مصدر سبق ذكره، ص9.</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رونالد ماكينون، ترجمة د. صليب بطرس وسعاد الطنبولي، النهج الامثل لتحرير الاقتصاد، الجمعية المصرية لنشر المعرفة والثقافة العالمية، 1996، مصر، ص27.</w:t>
      </w:r>
    </w:p>
    <w:p w:rsidR="000379DE" w:rsidRPr="000422A6" w:rsidRDefault="00A613B1" w:rsidP="00A613B1">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cs="Simplified Arabic" w:hint="cs"/>
          <w:sz w:val="28"/>
          <w:szCs w:val="28"/>
          <w:rtl/>
          <w:lang w:bidi="ar-KW"/>
        </w:rPr>
        <w:t>د. يسرى السامرائي، د. زكريا الدوري، الصيرفة المركزية والسياسة النقدية، اكاديمية الدراسات العليا والبحوث الاقتصادية، ليبيا، 1999، ص15</w:t>
      </w:r>
      <w:r>
        <w:rPr>
          <w:rFonts w:cs="Simplified Arabic" w:hint="cs"/>
          <w:sz w:val="28"/>
          <w:szCs w:val="28"/>
          <w:rtl/>
          <w:lang w:bidi="ar-KW"/>
        </w:rPr>
        <w:t>5</w:t>
      </w:r>
      <w:r w:rsidRPr="000422A6">
        <w:rPr>
          <w:rFonts w:cs="Simplified Arabic" w:hint="cs"/>
          <w:sz w:val="28"/>
          <w:szCs w:val="28"/>
          <w:rtl/>
          <w:lang w:bidi="ar-KW"/>
        </w:rPr>
        <w:t>.</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حافظ كامل الغندور، عمليات الدمج والتملك من منظور مصري، اتحاد المصارف العربية، بيروت، 2000، ص289.</w:t>
      </w:r>
    </w:p>
    <w:p w:rsidR="00A613B1" w:rsidRDefault="00A613B1"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cs="Simplified Arabic" w:hint="cs"/>
          <w:sz w:val="28"/>
          <w:szCs w:val="28"/>
          <w:rtl/>
          <w:lang w:bidi="ar-KW"/>
        </w:rPr>
        <w:t>صلاح الدين الدباغ، الجوانب القانونية لعمليات الدمج المصرفي، اتحاد المصارف العربية، بيروت، 1992، ص59.</w:t>
      </w:r>
    </w:p>
    <w:p w:rsidR="000379DE" w:rsidRPr="000422A6" w:rsidRDefault="000379DE" w:rsidP="000379DE">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صافي حرب، متطلبات الدمج الناجح، اتحاد المصارف العربية، بيروت، 2000، ص281- 283.</w:t>
      </w:r>
    </w:p>
    <w:p w:rsidR="000379DE" w:rsidRDefault="000379DE" w:rsidP="000379DE">
      <w:pPr>
        <w:numPr>
          <w:ilvl w:val="0"/>
          <w:numId w:val="9"/>
        </w:numPr>
        <w:tabs>
          <w:tab w:val="clear" w:pos="720"/>
          <w:tab w:val="num" w:pos="386"/>
          <w:tab w:val="left" w:pos="566"/>
          <w:tab w:val="left" w:pos="926"/>
        </w:tabs>
        <w:spacing w:after="0" w:line="240" w:lineRule="auto"/>
        <w:ind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التخاصية في الاردن، بورصة عمان، 2007، الاردن، انترنت، ص2.</w:t>
      </w:r>
      <w:r>
        <w:rPr>
          <w:rFonts w:ascii="Calibri" w:eastAsia="Calibri" w:hAnsi="Calibri" w:cs="Simplified Arabic" w:hint="cs"/>
          <w:sz w:val="28"/>
          <w:szCs w:val="28"/>
          <w:rtl/>
          <w:lang w:bidi="ar-KW"/>
        </w:rPr>
        <w:t xml:space="preserve">               </w:t>
      </w:r>
    </w:p>
    <w:p w:rsidR="000379DE" w:rsidRPr="000379DE" w:rsidRDefault="000379DE" w:rsidP="000379DE">
      <w:pPr>
        <w:tabs>
          <w:tab w:val="left" w:pos="566"/>
          <w:tab w:val="left" w:pos="926"/>
        </w:tabs>
        <w:ind w:left="26" w:right="-180"/>
        <w:jc w:val="lowKashida"/>
        <w:rPr>
          <w:rFonts w:ascii="Times New Roman" w:eastAsia="Calibri" w:hAnsi="Times New Roman" w:cs="Times New Roman"/>
          <w:sz w:val="28"/>
          <w:szCs w:val="28"/>
          <w:lang w:bidi="ar-KW"/>
        </w:rPr>
      </w:pPr>
      <w:r>
        <w:rPr>
          <w:rFonts w:ascii="Calibri" w:eastAsia="Calibri" w:hAnsi="Calibri" w:cs="Simplified Arabic" w:hint="cs"/>
          <w:sz w:val="28"/>
          <w:szCs w:val="28"/>
          <w:rtl/>
          <w:lang w:bidi="ar-KW"/>
        </w:rPr>
        <w:t xml:space="preserve">                                                                  </w:t>
      </w:r>
      <w:r w:rsidRPr="000379DE">
        <w:rPr>
          <w:rFonts w:ascii="Times New Roman" w:eastAsia="Calibri" w:hAnsi="Times New Roman" w:cs="Times New Roman"/>
          <w:i/>
          <w:iCs/>
          <w:sz w:val="28"/>
          <w:szCs w:val="28"/>
          <w:u w:val="single"/>
          <w:lang w:bidi="ar-KW"/>
        </w:rPr>
        <w:t>http://www.ase.com.jo</w:t>
      </w:r>
    </w:p>
    <w:p w:rsidR="000379DE" w:rsidRPr="000422A6" w:rsidRDefault="00336469" w:rsidP="00336469">
      <w:pPr>
        <w:numPr>
          <w:ilvl w:val="0"/>
          <w:numId w:val="9"/>
        </w:numPr>
        <w:tabs>
          <w:tab w:val="clear" w:pos="720"/>
          <w:tab w:val="num" w:pos="386"/>
          <w:tab w:val="left" w:pos="566"/>
          <w:tab w:val="left" w:pos="926"/>
        </w:tabs>
        <w:spacing w:after="0" w:line="240" w:lineRule="auto"/>
        <w:ind w:right="-180" w:hanging="694"/>
        <w:jc w:val="lowKashida"/>
        <w:rPr>
          <w:rFonts w:ascii="Calibri" w:eastAsia="Calibri" w:hAnsi="Calibri" w:cs="Simplified Arabic" w:hint="cs"/>
          <w:sz w:val="28"/>
          <w:szCs w:val="28"/>
          <w:lang w:bidi="ar-KW"/>
        </w:rPr>
      </w:pPr>
      <w:r w:rsidRPr="000422A6">
        <w:rPr>
          <w:rFonts w:ascii="Calibri" w:eastAsia="Calibri" w:hAnsi="Calibri" w:cs="Simplified Arabic" w:hint="cs"/>
          <w:sz w:val="28"/>
          <w:szCs w:val="28"/>
          <w:rtl/>
          <w:lang w:bidi="ar-KW"/>
        </w:rPr>
        <w:t xml:space="preserve">د. وحيدة جبر، خصخصة المصارف في البلدان العربية، اطروحة دكتوراه، كلية الادارة والاقتصاد، الجامعة المستنصرية، بغداد، 2005، </w:t>
      </w:r>
      <w:r w:rsidR="000379DE" w:rsidRPr="000422A6">
        <w:rPr>
          <w:rFonts w:ascii="Calibri" w:eastAsia="Calibri" w:hAnsi="Calibri" w:cs="Simplified Arabic" w:hint="cs"/>
          <w:sz w:val="28"/>
          <w:szCs w:val="28"/>
          <w:rtl/>
          <w:lang w:bidi="ar-KW"/>
        </w:rPr>
        <w:t>ص36- 38.</w:t>
      </w:r>
    </w:p>
    <w:p w:rsidR="000379DE" w:rsidRPr="000379DE" w:rsidRDefault="000379DE" w:rsidP="000379DE">
      <w:pPr>
        <w:numPr>
          <w:ilvl w:val="0"/>
          <w:numId w:val="9"/>
        </w:numPr>
        <w:tabs>
          <w:tab w:val="clear" w:pos="720"/>
          <w:tab w:val="num" w:pos="386"/>
          <w:tab w:val="left" w:pos="566"/>
          <w:tab w:val="left" w:pos="926"/>
        </w:tabs>
        <w:bidi w:val="0"/>
        <w:spacing w:after="0" w:line="240" w:lineRule="auto"/>
        <w:ind w:left="0" w:right="-180" w:firstLine="0"/>
        <w:jc w:val="lowKashida"/>
        <w:rPr>
          <w:rFonts w:ascii="Times New Roman" w:eastAsia="Calibri" w:hAnsi="Times New Roman" w:cs="Times New Roman"/>
          <w:sz w:val="28"/>
          <w:szCs w:val="28"/>
          <w:lang w:bidi="ar-KW"/>
        </w:rPr>
      </w:pPr>
      <w:r w:rsidRPr="000379DE">
        <w:rPr>
          <w:rFonts w:ascii="Times New Roman" w:eastAsia="Calibri" w:hAnsi="Times New Roman" w:cs="Times New Roman"/>
          <w:sz w:val="28"/>
          <w:szCs w:val="28"/>
          <w:lang w:bidi="ar-KW"/>
        </w:rPr>
        <w:t xml:space="preserve">Commission perspectives Development Economic Social – project, report from "problems reform system bank", CNES, </w:t>
      </w:r>
      <w:smartTag w:uri="urn:schemas-microsoft-com:office:smarttags" w:element="place">
        <w:smartTag w:uri="urn:schemas-microsoft-com:office:smarttags" w:element="City">
          <w:r w:rsidRPr="000379DE">
            <w:rPr>
              <w:rFonts w:ascii="Times New Roman" w:eastAsia="Calibri" w:hAnsi="Times New Roman" w:cs="Times New Roman"/>
              <w:sz w:val="28"/>
              <w:szCs w:val="28"/>
              <w:lang w:bidi="ar-KW"/>
            </w:rPr>
            <w:t>London</w:t>
          </w:r>
        </w:smartTag>
      </w:smartTag>
      <w:r w:rsidRPr="000379DE">
        <w:rPr>
          <w:rFonts w:ascii="Times New Roman" w:eastAsia="Calibri" w:hAnsi="Times New Roman" w:cs="Times New Roman"/>
          <w:sz w:val="28"/>
          <w:szCs w:val="28"/>
          <w:lang w:bidi="ar-KW"/>
        </w:rPr>
        <w:t>, 2000, p:210.</w:t>
      </w:r>
    </w:p>
    <w:sectPr w:rsidR="000379DE" w:rsidRPr="000379DE" w:rsidSect="00B86C52">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B8" w:rsidRDefault="002A0CB8" w:rsidP="005A0860">
      <w:pPr>
        <w:spacing w:after="0" w:line="240" w:lineRule="auto"/>
      </w:pPr>
      <w:r>
        <w:separator/>
      </w:r>
    </w:p>
  </w:endnote>
  <w:endnote w:type="continuationSeparator" w:id="1">
    <w:p w:rsidR="002A0CB8" w:rsidRDefault="002A0CB8" w:rsidP="005A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altName w:val="Sakkal Maya Pro"/>
    <w:panose1 w:val="020F0502020204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1837403"/>
      <w:docPartObj>
        <w:docPartGallery w:val="Page Numbers (Bottom of Page)"/>
        <w:docPartUnique/>
      </w:docPartObj>
    </w:sdtPr>
    <w:sdtContent>
      <w:p w:rsidR="001E3036" w:rsidRDefault="001E3036">
        <w:pPr>
          <w:pStyle w:val="Footer"/>
          <w:jc w:val="center"/>
        </w:pPr>
        <w:fldSimple w:instr=" PAGE   \* MERGEFORMAT ">
          <w:r w:rsidR="009B6674">
            <w:rPr>
              <w:noProof/>
              <w:rtl/>
            </w:rPr>
            <w:t>1</w:t>
          </w:r>
        </w:fldSimple>
      </w:p>
    </w:sdtContent>
  </w:sdt>
  <w:p w:rsidR="001E3036" w:rsidRDefault="001E3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B8" w:rsidRDefault="002A0CB8" w:rsidP="005A0860">
      <w:pPr>
        <w:spacing w:after="0" w:line="240" w:lineRule="auto"/>
      </w:pPr>
      <w:r>
        <w:separator/>
      </w:r>
    </w:p>
  </w:footnote>
  <w:footnote w:type="continuationSeparator" w:id="1">
    <w:p w:rsidR="002A0CB8" w:rsidRDefault="002A0CB8" w:rsidP="005A0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1C82"/>
    <w:multiLevelType w:val="hybridMultilevel"/>
    <w:tmpl w:val="4072D13A"/>
    <w:lvl w:ilvl="0" w:tplc="76FAF7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0115A"/>
    <w:multiLevelType w:val="hybridMultilevel"/>
    <w:tmpl w:val="4F749730"/>
    <w:lvl w:ilvl="0" w:tplc="1CFA0B7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07918"/>
    <w:multiLevelType w:val="hybridMultilevel"/>
    <w:tmpl w:val="DF020D5E"/>
    <w:lvl w:ilvl="0" w:tplc="FCB2EC88">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A56171"/>
    <w:multiLevelType w:val="hybridMultilevel"/>
    <w:tmpl w:val="A036C5CA"/>
    <w:lvl w:ilvl="0" w:tplc="1864075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BB065A"/>
    <w:multiLevelType w:val="hybridMultilevel"/>
    <w:tmpl w:val="B2EEC4B4"/>
    <w:lvl w:ilvl="0" w:tplc="8B2ED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C79F5"/>
    <w:multiLevelType w:val="hybridMultilevel"/>
    <w:tmpl w:val="728A7670"/>
    <w:lvl w:ilvl="0" w:tplc="B4DA89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1C5EED"/>
    <w:multiLevelType w:val="hybridMultilevel"/>
    <w:tmpl w:val="E2348980"/>
    <w:lvl w:ilvl="0" w:tplc="FCB2EC88">
      <w:start w:val="1"/>
      <w:numFmt w:val="arabicAbjad"/>
      <w:lvlText w:val="%1-"/>
      <w:lvlJc w:val="center"/>
      <w:pPr>
        <w:tabs>
          <w:tab w:val="num" w:pos="1080"/>
        </w:tabs>
        <w:ind w:left="1080" w:hanging="360"/>
      </w:pPr>
      <w:rPr>
        <w:rFonts w:hint="default"/>
      </w:rPr>
    </w:lvl>
    <w:lvl w:ilvl="1" w:tplc="7EE6E6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ED1787"/>
    <w:multiLevelType w:val="hybridMultilevel"/>
    <w:tmpl w:val="F6D631A8"/>
    <w:lvl w:ilvl="0" w:tplc="DE5286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237F8"/>
    <w:rsid w:val="00004AB5"/>
    <w:rsid w:val="000379DE"/>
    <w:rsid w:val="00047339"/>
    <w:rsid w:val="00053F8B"/>
    <w:rsid w:val="00055993"/>
    <w:rsid w:val="000705CE"/>
    <w:rsid w:val="0010236B"/>
    <w:rsid w:val="001237F8"/>
    <w:rsid w:val="001E3036"/>
    <w:rsid w:val="002A0CB8"/>
    <w:rsid w:val="00301459"/>
    <w:rsid w:val="00332A65"/>
    <w:rsid w:val="00332D3A"/>
    <w:rsid w:val="00336469"/>
    <w:rsid w:val="00374E7D"/>
    <w:rsid w:val="00375D61"/>
    <w:rsid w:val="003C0F4E"/>
    <w:rsid w:val="004052D3"/>
    <w:rsid w:val="0049607E"/>
    <w:rsid w:val="00557521"/>
    <w:rsid w:val="005A0860"/>
    <w:rsid w:val="005A4C09"/>
    <w:rsid w:val="00697712"/>
    <w:rsid w:val="007069D3"/>
    <w:rsid w:val="00715E69"/>
    <w:rsid w:val="007B2E5B"/>
    <w:rsid w:val="007C5445"/>
    <w:rsid w:val="007E6D9C"/>
    <w:rsid w:val="00811CC3"/>
    <w:rsid w:val="008914FE"/>
    <w:rsid w:val="00897515"/>
    <w:rsid w:val="008B2B89"/>
    <w:rsid w:val="008E2C7F"/>
    <w:rsid w:val="008E695C"/>
    <w:rsid w:val="008F17D5"/>
    <w:rsid w:val="008F4EF3"/>
    <w:rsid w:val="00941127"/>
    <w:rsid w:val="00970098"/>
    <w:rsid w:val="009B6674"/>
    <w:rsid w:val="009F3321"/>
    <w:rsid w:val="00A613B1"/>
    <w:rsid w:val="00A7799F"/>
    <w:rsid w:val="00AC7D70"/>
    <w:rsid w:val="00B86C52"/>
    <w:rsid w:val="00B90D01"/>
    <w:rsid w:val="00BE7D09"/>
    <w:rsid w:val="00C2136B"/>
    <w:rsid w:val="00C65BAD"/>
    <w:rsid w:val="00C804BB"/>
    <w:rsid w:val="00C90CD9"/>
    <w:rsid w:val="00CB219F"/>
    <w:rsid w:val="00CC0E33"/>
    <w:rsid w:val="00CC44C3"/>
    <w:rsid w:val="00CD2809"/>
    <w:rsid w:val="00D80A6D"/>
    <w:rsid w:val="00E30011"/>
    <w:rsid w:val="00E77983"/>
    <w:rsid w:val="00E92093"/>
    <w:rsid w:val="00EF77D6"/>
    <w:rsid w:val="00F5685B"/>
    <w:rsid w:val="00F67222"/>
    <w:rsid w:val="00F7428E"/>
    <w:rsid w:val="00F76770"/>
    <w:rsid w:val="00F90955"/>
    <w:rsid w:val="00FA7DDA"/>
    <w:rsid w:val="00FE6A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F8"/>
    <w:rPr>
      <w:rFonts w:ascii="Tahoma" w:hAnsi="Tahoma" w:cs="Tahoma"/>
      <w:sz w:val="16"/>
      <w:szCs w:val="16"/>
    </w:rPr>
  </w:style>
  <w:style w:type="paragraph" w:styleId="ListParagraph">
    <w:name w:val="List Paragraph"/>
    <w:basedOn w:val="Normal"/>
    <w:uiPriority w:val="34"/>
    <w:qFormat/>
    <w:rsid w:val="001237F8"/>
    <w:pPr>
      <w:ind w:left="720"/>
      <w:contextualSpacing/>
    </w:pPr>
  </w:style>
  <w:style w:type="paragraph" w:styleId="Header">
    <w:name w:val="header"/>
    <w:basedOn w:val="Normal"/>
    <w:link w:val="HeaderChar"/>
    <w:uiPriority w:val="99"/>
    <w:semiHidden/>
    <w:unhideWhenUsed/>
    <w:rsid w:val="001237F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237F8"/>
  </w:style>
  <w:style w:type="paragraph" w:styleId="Footer">
    <w:name w:val="footer"/>
    <w:basedOn w:val="Normal"/>
    <w:link w:val="FooterChar"/>
    <w:uiPriority w:val="99"/>
    <w:unhideWhenUsed/>
    <w:rsid w:val="001237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37F8"/>
  </w:style>
  <w:style w:type="character" w:styleId="FootnoteReference">
    <w:name w:val="footnote reference"/>
    <w:basedOn w:val="DefaultParagraphFont"/>
    <w:semiHidden/>
    <w:rsid w:val="009F3321"/>
    <w:rPr>
      <w:vertAlign w:val="superscript"/>
    </w:rPr>
  </w:style>
</w:styles>
</file>

<file path=word/webSettings.xml><?xml version="1.0" encoding="utf-8"?>
<w:webSettings xmlns:r="http://schemas.openxmlformats.org/officeDocument/2006/relationships" xmlns:w="http://schemas.openxmlformats.org/wordprocessingml/2006/main">
  <w:divs>
    <w:div w:id="481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ustafa\Documents\wo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ustafa\Documents\wor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ustafa\Documents\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ustafa\Documents\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manualLayout>
          <c:layoutTarget val="inner"/>
          <c:xMode val="edge"/>
          <c:yMode val="edge"/>
          <c:x val="0.11884379188936559"/>
          <c:y val="4.8898848339364295E-2"/>
          <c:w val="0.83781404581831553"/>
          <c:h val="0.55051401745193151"/>
        </c:manualLayout>
      </c:layout>
      <c:barChart>
        <c:barDir val="col"/>
        <c:grouping val="clustered"/>
        <c:ser>
          <c:idx val="0"/>
          <c:order val="0"/>
          <c:tx>
            <c:v>اجمالي الودائع الى الناتج المحلي الاجمالي</c:v>
          </c:tx>
          <c:cat>
            <c:numRef>
              <c:f>Sheet1!$A$2:$A$9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Sheet1!$G$2:$G$9</c:f>
              <c:numCache>
                <c:formatCode>0.00</c:formatCode>
                <c:ptCount val="8"/>
                <c:pt idx="0">
                  <c:v>35.208333333333513</c:v>
                </c:pt>
                <c:pt idx="1">
                  <c:v>54.375000000000007</c:v>
                </c:pt>
                <c:pt idx="2">
                  <c:v>66.7311411992263</c:v>
                </c:pt>
                <c:pt idx="3">
                  <c:v>70.383912248628818</c:v>
                </c:pt>
                <c:pt idx="4">
                  <c:v>82.020547945205493</c:v>
                </c:pt>
                <c:pt idx="5">
                  <c:v>88.20754716981132</c:v>
                </c:pt>
                <c:pt idx="6">
                  <c:v>87.694483734087683</c:v>
                </c:pt>
                <c:pt idx="7">
                  <c:v>93.224932249322492</c:v>
                </c:pt>
              </c:numCache>
            </c:numRef>
          </c:val>
        </c:ser>
        <c:ser>
          <c:idx val="1"/>
          <c:order val="1"/>
          <c:tx>
            <c:v>ودائع القطاع الخاص الى الناتج المحلي الاجمالي</c:v>
          </c:tx>
          <c:cat>
            <c:numRef>
              <c:f>Sheet1!$A$2:$A$9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Sheet1!$H$2:$H$9</c:f>
              <c:numCache>
                <c:formatCode>0.00</c:formatCode>
                <c:ptCount val="8"/>
                <c:pt idx="0">
                  <c:v>0.8333333333333337</c:v>
                </c:pt>
                <c:pt idx="1">
                  <c:v>19.583333333333055</c:v>
                </c:pt>
                <c:pt idx="2">
                  <c:v>22.437137330754329</c:v>
                </c:pt>
                <c:pt idx="3">
                  <c:v>23.034734917733086</c:v>
                </c:pt>
                <c:pt idx="4">
                  <c:v>9.2465753424657482</c:v>
                </c:pt>
                <c:pt idx="5">
                  <c:v>9.9056603773585028</c:v>
                </c:pt>
                <c:pt idx="6">
                  <c:v>12.164073550212148</c:v>
                </c:pt>
                <c:pt idx="7">
                  <c:v>13.414634146341466</c:v>
                </c:pt>
              </c:numCache>
            </c:numRef>
          </c:val>
        </c:ser>
        <c:ser>
          <c:idx val="2"/>
          <c:order val="2"/>
          <c:tx>
            <c:v>ودائع القطاع العام الى الناتج المحلي الاجمالي</c:v>
          </c:tx>
          <c:cat>
            <c:numRef>
              <c:f>Sheet1!$A$2:$A$9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Sheet1!$I$2:$I$9</c:f>
              <c:numCache>
                <c:formatCode>0.00</c:formatCode>
                <c:ptCount val="8"/>
                <c:pt idx="0">
                  <c:v>5.2083333333333641</c:v>
                </c:pt>
                <c:pt idx="1">
                  <c:v>5.6249999999999662</c:v>
                </c:pt>
                <c:pt idx="2">
                  <c:v>11.218568665377093</c:v>
                </c:pt>
                <c:pt idx="3">
                  <c:v>20.840950639853748</c:v>
                </c:pt>
                <c:pt idx="4">
                  <c:v>72.602739726026527</c:v>
                </c:pt>
                <c:pt idx="5">
                  <c:v>78.301886792452095</c:v>
                </c:pt>
                <c:pt idx="6">
                  <c:v>75.388967468175395</c:v>
                </c:pt>
                <c:pt idx="7">
                  <c:v>79.674796747967449</c:v>
                </c:pt>
              </c:numCache>
            </c:numRef>
          </c:val>
        </c:ser>
        <c:ser>
          <c:idx val="3"/>
          <c:order val="3"/>
          <c:tx>
            <c:v>ودائع الحكومة المركزية الى الناتج المحلي الاجمالي</c:v>
          </c:tx>
          <c:cat>
            <c:numRef>
              <c:f>Sheet1!$A$2:$A$9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Sheet1!$J$2:$J$9</c:f>
              <c:numCache>
                <c:formatCode>0.00</c:formatCode>
                <c:ptCount val="8"/>
                <c:pt idx="0">
                  <c:v>19.791666666666664</c:v>
                </c:pt>
                <c:pt idx="1">
                  <c:v>29.166666666666668</c:v>
                </c:pt>
                <c:pt idx="2">
                  <c:v>32.882011605415855</c:v>
                </c:pt>
                <c:pt idx="3">
                  <c:v>26.325411334552086</c:v>
                </c:pt>
                <c:pt idx="4">
                  <c:v>19.863013698630127</c:v>
                </c:pt>
                <c:pt idx="5">
                  <c:v>17.924528301886792</c:v>
                </c:pt>
                <c:pt idx="6">
                  <c:v>23.055162659122935</c:v>
                </c:pt>
                <c:pt idx="7">
                  <c:v>20.867208672086733</c:v>
                </c:pt>
              </c:numCache>
            </c:numRef>
          </c:val>
        </c:ser>
        <c:axId val="70318720"/>
        <c:axId val="70340992"/>
      </c:barChart>
      <c:catAx>
        <c:axId val="70318720"/>
        <c:scaling>
          <c:orientation val="minMax"/>
        </c:scaling>
        <c:axPos val="b"/>
        <c:numFmt formatCode="General" sourceLinked="0"/>
        <c:tickLblPos val="low"/>
        <c:txPr>
          <a:bodyPr/>
          <a:lstStyle/>
          <a:p>
            <a:pPr rtl="0">
              <a:defRPr lang="ar-IQ" baseline="0">
                <a:latin typeface="Arial" pitchFamily="34" charset="0"/>
                <a:cs typeface="Times New Roman" pitchFamily="18" charset="0"/>
              </a:defRPr>
            </a:pPr>
            <a:endParaRPr lang="ar-IQ"/>
          </a:p>
        </c:txPr>
        <c:crossAx val="70340992"/>
        <c:crosses val="autoZero"/>
        <c:auto val="1"/>
        <c:lblAlgn val="ctr"/>
        <c:lblOffset val="100"/>
      </c:catAx>
      <c:valAx>
        <c:axId val="70340992"/>
        <c:scaling>
          <c:orientation val="minMax"/>
        </c:scaling>
        <c:axPos val="l"/>
        <c:numFmt formatCode="0.00" sourceLinked="1"/>
        <c:tickLblPos val="nextTo"/>
        <c:txPr>
          <a:bodyPr/>
          <a:lstStyle/>
          <a:p>
            <a:pPr>
              <a:defRPr lang="ar-IQ"/>
            </a:pPr>
            <a:endParaRPr lang="ar-IQ"/>
          </a:p>
        </c:txPr>
        <c:crossAx val="70318720"/>
        <c:crossesAt val="1"/>
        <c:crossBetween val="between"/>
      </c:valAx>
      <c:spPr>
        <a:noFill/>
        <a:ln w="25400">
          <a:noFill/>
        </a:ln>
      </c:spPr>
    </c:plotArea>
    <c:legend>
      <c:legendPos val="b"/>
      <c:layout>
        <c:manualLayout>
          <c:xMode val="edge"/>
          <c:yMode val="edge"/>
          <c:x val="1.4364395647336794E-2"/>
          <c:y val="0.7841333035950272"/>
          <c:w val="0.95682392578365649"/>
          <c:h val="0.15410172780597833"/>
        </c:manualLayout>
      </c:layout>
      <c:txPr>
        <a:bodyPr/>
        <a:lstStyle/>
        <a:p>
          <a:pPr>
            <a:defRPr lang="ar-IQ"/>
          </a:pPr>
          <a:endParaRPr lang="ar-IQ"/>
        </a:p>
      </c:txPr>
    </c:legend>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pieChart>
        <c:varyColors val="1"/>
        <c:ser>
          <c:idx val="0"/>
          <c:order val="0"/>
          <c:tx>
            <c:strRef>
              <c:f>Sheet5!$G$1</c:f>
              <c:strCache>
                <c:ptCount val="1"/>
                <c:pt idx="0">
                  <c:v>ودائع/السكان</c:v>
                </c:pt>
              </c:strCache>
            </c:strRef>
          </c:tx>
          <c:dLbls>
            <c:dLbl>
              <c:idx val="0"/>
              <c:layout>
                <c:manualLayout>
                  <c:x val="-2.1773288439955341E-2"/>
                  <c:y val="-2.6411933618016008E-2"/>
                </c:manualLayout>
              </c:layout>
              <c:showCatName val="1"/>
            </c:dLbl>
            <c:dLbl>
              <c:idx val="1"/>
              <c:layout>
                <c:manualLayout>
                  <c:x val="1.1900280141750889E-3"/>
                  <c:y val="-2.5006623388377395E-2"/>
                </c:manualLayout>
              </c:layout>
              <c:showCatName val="1"/>
            </c:dLbl>
            <c:dLbl>
              <c:idx val="2"/>
              <c:layout>
                <c:manualLayout>
                  <c:x val="4.6987813392012868E-3"/>
                  <c:y val="-4.6724096791976283E-2"/>
                </c:manualLayout>
              </c:layout>
              <c:showCatName val="1"/>
            </c:dLbl>
            <c:dLbl>
              <c:idx val="3"/>
              <c:layout>
                <c:manualLayout>
                  <c:x val="3.2984702669742051E-2"/>
                  <c:y val="-2.5016167649890206E-2"/>
                </c:manualLayout>
              </c:layout>
              <c:showCatName val="1"/>
            </c:dLbl>
            <c:dLbl>
              <c:idx val="4"/>
              <c:layout>
                <c:manualLayout>
                  <c:x val="4.2776231253922437E-2"/>
                  <c:y val="-1.4621808637556787E-2"/>
                </c:manualLayout>
              </c:layout>
              <c:showCatName val="1"/>
            </c:dLbl>
            <c:dLbl>
              <c:idx val="5"/>
              <c:layout>
                <c:manualLayout>
                  <c:x val="-5.883895826153044E-2"/>
                  <c:y val="-2.0138391791935079E-2"/>
                </c:manualLayout>
              </c:layout>
              <c:showCatName val="1"/>
            </c:dLbl>
            <c:dLbl>
              <c:idx val="6"/>
              <c:layout>
                <c:manualLayout>
                  <c:x val="-2.7527240913067692E-2"/>
                  <c:y val="5.3823052682677956E-3"/>
                </c:manualLayout>
              </c:layout>
              <c:showCatName val="1"/>
            </c:dLbl>
            <c:dLbl>
              <c:idx val="7"/>
              <c:layout>
                <c:manualLayout>
                  <c:x val="-3.8497839285240858E-2"/>
                  <c:y val="5.5304058779486421E-3"/>
                </c:manualLayout>
              </c:layout>
              <c:showCatName val="1"/>
            </c:dLbl>
            <c:txPr>
              <a:bodyPr/>
              <a:lstStyle/>
              <a:p>
                <a:pPr rtl="0">
                  <a:defRPr lang="ar-IQ"/>
                </a:pPr>
                <a:endParaRPr lang="ar-IQ"/>
              </a:p>
            </c:txPr>
            <c:showCatName val="1"/>
          </c:dLbls>
          <c:cat>
            <c:numRef>
              <c:f>Sheet5!$A$2:$A$9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Sheet5!$G$2:$G$9</c:f>
              <c:numCache>
                <c:formatCode>0.00</c:formatCode>
                <c:ptCount val="8"/>
                <c:pt idx="0">
                  <c:v>5.8782608695652145</c:v>
                </c:pt>
                <c:pt idx="1">
                  <c:v>8.8235294117647065</c:v>
                </c:pt>
                <c:pt idx="2">
                  <c:v>11.34495231831635</c:v>
                </c:pt>
                <c:pt idx="3">
                  <c:v>12.327889849503748</c:v>
                </c:pt>
                <c:pt idx="4">
                  <c:v>15.124723713293298</c:v>
                </c:pt>
                <c:pt idx="5">
                  <c:v>17.176974892835275</c:v>
                </c:pt>
                <c:pt idx="6">
                  <c:v>18.397626112759642</c:v>
                </c:pt>
                <c:pt idx="7">
                  <c:v>19.787172850158179</c:v>
                </c:pt>
              </c:numCache>
            </c:numRef>
          </c:val>
        </c:ser>
        <c:ser>
          <c:idx val="1"/>
          <c:order val="1"/>
          <c:tx>
            <c:v>ودائع القطاع الخاص الى السكان</c:v>
          </c:tx>
          <c:dLbls>
            <c:txPr>
              <a:bodyPr/>
              <a:lstStyle/>
              <a:p>
                <a:pPr>
                  <a:defRPr lang="ar-IQ"/>
                </a:pPr>
                <a:endParaRPr lang="ar-IQ"/>
              </a:p>
            </c:txPr>
            <c:showCatName val="1"/>
          </c:dLbls>
          <c:cat>
            <c:numRef>
              <c:f>Sheet5!$A$2:$A$9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Sheet5!$H$2:$H$9</c:f>
              <c:numCache>
                <c:formatCode>0.00</c:formatCode>
                <c:ptCount val="8"/>
                <c:pt idx="0">
                  <c:v>0.13913043478260953</c:v>
                </c:pt>
                <c:pt idx="1">
                  <c:v>3.1778228532792427</c:v>
                </c:pt>
                <c:pt idx="2">
                  <c:v>3.8145346925353611</c:v>
                </c:pt>
                <c:pt idx="3">
                  <c:v>4.0345821325648412</c:v>
                </c:pt>
                <c:pt idx="4">
                  <c:v>1.7050836754025878</c:v>
                </c:pt>
                <c:pt idx="5">
                  <c:v>1.92896509491733</c:v>
                </c:pt>
                <c:pt idx="6">
                  <c:v>2.5519287833827877</c:v>
                </c:pt>
                <c:pt idx="7">
                  <c:v>2.8472821397756567</c:v>
                </c:pt>
              </c:numCache>
            </c:numRef>
          </c:val>
        </c:ser>
        <c:ser>
          <c:idx val="2"/>
          <c:order val="2"/>
          <c:tx>
            <c:v>ودائع القطاع العام الى السكان</c:v>
          </c:tx>
          <c:dLbls>
            <c:txPr>
              <a:bodyPr/>
              <a:lstStyle/>
              <a:p>
                <a:pPr>
                  <a:defRPr lang="ar-IQ"/>
                </a:pPr>
                <a:endParaRPr lang="ar-IQ"/>
              </a:p>
            </c:txPr>
            <c:showCatName val="1"/>
          </c:dLbls>
          <c:cat>
            <c:numRef>
              <c:f>Sheet5!$A$2:$A$9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Sheet5!$I$2:$I$9</c:f>
              <c:numCache>
                <c:formatCode>0.00</c:formatCode>
                <c:ptCount val="8"/>
                <c:pt idx="0">
                  <c:v>0.86956521739130754</c:v>
                </c:pt>
                <c:pt idx="1">
                  <c:v>0.91277890466531464</c:v>
                </c:pt>
                <c:pt idx="2">
                  <c:v>1.907267346267675</c:v>
                </c:pt>
                <c:pt idx="3">
                  <c:v>3.6503362151777212</c:v>
                </c:pt>
                <c:pt idx="4">
                  <c:v>13.388064414272181</c:v>
                </c:pt>
                <c:pt idx="5">
                  <c:v>15.248009797917943</c:v>
                </c:pt>
                <c:pt idx="6">
                  <c:v>15.816023738872403</c:v>
                </c:pt>
                <c:pt idx="7">
                  <c:v>16.911130284728081</c:v>
                </c:pt>
              </c:numCache>
            </c:numRef>
          </c:val>
        </c:ser>
        <c:ser>
          <c:idx val="3"/>
          <c:order val="3"/>
          <c:tx>
            <c:v>ودائع الحكومة المركزية الى السكان</c:v>
          </c:tx>
          <c:dLbls>
            <c:txPr>
              <a:bodyPr/>
              <a:lstStyle/>
              <a:p>
                <a:pPr>
                  <a:defRPr lang="ar-IQ"/>
                </a:pPr>
                <a:endParaRPr lang="ar-IQ"/>
              </a:p>
            </c:txPr>
            <c:showCatName val="1"/>
          </c:dLbls>
          <c:cat>
            <c:numRef>
              <c:f>Sheet5!$A$2:$A$9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Sheet5!$J$2:$J$9</c:f>
              <c:numCache>
                <c:formatCode>0.00</c:formatCode>
                <c:ptCount val="8"/>
                <c:pt idx="0">
                  <c:v>3.3043478260869592</c:v>
                </c:pt>
                <c:pt idx="1">
                  <c:v>4.7329276538201492</c:v>
                </c:pt>
                <c:pt idx="2">
                  <c:v>5.5902663597500819</c:v>
                </c:pt>
                <c:pt idx="3">
                  <c:v>4.6109510086454932</c:v>
                </c:pt>
                <c:pt idx="4">
                  <c:v>3.6627723397536944</c:v>
                </c:pt>
                <c:pt idx="5">
                  <c:v>3.4905082669932637</c:v>
                </c:pt>
                <c:pt idx="6">
                  <c:v>4.8367952522255155</c:v>
                </c:pt>
                <c:pt idx="7">
                  <c:v>4.4291055507621495</c:v>
                </c:pt>
              </c:numCache>
            </c:numRef>
          </c:val>
        </c:ser>
        <c:dLbls>
          <c:showCatName val="1"/>
        </c:dLbls>
        <c:firstSliceAng val="0"/>
      </c:pieChart>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Sheet6!$B$47</c:f>
              <c:strCache>
                <c:ptCount val="1"/>
                <c:pt idx="0">
                  <c:v>الكثافة المصرفية</c:v>
                </c:pt>
              </c:strCache>
            </c:strRef>
          </c:tx>
          <c:cat>
            <c:numRef>
              <c:f>Sheet6!$A$48:$A$55</c:f>
              <c:numCache>
                <c:formatCode>General</c:formatCode>
                <c:ptCount val="8"/>
                <c:pt idx="0">
                  <c:v>2006</c:v>
                </c:pt>
                <c:pt idx="1">
                  <c:v>2007</c:v>
                </c:pt>
                <c:pt idx="2">
                  <c:v>2008</c:v>
                </c:pt>
                <c:pt idx="3">
                  <c:v>2009</c:v>
                </c:pt>
                <c:pt idx="4">
                  <c:v>2010</c:v>
                </c:pt>
                <c:pt idx="5">
                  <c:v>2011</c:v>
                </c:pt>
                <c:pt idx="6">
                  <c:v>2012</c:v>
                </c:pt>
                <c:pt idx="7">
                  <c:v>2013</c:v>
                </c:pt>
              </c:numCache>
            </c:numRef>
          </c:cat>
          <c:val>
            <c:numRef>
              <c:f>Sheet6!$B$48:$B$55</c:f>
              <c:numCache>
                <c:formatCode>General</c:formatCode>
                <c:ptCount val="8"/>
                <c:pt idx="0">
                  <c:v>45</c:v>
                </c:pt>
                <c:pt idx="1">
                  <c:v>45</c:v>
                </c:pt>
                <c:pt idx="2">
                  <c:v>45</c:v>
                </c:pt>
                <c:pt idx="3">
                  <c:v>40</c:v>
                </c:pt>
                <c:pt idx="4">
                  <c:v>40</c:v>
                </c:pt>
                <c:pt idx="5">
                  <c:v>40</c:v>
                </c:pt>
                <c:pt idx="6">
                  <c:v>35</c:v>
                </c:pt>
                <c:pt idx="7">
                  <c:v>35</c:v>
                </c:pt>
              </c:numCache>
            </c:numRef>
          </c:val>
        </c:ser>
        <c:axId val="77482624"/>
        <c:axId val="78207232"/>
      </c:barChart>
      <c:catAx>
        <c:axId val="77482624"/>
        <c:scaling>
          <c:orientation val="minMax"/>
        </c:scaling>
        <c:axPos val="b"/>
        <c:numFmt formatCode="General" sourceLinked="1"/>
        <c:majorTickMark val="none"/>
        <c:tickLblPos val="nextTo"/>
        <c:txPr>
          <a:bodyPr/>
          <a:lstStyle/>
          <a:p>
            <a:pPr rtl="0">
              <a:defRPr lang="ar-IQ"/>
            </a:pPr>
            <a:endParaRPr lang="ar-IQ"/>
          </a:p>
        </c:txPr>
        <c:crossAx val="78207232"/>
        <c:crosses val="autoZero"/>
        <c:auto val="1"/>
        <c:lblAlgn val="ctr"/>
        <c:lblOffset val="100"/>
      </c:catAx>
      <c:valAx>
        <c:axId val="78207232"/>
        <c:scaling>
          <c:orientation val="minMax"/>
        </c:scaling>
        <c:axPos val="l"/>
        <c:numFmt formatCode="General" sourceLinked="1"/>
        <c:majorTickMark val="none"/>
        <c:tickLblPos val="nextTo"/>
        <c:txPr>
          <a:bodyPr/>
          <a:lstStyle/>
          <a:p>
            <a:pPr>
              <a:defRPr lang="ar-IQ"/>
            </a:pPr>
            <a:endParaRPr lang="ar-IQ"/>
          </a:p>
        </c:txPr>
        <c:crossAx val="77482624"/>
        <c:crosses val="autoZero"/>
        <c:crossBetween val="between"/>
      </c:valAx>
      <c:dTable>
        <c:showHorzBorder val="1"/>
        <c:showVertBorder val="1"/>
        <c:showOutline val="1"/>
        <c:showKeys val="1"/>
        <c:txPr>
          <a:bodyPr/>
          <a:lstStyle/>
          <a:p>
            <a:pPr rtl="0">
              <a:defRPr lang="ar-IQ"/>
            </a:pPr>
            <a:endParaRPr lang="ar-IQ"/>
          </a:p>
        </c:txPr>
      </c:dTable>
      <c:spPr>
        <a:noFill/>
        <a:ln w="25400">
          <a:no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hart>
    <c:autoTitleDeleted val="1"/>
    <c:plotArea>
      <c:layout/>
      <c:barChart>
        <c:barDir val="col"/>
        <c:grouping val="clustered"/>
        <c:ser>
          <c:idx val="0"/>
          <c:order val="0"/>
          <c:tx>
            <c:strRef>
              <c:f>Sheet6!$D$1</c:f>
              <c:strCache>
                <c:ptCount val="1"/>
                <c:pt idx="0">
                  <c:v>العمق النقدي</c:v>
                </c:pt>
              </c:strCache>
            </c:strRef>
          </c:tx>
          <c:spPr>
            <a:ln w="28575">
              <a:noFill/>
            </a:ln>
          </c:spPr>
          <c:cat>
            <c:numRef>
              <c:f>Sheet6!$A$2:$A$9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Sheet6!$D$2:$D$9</c:f>
              <c:numCache>
                <c:formatCode>0.00</c:formatCode>
                <c:ptCount val="8"/>
                <c:pt idx="0">
                  <c:v>43.75</c:v>
                </c:pt>
                <c:pt idx="1">
                  <c:v>54.166666666666309</c:v>
                </c:pt>
                <c:pt idx="2">
                  <c:v>65.764023210831724</c:v>
                </c:pt>
                <c:pt idx="3">
                  <c:v>82.266910420475327</c:v>
                </c:pt>
                <c:pt idx="4">
                  <c:v>102.73972602739732</c:v>
                </c:pt>
                <c:pt idx="5">
                  <c:v>113.20754716981132</c:v>
                </c:pt>
                <c:pt idx="6">
                  <c:v>106.08203677510608</c:v>
                </c:pt>
                <c:pt idx="7">
                  <c:v>117.88617886178812</c:v>
                </c:pt>
              </c:numCache>
            </c:numRef>
          </c:val>
        </c:ser>
        <c:ser>
          <c:idx val="1"/>
          <c:order val="1"/>
          <c:tx>
            <c:v>M2</c:v>
          </c:tx>
          <c:spPr>
            <a:ln w="28575">
              <a:noFill/>
            </a:ln>
          </c:spPr>
          <c:val>
            <c:numRef>
              <c:f>Sheet6!$B$2:$B$9</c:f>
              <c:numCache>
                <c:formatCode>General</c:formatCode>
                <c:ptCount val="8"/>
                <c:pt idx="0">
                  <c:v>21</c:v>
                </c:pt>
                <c:pt idx="1">
                  <c:v>26</c:v>
                </c:pt>
                <c:pt idx="2">
                  <c:v>34</c:v>
                </c:pt>
                <c:pt idx="3">
                  <c:v>45</c:v>
                </c:pt>
                <c:pt idx="4">
                  <c:v>60</c:v>
                </c:pt>
                <c:pt idx="5">
                  <c:v>72</c:v>
                </c:pt>
                <c:pt idx="6">
                  <c:v>75</c:v>
                </c:pt>
                <c:pt idx="7">
                  <c:v>87</c:v>
                </c:pt>
              </c:numCache>
            </c:numRef>
          </c:val>
        </c:ser>
        <c:ser>
          <c:idx val="2"/>
          <c:order val="2"/>
          <c:tx>
            <c:strRef>
              <c:f>Sheet6!$C$1</c:f>
              <c:strCache>
                <c:ptCount val="1"/>
                <c:pt idx="0">
                  <c:v>الناتج المحلي</c:v>
                </c:pt>
              </c:strCache>
            </c:strRef>
          </c:tx>
          <c:spPr>
            <a:ln w="28575">
              <a:noFill/>
            </a:ln>
          </c:spPr>
          <c:val>
            <c:numRef>
              <c:f>Sheet6!$C$2:$C$9</c:f>
              <c:numCache>
                <c:formatCode>General</c:formatCode>
                <c:ptCount val="8"/>
                <c:pt idx="0">
                  <c:v>48</c:v>
                </c:pt>
                <c:pt idx="1">
                  <c:v>48</c:v>
                </c:pt>
                <c:pt idx="2">
                  <c:v>51.7</c:v>
                </c:pt>
                <c:pt idx="3">
                  <c:v>54.7</c:v>
                </c:pt>
                <c:pt idx="4">
                  <c:v>58.4</c:v>
                </c:pt>
                <c:pt idx="5">
                  <c:v>63.6</c:v>
                </c:pt>
                <c:pt idx="6">
                  <c:v>70.7</c:v>
                </c:pt>
                <c:pt idx="7">
                  <c:v>73.8</c:v>
                </c:pt>
              </c:numCache>
            </c:numRef>
          </c:val>
        </c:ser>
        <c:axId val="90984832"/>
        <c:axId val="90986368"/>
      </c:barChart>
      <c:catAx>
        <c:axId val="90984832"/>
        <c:scaling>
          <c:orientation val="minMax"/>
        </c:scaling>
        <c:axPos val="b"/>
        <c:numFmt formatCode="General" sourceLinked="1"/>
        <c:tickLblPos val="nextTo"/>
        <c:txPr>
          <a:bodyPr/>
          <a:lstStyle/>
          <a:p>
            <a:pPr rtl="0">
              <a:defRPr lang="ar-IQ"/>
            </a:pPr>
            <a:endParaRPr lang="ar-IQ"/>
          </a:p>
        </c:txPr>
        <c:crossAx val="90986368"/>
        <c:crosses val="autoZero"/>
        <c:auto val="1"/>
        <c:lblAlgn val="ctr"/>
        <c:lblOffset val="100"/>
      </c:catAx>
      <c:valAx>
        <c:axId val="90986368"/>
        <c:scaling>
          <c:orientation val="minMax"/>
        </c:scaling>
        <c:axPos val="l"/>
        <c:numFmt formatCode="0.00" sourceLinked="1"/>
        <c:majorTickMark val="none"/>
        <c:tickLblPos val="nextTo"/>
        <c:txPr>
          <a:bodyPr/>
          <a:lstStyle/>
          <a:p>
            <a:pPr>
              <a:defRPr lang="ar-IQ"/>
            </a:pPr>
            <a:endParaRPr lang="ar-IQ"/>
          </a:p>
        </c:txPr>
        <c:crossAx val="90984832"/>
        <c:crosses val="autoZero"/>
        <c:crossBetween val="between"/>
      </c:valAx>
    </c:plotArea>
    <c:legend>
      <c:legendPos val="b"/>
      <c:txPr>
        <a:bodyPr/>
        <a:lstStyle/>
        <a:p>
          <a:pPr>
            <a:defRPr lang="ar-IQ"/>
          </a:pPr>
          <a:endParaRPr lang="ar-IQ"/>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4625-4045-4E42-B385-B1ED8BC4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5773</Words>
  <Characters>32908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Dr.Mustafa</dc:creator>
  <cp:lastModifiedBy>win7</cp:lastModifiedBy>
  <cp:revision>41</cp:revision>
  <dcterms:created xsi:type="dcterms:W3CDTF">2016-10-15T10:29:00Z</dcterms:created>
  <dcterms:modified xsi:type="dcterms:W3CDTF">2017-02-05T12:55:00Z</dcterms:modified>
</cp:coreProperties>
</file>