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DE" w:rsidRDefault="009F7CDE" w:rsidP="009F7CDE">
      <w:pPr>
        <w:jc w:val="center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قسم علم النفس</w:t>
      </w:r>
    </w:p>
    <w:p w:rsidR="00E2434C" w:rsidRDefault="00565015" w:rsidP="009F7CDE">
      <w:pPr>
        <w:jc w:val="center"/>
        <w:rPr>
          <w:rFonts w:hint="cs"/>
          <w:sz w:val="36"/>
          <w:szCs w:val="36"/>
          <w:rtl/>
          <w:lang w:bidi="ar-IQ"/>
        </w:rPr>
      </w:pPr>
      <w:r w:rsidRPr="00565015">
        <w:rPr>
          <w:rFonts w:hint="cs"/>
          <w:sz w:val="36"/>
          <w:szCs w:val="36"/>
          <w:rtl/>
          <w:lang w:bidi="ar-IQ"/>
        </w:rPr>
        <w:t>نتائج اعتراضات المرحلة الثالثة</w:t>
      </w:r>
      <w:r w:rsidR="0059714F">
        <w:rPr>
          <w:rFonts w:hint="cs"/>
          <w:sz w:val="36"/>
          <w:szCs w:val="36"/>
          <w:rtl/>
          <w:lang w:bidi="ar-IQ"/>
        </w:rPr>
        <w:t xml:space="preserve"> الدور الاول</w:t>
      </w:r>
    </w:p>
    <w:p w:rsidR="009F7CDE" w:rsidRDefault="0059714F" w:rsidP="0059714F">
      <w:pPr>
        <w:tabs>
          <w:tab w:val="left" w:pos="2462"/>
          <w:tab w:val="center" w:pos="4156"/>
        </w:tabs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  <w:r>
        <w:rPr>
          <w:sz w:val="36"/>
          <w:szCs w:val="36"/>
          <w:rtl/>
          <w:lang w:bidi="ar-IQ"/>
        </w:rPr>
        <w:tab/>
      </w:r>
      <w:r w:rsidR="009F7CDE">
        <w:rPr>
          <w:rFonts w:hint="cs"/>
          <w:sz w:val="36"/>
          <w:szCs w:val="36"/>
          <w:rtl/>
          <w:lang w:bidi="ar-IQ"/>
        </w:rPr>
        <w:t>للدراسة الصباحية والمسائية</w:t>
      </w:r>
    </w:p>
    <w:tbl>
      <w:tblPr>
        <w:tblStyle w:val="TableGrid"/>
        <w:bidiVisual/>
        <w:tblW w:w="0" w:type="auto"/>
        <w:tblLook w:val="04A0"/>
      </w:tblPr>
      <w:tblGrid>
        <w:gridCol w:w="623"/>
        <w:gridCol w:w="3119"/>
        <w:gridCol w:w="2977"/>
        <w:gridCol w:w="1809"/>
      </w:tblGrid>
      <w:tr w:rsidR="00866DE6" w:rsidTr="001D3079">
        <w:tc>
          <w:tcPr>
            <w:tcW w:w="623" w:type="dxa"/>
          </w:tcPr>
          <w:p w:rsidR="00866DE6" w:rsidRDefault="00866DE6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119" w:type="dxa"/>
          </w:tcPr>
          <w:p w:rsidR="00866DE6" w:rsidRDefault="00866DE6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2977" w:type="dxa"/>
          </w:tcPr>
          <w:p w:rsidR="00866DE6" w:rsidRDefault="00866DE6" w:rsidP="00866DE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المواد</w:t>
            </w:r>
          </w:p>
        </w:tc>
        <w:tc>
          <w:tcPr>
            <w:tcW w:w="1809" w:type="dxa"/>
          </w:tcPr>
          <w:p w:rsidR="00866DE6" w:rsidRDefault="00866DE6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866DE6" w:rsidTr="001D3079">
        <w:tc>
          <w:tcPr>
            <w:tcW w:w="623" w:type="dxa"/>
          </w:tcPr>
          <w:p w:rsidR="00866DE6" w:rsidRDefault="00866DE6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119" w:type="dxa"/>
          </w:tcPr>
          <w:p w:rsidR="00866DE6" w:rsidRDefault="00866DE6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اسراءغالب عبد</w:t>
            </w:r>
          </w:p>
        </w:tc>
        <w:tc>
          <w:tcPr>
            <w:tcW w:w="2977" w:type="dxa"/>
          </w:tcPr>
          <w:p w:rsidR="00866DE6" w:rsidRDefault="00866DE6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لغة</w:t>
            </w:r>
          </w:p>
        </w:tc>
        <w:tc>
          <w:tcPr>
            <w:tcW w:w="1809" w:type="dxa"/>
          </w:tcPr>
          <w:p w:rsidR="00866DE6" w:rsidRDefault="001D3079" w:rsidP="001D307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مطابقة</w:t>
            </w:r>
          </w:p>
        </w:tc>
      </w:tr>
      <w:tr w:rsidR="00866DE6" w:rsidTr="001D3079">
        <w:tc>
          <w:tcPr>
            <w:tcW w:w="623" w:type="dxa"/>
          </w:tcPr>
          <w:p w:rsidR="00866DE6" w:rsidRDefault="00866DE6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119" w:type="dxa"/>
          </w:tcPr>
          <w:p w:rsidR="00866DE6" w:rsidRDefault="00866DE6" w:rsidP="00866DE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مصطفى علي حسين</w:t>
            </w:r>
          </w:p>
        </w:tc>
        <w:tc>
          <w:tcPr>
            <w:tcW w:w="2977" w:type="dxa"/>
          </w:tcPr>
          <w:p w:rsidR="00866DE6" w:rsidRDefault="00866DE6" w:rsidP="00866DE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اختبارات ، لغة ، شخصية</w:t>
            </w:r>
          </w:p>
        </w:tc>
        <w:tc>
          <w:tcPr>
            <w:tcW w:w="1809" w:type="dxa"/>
          </w:tcPr>
          <w:p w:rsidR="00866DE6" w:rsidRDefault="001D3079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مطابقة</w:t>
            </w:r>
          </w:p>
        </w:tc>
      </w:tr>
      <w:tr w:rsidR="00866DE6" w:rsidTr="001D3079">
        <w:tc>
          <w:tcPr>
            <w:tcW w:w="623" w:type="dxa"/>
          </w:tcPr>
          <w:p w:rsidR="00866DE6" w:rsidRDefault="00866DE6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119" w:type="dxa"/>
          </w:tcPr>
          <w:p w:rsidR="00866DE6" w:rsidRDefault="00866DE6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ليث علي حسين </w:t>
            </w:r>
          </w:p>
        </w:tc>
        <w:tc>
          <w:tcPr>
            <w:tcW w:w="2977" w:type="dxa"/>
          </w:tcPr>
          <w:p w:rsidR="00866DE6" w:rsidRDefault="00866DE6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لغة ، شخصية ، كبار</w:t>
            </w:r>
          </w:p>
        </w:tc>
        <w:tc>
          <w:tcPr>
            <w:tcW w:w="1809" w:type="dxa"/>
          </w:tcPr>
          <w:p w:rsidR="00866DE6" w:rsidRDefault="001D3079" w:rsidP="001D307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مطابقة</w:t>
            </w:r>
          </w:p>
        </w:tc>
      </w:tr>
      <w:tr w:rsidR="00866DE6" w:rsidTr="001D3079">
        <w:tc>
          <w:tcPr>
            <w:tcW w:w="623" w:type="dxa"/>
          </w:tcPr>
          <w:p w:rsidR="00866DE6" w:rsidRDefault="00866DE6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119" w:type="dxa"/>
          </w:tcPr>
          <w:p w:rsidR="00866DE6" w:rsidRDefault="00866DE6" w:rsidP="00866DE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هبة محمد فرحان</w:t>
            </w:r>
          </w:p>
        </w:tc>
        <w:tc>
          <w:tcPr>
            <w:tcW w:w="2977" w:type="dxa"/>
          </w:tcPr>
          <w:p w:rsidR="00866DE6" w:rsidRDefault="00866DE6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صحة نفسية</w:t>
            </w:r>
          </w:p>
        </w:tc>
        <w:tc>
          <w:tcPr>
            <w:tcW w:w="1809" w:type="dxa"/>
          </w:tcPr>
          <w:p w:rsidR="00866DE6" w:rsidRDefault="001D3079" w:rsidP="00565015">
            <w:pPr>
              <w:rPr>
                <w:sz w:val="32"/>
                <w:szCs w:val="32"/>
                <w:rtl/>
                <w:lang w:bidi="ar-IQ"/>
              </w:rPr>
            </w:pPr>
            <w:r w:rsidRPr="001D3079">
              <w:rPr>
                <w:rFonts w:cs="Arial" w:hint="cs"/>
                <w:sz w:val="32"/>
                <w:szCs w:val="32"/>
                <w:rtl/>
                <w:lang w:bidi="ar-IQ"/>
              </w:rPr>
              <w:t>مطابقة</w:t>
            </w:r>
          </w:p>
        </w:tc>
      </w:tr>
      <w:tr w:rsidR="00866DE6" w:rsidTr="001D3079">
        <w:tc>
          <w:tcPr>
            <w:tcW w:w="623" w:type="dxa"/>
          </w:tcPr>
          <w:p w:rsidR="00866DE6" w:rsidRDefault="00866DE6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119" w:type="dxa"/>
          </w:tcPr>
          <w:p w:rsidR="00866DE6" w:rsidRDefault="00866DE6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هبة حيدر هادي</w:t>
            </w:r>
          </w:p>
        </w:tc>
        <w:tc>
          <w:tcPr>
            <w:tcW w:w="2977" w:type="dxa"/>
          </w:tcPr>
          <w:p w:rsidR="00866DE6" w:rsidRDefault="00866DE6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لغة ، صحة نفسية</w:t>
            </w:r>
          </w:p>
        </w:tc>
        <w:tc>
          <w:tcPr>
            <w:tcW w:w="1809" w:type="dxa"/>
          </w:tcPr>
          <w:p w:rsidR="00866DE6" w:rsidRDefault="001D3079" w:rsidP="00565015">
            <w:pPr>
              <w:rPr>
                <w:sz w:val="32"/>
                <w:szCs w:val="32"/>
                <w:rtl/>
                <w:lang w:bidi="ar-IQ"/>
              </w:rPr>
            </w:pPr>
            <w:r w:rsidRPr="001D3079">
              <w:rPr>
                <w:rFonts w:cs="Arial" w:hint="cs"/>
                <w:sz w:val="32"/>
                <w:szCs w:val="32"/>
                <w:rtl/>
                <w:lang w:bidi="ar-IQ"/>
              </w:rPr>
              <w:t>مطابقة</w:t>
            </w:r>
          </w:p>
        </w:tc>
      </w:tr>
      <w:tr w:rsidR="00866DE6" w:rsidTr="001D3079">
        <w:tc>
          <w:tcPr>
            <w:tcW w:w="623" w:type="dxa"/>
          </w:tcPr>
          <w:p w:rsidR="00866DE6" w:rsidRDefault="00866DE6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119" w:type="dxa"/>
          </w:tcPr>
          <w:p w:rsidR="00866DE6" w:rsidRDefault="00866DE6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باقر محمد عبيد</w:t>
            </w:r>
          </w:p>
        </w:tc>
        <w:tc>
          <w:tcPr>
            <w:tcW w:w="2977" w:type="dxa"/>
          </w:tcPr>
          <w:p w:rsidR="00866DE6" w:rsidRDefault="00866DE6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لغة، اختبارات ، صحة</w:t>
            </w:r>
          </w:p>
        </w:tc>
        <w:tc>
          <w:tcPr>
            <w:tcW w:w="1809" w:type="dxa"/>
          </w:tcPr>
          <w:p w:rsidR="00866DE6" w:rsidRDefault="001D3079" w:rsidP="00565015">
            <w:pPr>
              <w:rPr>
                <w:sz w:val="32"/>
                <w:szCs w:val="32"/>
                <w:rtl/>
                <w:lang w:bidi="ar-IQ"/>
              </w:rPr>
            </w:pPr>
            <w:r w:rsidRPr="001D3079">
              <w:rPr>
                <w:rFonts w:cs="Arial" w:hint="cs"/>
                <w:sz w:val="32"/>
                <w:szCs w:val="32"/>
                <w:rtl/>
                <w:lang w:bidi="ar-IQ"/>
              </w:rPr>
              <w:t>مطابقة</w:t>
            </w:r>
          </w:p>
        </w:tc>
      </w:tr>
      <w:tr w:rsidR="00866DE6" w:rsidTr="001D3079">
        <w:tc>
          <w:tcPr>
            <w:tcW w:w="623" w:type="dxa"/>
          </w:tcPr>
          <w:p w:rsidR="00866DE6" w:rsidRDefault="00866DE6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119" w:type="dxa"/>
          </w:tcPr>
          <w:p w:rsidR="00866DE6" w:rsidRDefault="00EB2B54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تأميم علي حسين </w:t>
            </w:r>
          </w:p>
        </w:tc>
        <w:tc>
          <w:tcPr>
            <w:tcW w:w="2977" w:type="dxa"/>
          </w:tcPr>
          <w:p w:rsidR="00866DE6" w:rsidRDefault="00EB2B54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خواص</w:t>
            </w:r>
          </w:p>
        </w:tc>
        <w:tc>
          <w:tcPr>
            <w:tcW w:w="1809" w:type="dxa"/>
          </w:tcPr>
          <w:p w:rsidR="00866DE6" w:rsidRDefault="001D3079" w:rsidP="00565015">
            <w:pPr>
              <w:rPr>
                <w:sz w:val="32"/>
                <w:szCs w:val="32"/>
                <w:rtl/>
                <w:lang w:bidi="ar-IQ"/>
              </w:rPr>
            </w:pPr>
            <w:r w:rsidRPr="001D3079">
              <w:rPr>
                <w:rFonts w:cs="Arial" w:hint="cs"/>
                <w:sz w:val="32"/>
                <w:szCs w:val="32"/>
                <w:rtl/>
                <w:lang w:bidi="ar-IQ"/>
              </w:rPr>
              <w:t>مطابقة</w:t>
            </w:r>
          </w:p>
        </w:tc>
      </w:tr>
      <w:tr w:rsidR="00EB2B54" w:rsidTr="001D3079">
        <w:tc>
          <w:tcPr>
            <w:tcW w:w="623" w:type="dxa"/>
          </w:tcPr>
          <w:p w:rsidR="00EB2B54" w:rsidRDefault="00EB2B54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119" w:type="dxa"/>
          </w:tcPr>
          <w:p w:rsidR="00EB2B54" w:rsidRDefault="00EB2B54" w:rsidP="00EB2B5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اشواق شمخي عاتي </w:t>
            </w:r>
          </w:p>
        </w:tc>
        <w:tc>
          <w:tcPr>
            <w:tcW w:w="2977" w:type="dxa"/>
          </w:tcPr>
          <w:p w:rsidR="00EB2B54" w:rsidRDefault="00EB2B54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لغة</w:t>
            </w:r>
          </w:p>
        </w:tc>
        <w:tc>
          <w:tcPr>
            <w:tcW w:w="1809" w:type="dxa"/>
          </w:tcPr>
          <w:p w:rsidR="00EB2B54" w:rsidRDefault="001D3079" w:rsidP="00565015">
            <w:pPr>
              <w:rPr>
                <w:sz w:val="32"/>
                <w:szCs w:val="32"/>
                <w:rtl/>
                <w:lang w:bidi="ar-IQ"/>
              </w:rPr>
            </w:pPr>
            <w:r w:rsidRPr="001D3079">
              <w:rPr>
                <w:rFonts w:cs="Arial" w:hint="cs"/>
                <w:sz w:val="32"/>
                <w:szCs w:val="32"/>
                <w:rtl/>
                <w:lang w:bidi="ar-IQ"/>
              </w:rPr>
              <w:t>مطابقة</w:t>
            </w:r>
          </w:p>
        </w:tc>
      </w:tr>
      <w:tr w:rsidR="00EB2B54" w:rsidTr="001D3079">
        <w:tc>
          <w:tcPr>
            <w:tcW w:w="623" w:type="dxa"/>
          </w:tcPr>
          <w:p w:rsidR="00EB2B54" w:rsidRDefault="00EB2B54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119" w:type="dxa"/>
          </w:tcPr>
          <w:p w:rsidR="00EB2B54" w:rsidRDefault="00EB2B54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علي امين حسين</w:t>
            </w:r>
          </w:p>
        </w:tc>
        <w:tc>
          <w:tcPr>
            <w:tcW w:w="2977" w:type="dxa"/>
          </w:tcPr>
          <w:p w:rsidR="00EB2B54" w:rsidRDefault="00EB2B54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خواص ، طرق بحث ، اختبارات</w:t>
            </w:r>
          </w:p>
        </w:tc>
        <w:tc>
          <w:tcPr>
            <w:tcW w:w="1809" w:type="dxa"/>
          </w:tcPr>
          <w:p w:rsidR="00EB2B54" w:rsidRDefault="001D3079" w:rsidP="00565015">
            <w:pPr>
              <w:rPr>
                <w:sz w:val="32"/>
                <w:szCs w:val="32"/>
                <w:rtl/>
                <w:lang w:bidi="ar-IQ"/>
              </w:rPr>
            </w:pPr>
            <w:r w:rsidRPr="001D3079">
              <w:rPr>
                <w:rFonts w:cs="Arial" w:hint="cs"/>
                <w:sz w:val="32"/>
                <w:szCs w:val="32"/>
                <w:rtl/>
                <w:lang w:bidi="ar-IQ"/>
              </w:rPr>
              <w:t>مطابقة</w:t>
            </w:r>
          </w:p>
        </w:tc>
      </w:tr>
      <w:tr w:rsidR="00EB2B54" w:rsidTr="001D3079">
        <w:tc>
          <w:tcPr>
            <w:tcW w:w="623" w:type="dxa"/>
          </w:tcPr>
          <w:p w:rsidR="00EB2B54" w:rsidRDefault="00EB2B54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119" w:type="dxa"/>
          </w:tcPr>
          <w:p w:rsidR="00EB2B54" w:rsidRDefault="00EB2B54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ماهر احسان علي </w:t>
            </w:r>
          </w:p>
        </w:tc>
        <w:tc>
          <w:tcPr>
            <w:tcW w:w="2977" w:type="dxa"/>
          </w:tcPr>
          <w:p w:rsidR="00EB2B54" w:rsidRDefault="00EB2B54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صحة نفسية</w:t>
            </w:r>
          </w:p>
        </w:tc>
        <w:tc>
          <w:tcPr>
            <w:tcW w:w="1809" w:type="dxa"/>
          </w:tcPr>
          <w:p w:rsidR="00EB2B54" w:rsidRDefault="001D3079" w:rsidP="00565015">
            <w:pPr>
              <w:rPr>
                <w:sz w:val="32"/>
                <w:szCs w:val="32"/>
                <w:rtl/>
                <w:lang w:bidi="ar-IQ"/>
              </w:rPr>
            </w:pPr>
            <w:r w:rsidRPr="001D3079">
              <w:rPr>
                <w:rFonts w:cs="Arial" w:hint="cs"/>
                <w:sz w:val="32"/>
                <w:szCs w:val="32"/>
                <w:rtl/>
                <w:lang w:bidi="ar-IQ"/>
              </w:rPr>
              <w:t>مطابقة</w:t>
            </w:r>
          </w:p>
        </w:tc>
      </w:tr>
      <w:tr w:rsidR="00EB2B54" w:rsidTr="001D3079">
        <w:tc>
          <w:tcPr>
            <w:tcW w:w="623" w:type="dxa"/>
          </w:tcPr>
          <w:p w:rsidR="00EB2B54" w:rsidRDefault="00EB2B54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119" w:type="dxa"/>
          </w:tcPr>
          <w:p w:rsidR="00EB2B54" w:rsidRDefault="00EB2B54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احمد قيس عراك </w:t>
            </w:r>
          </w:p>
        </w:tc>
        <w:tc>
          <w:tcPr>
            <w:tcW w:w="2977" w:type="dxa"/>
          </w:tcPr>
          <w:p w:rsidR="00EB2B54" w:rsidRDefault="00EB2B54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اختبارات ، صحة نفسية</w:t>
            </w:r>
          </w:p>
        </w:tc>
        <w:tc>
          <w:tcPr>
            <w:tcW w:w="1809" w:type="dxa"/>
          </w:tcPr>
          <w:p w:rsidR="00EB2B54" w:rsidRDefault="001D3079" w:rsidP="00565015">
            <w:pPr>
              <w:rPr>
                <w:sz w:val="32"/>
                <w:szCs w:val="32"/>
                <w:rtl/>
                <w:lang w:bidi="ar-IQ"/>
              </w:rPr>
            </w:pPr>
            <w:r w:rsidRPr="001D3079">
              <w:rPr>
                <w:rFonts w:cs="Arial" w:hint="cs"/>
                <w:sz w:val="32"/>
                <w:szCs w:val="32"/>
                <w:rtl/>
                <w:lang w:bidi="ar-IQ"/>
              </w:rPr>
              <w:t>مطابقة</w:t>
            </w:r>
          </w:p>
        </w:tc>
      </w:tr>
      <w:tr w:rsidR="00EB2B54" w:rsidTr="001D3079">
        <w:tc>
          <w:tcPr>
            <w:tcW w:w="623" w:type="dxa"/>
          </w:tcPr>
          <w:p w:rsidR="00EB2B54" w:rsidRDefault="00EB2B54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119" w:type="dxa"/>
          </w:tcPr>
          <w:p w:rsidR="00EB2B54" w:rsidRDefault="00EB2B54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اكوان اركان </w:t>
            </w:r>
          </w:p>
        </w:tc>
        <w:tc>
          <w:tcPr>
            <w:tcW w:w="2977" w:type="dxa"/>
          </w:tcPr>
          <w:p w:rsidR="00EB2B54" w:rsidRDefault="00EB2B54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لغة</w:t>
            </w:r>
          </w:p>
        </w:tc>
        <w:tc>
          <w:tcPr>
            <w:tcW w:w="1809" w:type="dxa"/>
          </w:tcPr>
          <w:p w:rsidR="00EB2B54" w:rsidRDefault="001D3079" w:rsidP="00565015">
            <w:pPr>
              <w:rPr>
                <w:sz w:val="32"/>
                <w:szCs w:val="32"/>
                <w:rtl/>
                <w:lang w:bidi="ar-IQ"/>
              </w:rPr>
            </w:pPr>
            <w:r w:rsidRPr="001D3079">
              <w:rPr>
                <w:rFonts w:cs="Arial" w:hint="cs"/>
                <w:sz w:val="32"/>
                <w:szCs w:val="32"/>
                <w:rtl/>
                <w:lang w:bidi="ar-IQ"/>
              </w:rPr>
              <w:t>مطابقة</w:t>
            </w:r>
          </w:p>
        </w:tc>
      </w:tr>
      <w:tr w:rsidR="00EB2B54" w:rsidTr="001D3079">
        <w:tc>
          <w:tcPr>
            <w:tcW w:w="623" w:type="dxa"/>
          </w:tcPr>
          <w:p w:rsidR="00EB2B54" w:rsidRDefault="00EB2B54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119" w:type="dxa"/>
          </w:tcPr>
          <w:p w:rsidR="00EB2B54" w:rsidRDefault="00EB2B54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مثنى حميد ذهب</w:t>
            </w:r>
          </w:p>
        </w:tc>
        <w:tc>
          <w:tcPr>
            <w:tcW w:w="2977" w:type="dxa"/>
          </w:tcPr>
          <w:p w:rsidR="00EB2B54" w:rsidRDefault="00EB2B54" w:rsidP="00EB2B5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صحة نفسية</w:t>
            </w:r>
          </w:p>
        </w:tc>
        <w:tc>
          <w:tcPr>
            <w:tcW w:w="1809" w:type="dxa"/>
          </w:tcPr>
          <w:p w:rsidR="00EB2B54" w:rsidRDefault="001D3079" w:rsidP="00565015">
            <w:pPr>
              <w:rPr>
                <w:sz w:val="32"/>
                <w:szCs w:val="32"/>
                <w:rtl/>
                <w:lang w:bidi="ar-IQ"/>
              </w:rPr>
            </w:pPr>
            <w:r w:rsidRPr="001D3079">
              <w:rPr>
                <w:rFonts w:cs="Arial" w:hint="cs"/>
                <w:sz w:val="32"/>
                <w:szCs w:val="32"/>
                <w:rtl/>
                <w:lang w:bidi="ar-IQ"/>
              </w:rPr>
              <w:t>مطابقة</w:t>
            </w:r>
          </w:p>
        </w:tc>
      </w:tr>
      <w:tr w:rsidR="00EB2B54" w:rsidTr="001D3079">
        <w:tc>
          <w:tcPr>
            <w:tcW w:w="623" w:type="dxa"/>
          </w:tcPr>
          <w:p w:rsidR="00EB2B54" w:rsidRDefault="00EB2B54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3119" w:type="dxa"/>
          </w:tcPr>
          <w:p w:rsidR="00EB2B54" w:rsidRDefault="001D3079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احمد جمعة مجيد</w:t>
            </w:r>
          </w:p>
        </w:tc>
        <w:tc>
          <w:tcPr>
            <w:tcW w:w="2977" w:type="dxa"/>
          </w:tcPr>
          <w:p w:rsidR="00EB2B54" w:rsidRDefault="001D3079" w:rsidP="001D307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طرق بحث ، اختبارات</w:t>
            </w:r>
          </w:p>
        </w:tc>
        <w:tc>
          <w:tcPr>
            <w:tcW w:w="1809" w:type="dxa"/>
          </w:tcPr>
          <w:p w:rsidR="00EB2B54" w:rsidRDefault="001D3079" w:rsidP="00565015">
            <w:pPr>
              <w:rPr>
                <w:sz w:val="32"/>
                <w:szCs w:val="32"/>
                <w:rtl/>
                <w:lang w:bidi="ar-IQ"/>
              </w:rPr>
            </w:pPr>
            <w:r w:rsidRPr="001D3079">
              <w:rPr>
                <w:rFonts w:cs="Arial" w:hint="cs"/>
                <w:sz w:val="32"/>
                <w:szCs w:val="32"/>
                <w:rtl/>
                <w:lang w:bidi="ar-IQ"/>
              </w:rPr>
              <w:t>مطابقة</w:t>
            </w:r>
          </w:p>
        </w:tc>
      </w:tr>
      <w:tr w:rsidR="00EB2B54" w:rsidTr="001D3079">
        <w:tc>
          <w:tcPr>
            <w:tcW w:w="623" w:type="dxa"/>
          </w:tcPr>
          <w:p w:rsidR="00EB2B54" w:rsidRDefault="00EB2B54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119" w:type="dxa"/>
          </w:tcPr>
          <w:p w:rsidR="00EB2B54" w:rsidRDefault="001D3079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علياء علي محمد</w:t>
            </w:r>
          </w:p>
        </w:tc>
        <w:tc>
          <w:tcPr>
            <w:tcW w:w="2977" w:type="dxa"/>
          </w:tcPr>
          <w:p w:rsidR="00EB2B54" w:rsidRDefault="001D3079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خواص</w:t>
            </w:r>
          </w:p>
        </w:tc>
        <w:tc>
          <w:tcPr>
            <w:tcW w:w="1809" w:type="dxa"/>
          </w:tcPr>
          <w:p w:rsidR="00EB2B54" w:rsidRDefault="001D3079" w:rsidP="00565015">
            <w:pPr>
              <w:rPr>
                <w:sz w:val="32"/>
                <w:szCs w:val="32"/>
                <w:rtl/>
                <w:lang w:bidi="ar-IQ"/>
              </w:rPr>
            </w:pPr>
            <w:r w:rsidRPr="001D3079">
              <w:rPr>
                <w:rFonts w:cs="Arial" w:hint="cs"/>
                <w:sz w:val="32"/>
                <w:szCs w:val="32"/>
                <w:rtl/>
                <w:lang w:bidi="ar-IQ"/>
              </w:rPr>
              <w:t>مطابقة</w:t>
            </w:r>
          </w:p>
        </w:tc>
      </w:tr>
      <w:tr w:rsidR="00EB2B54" w:rsidTr="001D3079">
        <w:tc>
          <w:tcPr>
            <w:tcW w:w="623" w:type="dxa"/>
          </w:tcPr>
          <w:p w:rsidR="00EB2B54" w:rsidRDefault="00EB2B54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3119" w:type="dxa"/>
          </w:tcPr>
          <w:p w:rsidR="00EB2B54" w:rsidRDefault="001D3079" w:rsidP="001D307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هبة طالب عبود</w:t>
            </w:r>
          </w:p>
        </w:tc>
        <w:tc>
          <w:tcPr>
            <w:tcW w:w="2977" w:type="dxa"/>
          </w:tcPr>
          <w:p w:rsidR="00EB2B54" w:rsidRDefault="001D3079" w:rsidP="001D307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تكويني ، احصاء (تحميل)</w:t>
            </w:r>
          </w:p>
        </w:tc>
        <w:tc>
          <w:tcPr>
            <w:tcW w:w="1809" w:type="dxa"/>
          </w:tcPr>
          <w:p w:rsidR="00697698" w:rsidRDefault="00697698" w:rsidP="00565015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تكويني </w:t>
            </w:r>
            <w:r w:rsidR="001D3079" w:rsidRPr="001D3079">
              <w:rPr>
                <w:rFonts w:cs="Arial" w:hint="cs"/>
                <w:sz w:val="32"/>
                <w:szCs w:val="32"/>
                <w:rtl/>
                <w:lang w:bidi="ar-IQ"/>
              </w:rPr>
              <w:t>مطابقة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EB2B54" w:rsidRDefault="00697698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احصاء مقبول  </w:t>
            </w:r>
          </w:p>
        </w:tc>
      </w:tr>
      <w:tr w:rsidR="00EB2B54" w:rsidTr="001D3079">
        <w:tc>
          <w:tcPr>
            <w:tcW w:w="623" w:type="dxa"/>
          </w:tcPr>
          <w:p w:rsidR="00EB2B54" w:rsidRDefault="00EB2B54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3119" w:type="dxa"/>
          </w:tcPr>
          <w:p w:rsidR="00EB2B54" w:rsidRDefault="001D3079" w:rsidP="001D307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ساهر ستار</w:t>
            </w:r>
          </w:p>
        </w:tc>
        <w:tc>
          <w:tcPr>
            <w:tcW w:w="2977" w:type="dxa"/>
          </w:tcPr>
          <w:p w:rsidR="00EB2B54" w:rsidRDefault="001D3079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طرق بحث</w:t>
            </w:r>
          </w:p>
        </w:tc>
        <w:tc>
          <w:tcPr>
            <w:tcW w:w="1809" w:type="dxa"/>
          </w:tcPr>
          <w:p w:rsidR="00EB2B54" w:rsidRDefault="001D3079" w:rsidP="00565015">
            <w:pPr>
              <w:rPr>
                <w:sz w:val="32"/>
                <w:szCs w:val="32"/>
                <w:rtl/>
                <w:lang w:bidi="ar-IQ"/>
              </w:rPr>
            </w:pPr>
            <w:r w:rsidRPr="001D3079">
              <w:rPr>
                <w:rFonts w:cs="Arial" w:hint="cs"/>
                <w:sz w:val="32"/>
                <w:szCs w:val="32"/>
                <w:rtl/>
                <w:lang w:bidi="ar-IQ"/>
              </w:rPr>
              <w:t>مطابقة</w:t>
            </w:r>
          </w:p>
        </w:tc>
      </w:tr>
      <w:tr w:rsidR="00EB2B54" w:rsidTr="001D3079">
        <w:tc>
          <w:tcPr>
            <w:tcW w:w="623" w:type="dxa"/>
          </w:tcPr>
          <w:p w:rsidR="00EB2B54" w:rsidRDefault="00EB2B54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3119" w:type="dxa"/>
          </w:tcPr>
          <w:p w:rsidR="00EB2B54" w:rsidRDefault="001D3079" w:rsidP="001D307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مرتضى عباس انعيمة</w:t>
            </w:r>
          </w:p>
        </w:tc>
        <w:tc>
          <w:tcPr>
            <w:tcW w:w="2977" w:type="dxa"/>
          </w:tcPr>
          <w:p w:rsidR="00EB2B54" w:rsidRDefault="001D3079" w:rsidP="001D307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خواص ، شخصية ، صحة</w:t>
            </w:r>
          </w:p>
        </w:tc>
        <w:tc>
          <w:tcPr>
            <w:tcW w:w="1809" w:type="dxa"/>
          </w:tcPr>
          <w:p w:rsidR="00EB2B54" w:rsidRDefault="001D3079" w:rsidP="00565015">
            <w:pPr>
              <w:rPr>
                <w:sz w:val="32"/>
                <w:szCs w:val="32"/>
                <w:rtl/>
                <w:lang w:bidi="ar-IQ"/>
              </w:rPr>
            </w:pPr>
            <w:r w:rsidRPr="001D3079">
              <w:rPr>
                <w:rFonts w:cs="Arial" w:hint="cs"/>
                <w:sz w:val="32"/>
                <w:szCs w:val="32"/>
                <w:rtl/>
                <w:lang w:bidi="ar-IQ"/>
              </w:rPr>
              <w:t>مطابقة</w:t>
            </w:r>
          </w:p>
        </w:tc>
      </w:tr>
      <w:tr w:rsidR="00EB2B54" w:rsidTr="001D3079">
        <w:tc>
          <w:tcPr>
            <w:tcW w:w="623" w:type="dxa"/>
          </w:tcPr>
          <w:p w:rsidR="00EB2B54" w:rsidRDefault="00EB2B54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3119" w:type="dxa"/>
          </w:tcPr>
          <w:p w:rsidR="00EB2B54" w:rsidRDefault="001D3079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اسراء عبد الرسول</w:t>
            </w:r>
          </w:p>
        </w:tc>
        <w:tc>
          <w:tcPr>
            <w:tcW w:w="2977" w:type="dxa"/>
          </w:tcPr>
          <w:p w:rsidR="00EB2B54" w:rsidRDefault="001D3079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كبار، لغة ، صحة</w:t>
            </w:r>
          </w:p>
        </w:tc>
        <w:tc>
          <w:tcPr>
            <w:tcW w:w="1809" w:type="dxa"/>
          </w:tcPr>
          <w:p w:rsidR="00EB2B54" w:rsidRDefault="001D3079" w:rsidP="00565015">
            <w:pPr>
              <w:rPr>
                <w:sz w:val="32"/>
                <w:szCs w:val="32"/>
                <w:rtl/>
                <w:lang w:bidi="ar-IQ"/>
              </w:rPr>
            </w:pPr>
            <w:r w:rsidRPr="001D3079">
              <w:rPr>
                <w:rFonts w:cs="Arial" w:hint="cs"/>
                <w:sz w:val="32"/>
                <w:szCs w:val="32"/>
                <w:rtl/>
                <w:lang w:bidi="ar-IQ"/>
              </w:rPr>
              <w:t>مطابقة</w:t>
            </w:r>
          </w:p>
        </w:tc>
      </w:tr>
      <w:tr w:rsidR="00EB2B54" w:rsidTr="001D3079">
        <w:tc>
          <w:tcPr>
            <w:tcW w:w="623" w:type="dxa"/>
          </w:tcPr>
          <w:p w:rsidR="00EB2B54" w:rsidRDefault="00EB2B54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3119" w:type="dxa"/>
          </w:tcPr>
          <w:p w:rsidR="00EB2B54" w:rsidRDefault="001D3079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حمزة نهاد</w:t>
            </w:r>
          </w:p>
        </w:tc>
        <w:tc>
          <w:tcPr>
            <w:tcW w:w="2977" w:type="dxa"/>
          </w:tcPr>
          <w:p w:rsidR="00EB2B54" w:rsidRDefault="001D3079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لغة ، صحة ، اختبارات ، </w:t>
            </w:r>
            <w:r w:rsidR="00A10F90">
              <w:rPr>
                <w:rFonts w:hint="cs"/>
                <w:sz w:val="32"/>
                <w:szCs w:val="32"/>
                <w:rtl/>
                <w:lang w:bidi="ar-IQ"/>
              </w:rPr>
              <w:t>(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تكويني ، وراثة تحميل)</w:t>
            </w:r>
          </w:p>
        </w:tc>
        <w:tc>
          <w:tcPr>
            <w:tcW w:w="1809" w:type="dxa"/>
          </w:tcPr>
          <w:p w:rsidR="00EB2B54" w:rsidRDefault="001D3079" w:rsidP="00565015">
            <w:pPr>
              <w:rPr>
                <w:sz w:val="32"/>
                <w:szCs w:val="32"/>
                <w:rtl/>
                <w:lang w:bidi="ar-IQ"/>
              </w:rPr>
            </w:pPr>
            <w:r w:rsidRPr="001D3079">
              <w:rPr>
                <w:rFonts w:cs="Arial" w:hint="cs"/>
                <w:sz w:val="32"/>
                <w:szCs w:val="32"/>
                <w:rtl/>
                <w:lang w:bidi="ar-IQ"/>
              </w:rPr>
              <w:t>مطابقة</w:t>
            </w:r>
          </w:p>
        </w:tc>
      </w:tr>
      <w:tr w:rsidR="00EB2B54" w:rsidTr="001D3079">
        <w:tc>
          <w:tcPr>
            <w:tcW w:w="623" w:type="dxa"/>
          </w:tcPr>
          <w:p w:rsidR="00EB2B54" w:rsidRDefault="00EB2B54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3119" w:type="dxa"/>
          </w:tcPr>
          <w:p w:rsidR="00EB2B54" w:rsidRDefault="00A10F90" w:rsidP="00A10F9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صفاء كاظم كبسون</w:t>
            </w:r>
          </w:p>
        </w:tc>
        <w:tc>
          <w:tcPr>
            <w:tcW w:w="2977" w:type="dxa"/>
          </w:tcPr>
          <w:p w:rsidR="00EB2B54" w:rsidRDefault="00A10F90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صحة نفسية</w:t>
            </w:r>
          </w:p>
        </w:tc>
        <w:tc>
          <w:tcPr>
            <w:tcW w:w="1809" w:type="dxa"/>
          </w:tcPr>
          <w:p w:rsidR="00EB2B54" w:rsidRDefault="001D3079" w:rsidP="00565015">
            <w:pPr>
              <w:rPr>
                <w:sz w:val="32"/>
                <w:szCs w:val="32"/>
                <w:rtl/>
                <w:lang w:bidi="ar-IQ"/>
              </w:rPr>
            </w:pPr>
            <w:r w:rsidRPr="001D3079">
              <w:rPr>
                <w:rFonts w:cs="Arial" w:hint="cs"/>
                <w:sz w:val="32"/>
                <w:szCs w:val="32"/>
                <w:rtl/>
                <w:lang w:bidi="ar-IQ"/>
              </w:rPr>
              <w:t>مطابقة</w:t>
            </w:r>
          </w:p>
        </w:tc>
      </w:tr>
      <w:tr w:rsidR="00EB2B54" w:rsidTr="001D3079">
        <w:tc>
          <w:tcPr>
            <w:tcW w:w="623" w:type="dxa"/>
          </w:tcPr>
          <w:p w:rsidR="00EB2B54" w:rsidRDefault="00EB2B54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3119" w:type="dxa"/>
          </w:tcPr>
          <w:p w:rsidR="00EB2B54" w:rsidRDefault="00697698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حيدر محي كاظم</w:t>
            </w:r>
          </w:p>
        </w:tc>
        <w:tc>
          <w:tcPr>
            <w:tcW w:w="2977" w:type="dxa"/>
          </w:tcPr>
          <w:p w:rsidR="00EB2B54" w:rsidRDefault="00697698" w:rsidP="0069769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طرق بحث ، صحة ، شخصية</w:t>
            </w:r>
          </w:p>
        </w:tc>
        <w:tc>
          <w:tcPr>
            <w:tcW w:w="1809" w:type="dxa"/>
          </w:tcPr>
          <w:p w:rsidR="00EB2B54" w:rsidRDefault="00697698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مطابقة</w:t>
            </w:r>
            <w:bookmarkStart w:id="0" w:name="_GoBack"/>
            <w:bookmarkEnd w:id="0"/>
          </w:p>
        </w:tc>
      </w:tr>
    </w:tbl>
    <w:p w:rsidR="00866DE6" w:rsidRPr="00866DE6" w:rsidRDefault="00866DE6" w:rsidP="00565015">
      <w:pPr>
        <w:rPr>
          <w:sz w:val="32"/>
          <w:szCs w:val="32"/>
          <w:rtl/>
          <w:lang w:bidi="ar-IQ"/>
        </w:rPr>
      </w:pPr>
    </w:p>
    <w:p w:rsidR="00565015" w:rsidRPr="00565015" w:rsidRDefault="00565015" w:rsidP="00565015">
      <w:pPr>
        <w:rPr>
          <w:sz w:val="36"/>
          <w:szCs w:val="36"/>
          <w:lang w:bidi="ar-IQ"/>
        </w:rPr>
      </w:pPr>
    </w:p>
    <w:sectPr w:rsidR="00565015" w:rsidRPr="00565015" w:rsidSect="00D03071"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65015"/>
    <w:rsid w:val="00117798"/>
    <w:rsid w:val="001D3079"/>
    <w:rsid w:val="00565015"/>
    <w:rsid w:val="0059714F"/>
    <w:rsid w:val="00697698"/>
    <w:rsid w:val="00804D53"/>
    <w:rsid w:val="00866DE6"/>
    <w:rsid w:val="009F7CDE"/>
    <w:rsid w:val="00A10F90"/>
    <w:rsid w:val="00D03071"/>
    <w:rsid w:val="00E2434C"/>
    <w:rsid w:val="00EB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</dc:creator>
  <cp:lastModifiedBy>user</cp:lastModifiedBy>
  <cp:revision>10</cp:revision>
  <dcterms:created xsi:type="dcterms:W3CDTF">2017-07-08T11:59:00Z</dcterms:created>
  <dcterms:modified xsi:type="dcterms:W3CDTF">2017-07-18T09:30:00Z</dcterms:modified>
</cp:coreProperties>
</file>